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Enumere os requisitos funcionais previstos para a sua aplicação. Use a tabela abaixo para enumerá-lo.  </w:t>
      </w:r>
    </w:p>
    <w:tbl>
      <w:tblPr>
        <w:tblStyle w:val="Table1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2552"/>
        <w:gridCol w:w="2410"/>
        <w:gridCol w:w="1842"/>
        <w:tblGridChange w:id="0">
          <w:tblGrid>
            <w:gridCol w:w="2263"/>
            <w:gridCol w:w="2552"/>
            <w:gridCol w:w="2410"/>
            <w:gridCol w:w="1842"/>
          </w:tblGrid>
        </w:tblGridChange>
      </w:tblGrid>
      <w:tr>
        <w:trPr>
          <w:cantSplit w:val="0"/>
          <w:trHeight w:val="521" w:hRule="atLeast"/>
          <w:tblHeader w:val="0"/>
        </w:trPr>
        <w:tc>
          <w:tcPr>
            <w:shd w:fill="a5a5a5" w:val="clear"/>
          </w:tcPr>
          <w:p w:rsidR="00000000" w:rsidDel="00000000" w:rsidP="00000000" w:rsidRDefault="00000000" w:rsidRPr="00000000" w14:paraId="00000003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Número de Ordem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04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Requisito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05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06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[Número sequencial identificador do requisito.]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[Nome do requisito.]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[Descrição resumida do requisito.]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[Alta, média ou baixa.]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RF.01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Gerenciar Produtos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ind w:left="-585" w:firstLine="585"/>
              <w:rPr/>
            </w:pPr>
            <w:r w:rsidDel="00000000" w:rsidR="00000000" w:rsidRPr="00000000">
              <w:rPr>
                <w:rtl w:val="0"/>
              </w:rPr>
              <w:t xml:space="preserve">CRUD de produtos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ind w:left="-585" w:firstLine="585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RF.02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Gerar Código Personalizado para os Produtos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Gerar códigos no padrão informado pelo cliente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rHeight w:val="4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RF.03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Gerar QR Code/Código de barras virtual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Gerar um QR code ou um código de barras para cada produto cadastrado no estoque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rHeight w:val="4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RF.04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Integrar sistema à impressora do cliente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Cliente possui uma impressora e deseja imprimir etiquetas personalizadas para os produtos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rHeight w:val="4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RF.05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Registrar vendas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Registrar uma venda manualmente pelo sistema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rHeight w:val="4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RF.06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Registrar vendas automaticamente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Registrar uma venda ao ler QR Code/código de brras de um produto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rHeight w:val="4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RF.07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Dashboard com dados personalizados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Disponibilizar diversas informações sobre a situação atual do estoque e vendas.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Médio</w:t>
            </w:r>
          </w:p>
        </w:tc>
      </w:tr>
      <w:tr>
        <w:trPr>
          <w:cantSplit w:val="0"/>
          <w:trHeight w:val="4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RF.08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Hierarquia de acesso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Cliente deseja que haja uma segurança para evitar acesso de qualquer funcionário ao estoque.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Médio</w:t>
            </w:r>
          </w:p>
        </w:tc>
      </w:tr>
      <w:tr>
        <w:trPr>
          <w:cantSplit w:val="0"/>
          <w:trHeight w:val="4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RF.09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Integração à plataforma Bling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Integrar sistema ao sistema utilizado atualmente pelo cliente para geração de notas fiscais.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rHeight w:val="4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RF.10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Impressão de nota fiscal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Integrar a API do bling para imprimir nota fiscal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Baixo</w:t>
            </w:r>
          </w:p>
        </w:tc>
      </w:tr>
      <w:tr>
        <w:trPr>
          <w:cantSplit w:val="0"/>
          <w:trHeight w:val="4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RF.11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Crud de fornecedores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Permitir que usuário edite fornecedores cadastrados previamente ao cadastro do produto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Médio</w:t>
            </w:r>
          </w:p>
        </w:tc>
      </w:tr>
      <w:tr>
        <w:trPr>
          <w:cantSplit w:val="0"/>
          <w:trHeight w:val="4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RF.12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Validação de Compras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Após a compra de produtos de fornecedores, usuário quer um relatório de onde cada produto foi comprado.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Médio</w:t>
            </w:r>
          </w:p>
        </w:tc>
      </w:tr>
    </w:tbl>
    <w:p w:rsidR="00000000" w:rsidDel="00000000" w:rsidP="00000000" w:rsidRDefault="00000000" w:rsidRPr="00000000" w14:paraId="0000003B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firstLine="709"/>
        <w:jc w:val="both"/>
        <w:rPr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Enumere os requisitos funcionais previstos para a sua aplicação. Use a tabela abaixo para enumerá-lo.  </w:t>
      </w:r>
    </w:p>
    <w:tbl>
      <w:tblPr>
        <w:tblStyle w:val="Table2"/>
        <w:tblW w:w="90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5"/>
        <w:gridCol w:w="2145"/>
        <w:gridCol w:w="2820"/>
        <w:gridCol w:w="1845"/>
        <w:tblGridChange w:id="0">
          <w:tblGrid>
            <w:gridCol w:w="2265"/>
            <w:gridCol w:w="2145"/>
            <w:gridCol w:w="2820"/>
            <w:gridCol w:w="1845"/>
          </w:tblGrid>
        </w:tblGridChange>
      </w:tblGrid>
      <w:tr>
        <w:trPr>
          <w:cantSplit w:val="0"/>
          <w:trHeight w:val="521" w:hRule="atLeast"/>
          <w:tblHeader w:val="0"/>
        </w:trPr>
        <w:tc>
          <w:tcPr>
            <w:shd w:fill="a5a5a5" w:val="clear"/>
          </w:tcPr>
          <w:p w:rsidR="00000000" w:rsidDel="00000000" w:rsidP="00000000" w:rsidRDefault="00000000" w:rsidRPr="00000000" w14:paraId="0000003E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Número de Ordem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3F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Requisito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40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41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[Número sequencial identificador do requisito.]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[Nome do requisito.]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[Descrição resumida do requisito.]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[Alta, média ou baixa.]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RNF.01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Tempo de resposta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responder em menos de 2 minutos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RNF.02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Segurança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ter diversas validações para o usuário admin.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RNF.03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Disponibilidade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estar disponível 99.9% do tempo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Médio</w:t>
            </w:r>
          </w:p>
        </w:tc>
      </w:tr>
      <w:tr>
        <w:trPr>
          <w:cantSplit w:val="0"/>
          <w:trHeight w:val="4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RNF.04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Usabilidade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ter uma interface intuitiva para a experiência do cliente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rHeight w:val="4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RNF.05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Confiabilidade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ter a segurança de que dados vitais não poderão ser editados ou apagados.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ind w:left="-585" w:firstLine="58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ind w:left="-585" w:firstLine="585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70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rebuchet MS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36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0" w:line="360" w:lineRule="auto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