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84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Faculdade De Educação Tecnológica Do Rio De Janeiro</w:t>
      </w: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Vinícius Guerra Cardoso</w:t>
      </w: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622184" w:rsidRPr="00525657" w:rsidRDefault="00622184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896D4C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TWOFOLD LAND:</w:t>
      </w:r>
    </w:p>
    <w:p w:rsidR="00622184" w:rsidRPr="00525657" w:rsidRDefault="00896D4C" w:rsidP="00622184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 xml:space="preserve"> </w:t>
      </w:r>
      <w:r w:rsidR="00D86AB5" w:rsidRPr="00525657">
        <w:rPr>
          <w:rFonts w:ascii="Arial" w:hAnsi="Arial" w:cs="Arial"/>
          <w:b/>
          <w:sz w:val="28"/>
        </w:rPr>
        <w:t>INTRODUZINDO COMPUTAÇÃO ATRAVÉS DE UM JOGO DIGITAL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896D4C" w:rsidRPr="00525657" w:rsidRDefault="00622184" w:rsidP="00622184">
      <w:pPr>
        <w:pStyle w:val="Livre"/>
        <w:spacing w:before="600" w:after="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RIO DE JANEIRO</w:t>
      </w:r>
    </w:p>
    <w:p w:rsidR="00622184" w:rsidRPr="00525657" w:rsidRDefault="00240620" w:rsidP="00622184">
      <w:pPr>
        <w:pStyle w:val="Livre"/>
        <w:spacing w:before="60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Dezembro</w:t>
      </w:r>
      <w:r w:rsidR="00896D4C" w:rsidRPr="00525657">
        <w:rPr>
          <w:rFonts w:ascii="Arial" w:hAnsi="Arial" w:cs="Arial"/>
          <w:b/>
          <w:sz w:val="24"/>
          <w:szCs w:val="24"/>
        </w:rPr>
        <w:t xml:space="preserve"> </w:t>
      </w:r>
      <w:r w:rsidR="00D86AB5" w:rsidRPr="00525657">
        <w:rPr>
          <w:rFonts w:ascii="Arial" w:hAnsi="Arial" w:cs="Arial"/>
          <w:b/>
          <w:sz w:val="24"/>
          <w:szCs w:val="24"/>
        </w:rPr>
        <w:t>2015</w:t>
      </w: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896D4C" w:rsidP="00896D4C">
      <w:pPr>
        <w:pStyle w:val="Livre"/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525657">
        <w:rPr>
          <w:rFonts w:ascii="Arial" w:hAnsi="Arial" w:cs="Arial"/>
          <w:b/>
          <w:sz w:val="24"/>
          <w:szCs w:val="24"/>
        </w:rPr>
        <w:t>Vinícius Guerra Cardoso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896D4C" w:rsidRPr="00525657" w:rsidRDefault="00896D4C" w:rsidP="00896D4C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TWOFOLD LAND:</w:t>
      </w:r>
    </w:p>
    <w:p w:rsidR="00D86AB5" w:rsidRPr="00525657" w:rsidRDefault="00D86AB5" w:rsidP="00D86AB5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  <w:r w:rsidRPr="00525657">
        <w:rPr>
          <w:rFonts w:ascii="Arial" w:hAnsi="Arial" w:cs="Arial"/>
          <w:b/>
          <w:sz w:val="28"/>
        </w:rPr>
        <w:t>INTRODUZINDO COMPUTAÇÃO ATRAVÉS DE UM JOGO DIGITAL</w:t>
      </w: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D86AB5" w:rsidRPr="00525657" w:rsidRDefault="00D86AB5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1E1111" w:rsidRPr="00525657" w:rsidRDefault="001E1111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622184" w:rsidRPr="00525657" w:rsidRDefault="001446F6" w:rsidP="00240620">
      <w:pPr>
        <w:jc w:val="right"/>
        <w:rPr>
          <w:rFonts w:ascii="Arial" w:hAnsi="Arial" w:cs="Arial"/>
          <w:sz w:val="22"/>
          <w:szCs w:val="22"/>
        </w:rPr>
      </w:pPr>
      <w:r w:rsidRPr="00525657">
        <w:rPr>
          <w:rFonts w:ascii="Arial" w:hAnsi="Arial" w:cs="Arial"/>
          <w:sz w:val="22"/>
          <w:szCs w:val="22"/>
        </w:rPr>
        <w:t>Traba</w:t>
      </w:r>
      <w:r w:rsidR="00622184" w:rsidRPr="00525657">
        <w:rPr>
          <w:rFonts w:ascii="Arial" w:hAnsi="Arial" w:cs="Arial"/>
          <w:sz w:val="22"/>
          <w:szCs w:val="22"/>
        </w:rPr>
        <w:t xml:space="preserve">lho de Conclusão de Curso apresentado </w:t>
      </w:r>
      <w:r w:rsidR="00240620">
        <w:rPr>
          <w:rFonts w:ascii="Arial" w:hAnsi="Arial" w:cs="Arial"/>
          <w:sz w:val="22"/>
          <w:szCs w:val="22"/>
        </w:rPr>
        <w:t>à Faculdade de Educação Tecnológica do Estado do Rio de Janeiro</w:t>
      </w:r>
      <w:r w:rsidR="00622184" w:rsidRPr="00525657">
        <w:rPr>
          <w:rFonts w:ascii="Arial" w:hAnsi="Arial" w:cs="Arial"/>
          <w:sz w:val="22"/>
          <w:szCs w:val="22"/>
        </w:rPr>
        <w:t xml:space="preserve"> como requisito parcial a </w:t>
      </w:r>
    </w:p>
    <w:p w:rsidR="001446F6" w:rsidRPr="00525657" w:rsidRDefault="00622184" w:rsidP="001446F6">
      <w:pPr>
        <w:jc w:val="right"/>
        <w:rPr>
          <w:rFonts w:ascii="Arial" w:hAnsi="Arial" w:cs="Arial"/>
          <w:sz w:val="22"/>
          <w:szCs w:val="22"/>
        </w:rPr>
      </w:pPr>
      <w:proofErr w:type="gramStart"/>
      <w:r w:rsidRPr="00525657">
        <w:rPr>
          <w:rFonts w:ascii="Arial" w:hAnsi="Arial" w:cs="Arial"/>
          <w:sz w:val="22"/>
          <w:szCs w:val="22"/>
        </w:rPr>
        <w:t>obtenção</w:t>
      </w:r>
      <w:proofErr w:type="gramEnd"/>
      <w:r w:rsidRPr="00525657">
        <w:rPr>
          <w:rFonts w:ascii="Arial" w:hAnsi="Arial" w:cs="Arial"/>
          <w:sz w:val="22"/>
          <w:szCs w:val="22"/>
        </w:rPr>
        <w:t xml:space="preserve"> </w:t>
      </w:r>
      <w:r w:rsidR="001446F6" w:rsidRPr="00525657">
        <w:rPr>
          <w:rFonts w:ascii="Arial" w:hAnsi="Arial" w:cs="Arial"/>
          <w:sz w:val="22"/>
          <w:szCs w:val="22"/>
        </w:rPr>
        <w:t>do grau de Analista de Sistema.</w:t>
      </w: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446F6" w:rsidRPr="00525657" w:rsidRDefault="001446F6" w:rsidP="001446F6">
      <w:pPr>
        <w:jc w:val="center"/>
        <w:rPr>
          <w:rFonts w:ascii="Arial" w:hAnsi="Arial" w:cs="Arial"/>
        </w:rPr>
      </w:pPr>
    </w:p>
    <w:p w:rsidR="001E1111" w:rsidRPr="00525657" w:rsidRDefault="001E1111" w:rsidP="001446F6">
      <w:pPr>
        <w:jc w:val="center"/>
        <w:rPr>
          <w:rFonts w:ascii="Arial" w:hAnsi="Arial" w:cs="Arial"/>
        </w:rPr>
      </w:pPr>
    </w:p>
    <w:p w:rsidR="00622184" w:rsidRPr="00525657" w:rsidRDefault="001446F6" w:rsidP="001446F6">
      <w:pPr>
        <w:jc w:val="center"/>
        <w:rPr>
          <w:rFonts w:ascii="Arial" w:hAnsi="Arial" w:cs="Arial"/>
          <w:sz w:val="22"/>
          <w:szCs w:val="22"/>
        </w:rPr>
      </w:pPr>
      <w:r w:rsidRPr="00525657">
        <w:rPr>
          <w:rFonts w:ascii="Arial" w:hAnsi="Arial" w:cs="Arial"/>
        </w:rPr>
        <w:t>R</w:t>
      </w:r>
      <w:r w:rsidR="00622184" w:rsidRPr="00525657">
        <w:rPr>
          <w:rFonts w:ascii="Arial" w:hAnsi="Arial" w:cs="Arial"/>
        </w:rPr>
        <w:t>IO DE JANEIRO</w:t>
      </w:r>
    </w:p>
    <w:p w:rsidR="00240620" w:rsidRDefault="00896D4C" w:rsidP="001446F6">
      <w:pPr>
        <w:jc w:val="center"/>
        <w:rPr>
          <w:rFonts w:ascii="Arial" w:hAnsi="Arial" w:cs="Arial"/>
        </w:rPr>
      </w:pPr>
      <w:r w:rsidRPr="00525657">
        <w:rPr>
          <w:rFonts w:ascii="Arial" w:hAnsi="Arial" w:cs="Arial"/>
        </w:rPr>
        <w:t>Dezembro de 201</w:t>
      </w:r>
      <w:r w:rsidR="00240620">
        <w:rPr>
          <w:rFonts w:ascii="Arial" w:hAnsi="Arial" w:cs="Arial"/>
        </w:rPr>
        <w:t>5</w:t>
      </w:r>
    </w:p>
    <w:p w:rsidR="00622184" w:rsidRPr="00525657" w:rsidRDefault="00896D4C" w:rsidP="001446F6">
      <w:pPr>
        <w:jc w:val="center"/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 </w:t>
      </w:r>
    </w:p>
    <w:p w:rsidR="001446F6" w:rsidRPr="00525657" w:rsidRDefault="001446F6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622184" w:rsidRPr="00525657" w:rsidRDefault="00622184" w:rsidP="00622184">
      <w:pPr>
        <w:jc w:val="center"/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622184">
      <w:pPr>
        <w:jc w:val="center"/>
        <w:rPr>
          <w:rFonts w:ascii="Arial" w:hAnsi="Arial" w:cs="Arial"/>
          <w:b/>
          <w:sz w:val="28"/>
          <w:szCs w:val="28"/>
        </w:rPr>
      </w:pPr>
    </w:p>
    <w:p w:rsidR="001E1111" w:rsidRPr="00525657" w:rsidRDefault="00622184" w:rsidP="001E1111">
      <w:pPr>
        <w:jc w:val="right"/>
        <w:rPr>
          <w:rFonts w:ascii="Arial" w:hAnsi="Arial" w:cs="Arial"/>
        </w:rPr>
      </w:pPr>
      <w:r w:rsidRPr="00525657">
        <w:rPr>
          <w:rFonts w:ascii="Arial" w:hAnsi="Arial" w:cs="Arial"/>
        </w:rPr>
        <w:t>A dedicatória deve ser breve, na margem direita e no fim da página.</w:t>
      </w:r>
      <w:r w:rsidR="001E1111" w:rsidRPr="00525657">
        <w:rPr>
          <w:rFonts w:ascii="Arial" w:hAnsi="Arial" w:cs="Arial"/>
        </w:rPr>
        <w:br w:type="page"/>
      </w:r>
    </w:p>
    <w:p w:rsidR="001446F6" w:rsidRPr="00525657" w:rsidRDefault="001446F6" w:rsidP="001E1111">
      <w:pPr>
        <w:rPr>
          <w:rFonts w:ascii="Arial" w:hAnsi="Arial" w:cs="Arial"/>
          <w:b/>
          <w:sz w:val="28"/>
          <w:szCs w:val="28"/>
        </w:rPr>
      </w:pPr>
    </w:p>
    <w:p w:rsidR="001E1111" w:rsidRPr="00525657" w:rsidRDefault="001E1111" w:rsidP="001E1111">
      <w:pPr>
        <w:jc w:val="center"/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t>Agradecimentos</w:t>
      </w:r>
    </w:p>
    <w:p w:rsidR="00622184" w:rsidRPr="00525657" w:rsidRDefault="00622184" w:rsidP="00622184">
      <w:pPr>
        <w:jc w:val="center"/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  <w:r w:rsidRPr="00525657">
        <w:rPr>
          <w:rFonts w:ascii="Arial" w:hAnsi="Arial" w:cs="Arial"/>
        </w:rPr>
        <w:t>Pode ser em forma de texto co</w:t>
      </w:r>
      <w:r w:rsidR="001E1111" w:rsidRPr="00525657">
        <w:rPr>
          <w:rFonts w:ascii="Arial" w:hAnsi="Arial" w:cs="Arial"/>
        </w:rPr>
        <w:t>m fonte Arial 12 e justificada.</w:t>
      </w:r>
    </w:p>
    <w:p w:rsidR="001E1111" w:rsidRPr="00525657" w:rsidRDefault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622184" w:rsidRPr="00525657" w:rsidRDefault="00622184" w:rsidP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013B14" w:rsidRDefault="00013B14" w:rsidP="00207923">
      <w:pPr>
        <w:rPr>
          <w:rFonts w:ascii="Arial" w:hAnsi="Arial" w:cs="Arial"/>
        </w:rPr>
      </w:pPr>
    </w:p>
    <w:p w:rsidR="00896D4C" w:rsidRPr="00013B14" w:rsidRDefault="009D7205" w:rsidP="00207923">
      <w:pPr>
        <w:rPr>
          <w:rFonts w:ascii="Arial" w:hAnsi="Arial" w:cs="Arial"/>
        </w:rPr>
      </w:pPr>
      <w:r w:rsidRPr="00525657">
        <w:rPr>
          <w:rFonts w:ascii="Arial" w:hAnsi="Arial" w:cs="Arial"/>
          <w:color w:val="FABF8F" w:themeColor="accent6" w:themeTint="99"/>
        </w:rPr>
        <w:tab/>
      </w:r>
      <w:r w:rsidR="00013B14" w:rsidRPr="00013B14">
        <w:rPr>
          <w:rFonts w:ascii="Arial" w:hAnsi="Arial" w:cs="Arial"/>
        </w:rPr>
        <w:t>Texto.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1E1111" w:rsidRPr="00525657" w:rsidRDefault="00B8341A" w:rsidP="00622184">
      <w:pPr>
        <w:rPr>
          <w:rFonts w:ascii="Arial" w:hAnsi="Arial" w:cs="Arial"/>
        </w:rPr>
      </w:pPr>
      <w:r w:rsidRPr="00525657">
        <w:rPr>
          <w:rFonts w:ascii="Arial" w:hAnsi="Arial" w:cs="Arial"/>
          <w:b/>
        </w:rPr>
        <w:t>Palavras-chave:</w:t>
      </w:r>
      <w:r w:rsidRPr="00525657">
        <w:rPr>
          <w:rFonts w:ascii="Arial" w:hAnsi="Arial" w:cs="Arial"/>
        </w:rPr>
        <w:t xml:space="preserve"> </w:t>
      </w:r>
      <w:proofErr w:type="spellStart"/>
      <w:r w:rsidR="00E349E8" w:rsidRPr="00525657">
        <w:rPr>
          <w:rFonts w:ascii="Arial" w:hAnsi="Arial" w:cs="Arial"/>
        </w:rPr>
        <w:t>Unity</w:t>
      </w:r>
      <w:proofErr w:type="spellEnd"/>
      <w:r w:rsidR="00E349E8" w:rsidRPr="00525657">
        <w:rPr>
          <w:rFonts w:ascii="Arial" w:hAnsi="Arial" w:cs="Arial"/>
        </w:rPr>
        <w:t>, Jogos Digitais, Educação</w:t>
      </w:r>
    </w:p>
    <w:p w:rsidR="004937B4" w:rsidRDefault="004937B4" w:rsidP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</w:p>
    <w:p w:rsidR="00622184" w:rsidRPr="002176BA" w:rsidRDefault="001E1111" w:rsidP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  <w:lang w:val="en-US"/>
        </w:rPr>
      </w:pPr>
      <w:r w:rsidRPr="00240620">
        <w:rPr>
          <w:rFonts w:ascii="Arial" w:hAnsi="Arial" w:cs="Arial"/>
          <w:lang w:val="en-US"/>
        </w:rPr>
        <w:br w:type="page"/>
      </w:r>
      <w:r w:rsidR="00622184" w:rsidRPr="002176BA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622184" w:rsidRPr="002176BA" w:rsidRDefault="00622184" w:rsidP="00622184">
      <w:pPr>
        <w:rPr>
          <w:rFonts w:ascii="Arial" w:hAnsi="Arial" w:cs="Arial"/>
          <w:lang w:val="en-US"/>
        </w:rPr>
      </w:pPr>
    </w:p>
    <w:p w:rsidR="00E349E8" w:rsidRPr="00013B14" w:rsidRDefault="00013B14" w:rsidP="00622184">
      <w:pPr>
        <w:rPr>
          <w:rFonts w:ascii="Arial" w:hAnsi="Arial" w:cs="Arial"/>
          <w:lang w:val="en-US"/>
        </w:rPr>
      </w:pPr>
      <w:r w:rsidRPr="002176BA">
        <w:rPr>
          <w:rFonts w:ascii="Arial" w:hAnsi="Arial" w:cs="Arial"/>
          <w:b/>
          <w:color w:val="FABF8F" w:themeColor="accent6" w:themeTint="99"/>
          <w:lang w:val="en-US"/>
        </w:rPr>
        <w:tab/>
      </w:r>
      <w:proofErr w:type="spellStart"/>
      <w:r w:rsidRPr="002176BA">
        <w:rPr>
          <w:rFonts w:ascii="Arial" w:hAnsi="Arial" w:cs="Arial"/>
          <w:lang w:val="en-US"/>
        </w:rPr>
        <w:t>Texto</w:t>
      </w:r>
      <w:proofErr w:type="spellEnd"/>
      <w:r w:rsidRPr="002176BA">
        <w:rPr>
          <w:rFonts w:ascii="Arial" w:hAnsi="Arial" w:cs="Arial"/>
          <w:lang w:val="en-US"/>
        </w:rPr>
        <w:t>.</w:t>
      </w:r>
    </w:p>
    <w:p w:rsidR="00B8341A" w:rsidRPr="00525657" w:rsidRDefault="00B8341A" w:rsidP="00622184">
      <w:pPr>
        <w:rPr>
          <w:rFonts w:ascii="Arial" w:hAnsi="Arial" w:cs="Arial"/>
          <w:lang w:val="en-US"/>
        </w:rPr>
      </w:pPr>
    </w:p>
    <w:p w:rsidR="001E1111" w:rsidRPr="002176BA" w:rsidRDefault="00B8341A" w:rsidP="00622184">
      <w:pPr>
        <w:rPr>
          <w:rFonts w:ascii="Arial" w:hAnsi="Arial" w:cs="Arial"/>
          <w:lang w:val="en-US"/>
        </w:rPr>
      </w:pPr>
      <w:r w:rsidRPr="002176BA">
        <w:rPr>
          <w:rFonts w:ascii="Arial" w:hAnsi="Arial" w:cs="Arial"/>
          <w:b/>
          <w:lang w:val="en-US"/>
        </w:rPr>
        <w:t>Keywords:</w:t>
      </w:r>
      <w:r w:rsidRPr="002176BA">
        <w:rPr>
          <w:rFonts w:ascii="Arial" w:hAnsi="Arial" w:cs="Arial"/>
          <w:lang w:val="en-US"/>
        </w:rPr>
        <w:t xml:space="preserve"> </w:t>
      </w:r>
      <w:r w:rsidR="002C07ED" w:rsidRPr="002176BA">
        <w:rPr>
          <w:rFonts w:ascii="Arial" w:hAnsi="Arial" w:cs="Arial"/>
          <w:lang w:val="en-US"/>
        </w:rPr>
        <w:t>Unity, Games, Education</w:t>
      </w:r>
    </w:p>
    <w:p w:rsidR="004937B4" w:rsidRPr="002176BA" w:rsidRDefault="004937B4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2176BA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622184" w:rsidRPr="00525657" w:rsidRDefault="00622184" w:rsidP="00622184">
      <w:pPr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LISTA DE TABELAS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622184" w:rsidRPr="00525657" w:rsidRDefault="00622184" w:rsidP="00622184">
      <w:pPr>
        <w:rPr>
          <w:rFonts w:ascii="Arial" w:hAnsi="Arial" w:cs="Arial"/>
        </w:rPr>
      </w:pPr>
    </w:p>
    <w:p w:rsidR="001E1111" w:rsidRPr="00525657" w:rsidRDefault="00622184" w:rsidP="00622184">
      <w:pPr>
        <w:rPr>
          <w:rFonts w:ascii="Arial" w:hAnsi="Arial" w:cs="Arial"/>
        </w:rPr>
      </w:pPr>
      <w:r w:rsidRPr="00525657">
        <w:rPr>
          <w:rFonts w:ascii="Arial" w:hAnsi="Arial" w:cs="Arial"/>
        </w:rPr>
        <w:t>É destinado ao sumário de tabelas.</w:t>
      </w:r>
    </w:p>
    <w:p w:rsidR="001E1111" w:rsidRPr="00525657" w:rsidRDefault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622184" w:rsidRPr="00525657" w:rsidRDefault="00622184" w:rsidP="00622184">
      <w:pPr>
        <w:rPr>
          <w:rFonts w:ascii="Arial" w:hAnsi="Arial" w:cs="Arial"/>
          <w:b/>
          <w:sz w:val="28"/>
          <w:szCs w:val="28"/>
        </w:rPr>
      </w:pPr>
      <w:r w:rsidRPr="00525657">
        <w:rPr>
          <w:rFonts w:ascii="Arial" w:hAnsi="Arial" w:cs="Arial"/>
          <w:b/>
          <w:sz w:val="28"/>
          <w:szCs w:val="28"/>
        </w:rPr>
        <w:lastRenderedPageBreak/>
        <w:t>LISTA DE ABREVIATURAS E SIGLAS</w:t>
      </w:r>
    </w:p>
    <w:p w:rsidR="00622184" w:rsidRPr="00525657" w:rsidRDefault="00622184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5256B7" w:rsidRPr="00525657" w:rsidRDefault="005256B7" w:rsidP="00622184">
      <w:pPr>
        <w:rPr>
          <w:rFonts w:ascii="Arial" w:hAnsi="Arial" w:cs="Arial"/>
        </w:rPr>
      </w:pPr>
    </w:p>
    <w:p w:rsidR="001E1111" w:rsidRPr="00525657" w:rsidRDefault="005256B7" w:rsidP="00622184">
      <w:pPr>
        <w:rPr>
          <w:rFonts w:ascii="Arial" w:hAnsi="Arial" w:cs="Arial"/>
        </w:rPr>
      </w:pPr>
      <w:r w:rsidRPr="00525657">
        <w:rPr>
          <w:rFonts w:ascii="Arial" w:hAnsi="Arial" w:cs="Arial"/>
        </w:rPr>
        <w:t>Contém uma sigla por linha em ordem alfabética</w:t>
      </w:r>
    </w:p>
    <w:p w:rsidR="001E1111" w:rsidRPr="00525657" w:rsidRDefault="001E111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kern w:val="1"/>
          <w:sz w:val="24"/>
          <w:szCs w:val="20"/>
          <w:lang w:val="en-US" w:eastAsia="pt-BR"/>
        </w:rPr>
        <w:id w:val="54140945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8D00C5" w:rsidRPr="00525657" w:rsidRDefault="008D00C5">
          <w:pPr>
            <w:pStyle w:val="TOCHeading"/>
            <w:rPr>
              <w:rFonts w:ascii="Arial" w:hAnsi="Arial" w:cs="Arial"/>
              <w:color w:val="auto"/>
            </w:rPr>
          </w:pPr>
          <w:r w:rsidRPr="00525657">
            <w:rPr>
              <w:rFonts w:ascii="Arial" w:hAnsi="Arial" w:cs="Arial"/>
              <w:color w:val="auto"/>
            </w:rPr>
            <w:t>Sumário</w:t>
          </w:r>
        </w:p>
        <w:p w:rsidR="008D00C5" w:rsidRPr="002176BA" w:rsidRDefault="008D00C5" w:rsidP="008D00C5">
          <w:pPr>
            <w:rPr>
              <w:rFonts w:ascii="Arial" w:hAnsi="Arial" w:cs="Arial"/>
              <w:lang w:eastAsia="en-US"/>
            </w:rPr>
          </w:pPr>
        </w:p>
        <w:p w:rsidR="00E34ADC" w:rsidRDefault="0021290B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2176BA">
            <w:rPr>
              <w:rFonts w:ascii="Arial" w:hAnsi="Arial" w:cs="Arial"/>
              <w:szCs w:val="24"/>
            </w:rPr>
            <w:fldChar w:fldCharType="begin"/>
          </w:r>
          <w:r w:rsidR="008D00C5" w:rsidRPr="002176BA">
            <w:rPr>
              <w:rFonts w:ascii="Arial" w:hAnsi="Arial" w:cs="Arial"/>
              <w:szCs w:val="24"/>
            </w:rPr>
            <w:instrText xml:space="preserve"> TOC \o "1-3" \h \z \u </w:instrText>
          </w:r>
          <w:r w:rsidRPr="002176BA">
            <w:rPr>
              <w:rFonts w:ascii="Arial" w:hAnsi="Arial" w:cs="Arial"/>
              <w:szCs w:val="24"/>
            </w:rPr>
            <w:fldChar w:fldCharType="separate"/>
          </w:r>
          <w:hyperlink w:anchor="_Toc427938905" w:history="1">
            <w:r w:rsidR="00E34ADC" w:rsidRPr="006C015D">
              <w:rPr>
                <w:rStyle w:val="Hyperlink"/>
                <w:rFonts w:ascii="Arial" w:hAnsi="Arial" w:cs="Arial"/>
                <w:noProof/>
              </w:rPr>
              <w:t>1.</w:t>
            </w:r>
            <w:r w:rsidR="00E34AD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34ADC" w:rsidRPr="006C015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34ADC">
              <w:rPr>
                <w:noProof/>
                <w:webHidden/>
              </w:rPr>
              <w:tab/>
            </w:r>
            <w:r w:rsidR="00E34ADC">
              <w:rPr>
                <w:noProof/>
                <w:webHidden/>
              </w:rPr>
              <w:fldChar w:fldCharType="begin"/>
            </w:r>
            <w:r w:rsidR="00E34ADC">
              <w:rPr>
                <w:noProof/>
                <w:webHidden/>
              </w:rPr>
              <w:instrText xml:space="preserve"> PAGEREF _Toc427938905 \h </w:instrText>
            </w:r>
            <w:r w:rsidR="00E34ADC">
              <w:rPr>
                <w:noProof/>
                <w:webHidden/>
              </w:rPr>
            </w:r>
            <w:r w:rsidR="00E34ADC">
              <w:rPr>
                <w:noProof/>
                <w:webHidden/>
              </w:rPr>
              <w:fldChar w:fldCharType="separate"/>
            </w:r>
            <w:r w:rsidR="00E34ADC">
              <w:rPr>
                <w:noProof/>
                <w:webHidden/>
              </w:rPr>
              <w:t>10</w:t>
            </w:r>
            <w:r w:rsidR="00E34ADC"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7938906" w:history="1">
            <w:r w:rsidRPr="006C015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6C015D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07" w:history="1">
            <w:r w:rsidRPr="006C015D">
              <w:rPr>
                <w:rStyle w:val="Hyperlink"/>
                <w:rFonts w:ascii="Arial" w:hAnsi="Arial" w:cs="Arial"/>
                <w:noProof/>
              </w:rPr>
              <w:t>2.1. 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08" w:history="1">
            <w:r w:rsidRPr="006C015D">
              <w:rPr>
                <w:rStyle w:val="Hyperlink"/>
                <w:rFonts w:ascii="Arial" w:hAnsi="Arial" w:cs="Arial"/>
                <w:noProof/>
              </w:rPr>
              <w:t>2.2.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7938909" w:history="1">
            <w:r w:rsidRPr="006C015D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6C015D">
              <w:rPr>
                <w:rStyle w:val="Hyperlink"/>
                <w:rFonts w:ascii="Arial" w:hAnsi="Arial" w:cs="Arial"/>
                <w:noProof/>
              </w:rPr>
              <w:t>Jogos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10" w:history="1">
            <w:r w:rsidRPr="006C015D">
              <w:rPr>
                <w:rStyle w:val="Hyperlink"/>
                <w:rFonts w:ascii="Arial" w:hAnsi="Arial" w:cs="Arial"/>
                <w:noProof/>
              </w:rPr>
              <w:t>3.1. Definição de jogos digitais e sua indústria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11" w:history="1">
            <w:r w:rsidRPr="006C015D">
              <w:rPr>
                <w:rStyle w:val="Hyperlink"/>
                <w:rFonts w:ascii="Arial" w:hAnsi="Arial" w:cs="Arial"/>
                <w:noProof/>
              </w:rPr>
              <w:t>3.2. Definição do gênero RPG e o tema fantasia medieval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12" w:history="1">
            <w:r w:rsidRPr="006C015D">
              <w:rPr>
                <w:rStyle w:val="Hyperlink"/>
                <w:rFonts w:ascii="Arial" w:hAnsi="Arial" w:cs="Arial"/>
                <w:noProof/>
              </w:rPr>
              <w:t>3.3. O impacto dos jogos digitais além do entretenimento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7938913" w:history="1">
            <w:r w:rsidRPr="006C015D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6C015D">
              <w:rPr>
                <w:rStyle w:val="Hyperlink"/>
                <w:rFonts w:ascii="Arial" w:hAnsi="Arial" w:cs="Arial"/>
                <w:noProof/>
              </w:rPr>
              <w:t>Jogos Educacionais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14" w:history="1">
            <w:r w:rsidRPr="006C015D">
              <w:rPr>
                <w:rStyle w:val="Hyperlink"/>
                <w:rFonts w:ascii="Arial" w:hAnsi="Arial" w:cs="Arial"/>
                <w:noProof/>
              </w:rPr>
              <w:t>4.1. Teorias da aprendizagem e suas aplicações na realidade educacional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15" w:history="1">
            <w:r w:rsidRPr="006C015D">
              <w:rPr>
                <w:rStyle w:val="Hyperlink"/>
                <w:rFonts w:ascii="Arial" w:hAnsi="Arial" w:cs="Arial"/>
                <w:noProof/>
              </w:rPr>
              <w:t>4.2. Características Construtivistas dos jogos educacionais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2"/>
            <w:tabs>
              <w:tab w:val="right" w:pos="9061"/>
            </w:tabs>
            <w:rPr>
              <w:noProof/>
              <w:lang w:eastAsia="pt-BR"/>
            </w:rPr>
          </w:pPr>
          <w:hyperlink w:anchor="_Toc427938916" w:history="1">
            <w:r w:rsidRPr="006C015D">
              <w:rPr>
                <w:rStyle w:val="Hyperlink"/>
                <w:rFonts w:ascii="Arial" w:hAnsi="Arial" w:cs="Arial"/>
                <w:noProof/>
              </w:rPr>
              <w:t>4.3. Trabalhos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7938917" w:history="1">
            <w:r w:rsidRPr="006C015D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6C015D">
              <w:rPr>
                <w:rStyle w:val="Hyperlink"/>
                <w:rFonts w:ascii="Arial" w:hAnsi="Arial" w:cs="Arial"/>
                <w:noProof/>
              </w:rPr>
              <w:t>Metodologia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7938918" w:history="1">
            <w:r w:rsidRPr="006C015D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6C015D">
              <w:rPr>
                <w:rStyle w:val="Hyperlink"/>
                <w:rFonts w:ascii="Arial" w:hAnsi="Arial" w:cs="Arial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ADC" w:rsidRDefault="00E34ADC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7938919" w:history="1">
            <w:r w:rsidRPr="006C015D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6C015D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B14" w:rsidRDefault="0021290B" w:rsidP="00013B14">
          <w:pPr>
            <w:rPr>
              <w:rFonts w:ascii="Arial" w:hAnsi="Arial" w:cs="Arial"/>
            </w:rPr>
          </w:pPr>
          <w:r w:rsidRPr="002176BA">
            <w:rPr>
              <w:rFonts w:ascii="Arial" w:hAnsi="Arial" w:cs="Arial"/>
              <w:szCs w:val="24"/>
            </w:rPr>
            <w:fldChar w:fldCharType="end"/>
          </w:r>
        </w:p>
      </w:sdtContent>
    </w:sdt>
    <w:p w:rsidR="004937B4" w:rsidRPr="00013B14" w:rsidRDefault="004937B4" w:rsidP="00013B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B1BDF" w:rsidRPr="00525657" w:rsidRDefault="00B16FC1" w:rsidP="005614A3">
      <w:pPr>
        <w:pStyle w:val="Heading1"/>
        <w:numPr>
          <w:ilvl w:val="0"/>
          <w:numId w:val="26"/>
        </w:numPr>
        <w:ind w:left="1416" w:hanging="1056"/>
        <w:rPr>
          <w:rFonts w:ascii="Arial" w:hAnsi="Arial" w:cs="Arial"/>
          <w:sz w:val="28"/>
          <w:szCs w:val="28"/>
        </w:rPr>
      </w:pPr>
      <w:bookmarkStart w:id="0" w:name="_Toc427938905"/>
      <w:r w:rsidRPr="00525657">
        <w:rPr>
          <w:rFonts w:ascii="Arial" w:hAnsi="Arial" w:cs="Arial"/>
          <w:sz w:val="28"/>
          <w:szCs w:val="28"/>
        </w:rPr>
        <w:lastRenderedPageBreak/>
        <w:t>Introdução</w:t>
      </w:r>
      <w:bookmarkEnd w:id="0"/>
    </w:p>
    <w:p w:rsidR="0050192C" w:rsidRPr="00525657" w:rsidRDefault="00252194" w:rsidP="00CD43D7">
      <w:pPr>
        <w:rPr>
          <w:rFonts w:ascii="Arial" w:hAnsi="Arial" w:cs="Arial"/>
        </w:rPr>
      </w:pPr>
      <w:r w:rsidRPr="00525657">
        <w:rPr>
          <w:rFonts w:ascii="Arial" w:hAnsi="Arial" w:cs="Arial"/>
          <w:color w:val="B2A1C7" w:themeColor="accent4" w:themeTint="99"/>
          <w:szCs w:val="24"/>
        </w:rPr>
        <w:tab/>
      </w:r>
      <w:r w:rsidR="0053566A" w:rsidRPr="00525657">
        <w:rPr>
          <w:rFonts w:ascii="Arial" w:hAnsi="Arial" w:cs="Arial"/>
          <w:szCs w:val="24"/>
        </w:rPr>
        <w:t>O</w:t>
      </w:r>
      <w:r w:rsidR="0053566A">
        <w:rPr>
          <w:rFonts w:ascii="Arial" w:hAnsi="Arial" w:cs="Arial"/>
          <w:szCs w:val="24"/>
        </w:rPr>
        <w:t>s</w:t>
      </w:r>
      <w:r w:rsidR="0053566A" w:rsidRPr="00525657">
        <w:rPr>
          <w:rFonts w:ascii="Arial" w:hAnsi="Arial" w:cs="Arial"/>
          <w:szCs w:val="24"/>
        </w:rPr>
        <w:t xml:space="preserve"> curso</w:t>
      </w:r>
      <w:r w:rsidR="0053566A">
        <w:rPr>
          <w:rFonts w:ascii="Arial" w:hAnsi="Arial" w:cs="Arial"/>
          <w:szCs w:val="24"/>
        </w:rPr>
        <w:t>s</w:t>
      </w:r>
      <w:r w:rsidR="0053566A" w:rsidRPr="00525657">
        <w:rPr>
          <w:rFonts w:ascii="Arial" w:hAnsi="Arial" w:cs="Arial"/>
          <w:szCs w:val="24"/>
        </w:rPr>
        <w:t xml:space="preserve"> de Ciências da Computação contêm</w:t>
      </w:r>
      <w:r w:rsidRPr="00525657">
        <w:rPr>
          <w:rFonts w:ascii="Arial" w:hAnsi="Arial" w:cs="Arial"/>
          <w:szCs w:val="24"/>
        </w:rPr>
        <w:t xml:space="preserve"> uma das mais elevadas taxas de evasão em períodos iniciais, chega</w:t>
      </w:r>
      <w:r w:rsidR="00622626" w:rsidRPr="00525657">
        <w:rPr>
          <w:rFonts w:ascii="Arial" w:hAnsi="Arial" w:cs="Arial"/>
          <w:szCs w:val="24"/>
        </w:rPr>
        <w:t>ndo a 32%, de acordo com o INEP</w:t>
      </w:r>
      <w:r w:rsidR="00622626" w:rsidRPr="00525657">
        <w:rPr>
          <w:rStyle w:val="FootnoteReference"/>
          <w:rFonts w:ascii="Arial" w:hAnsi="Arial" w:cs="Arial"/>
          <w:szCs w:val="24"/>
        </w:rPr>
        <w:footnoteReference w:id="1"/>
      </w:r>
      <w:r w:rsidR="00622626" w:rsidRPr="00525657">
        <w:rPr>
          <w:rFonts w:ascii="Arial" w:hAnsi="Arial" w:cs="Arial"/>
          <w:szCs w:val="24"/>
        </w:rPr>
        <w:t xml:space="preserve">. </w:t>
      </w:r>
      <w:r w:rsidR="00240620">
        <w:rPr>
          <w:rFonts w:ascii="Arial" w:hAnsi="Arial" w:cs="Arial"/>
          <w:szCs w:val="24"/>
        </w:rPr>
        <w:t>Um dos motivos desse fenômeno é a exigência de conhecimentos de exatas, segund</w:t>
      </w:r>
      <w:r w:rsidR="006276C7">
        <w:rPr>
          <w:rFonts w:ascii="Arial" w:hAnsi="Arial" w:cs="Arial"/>
          <w:szCs w:val="24"/>
        </w:rPr>
        <w:t>o Tamperini</w:t>
      </w:r>
      <w:r w:rsidR="006276C7">
        <w:rPr>
          <w:rStyle w:val="FootnoteReference"/>
          <w:rFonts w:ascii="Arial" w:hAnsi="Arial" w:cs="Arial"/>
          <w:szCs w:val="24"/>
        </w:rPr>
        <w:footnoteReference w:id="2"/>
      </w:r>
      <w:r w:rsidR="006276C7">
        <w:rPr>
          <w:rFonts w:ascii="Arial" w:hAnsi="Arial" w:cs="Arial"/>
          <w:szCs w:val="24"/>
        </w:rPr>
        <w:t>. Esse projeto propõe apresentar alguns desses conhecimentos de forma diferente à da educação escolar tradicional.</w:t>
      </w:r>
      <w:r w:rsidR="0050192C" w:rsidRPr="00525657">
        <w:rPr>
          <w:rFonts w:ascii="Arial" w:hAnsi="Arial" w:cs="Arial"/>
        </w:rPr>
        <w:tab/>
      </w:r>
    </w:p>
    <w:p w:rsidR="00CD43D7" w:rsidRDefault="00186136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 w:rsidR="00C50958" w:rsidRPr="00525657">
        <w:rPr>
          <w:rFonts w:ascii="Arial" w:hAnsi="Arial" w:cs="Arial"/>
        </w:rPr>
        <w:t xml:space="preserve">O jogo digital foi </w:t>
      </w:r>
      <w:r w:rsidR="002176BA">
        <w:rPr>
          <w:rFonts w:ascii="Arial" w:hAnsi="Arial" w:cs="Arial"/>
        </w:rPr>
        <w:t>a mídia escolhida</w:t>
      </w:r>
      <w:r w:rsidR="00767444" w:rsidRPr="00525657">
        <w:rPr>
          <w:rFonts w:ascii="Arial" w:hAnsi="Arial" w:cs="Arial"/>
        </w:rPr>
        <w:t xml:space="preserve"> por ser </w:t>
      </w:r>
      <w:r w:rsidRPr="00525657">
        <w:rPr>
          <w:rFonts w:ascii="Arial" w:hAnsi="Arial" w:cs="Arial"/>
        </w:rPr>
        <w:t>um veículo de comunica</w:t>
      </w:r>
      <w:r w:rsidR="001740D3" w:rsidRPr="00525657">
        <w:rPr>
          <w:rFonts w:ascii="Arial" w:hAnsi="Arial" w:cs="Arial"/>
        </w:rPr>
        <w:t xml:space="preserve">ção </w:t>
      </w:r>
      <w:r w:rsidR="00CD43D7">
        <w:rPr>
          <w:rFonts w:ascii="Arial" w:hAnsi="Arial" w:cs="Arial"/>
        </w:rPr>
        <w:t xml:space="preserve">interativo e imersivo, </w:t>
      </w:r>
      <w:r w:rsidR="000908D3">
        <w:rPr>
          <w:rFonts w:ascii="Arial" w:hAnsi="Arial" w:cs="Arial"/>
        </w:rPr>
        <w:t>simulando interações dele com um meio virtual</w:t>
      </w:r>
      <w:r w:rsidR="00CD43D7">
        <w:rPr>
          <w:rFonts w:ascii="Arial" w:hAnsi="Arial" w:cs="Arial"/>
        </w:rPr>
        <w:t>. De acordo com a teoria pedagógica Construtivista de Jean Piaget, a interação</w:t>
      </w:r>
      <w:r w:rsidR="000908D3">
        <w:rPr>
          <w:rFonts w:ascii="Arial" w:hAnsi="Arial" w:cs="Arial"/>
        </w:rPr>
        <w:t xml:space="preserve"> do indivíduo</w:t>
      </w:r>
      <w:r w:rsidR="00CD43D7">
        <w:rPr>
          <w:rFonts w:ascii="Arial" w:hAnsi="Arial" w:cs="Arial"/>
        </w:rPr>
        <w:t xml:space="preserve"> com o meio social e físico leva </w:t>
      </w:r>
      <w:r w:rsidR="000908D3">
        <w:rPr>
          <w:rFonts w:ascii="Arial" w:hAnsi="Arial" w:cs="Arial"/>
        </w:rPr>
        <w:t>à construção do conhecimento, como destacado por Niemann (2012, p.4)</w:t>
      </w:r>
      <w:r w:rsidR="00CD43D7">
        <w:rPr>
          <w:rFonts w:ascii="Arial" w:hAnsi="Arial" w:cs="Arial"/>
        </w:rPr>
        <w:t>.</w:t>
      </w:r>
    </w:p>
    <w:p w:rsidR="008060F6" w:rsidRDefault="008060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63634">
        <w:rPr>
          <w:rFonts w:ascii="Arial" w:hAnsi="Arial" w:cs="Arial"/>
        </w:rPr>
        <w:t>O capítulo 2</w:t>
      </w:r>
      <w:r>
        <w:rPr>
          <w:rFonts w:ascii="Arial" w:hAnsi="Arial" w:cs="Arial"/>
        </w:rPr>
        <w:t xml:space="preserve"> desse trabalho apresentará </w:t>
      </w:r>
      <w:r w:rsidR="00763634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>objetivos gerais e específicos.</w:t>
      </w:r>
    </w:p>
    <w:p w:rsidR="00763634" w:rsidRDefault="00763634">
      <w:pPr>
        <w:rPr>
          <w:rFonts w:ascii="Arial" w:hAnsi="Arial" w:cs="Arial"/>
        </w:rPr>
      </w:pPr>
      <w:r>
        <w:rPr>
          <w:rFonts w:ascii="Arial" w:hAnsi="Arial" w:cs="Arial"/>
          <w:szCs w:val="24"/>
        </w:rPr>
        <w:tab/>
      </w:r>
      <w:r w:rsidRPr="00525657">
        <w:rPr>
          <w:rFonts w:ascii="Arial" w:hAnsi="Arial" w:cs="Arial"/>
          <w:szCs w:val="24"/>
        </w:rPr>
        <w:t>No capítulo 3,</w:t>
      </w:r>
      <w:r>
        <w:rPr>
          <w:rFonts w:ascii="Arial" w:hAnsi="Arial" w:cs="Arial"/>
          <w:szCs w:val="24"/>
        </w:rPr>
        <w:t xml:space="preserve"> teorias pedagógicas referentes ao aprendi</w:t>
      </w:r>
      <w:r>
        <w:rPr>
          <w:rFonts w:ascii="Arial" w:hAnsi="Arial" w:cs="Arial"/>
          <w:szCs w:val="24"/>
        </w:rPr>
        <w:t>zado serão apresentadas e exempli</w:t>
      </w:r>
      <w:r w:rsidR="001B7627">
        <w:rPr>
          <w:rFonts w:ascii="Arial" w:hAnsi="Arial" w:cs="Arial"/>
          <w:szCs w:val="24"/>
        </w:rPr>
        <w:t>ficadas, destacando o Construtivismo, corrente escolhida para embasar o jogo.</w:t>
      </w:r>
    </w:p>
    <w:p w:rsidR="00361C99" w:rsidRPr="00525657" w:rsidRDefault="00F11AE5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</w:r>
      <w:r w:rsidR="0044723E" w:rsidRPr="00525657">
        <w:rPr>
          <w:rFonts w:ascii="Arial" w:hAnsi="Arial" w:cs="Arial"/>
          <w:szCs w:val="24"/>
        </w:rPr>
        <w:t xml:space="preserve">No </w:t>
      </w:r>
      <w:r w:rsidR="00763634">
        <w:rPr>
          <w:rFonts w:ascii="Arial" w:hAnsi="Arial" w:cs="Arial"/>
          <w:szCs w:val="24"/>
        </w:rPr>
        <w:t>capítulo 4</w:t>
      </w:r>
      <w:r w:rsidR="003E15C5" w:rsidRPr="00525657">
        <w:rPr>
          <w:rFonts w:ascii="Arial" w:hAnsi="Arial" w:cs="Arial"/>
          <w:szCs w:val="24"/>
        </w:rPr>
        <w:t>,</w:t>
      </w:r>
      <w:r w:rsidR="0044723E" w:rsidRPr="00525657">
        <w:rPr>
          <w:rFonts w:ascii="Arial" w:hAnsi="Arial" w:cs="Arial"/>
          <w:szCs w:val="24"/>
        </w:rPr>
        <w:t xml:space="preserve"> será feito</w:t>
      </w:r>
      <w:r w:rsidRPr="00525657">
        <w:rPr>
          <w:rFonts w:ascii="Arial" w:hAnsi="Arial" w:cs="Arial"/>
          <w:szCs w:val="24"/>
        </w:rPr>
        <w:t xml:space="preserve"> um estudo sobre o f</w:t>
      </w:r>
      <w:r w:rsidR="0044723E" w:rsidRPr="00525657">
        <w:rPr>
          <w:rFonts w:ascii="Arial" w:hAnsi="Arial" w:cs="Arial"/>
          <w:szCs w:val="24"/>
        </w:rPr>
        <w:t>ormato escolhido para o projeto,</w:t>
      </w:r>
      <w:r w:rsidRPr="00525657">
        <w:rPr>
          <w:rFonts w:ascii="Arial" w:hAnsi="Arial" w:cs="Arial"/>
          <w:szCs w:val="24"/>
        </w:rPr>
        <w:t xml:space="preserve"> o jogo digital. </w:t>
      </w:r>
      <w:r w:rsidR="003E15C5" w:rsidRPr="00525657">
        <w:rPr>
          <w:rFonts w:ascii="Arial" w:hAnsi="Arial" w:cs="Arial"/>
          <w:szCs w:val="24"/>
        </w:rPr>
        <w:t xml:space="preserve">Seus subcapítulos serão compostos de </w:t>
      </w:r>
      <w:r w:rsidR="00F469FE" w:rsidRPr="00525657">
        <w:rPr>
          <w:rFonts w:ascii="Arial" w:hAnsi="Arial" w:cs="Arial"/>
          <w:szCs w:val="24"/>
        </w:rPr>
        <w:t>análise</w:t>
      </w:r>
      <w:r w:rsidR="003E15C5" w:rsidRPr="00525657">
        <w:rPr>
          <w:rFonts w:ascii="Arial" w:hAnsi="Arial" w:cs="Arial"/>
          <w:szCs w:val="24"/>
        </w:rPr>
        <w:t xml:space="preserve"> d</w:t>
      </w:r>
      <w:r w:rsidRPr="00525657">
        <w:rPr>
          <w:rFonts w:ascii="Arial" w:hAnsi="Arial" w:cs="Arial"/>
          <w:szCs w:val="24"/>
        </w:rPr>
        <w:t>o me</w:t>
      </w:r>
      <w:r w:rsidR="00C03FF8">
        <w:rPr>
          <w:rFonts w:ascii="Arial" w:hAnsi="Arial" w:cs="Arial"/>
          <w:szCs w:val="24"/>
        </w:rPr>
        <w:t>rcado dos jogos e do gênero escolhido para o jogo, o RPG. Seus efeitos cognitivos e impactos sociais além do campo do entretenimento também serão descritos</w:t>
      </w:r>
      <w:r w:rsidR="00361C99" w:rsidRPr="00525657">
        <w:rPr>
          <w:rFonts w:ascii="Arial" w:hAnsi="Arial" w:cs="Arial"/>
          <w:szCs w:val="24"/>
        </w:rPr>
        <w:t>.</w:t>
      </w:r>
    </w:p>
    <w:p w:rsidR="00F11AE5" w:rsidRPr="00525657" w:rsidRDefault="00361C99" w:rsidP="00C03FF8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</w:r>
      <w:r w:rsidR="00763634">
        <w:rPr>
          <w:rFonts w:ascii="Arial" w:hAnsi="Arial" w:cs="Arial"/>
          <w:szCs w:val="24"/>
        </w:rPr>
        <w:t xml:space="preserve">No capítulo 5 </w:t>
      </w:r>
      <w:r w:rsidR="00763634">
        <w:rPr>
          <w:rFonts w:ascii="Arial" w:hAnsi="Arial" w:cs="Arial"/>
          <w:szCs w:val="24"/>
        </w:rPr>
        <w:t>o jogo educacional será analisado como ferramenta de ensino</w:t>
      </w:r>
      <w:r w:rsidR="001B7627">
        <w:rPr>
          <w:rFonts w:ascii="Arial" w:hAnsi="Arial" w:cs="Arial"/>
          <w:szCs w:val="24"/>
        </w:rPr>
        <w:t xml:space="preserve"> e a aplicação do Construtivismo nele será destacada</w:t>
      </w:r>
      <w:r w:rsidR="00763634">
        <w:rPr>
          <w:rFonts w:ascii="Arial" w:hAnsi="Arial" w:cs="Arial"/>
          <w:szCs w:val="24"/>
        </w:rPr>
        <w:t>. Jogos educa</w:t>
      </w:r>
      <w:r w:rsidR="001B7627">
        <w:rPr>
          <w:rFonts w:ascii="Arial" w:hAnsi="Arial" w:cs="Arial"/>
          <w:szCs w:val="24"/>
        </w:rPr>
        <w:t xml:space="preserve">cionais com propostas similares </w:t>
      </w:r>
      <w:r w:rsidR="00763634">
        <w:rPr>
          <w:rFonts w:ascii="Arial" w:hAnsi="Arial" w:cs="Arial"/>
          <w:szCs w:val="24"/>
        </w:rPr>
        <w:t>serão referenciados.</w:t>
      </w:r>
    </w:p>
    <w:p w:rsidR="0054214D" w:rsidRPr="00525657" w:rsidRDefault="00094862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</w:r>
      <w:r w:rsidR="0044709D" w:rsidRPr="00525657">
        <w:rPr>
          <w:rFonts w:ascii="Arial" w:hAnsi="Arial" w:cs="Arial"/>
          <w:szCs w:val="24"/>
        </w:rPr>
        <w:t xml:space="preserve">O capítulo </w:t>
      </w:r>
      <w:r w:rsidR="00763634">
        <w:rPr>
          <w:rFonts w:ascii="Arial" w:hAnsi="Arial" w:cs="Arial"/>
          <w:szCs w:val="24"/>
        </w:rPr>
        <w:t>6</w:t>
      </w:r>
      <w:r w:rsidR="00C03FF8">
        <w:rPr>
          <w:rFonts w:ascii="Arial" w:hAnsi="Arial" w:cs="Arial"/>
          <w:szCs w:val="24"/>
        </w:rPr>
        <w:t>,</w:t>
      </w:r>
      <w:r w:rsidR="00361C99" w:rsidRPr="00525657">
        <w:rPr>
          <w:rFonts w:ascii="Arial" w:hAnsi="Arial" w:cs="Arial"/>
          <w:szCs w:val="24"/>
        </w:rPr>
        <w:t xml:space="preserve"> </w:t>
      </w:r>
      <w:r w:rsidR="00C03FF8">
        <w:rPr>
          <w:rFonts w:ascii="Arial" w:hAnsi="Arial" w:cs="Arial"/>
          <w:szCs w:val="24"/>
        </w:rPr>
        <w:t>referente ao desenvolvimento do jogo</w:t>
      </w:r>
      <w:r w:rsidR="00361C99" w:rsidRPr="00525657">
        <w:rPr>
          <w:rFonts w:ascii="Arial" w:hAnsi="Arial" w:cs="Arial"/>
          <w:szCs w:val="24"/>
        </w:rPr>
        <w:t>,</w:t>
      </w:r>
      <w:r w:rsidRPr="00525657">
        <w:rPr>
          <w:rFonts w:ascii="Arial" w:hAnsi="Arial" w:cs="Arial"/>
          <w:szCs w:val="24"/>
        </w:rPr>
        <w:t xml:space="preserve"> </w:t>
      </w:r>
      <w:r w:rsidR="00361C99" w:rsidRPr="00525657">
        <w:rPr>
          <w:rFonts w:ascii="Arial" w:hAnsi="Arial" w:cs="Arial"/>
          <w:szCs w:val="24"/>
        </w:rPr>
        <w:t>terá subcapítulos descrevendo</w:t>
      </w:r>
      <w:r w:rsidR="0054214D" w:rsidRPr="00525657">
        <w:rPr>
          <w:rFonts w:ascii="Arial" w:hAnsi="Arial" w:cs="Arial"/>
          <w:szCs w:val="24"/>
        </w:rPr>
        <w:t xml:space="preserve"> o </w:t>
      </w:r>
      <w:r w:rsidR="00C03FF8">
        <w:rPr>
          <w:rFonts w:ascii="Arial" w:hAnsi="Arial" w:cs="Arial"/>
          <w:szCs w:val="24"/>
        </w:rPr>
        <w:t>software em nível técnico e será</w:t>
      </w:r>
      <w:r w:rsidR="0054214D" w:rsidRPr="00525657">
        <w:rPr>
          <w:rFonts w:ascii="Arial" w:hAnsi="Arial" w:cs="Arial"/>
          <w:szCs w:val="24"/>
        </w:rPr>
        <w:t xml:space="preserve"> composto dos seguintes elementos:</w:t>
      </w:r>
    </w:p>
    <w:p w:rsidR="00C03FF8" w:rsidRPr="000A069B" w:rsidRDefault="00C03FF8" w:rsidP="00C03FF8">
      <w:pPr>
        <w:pStyle w:val="BodyText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 w:rsidRPr="000A069B">
        <w:rPr>
          <w:rFonts w:ascii="Arial" w:hAnsi="Arial" w:cs="Arial"/>
        </w:rPr>
        <w:t>Roteiro do jogo</w:t>
      </w:r>
      <w:r>
        <w:rPr>
          <w:rFonts w:ascii="Arial" w:hAnsi="Arial" w:cs="Arial"/>
        </w:rPr>
        <w:t>, identidade visual, arte 2D e 3D</w:t>
      </w:r>
    </w:p>
    <w:p w:rsidR="00C03FF8" w:rsidRPr="00525657" w:rsidRDefault="00C03FF8" w:rsidP="00C03FF8">
      <w:pPr>
        <w:pStyle w:val="BodyText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Descrição da arquitetura compilada no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com scripts em C#, e o projeto lógico de software, desenvolvido com a metodologia ágil denominada </w:t>
      </w:r>
      <w:proofErr w:type="spellStart"/>
      <w:r>
        <w:rPr>
          <w:rFonts w:ascii="Arial" w:hAnsi="Arial" w:cs="Arial"/>
        </w:rPr>
        <w:t>Scrum</w:t>
      </w:r>
      <w:proofErr w:type="spellEnd"/>
    </w:p>
    <w:p w:rsidR="00C03FF8" w:rsidRPr="000A069B" w:rsidRDefault="00C03FF8" w:rsidP="00C03FF8">
      <w:pPr>
        <w:pStyle w:val="BodyText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Descrição dos testes de aprendizado aplicados a voluntários anterior e posteriormente </w:t>
      </w:r>
      <w:r w:rsidR="00494833">
        <w:rPr>
          <w:rFonts w:ascii="Arial" w:hAnsi="Arial" w:cs="Arial"/>
        </w:rPr>
        <w:t xml:space="preserve">à sua exposição </w:t>
      </w:r>
      <w:r>
        <w:rPr>
          <w:rFonts w:ascii="Arial" w:hAnsi="Arial" w:cs="Arial"/>
        </w:rPr>
        <w:t>ao jogo</w:t>
      </w:r>
    </w:p>
    <w:p w:rsidR="006346EA" w:rsidRPr="00525657" w:rsidRDefault="00361C99" w:rsidP="009E7DE3">
      <w:pPr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tab/>
        <w:t>O capítulo</w:t>
      </w:r>
      <w:r w:rsidR="00C03FF8">
        <w:rPr>
          <w:rFonts w:ascii="Arial" w:hAnsi="Arial" w:cs="Arial"/>
          <w:szCs w:val="24"/>
        </w:rPr>
        <w:t xml:space="preserve"> </w:t>
      </w:r>
      <w:r w:rsidR="00763634">
        <w:rPr>
          <w:rFonts w:ascii="Arial" w:hAnsi="Arial" w:cs="Arial"/>
          <w:szCs w:val="24"/>
        </w:rPr>
        <w:t>7</w:t>
      </w:r>
      <w:r w:rsidRPr="00525657">
        <w:rPr>
          <w:rFonts w:ascii="Arial" w:hAnsi="Arial" w:cs="Arial"/>
          <w:szCs w:val="24"/>
        </w:rPr>
        <w:t xml:space="preserve"> será direcionado à</w:t>
      </w:r>
      <w:r w:rsidR="00D07CA1" w:rsidRPr="00525657">
        <w:rPr>
          <w:rFonts w:ascii="Arial" w:hAnsi="Arial" w:cs="Arial"/>
          <w:szCs w:val="24"/>
        </w:rPr>
        <w:t>s considerações finais, compostas de propostas para projetos futuros, pontos aprendidos e problemas observados através dos resultados adquiridos.</w:t>
      </w:r>
    </w:p>
    <w:p w:rsidR="009E7DE3" w:rsidRPr="00525657" w:rsidRDefault="009E7DE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  <w:szCs w:val="24"/>
        </w:rPr>
      </w:pPr>
      <w:r w:rsidRPr="00525657">
        <w:rPr>
          <w:rFonts w:ascii="Arial" w:hAnsi="Arial" w:cs="Arial"/>
          <w:szCs w:val="24"/>
        </w:rPr>
        <w:br w:type="page"/>
      </w:r>
    </w:p>
    <w:p w:rsidR="008060F6" w:rsidRDefault="008060F6" w:rsidP="005614A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1" w:name="_Toc427938906"/>
      <w:r>
        <w:rPr>
          <w:rFonts w:ascii="Arial" w:hAnsi="Arial" w:cs="Arial"/>
          <w:sz w:val="28"/>
        </w:rPr>
        <w:lastRenderedPageBreak/>
        <w:t>Objetivos</w:t>
      </w:r>
      <w:bookmarkEnd w:id="1"/>
    </w:p>
    <w:p w:rsidR="008060F6" w:rsidRPr="00E34ADC" w:rsidRDefault="008060F6" w:rsidP="008060F6">
      <w:pPr>
        <w:pStyle w:val="Heading2"/>
        <w:rPr>
          <w:rFonts w:ascii="Arial" w:hAnsi="Arial" w:cs="Arial"/>
        </w:rPr>
      </w:pPr>
      <w:bookmarkStart w:id="2" w:name="_Toc427938907"/>
      <w:r w:rsidRPr="00E34ADC">
        <w:rPr>
          <w:rFonts w:ascii="Arial" w:hAnsi="Arial" w:cs="Arial"/>
        </w:rPr>
        <w:t>2.1. Objetivos Gerais</w:t>
      </w:r>
      <w:bookmarkEnd w:id="2"/>
    </w:p>
    <w:p w:rsidR="00E34ADC" w:rsidRPr="00023875" w:rsidRDefault="00E34ADC" w:rsidP="00E34ADC">
      <w:pPr>
        <w:pStyle w:val="BodyText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Ensinar conceitos de exatas diretamente relacionados à computação </w:t>
      </w:r>
      <w:r>
        <w:rPr>
          <w:rFonts w:ascii="Arial" w:hAnsi="Arial" w:cs="Arial"/>
        </w:rPr>
        <w:t>através de uma experiência imersiva e interativa</w:t>
      </w:r>
      <w:r>
        <w:rPr>
          <w:rFonts w:ascii="Arial" w:hAnsi="Arial" w:cs="Arial"/>
        </w:rPr>
        <w:t>, desmistificando a comp</w:t>
      </w:r>
      <w:r w:rsidR="00023875">
        <w:rPr>
          <w:rFonts w:ascii="Arial" w:hAnsi="Arial" w:cs="Arial"/>
        </w:rPr>
        <w:t>utação para estudantes novatos.</w:t>
      </w:r>
    </w:p>
    <w:p w:rsidR="008060F6" w:rsidRDefault="008060F6" w:rsidP="008060F6">
      <w:pPr>
        <w:pStyle w:val="Heading2"/>
        <w:rPr>
          <w:rFonts w:ascii="Arial" w:hAnsi="Arial" w:cs="Arial"/>
        </w:rPr>
      </w:pPr>
      <w:bookmarkStart w:id="3" w:name="_Toc427938908"/>
      <w:r w:rsidRPr="00E34ADC">
        <w:rPr>
          <w:rFonts w:ascii="Arial" w:hAnsi="Arial" w:cs="Arial"/>
        </w:rPr>
        <w:t>2.2. Objetivos Específicos</w:t>
      </w:r>
      <w:bookmarkEnd w:id="3"/>
    </w:p>
    <w:p w:rsidR="0017736C" w:rsidRPr="0017736C" w:rsidRDefault="0017736C" w:rsidP="008E10FC">
      <w:pPr>
        <w:pStyle w:val="BodyText"/>
        <w:numPr>
          <w:ilvl w:val="0"/>
          <w:numId w:val="41"/>
        </w:numPr>
      </w:pPr>
      <w:r>
        <w:rPr>
          <w:rFonts w:ascii="Arial" w:hAnsi="Arial" w:cs="Arial"/>
        </w:rPr>
        <w:t>Trazer por meio de referências bibliográficas e teóricas conhecimentos sobre jogos digitais de modo a justificar as escolhas feitas na criação do jogo.</w:t>
      </w:r>
    </w:p>
    <w:p w:rsidR="00023875" w:rsidRPr="0017736C" w:rsidRDefault="00023875" w:rsidP="00FF55F6">
      <w:pPr>
        <w:pStyle w:val="BodyText"/>
        <w:numPr>
          <w:ilvl w:val="0"/>
          <w:numId w:val="41"/>
        </w:numPr>
      </w:pPr>
      <w:r w:rsidRPr="0017736C">
        <w:rPr>
          <w:rFonts w:ascii="Arial" w:hAnsi="Arial" w:cs="Arial"/>
        </w:rPr>
        <w:t>A</w:t>
      </w:r>
      <w:r w:rsidR="0017736C" w:rsidRPr="0017736C">
        <w:rPr>
          <w:rFonts w:ascii="Arial" w:hAnsi="Arial" w:cs="Arial"/>
        </w:rPr>
        <w:t>través do jogo, a</w:t>
      </w:r>
      <w:r w:rsidRPr="0017736C">
        <w:rPr>
          <w:rFonts w:ascii="Arial" w:hAnsi="Arial" w:cs="Arial"/>
        </w:rPr>
        <w:t>presentar conceitos e s</w:t>
      </w:r>
      <w:r w:rsidRPr="0017736C">
        <w:rPr>
          <w:rFonts w:ascii="Arial" w:hAnsi="Arial" w:cs="Arial"/>
        </w:rPr>
        <w:t xml:space="preserve">ímbolos relacionados à computação de forma prática, </w:t>
      </w:r>
      <w:r w:rsidR="0017736C" w:rsidRPr="0017736C">
        <w:rPr>
          <w:rFonts w:ascii="Arial" w:hAnsi="Arial" w:cs="Arial"/>
        </w:rPr>
        <w:t>através de</w:t>
      </w:r>
      <w:r w:rsidRPr="0017736C">
        <w:rPr>
          <w:rFonts w:ascii="Arial" w:hAnsi="Arial" w:cs="Arial"/>
        </w:rPr>
        <w:t xml:space="preserve"> experimentação </w:t>
      </w:r>
      <w:r w:rsidR="0017736C" w:rsidRPr="0017736C">
        <w:rPr>
          <w:rFonts w:ascii="Arial" w:hAnsi="Arial" w:cs="Arial"/>
        </w:rPr>
        <w:t xml:space="preserve">e exposição. </w:t>
      </w:r>
      <w:r w:rsidR="0017736C" w:rsidRPr="0017736C">
        <w:rPr>
          <w:rFonts w:ascii="Arial" w:hAnsi="Arial" w:cs="Arial"/>
        </w:rPr>
        <w:t>No roteiro de uma fase experimental do jogo, a aplicação complementar dos conteúdos apresentados será exigida para superar desafios progressivamente mais complexos.</w:t>
      </w:r>
    </w:p>
    <w:p w:rsidR="0017736C" w:rsidRPr="00023875" w:rsidRDefault="0017736C" w:rsidP="00FF55F6">
      <w:pPr>
        <w:pStyle w:val="BodyText"/>
        <w:numPr>
          <w:ilvl w:val="0"/>
          <w:numId w:val="41"/>
        </w:numPr>
      </w:pPr>
      <w:r>
        <w:rPr>
          <w:rFonts w:ascii="Arial" w:hAnsi="Arial" w:cs="Arial"/>
        </w:rPr>
        <w:t>Avaliar grupos de teste antes e depois da exposição ao jogo, medindo a identificação do conteúdo educacional e a interpretação de questões sobre computação através deles.</w:t>
      </w:r>
    </w:p>
    <w:p w:rsidR="008060F6" w:rsidRPr="00E34ADC" w:rsidRDefault="008060F6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E34ADC">
        <w:rPr>
          <w:rFonts w:ascii="Arial" w:hAnsi="Arial" w:cs="Arial"/>
        </w:rPr>
        <w:br w:type="page"/>
      </w:r>
    </w:p>
    <w:p w:rsidR="008060F6" w:rsidRPr="008060F6" w:rsidRDefault="008060F6" w:rsidP="008060F6">
      <w:pPr>
        <w:pStyle w:val="BodyText"/>
      </w:pPr>
    </w:p>
    <w:p w:rsidR="00BA3891" w:rsidRDefault="00BA3891" w:rsidP="00BA3891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4" w:name="_Toc427938909"/>
      <w:r>
        <w:rPr>
          <w:rFonts w:ascii="Arial" w:hAnsi="Arial" w:cs="Arial"/>
          <w:sz w:val="28"/>
        </w:rPr>
        <w:t>Construtivismo: Teoria da Aprendizagem</w:t>
      </w:r>
    </w:p>
    <w:p w:rsidR="00BA3891" w:rsidRPr="00456CB1" w:rsidRDefault="00BA3891" w:rsidP="00BA3891">
      <w:pPr>
        <w:pStyle w:val="Heading2"/>
        <w:rPr>
          <w:rFonts w:ascii="Arial" w:hAnsi="Arial" w:cs="Arial"/>
        </w:rPr>
      </w:pPr>
      <w:bookmarkStart w:id="5" w:name="_Toc427938914"/>
      <w:r>
        <w:rPr>
          <w:rFonts w:ascii="Arial" w:hAnsi="Arial" w:cs="Arial"/>
        </w:rPr>
        <w:t>3</w:t>
      </w:r>
      <w:r w:rsidRPr="00456CB1">
        <w:rPr>
          <w:rFonts w:ascii="Arial" w:hAnsi="Arial" w:cs="Arial"/>
        </w:rPr>
        <w:t>.1.</w:t>
      </w:r>
      <w:r>
        <w:rPr>
          <w:rFonts w:ascii="Arial" w:hAnsi="Arial" w:cs="Arial"/>
        </w:rPr>
        <w:t xml:space="preserve"> </w:t>
      </w:r>
      <w:bookmarkEnd w:id="5"/>
      <w:r w:rsidR="00763634">
        <w:rPr>
          <w:rFonts w:ascii="Arial" w:hAnsi="Arial" w:cs="Arial"/>
        </w:rPr>
        <w:t>Histórico das Teorias da Aprendizagem</w:t>
      </w:r>
    </w:p>
    <w:p w:rsidR="00BA3891" w:rsidRDefault="00BA3891" w:rsidP="00BA389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O Inatismo, apresentado por Platão entre 427 e 347 a.C., foi uma das primeiras teorias relativas à cognição humana e ditava que o conhecimento é inato. Portanto, nem os dados externos, nem o formato de sua apresentação interferiam com o conhecimento de um indivíduo.</w:t>
      </w:r>
    </w:p>
    <w:p w:rsidR="00763634" w:rsidRDefault="00BA3891" w:rsidP="00BA389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 antítese dessa teoria, posteriormente apresentada por Aristóteles entre 384 e 322 a.C., chama-se Empirismo. Nela, o conhecimento é disponibilizado pelo mundo exterior e absorvido pelos sentidos. Definia-se que a capacidade de aprender era congênita, eliminando a preocupação quanto à apresentação e didática.</w:t>
      </w:r>
    </w:p>
    <w:p w:rsidR="00BA3891" w:rsidRDefault="00BA3891" w:rsidP="00BA389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O Construtivismo, proposto por Jean Piaget no século XX, sintetiza as teorias anteriores. Enquanto o Inatismo defende o conhecimento como inato e o Empirismo como externo, o Construtivismo apresenta o método de ensino como elo entre eles. O aprendizado, então, ocorre quando o indivíduo é estimulado a agir sobre o objeto de ensino. Assim, ele assimila os dados externos</w:t>
      </w:r>
      <w:r w:rsidR="00763634">
        <w:rPr>
          <w:rFonts w:ascii="Arial" w:hAnsi="Arial" w:cs="Arial"/>
        </w:rPr>
        <w:t xml:space="preserve"> ao conhecimento prévio.</w:t>
      </w:r>
      <w:r>
        <w:rPr>
          <w:rFonts w:ascii="Arial" w:hAnsi="Arial" w:cs="Arial"/>
        </w:rPr>
        <w:tab/>
      </w:r>
    </w:p>
    <w:p w:rsidR="00763634" w:rsidRDefault="00763634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Apesar do caráter histórico dessas teorias, é possível enumerar ações, tanto de educadores quanto de estudantes, que se baseiam nessas premissas.</w:t>
      </w:r>
    </w:p>
    <w:p w:rsidR="00BA3891" w:rsidRDefault="00BA389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A3891" w:rsidRDefault="00BA3891" w:rsidP="00BA3891">
      <w:pPr>
        <w:pStyle w:val="Heading2"/>
        <w:rPr>
          <w:rFonts w:ascii="Arial" w:hAnsi="Arial" w:cs="Arial"/>
        </w:rPr>
      </w:pPr>
      <w:r w:rsidRPr="00BA3891">
        <w:rPr>
          <w:rFonts w:ascii="Arial" w:hAnsi="Arial" w:cs="Arial"/>
        </w:rPr>
        <w:lastRenderedPageBreak/>
        <w:t xml:space="preserve">3.2 </w:t>
      </w:r>
      <w:r w:rsidR="00763634">
        <w:rPr>
          <w:rFonts w:ascii="Arial" w:hAnsi="Arial" w:cs="Arial"/>
        </w:rPr>
        <w:t>Aplicação das Teorias da Aprendizagem na educação</w:t>
      </w:r>
    </w:p>
    <w:p w:rsidR="00BA3891" w:rsidRDefault="00BA3891" w:rsidP="00BA389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63634">
        <w:rPr>
          <w:rFonts w:ascii="Arial" w:hAnsi="Arial" w:cs="Arial"/>
        </w:rPr>
        <w:t>Um dos exemplos do Inatismo na educação é a situação em que docentes consideram</w:t>
      </w:r>
      <w:r w:rsidR="00763634" w:rsidRPr="00635738">
        <w:rPr>
          <w:rFonts w:ascii="Arial" w:hAnsi="Arial" w:cs="Arial"/>
        </w:rPr>
        <w:t xml:space="preserve"> que a conduta de um aluno ou seu sucesso acadêmico dependem apenas dele</w:t>
      </w:r>
      <w:r w:rsidR="00763634">
        <w:rPr>
          <w:rFonts w:ascii="Arial" w:hAnsi="Arial" w:cs="Arial"/>
        </w:rPr>
        <w:t>.</w:t>
      </w:r>
      <w:r w:rsidR="00763634" w:rsidRPr="00635738">
        <w:rPr>
          <w:rFonts w:ascii="Arial" w:hAnsi="Arial" w:cs="Arial"/>
        </w:rPr>
        <w:t xml:space="preserve"> </w:t>
      </w:r>
      <w:r w:rsidR="00763634">
        <w:rPr>
          <w:rFonts w:ascii="Arial" w:hAnsi="Arial" w:cs="Arial"/>
        </w:rPr>
        <w:t>Partindo dessa premissa,</w:t>
      </w:r>
      <w:r w:rsidR="00763634" w:rsidRPr="00635738">
        <w:rPr>
          <w:rFonts w:ascii="Arial" w:hAnsi="Arial" w:cs="Arial"/>
        </w:rPr>
        <w:t xml:space="preserve"> </w:t>
      </w:r>
      <w:r w:rsidR="00763634">
        <w:rPr>
          <w:rFonts w:ascii="Arial" w:hAnsi="Arial" w:cs="Arial"/>
        </w:rPr>
        <w:t>a qualidade e adequação d</w:t>
      </w:r>
      <w:r w:rsidR="00763634" w:rsidRPr="00635738">
        <w:rPr>
          <w:rFonts w:ascii="Arial" w:hAnsi="Arial" w:cs="Arial"/>
        </w:rPr>
        <w:t>o material de ensino e ambiente pedagógico</w:t>
      </w:r>
      <w:r w:rsidR="00763634">
        <w:rPr>
          <w:rFonts w:ascii="Arial" w:hAnsi="Arial" w:cs="Arial"/>
        </w:rPr>
        <w:t xml:space="preserve"> torna-se irrelevante</w:t>
      </w:r>
      <w:r w:rsidR="00763634">
        <w:rPr>
          <w:rStyle w:val="FootnoteReference"/>
          <w:rFonts w:ascii="Arial" w:hAnsi="Arial" w:cs="Arial"/>
        </w:rPr>
        <w:footnoteReference w:id="3"/>
      </w:r>
      <w:r w:rsidR="00763634" w:rsidRPr="00635738">
        <w:rPr>
          <w:rFonts w:ascii="Arial" w:hAnsi="Arial" w:cs="Arial"/>
        </w:rPr>
        <w:t>.</w:t>
      </w:r>
    </w:p>
    <w:p w:rsidR="00763634" w:rsidRDefault="00763634" w:rsidP="0076363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O Empirismo valida métodos que, como descrito por Martin (2007) “</w:t>
      </w:r>
      <w:r w:rsidRPr="00AD0FF7">
        <w:rPr>
          <w:rFonts w:ascii="Arial" w:hAnsi="Arial" w:cs="Arial"/>
          <w:kern w:val="0"/>
          <w:szCs w:val="24"/>
        </w:rPr>
        <w:t>preconizem a percepção, a memória e a disciplina</w:t>
      </w:r>
      <w:r>
        <w:rPr>
          <w:rFonts w:ascii="Arial" w:hAnsi="Arial" w:cs="Arial"/>
        </w:rPr>
        <w:t>”. Estes são observados de forma recorrente no uso de técnicas educacionais como cópias, leituras ou exercícios resolvidos com a repetição e memorização de conteúdo apresentado.</w:t>
      </w:r>
    </w:p>
    <w:p w:rsidR="00763634" w:rsidRDefault="00763634" w:rsidP="0076363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Manifestações do construtivismo são verificadas em técnicas de ensino que estimulem interações do aluno com o meio físico e social em que se encontra. A seguir, o Construtivismo será aprofundado e serão apresentados exemplos de sua aplicação.</w:t>
      </w:r>
    </w:p>
    <w:p w:rsidR="00763634" w:rsidRDefault="00763634" w:rsidP="0076363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A3891" w:rsidRDefault="00BA3891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A3891" w:rsidRPr="00BA3891" w:rsidRDefault="00BA3891" w:rsidP="00BA3891">
      <w:pPr>
        <w:pStyle w:val="BodyText"/>
        <w:rPr>
          <w:rFonts w:ascii="Arial" w:hAnsi="Arial" w:cs="Arial"/>
        </w:rPr>
      </w:pPr>
    </w:p>
    <w:p w:rsidR="00BA3891" w:rsidRPr="00BA3891" w:rsidRDefault="00BA3891" w:rsidP="00BA3891">
      <w:pPr>
        <w:pStyle w:val="BodyText"/>
        <w:rPr>
          <w:rFonts w:ascii="Arial" w:hAnsi="Arial" w:cs="Arial"/>
        </w:rPr>
      </w:pPr>
    </w:p>
    <w:p w:rsidR="005614A3" w:rsidRPr="00525657" w:rsidRDefault="009E7DE3" w:rsidP="00BA3891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r w:rsidRPr="00525657">
        <w:rPr>
          <w:rFonts w:ascii="Arial" w:hAnsi="Arial" w:cs="Arial"/>
          <w:sz w:val="28"/>
        </w:rPr>
        <w:t>Jogos Digitais</w:t>
      </w:r>
      <w:bookmarkEnd w:id="4"/>
    </w:p>
    <w:p w:rsidR="009D7205" w:rsidRPr="00525657" w:rsidRDefault="001B7627" w:rsidP="009D7205">
      <w:pPr>
        <w:pStyle w:val="Heading2"/>
        <w:rPr>
          <w:rFonts w:ascii="Arial" w:hAnsi="Arial" w:cs="Arial"/>
          <w:szCs w:val="24"/>
        </w:rPr>
      </w:pPr>
      <w:bookmarkStart w:id="6" w:name="_Toc427938910"/>
      <w:r>
        <w:rPr>
          <w:rFonts w:ascii="Arial" w:hAnsi="Arial" w:cs="Arial"/>
          <w:szCs w:val="24"/>
        </w:rPr>
        <w:t>4</w:t>
      </w:r>
      <w:r w:rsidR="00BE7E4D">
        <w:rPr>
          <w:rFonts w:ascii="Arial" w:hAnsi="Arial" w:cs="Arial"/>
          <w:szCs w:val="24"/>
        </w:rPr>
        <w:t>.1</w:t>
      </w:r>
      <w:r w:rsidR="00813825" w:rsidRPr="00525657">
        <w:rPr>
          <w:rFonts w:ascii="Arial" w:hAnsi="Arial" w:cs="Arial"/>
          <w:szCs w:val="24"/>
        </w:rPr>
        <w:t xml:space="preserve">. </w:t>
      </w:r>
      <w:r w:rsidR="00BE7E4D">
        <w:rPr>
          <w:rFonts w:ascii="Arial" w:hAnsi="Arial" w:cs="Arial"/>
          <w:szCs w:val="24"/>
        </w:rPr>
        <w:t>Definição de jogos digitais e sua indústria</w:t>
      </w:r>
      <w:bookmarkEnd w:id="6"/>
      <w:r w:rsidR="00BE7E4D">
        <w:rPr>
          <w:rFonts w:ascii="Arial" w:hAnsi="Arial" w:cs="Arial"/>
          <w:szCs w:val="24"/>
        </w:rPr>
        <w:t xml:space="preserve"> </w:t>
      </w:r>
    </w:p>
    <w:p w:rsidR="00943932" w:rsidRPr="00525657" w:rsidRDefault="005614A3" w:rsidP="005614A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 xml:space="preserve">Jogos digitais, também conhecidos como </w:t>
      </w:r>
      <w:r w:rsidR="00943932" w:rsidRPr="00525657">
        <w:rPr>
          <w:rFonts w:ascii="Arial" w:hAnsi="Arial" w:cs="Arial"/>
        </w:rPr>
        <w:t xml:space="preserve">games ou </w:t>
      </w:r>
      <w:r w:rsidRPr="00525657">
        <w:rPr>
          <w:rFonts w:ascii="Arial" w:hAnsi="Arial" w:cs="Arial"/>
        </w:rPr>
        <w:t xml:space="preserve">videogames, são um meio de entretenimento </w:t>
      </w:r>
      <w:r w:rsidR="00087CF2" w:rsidRPr="00525657">
        <w:rPr>
          <w:rFonts w:ascii="Arial" w:hAnsi="Arial" w:cs="Arial"/>
        </w:rPr>
        <w:t>virtual acessível por plataformas computacionais. Entre elas</w:t>
      </w:r>
      <w:r w:rsidR="00943932" w:rsidRPr="00525657">
        <w:rPr>
          <w:rFonts w:ascii="Arial" w:hAnsi="Arial" w:cs="Arial"/>
        </w:rPr>
        <w:t xml:space="preserve"> aparelhos celulares, computadores pessoais ou</w:t>
      </w:r>
      <w:r w:rsidR="00087CF2" w:rsidRPr="00525657">
        <w:rPr>
          <w:rFonts w:ascii="Arial" w:hAnsi="Arial" w:cs="Arial"/>
        </w:rPr>
        <w:t xml:space="preserve"> consoles, que são dispositivos fixos</w:t>
      </w:r>
      <w:r w:rsidR="00943932" w:rsidRPr="00525657">
        <w:rPr>
          <w:rFonts w:ascii="Arial" w:hAnsi="Arial" w:cs="Arial"/>
        </w:rPr>
        <w:t xml:space="preserve"> ou portáteis</w:t>
      </w:r>
      <w:r w:rsidR="00087CF2" w:rsidRPr="00525657">
        <w:rPr>
          <w:rFonts w:ascii="Arial" w:hAnsi="Arial" w:cs="Arial"/>
        </w:rPr>
        <w:t xml:space="preserve"> desenvolvidos especificamente para </w:t>
      </w:r>
      <w:r w:rsidR="00943932" w:rsidRPr="00525657">
        <w:rPr>
          <w:rFonts w:ascii="Arial" w:hAnsi="Arial" w:cs="Arial"/>
        </w:rPr>
        <w:t>a execução</w:t>
      </w:r>
      <w:r w:rsidR="00087CF2" w:rsidRPr="00525657">
        <w:rPr>
          <w:rFonts w:ascii="Arial" w:hAnsi="Arial" w:cs="Arial"/>
        </w:rPr>
        <w:t xml:space="preserve"> de videogame</w:t>
      </w:r>
      <w:r w:rsidR="00943932" w:rsidRPr="00525657">
        <w:rPr>
          <w:rFonts w:ascii="Arial" w:hAnsi="Arial" w:cs="Arial"/>
        </w:rPr>
        <w:t>s</w:t>
      </w:r>
      <w:r w:rsidR="00087CF2" w:rsidRPr="00525657">
        <w:rPr>
          <w:rFonts w:ascii="Arial" w:hAnsi="Arial" w:cs="Arial"/>
        </w:rPr>
        <w:t>.</w:t>
      </w:r>
      <w:r w:rsidR="00494833">
        <w:rPr>
          <w:rFonts w:ascii="Arial" w:hAnsi="Arial" w:cs="Arial"/>
        </w:rPr>
        <w:t xml:space="preserve"> No caso de </w:t>
      </w:r>
      <w:proofErr w:type="spellStart"/>
      <w:r w:rsidR="00494833">
        <w:rPr>
          <w:rFonts w:ascii="Arial" w:hAnsi="Arial" w:cs="Arial"/>
        </w:rPr>
        <w:t>Twofold</w:t>
      </w:r>
      <w:proofErr w:type="spellEnd"/>
      <w:r w:rsidR="00494833">
        <w:rPr>
          <w:rFonts w:ascii="Arial" w:hAnsi="Arial" w:cs="Arial"/>
        </w:rPr>
        <w:t xml:space="preserve"> Land, a plataforma escolhida foi o computador pessoal.</w:t>
      </w:r>
    </w:p>
    <w:p w:rsidR="00DC5269" w:rsidRPr="00525657" w:rsidRDefault="00943932" w:rsidP="005614A3">
      <w:pPr>
        <w:pStyle w:val="BodyText"/>
        <w:rPr>
          <w:rFonts w:ascii="Arial" w:hAnsi="Arial" w:cs="Arial"/>
          <w:color w:val="FABF8F" w:themeColor="accent6" w:themeTint="99"/>
        </w:rPr>
      </w:pPr>
      <w:r w:rsidRPr="00525657">
        <w:rPr>
          <w:rFonts w:ascii="Arial" w:hAnsi="Arial" w:cs="Arial"/>
        </w:rPr>
        <w:tab/>
      </w:r>
      <w:r w:rsidR="00477D81" w:rsidRPr="00525657">
        <w:rPr>
          <w:rFonts w:ascii="Arial" w:hAnsi="Arial" w:cs="Arial"/>
        </w:rPr>
        <w:t>A apresentação</w:t>
      </w:r>
      <w:r w:rsidR="00C87809" w:rsidRPr="00525657">
        <w:rPr>
          <w:rFonts w:ascii="Arial" w:hAnsi="Arial" w:cs="Arial"/>
        </w:rPr>
        <w:t xml:space="preserve"> constitui uma das principais</w:t>
      </w:r>
      <w:r w:rsidR="00DC5269" w:rsidRPr="00525657">
        <w:rPr>
          <w:rFonts w:ascii="Arial" w:hAnsi="Arial" w:cs="Arial"/>
        </w:rPr>
        <w:t xml:space="preserve"> partes</w:t>
      </w:r>
      <w:r w:rsidR="00C87809" w:rsidRPr="00525657">
        <w:rPr>
          <w:rFonts w:ascii="Arial" w:hAnsi="Arial" w:cs="Arial"/>
        </w:rPr>
        <w:t xml:space="preserve"> dos jogos digitais</w:t>
      </w:r>
      <w:r w:rsidR="00F43727" w:rsidRPr="00525657">
        <w:rPr>
          <w:rFonts w:ascii="Arial" w:hAnsi="Arial" w:cs="Arial"/>
        </w:rPr>
        <w:t>. É</w:t>
      </w:r>
      <w:r w:rsidR="00477D81" w:rsidRPr="00525657">
        <w:rPr>
          <w:rFonts w:ascii="Arial" w:hAnsi="Arial" w:cs="Arial"/>
        </w:rPr>
        <w:t xml:space="preserve"> feita através de </w:t>
      </w:r>
      <w:r w:rsidR="00F43727" w:rsidRPr="00525657">
        <w:rPr>
          <w:rFonts w:ascii="Arial" w:hAnsi="Arial" w:cs="Arial"/>
        </w:rPr>
        <w:t>monitores</w:t>
      </w:r>
      <w:r w:rsidR="007628E6">
        <w:rPr>
          <w:rFonts w:ascii="Arial" w:hAnsi="Arial" w:cs="Arial"/>
        </w:rPr>
        <w:t xml:space="preserve"> </w:t>
      </w:r>
      <w:r w:rsidR="007628E6" w:rsidRPr="00525657">
        <w:rPr>
          <w:rFonts w:ascii="Arial" w:hAnsi="Arial" w:cs="Arial"/>
        </w:rPr>
        <w:t>integrados ou periféricos</w:t>
      </w:r>
      <w:r w:rsidR="00F43727" w:rsidRPr="00525657">
        <w:rPr>
          <w:rFonts w:ascii="Arial" w:hAnsi="Arial" w:cs="Arial"/>
        </w:rPr>
        <w:t xml:space="preserve"> </w:t>
      </w:r>
      <w:r w:rsidR="00477D81" w:rsidRPr="00525657">
        <w:rPr>
          <w:rFonts w:ascii="Arial" w:hAnsi="Arial" w:cs="Arial"/>
        </w:rPr>
        <w:t>ligados aos computadores</w:t>
      </w:r>
      <w:r w:rsidR="00C87809" w:rsidRPr="00525657">
        <w:rPr>
          <w:rFonts w:ascii="Arial" w:hAnsi="Arial" w:cs="Arial"/>
        </w:rPr>
        <w:t xml:space="preserve"> que os executam</w:t>
      </w:r>
      <w:r w:rsidR="00477D81" w:rsidRPr="00525657">
        <w:rPr>
          <w:rFonts w:ascii="Arial" w:hAnsi="Arial" w:cs="Arial"/>
        </w:rPr>
        <w:t xml:space="preserve">. </w:t>
      </w:r>
      <w:r w:rsidR="00863417">
        <w:rPr>
          <w:rFonts w:ascii="Arial" w:hAnsi="Arial" w:cs="Arial"/>
        </w:rPr>
        <w:t xml:space="preserve">Os gráficos </w:t>
      </w:r>
      <w:r w:rsidR="00A76307">
        <w:rPr>
          <w:rFonts w:ascii="Arial" w:hAnsi="Arial" w:cs="Arial"/>
        </w:rPr>
        <w:t>virtuais exibidos assumem uma série de formatos, tanto realistas quanto estilizados</w:t>
      </w:r>
      <w:r w:rsidR="00863417">
        <w:rPr>
          <w:rFonts w:ascii="Arial" w:hAnsi="Arial" w:cs="Arial"/>
        </w:rPr>
        <w:t>.</w:t>
      </w:r>
      <w:r w:rsidR="00C87809" w:rsidRPr="00FC5A5F">
        <w:rPr>
          <w:rFonts w:ascii="Arial" w:hAnsi="Arial" w:cs="Arial"/>
        </w:rPr>
        <w:t xml:space="preserve"> </w:t>
      </w:r>
      <w:r w:rsidR="00863417">
        <w:rPr>
          <w:rFonts w:ascii="Arial" w:hAnsi="Arial" w:cs="Arial"/>
        </w:rPr>
        <w:t>Normalmente, são i</w:t>
      </w:r>
      <w:r w:rsidR="00F43727" w:rsidRPr="00FC5A5F">
        <w:rPr>
          <w:rFonts w:ascii="Arial" w:hAnsi="Arial" w:cs="Arial"/>
        </w:rPr>
        <w:t xml:space="preserve">nterfaces de usuário </w:t>
      </w:r>
      <w:r w:rsidR="008E55EB" w:rsidRPr="00FC5A5F">
        <w:rPr>
          <w:rFonts w:ascii="Arial" w:hAnsi="Arial" w:cs="Arial"/>
        </w:rPr>
        <w:t>verbais ou não verbais</w:t>
      </w:r>
      <w:r w:rsidR="00A76307">
        <w:rPr>
          <w:rFonts w:ascii="Arial" w:hAnsi="Arial" w:cs="Arial"/>
        </w:rPr>
        <w:t xml:space="preserve">, </w:t>
      </w:r>
      <w:r w:rsidR="00C87809" w:rsidRPr="00FC5A5F">
        <w:rPr>
          <w:rFonts w:ascii="Arial" w:hAnsi="Arial" w:cs="Arial"/>
        </w:rPr>
        <w:t xml:space="preserve">figuras bidimensionais </w:t>
      </w:r>
      <w:r w:rsidR="00A76307">
        <w:rPr>
          <w:rFonts w:ascii="Arial" w:hAnsi="Arial" w:cs="Arial"/>
        </w:rPr>
        <w:t>de resolução variada</w:t>
      </w:r>
      <w:r w:rsidR="00F43727" w:rsidRPr="00FC5A5F">
        <w:rPr>
          <w:rFonts w:ascii="Arial" w:hAnsi="Arial" w:cs="Arial"/>
        </w:rPr>
        <w:t xml:space="preserve"> e</w:t>
      </w:r>
      <w:r w:rsidR="00C87809" w:rsidRPr="00FC5A5F">
        <w:rPr>
          <w:rFonts w:ascii="Arial" w:hAnsi="Arial" w:cs="Arial"/>
        </w:rPr>
        <w:t xml:space="preserve"> </w:t>
      </w:r>
      <w:r w:rsidR="008E55EB" w:rsidRPr="00FC5A5F">
        <w:rPr>
          <w:rFonts w:ascii="Arial" w:hAnsi="Arial" w:cs="Arial"/>
        </w:rPr>
        <w:t>modelos tridimensionais</w:t>
      </w:r>
      <w:r w:rsidR="00F43727" w:rsidRPr="00FC5A5F">
        <w:rPr>
          <w:rFonts w:ascii="Arial" w:hAnsi="Arial" w:cs="Arial"/>
        </w:rPr>
        <w:t>.</w:t>
      </w:r>
    </w:p>
    <w:p w:rsidR="00830D13" w:rsidRPr="00525657" w:rsidRDefault="00DC5269" w:rsidP="005614A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>A interação entre o</w:t>
      </w:r>
      <w:r w:rsidR="006A6DC5" w:rsidRPr="00525657">
        <w:rPr>
          <w:rFonts w:ascii="Arial" w:hAnsi="Arial" w:cs="Arial"/>
        </w:rPr>
        <w:t xml:space="preserve"> jogador e o jogo, outra parte fundamental dos jogos digitais, se dá através </w:t>
      </w:r>
      <w:r w:rsidR="00830D13" w:rsidRPr="00525657">
        <w:rPr>
          <w:rFonts w:ascii="Arial" w:hAnsi="Arial" w:cs="Arial"/>
        </w:rPr>
        <w:t xml:space="preserve">do uso </w:t>
      </w:r>
      <w:r w:rsidR="006A6DC5" w:rsidRPr="00525657">
        <w:rPr>
          <w:rFonts w:ascii="Arial" w:hAnsi="Arial" w:cs="Arial"/>
        </w:rPr>
        <w:t>de dispositivos periféricos</w:t>
      </w:r>
      <w:r w:rsidR="00830D13" w:rsidRPr="00525657">
        <w:rPr>
          <w:rFonts w:ascii="Arial" w:hAnsi="Arial" w:cs="Arial"/>
        </w:rPr>
        <w:t>. Entre eles:</w:t>
      </w:r>
      <w:r w:rsidR="006A6DC5" w:rsidRPr="00525657">
        <w:rPr>
          <w:rFonts w:ascii="Arial" w:hAnsi="Arial" w:cs="Arial"/>
        </w:rPr>
        <w:t xml:space="preserve"> teclado, mouse, joysticks, telas sensíveis ao toque</w:t>
      </w:r>
      <w:r w:rsidR="00830D13" w:rsidRPr="00525657">
        <w:rPr>
          <w:rFonts w:ascii="Arial" w:hAnsi="Arial" w:cs="Arial"/>
        </w:rPr>
        <w:t>, captação de movimento do corpo humano</w:t>
      </w:r>
      <w:r w:rsidR="006A6DC5" w:rsidRPr="00525657">
        <w:rPr>
          <w:rFonts w:ascii="Arial" w:hAnsi="Arial" w:cs="Arial"/>
        </w:rPr>
        <w:t xml:space="preserve"> ou simulacros de armas de fogo ou volantes de automóveis</w:t>
      </w:r>
      <w:r w:rsidR="008D3857">
        <w:rPr>
          <w:rFonts w:ascii="Arial" w:hAnsi="Arial" w:cs="Arial"/>
        </w:rPr>
        <w:t>, por exemplo</w:t>
      </w:r>
      <w:r w:rsidR="00830D13" w:rsidRPr="00525657">
        <w:rPr>
          <w:rFonts w:ascii="Arial" w:hAnsi="Arial" w:cs="Arial"/>
        </w:rPr>
        <w:t>.</w:t>
      </w:r>
    </w:p>
    <w:p w:rsidR="00813825" w:rsidRPr="00494833" w:rsidRDefault="00830D13" w:rsidP="005614A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proofErr w:type="spellStart"/>
      <w:r w:rsidR="00E67B15">
        <w:rPr>
          <w:rFonts w:ascii="Arial" w:hAnsi="Arial" w:cs="Arial"/>
        </w:rPr>
        <w:t>Twofold</w:t>
      </w:r>
      <w:proofErr w:type="spellEnd"/>
      <w:r w:rsidR="00E67B15">
        <w:rPr>
          <w:rFonts w:ascii="Arial" w:hAnsi="Arial" w:cs="Arial"/>
        </w:rPr>
        <w:t xml:space="preserve"> Land </w:t>
      </w:r>
      <w:r w:rsidR="008D3857">
        <w:rPr>
          <w:rFonts w:ascii="Arial" w:hAnsi="Arial" w:cs="Arial"/>
        </w:rPr>
        <w:t xml:space="preserve">é um jogo para computadores Windows, controlado por teclado e mouse. A experiência é </w:t>
      </w:r>
      <w:proofErr w:type="spellStart"/>
      <w:r w:rsidR="008D3857">
        <w:rPr>
          <w:rFonts w:ascii="Arial" w:hAnsi="Arial" w:cs="Arial"/>
          <w:i/>
        </w:rPr>
        <w:t>singleplayer</w:t>
      </w:r>
      <w:proofErr w:type="spellEnd"/>
      <w:r w:rsidR="008D3857">
        <w:rPr>
          <w:rFonts w:ascii="Arial" w:hAnsi="Arial" w:cs="Arial"/>
        </w:rPr>
        <w:t>, ou seja, para um jogador,</w:t>
      </w:r>
      <w:r w:rsidR="00E67B15">
        <w:rPr>
          <w:rFonts w:ascii="Arial" w:hAnsi="Arial" w:cs="Arial"/>
          <w:i/>
        </w:rPr>
        <w:t xml:space="preserve"> </w:t>
      </w:r>
      <w:r w:rsidR="00E67B15">
        <w:rPr>
          <w:rFonts w:ascii="Arial" w:hAnsi="Arial" w:cs="Arial"/>
        </w:rPr>
        <w:t>para atender especificamente ao ritmo de aprendizado de cada jogador</w:t>
      </w:r>
      <w:r w:rsidR="00E67B15">
        <w:rPr>
          <w:rFonts w:ascii="Arial" w:hAnsi="Arial" w:cs="Arial"/>
        </w:rPr>
        <w:t xml:space="preserve"> e proporcionar imersão através de um ritmo lento, com aplicação constante dos conteúdos </w:t>
      </w:r>
      <w:r w:rsidR="00CD7363">
        <w:rPr>
          <w:rFonts w:ascii="Arial" w:hAnsi="Arial" w:cs="Arial"/>
        </w:rPr>
        <w:t>educacionais</w:t>
      </w:r>
      <w:r w:rsidR="00E67B15">
        <w:rPr>
          <w:rFonts w:ascii="Arial" w:hAnsi="Arial" w:cs="Arial"/>
        </w:rPr>
        <w:t>.</w:t>
      </w:r>
    </w:p>
    <w:p w:rsidR="00813825" w:rsidRPr="00525657" w:rsidRDefault="00C41EF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tab/>
        <w:t>Através dos formatos apresentados, os jogos digitais abrangem públicos diversos, sendo distribuídos através de variados modelos de negócio. O consumo deles constitui, então, uma parcela substancial do mercado de entretenimento.</w:t>
      </w:r>
      <w:r w:rsidR="00E67B15">
        <w:rPr>
          <w:rFonts w:ascii="Arial" w:hAnsi="Arial" w:cs="Arial"/>
        </w:rPr>
        <w:t xml:space="preserve"> </w:t>
      </w:r>
      <w:r w:rsidR="00E67B15">
        <w:rPr>
          <w:rFonts w:ascii="Arial" w:hAnsi="Arial" w:cs="Arial"/>
        </w:rPr>
        <w:t>1.775.489.000 jogadores movimentaram cerca de 81,5 bilhões de dólares no ano de 2014. Desse total, a América Latina conteve participação de 3,</w:t>
      </w:r>
      <w:r w:rsidR="00E67B15" w:rsidRPr="0078797C">
        <w:rPr>
          <w:rFonts w:ascii="Arial" w:hAnsi="Arial" w:cs="Arial"/>
        </w:rPr>
        <w:t>3 bilhões de dólares</w:t>
      </w:r>
      <w:r w:rsidR="00E67B15">
        <w:rPr>
          <w:rFonts w:ascii="Arial" w:hAnsi="Arial" w:cs="Arial"/>
        </w:rPr>
        <w:t>, de acordo com uma pesquisa do grupo Newzoo</w:t>
      </w:r>
      <w:r w:rsidR="00E67B15">
        <w:rPr>
          <w:rStyle w:val="FootnoteReference"/>
          <w:rFonts w:ascii="Arial" w:hAnsi="Arial" w:cs="Arial"/>
        </w:rPr>
        <w:footnoteReference w:id="4"/>
      </w:r>
      <w:r w:rsidR="00E67B15">
        <w:rPr>
          <w:rFonts w:ascii="Arial" w:hAnsi="Arial" w:cs="Arial"/>
        </w:rPr>
        <w:t>.</w:t>
      </w:r>
    </w:p>
    <w:p w:rsidR="008D3857" w:rsidRDefault="00813825" w:rsidP="00813825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 w:rsidR="00A76A5F">
        <w:rPr>
          <w:rFonts w:ascii="Arial" w:hAnsi="Arial" w:cs="Arial"/>
        </w:rPr>
        <w:t xml:space="preserve">A indústria dos videogames envolve </w:t>
      </w:r>
      <w:r w:rsidR="008D3857">
        <w:rPr>
          <w:rFonts w:ascii="Arial" w:hAnsi="Arial" w:cs="Arial"/>
        </w:rPr>
        <w:t xml:space="preserve">basicamente dois grupos. O grupo dos jogos </w:t>
      </w:r>
      <w:proofErr w:type="spellStart"/>
      <w:r w:rsidR="008D3857">
        <w:rPr>
          <w:rFonts w:ascii="Arial" w:hAnsi="Arial" w:cs="Arial"/>
          <w:i/>
        </w:rPr>
        <w:t>indies</w:t>
      </w:r>
      <w:proofErr w:type="spellEnd"/>
      <w:r w:rsidR="008D3857">
        <w:rPr>
          <w:rFonts w:ascii="Arial" w:hAnsi="Arial" w:cs="Arial"/>
          <w:i/>
        </w:rPr>
        <w:t xml:space="preserve"> </w:t>
      </w:r>
      <w:r w:rsidR="008D3857">
        <w:rPr>
          <w:rFonts w:ascii="Arial" w:hAnsi="Arial" w:cs="Arial"/>
        </w:rPr>
        <w:t>é caracterizado por m</w:t>
      </w:r>
      <w:r w:rsidR="008D3857" w:rsidRPr="008D3857">
        <w:rPr>
          <w:rFonts w:ascii="Arial" w:hAnsi="Arial" w:cs="Arial"/>
        </w:rPr>
        <w:t>icro</w:t>
      </w:r>
      <w:r w:rsidR="008D3857">
        <w:rPr>
          <w:rFonts w:ascii="Arial" w:hAnsi="Arial" w:cs="Arial"/>
        </w:rPr>
        <w:t xml:space="preserve"> empresas</w:t>
      </w:r>
      <w:r w:rsidR="00A76A5F">
        <w:rPr>
          <w:rFonts w:ascii="Arial" w:hAnsi="Arial" w:cs="Arial"/>
        </w:rPr>
        <w:t xml:space="preserve"> com</w:t>
      </w:r>
      <w:r w:rsidR="008D3857">
        <w:rPr>
          <w:rFonts w:ascii="Arial" w:hAnsi="Arial" w:cs="Arial"/>
        </w:rPr>
        <w:t xml:space="preserve"> poucos, chegando </w:t>
      </w:r>
      <w:r w:rsidR="00A76A5F">
        <w:rPr>
          <w:rFonts w:ascii="Arial" w:hAnsi="Arial" w:cs="Arial"/>
        </w:rPr>
        <w:t xml:space="preserve">até </w:t>
      </w:r>
      <w:r w:rsidR="008D3857">
        <w:rPr>
          <w:rFonts w:ascii="Arial" w:hAnsi="Arial" w:cs="Arial"/>
        </w:rPr>
        <w:t xml:space="preserve">a </w:t>
      </w:r>
      <w:r w:rsidR="00A76A5F">
        <w:rPr>
          <w:rFonts w:ascii="Arial" w:hAnsi="Arial" w:cs="Arial"/>
        </w:rPr>
        <w:t xml:space="preserve">um desenvolvedor, como no </w:t>
      </w:r>
      <w:r w:rsidR="008D3857">
        <w:rPr>
          <w:rFonts w:ascii="Arial" w:hAnsi="Arial" w:cs="Arial"/>
        </w:rPr>
        <w:t xml:space="preserve">de </w:t>
      </w:r>
      <w:r w:rsidR="008D3857">
        <w:rPr>
          <w:rFonts w:ascii="Arial" w:hAnsi="Arial" w:cs="Arial"/>
          <w:i/>
        </w:rPr>
        <w:t>Fez</w:t>
      </w:r>
      <w:r w:rsidR="008D3857">
        <w:rPr>
          <w:rFonts w:ascii="Arial" w:hAnsi="Arial" w:cs="Arial"/>
        </w:rPr>
        <w:t xml:space="preserve">, criado por Phil </w:t>
      </w:r>
      <w:proofErr w:type="spellStart"/>
      <w:r w:rsidR="008D3857">
        <w:rPr>
          <w:rFonts w:ascii="Arial" w:hAnsi="Arial" w:cs="Arial"/>
        </w:rPr>
        <w:t>Fish</w:t>
      </w:r>
      <w:proofErr w:type="spellEnd"/>
      <w:r w:rsidR="008D3857">
        <w:rPr>
          <w:rFonts w:ascii="Arial" w:hAnsi="Arial" w:cs="Arial"/>
        </w:rPr>
        <w:t>.</w:t>
      </w:r>
      <w:r w:rsidR="00A76A5F">
        <w:rPr>
          <w:rFonts w:ascii="Arial" w:hAnsi="Arial" w:cs="Arial"/>
        </w:rPr>
        <w:t xml:space="preserve"> </w:t>
      </w:r>
      <w:r w:rsidR="008D3857">
        <w:rPr>
          <w:rFonts w:ascii="Arial" w:hAnsi="Arial" w:cs="Arial"/>
        </w:rPr>
        <w:t xml:space="preserve">Do outro lado, há o grupo dos jogos </w:t>
      </w:r>
      <w:r w:rsidR="008D3857">
        <w:rPr>
          <w:rFonts w:ascii="Arial" w:hAnsi="Arial" w:cs="Arial"/>
          <w:i/>
        </w:rPr>
        <w:t xml:space="preserve">Triple A </w:t>
      </w:r>
      <w:r w:rsidR="008D3857">
        <w:rPr>
          <w:rFonts w:ascii="Arial" w:hAnsi="Arial" w:cs="Arial"/>
        </w:rPr>
        <w:t xml:space="preserve">ou </w:t>
      </w:r>
      <w:r w:rsidR="008D3857">
        <w:rPr>
          <w:rFonts w:ascii="Arial" w:hAnsi="Arial" w:cs="Arial"/>
          <w:i/>
        </w:rPr>
        <w:t>AAA,</w:t>
      </w:r>
      <w:r w:rsidR="008D3857">
        <w:rPr>
          <w:rFonts w:ascii="Arial" w:hAnsi="Arial" w:cs="Arial"/>
        </w:rPr>
        <w:t xml:space="preserve"> com</w:t>
      </w:r>
      <w:r w:rsidR="00A76A5F">
        <w:rPr>
          <w:rFonts w:ascii="Arial" w:hAnsi="Arial" w:cs="Arial"/>
        </w:rPr>
        <w:t xml:space="preserve"> grandes empresas</w:t>
      </w:r>
      <w:r w:rsidR="008D3857">
        <w:rPr>
          <w:rFonts w:ascii="Arial" w:hAnsi="Arial" w:cs="Arial"/>
        </w:rPr>
        <w:t>,</w:t>
      </w:r>
      <w:r w:rsidR="00A76A5F">
        <w:rPr>
          <w:rFonts w:ascii="Arial" w:hAnsi="Arial" w:cs="Arial"/>
        </w:rPr>
        <w:t xml:space="preserve"> </w:t>
      </w:r>
      <w:r w:rsidR="008D3857">
        <w:rPr>
          <w:rFonts w:ascii="Arial" w:hAnsi="Arial" w:cs="Arial"/>
        </w:rPr>
        <w:t xml:space="preserve">chegando a </w:t>
      </w:r>
      <w:r w:rsidR="00A76A5F">
        <w:rPr>
          <w:rFonts w:ascii="Arial" w:hAnsi="Arial" w:cs="Arial"/>
        </w:rPr>
        <w:t>centenas de funcionários em filiais através do mundo</w:t>
      </w:r>
      <w:r w:rsidR="00841A2B">
        <w:rPr>
          <w:rFonts w:ascii="Arial" w:hAnsi="Arial" w:cs="Arial"/>
        </w:rPr>
        <w:t>,</w:t>
      </w:r>
      <w:r w:rsidR="008D3857">
        <w:rPr>
          <w:rFonts w:ascii="Arial" w:hAnsi="Arial" w:cs="Arial"/>
        </w:rPr>
        <w:t xml:space="preserve"> e altos valores de produção,</w:t>
      </w:r>
      <w:r w:rsidR="00841A2B">
        <w:rPr>
          <w:rFonts w:ascii="Arial" w:hAnsi="Arial" w:cs="Arial"/>
        </w:rPr>
        <w:t xml:space="preserve"> como</w:t>
      </w:r>
      <w:r w:rsidR="008D3857">
        <w:rPr>
          <w:rFonts w:ascii="Arial" w:hAnsi="Arial" w:cs="Arial"/>
        </w:rPr>
        <w:t xml:space="preserve"> a série </w:t>
      </w:r>
      <w:proofErr w:type="spellStart"/>
      <w:r w:rsidR="008D3857" w:rsidRPr="008D3857">
        <w:rPr>
          <w:rFonts w:ascii="Arial" w:hAnsi="Arial" w:cs="Arial"/>
          <w:i/>
        </w:rPr>
        <w:t>Battlefield</w:t>
      </w:r>
      <w:proofErr w:type="spellEnd"/>
      <w:r w:rsidR="008D3857">
        <w:rPr>
          <w:rFonts w:ascii="Arial" w:hAnsi="Arial" w:cs="Arial"/>
        </w:rPr>
        <w:t xml:space="preserve">, desenvolvida pela </w:t>
      </w:r>
      <w:r w:rsidR="008D3857" w:rsidRPr="008D3857">
        <w:rPr>
          <w:rFonts w:ascii="Arial" w:hAnsi="Arial" w:cs="Arial"/>
          <w:i/>
        </w:rPr>
        <w:t>DICE</w:t>
      </w:r>
      <w:r w:rsidR="008D3857">
        <w:rPr>
          <w:rFonts w:ascii="Arial" w:hAnsi="Arial" w:cs="Arial"/>
        </w:rPr>
        <w:t>.</w:t>
      </w:r>
    </w:p>
    <w:p w:rsidR="002D0337" w:rsidRDefault="00841A2B" w:rsidP="0081382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67B15">
        <w:rPr>
          <w:rFonts w:ascii="Arial" w:hAnsi="Arial" w:cs="Arial"/>
        </w:rPr>
        <w:t xml:space="preserve">Jogos digitais normalmente seguem </w:t>
      </w:r>
      <w:r>
        <w:rPr>
          <w:rFonts w:ascii="Arial" w:hAnsi="Arial" w:cs="Arial"/>
        </w:rPr>
        <w:t xml:space="preserve">tendências estilísticas, </w:t>
      </w:r>
      <w:r w:rsidR="00E67B15">
        <w:rPr>
          <w:rFonts w:ascii="Arial" w:hAnsi="Arial" w:cs="Arial"/>
        </w:rPr>
        <w:t>estabelecendo uma série de conceitos de forma implícita</w:t>
      </w:r>
      <w:r>
        <w:rPr>
          <w:rFonts w:ascii="Arial" w:hAnsi="Arial" w:cs="Arial"/>
        </w:rPr>
        <w:t xml:space="preserve">. </w:t>
      </w:r>
      <w:r w:rsidR="00E67B15">
        <w:rPr>
          <w:rFonts w:ascii="Arial" w:hAnsi="Arial" w:cs="Arial"/>
        </w:rPr>
        <w:t xml:space="preserve">No </w:t>
      </w:r>
      <w:r w:rsidR="00A66C23">
        <w:rPr>
          <w:rFonts w:ascii="Arial" w:hAnsi="Arial" w:cs="Arial"/>
        </w:rPr>
        <w:t>subcapítulo</w:t>
      </w:r>
      <w:r w:rsidR="00E67B15">
        <w:rPr>
          <w:rFonts w:ascii="Arial" w:hAnsi="Arial" w:cs="Arial"/>
        </w:rPr>
        <w:t xml:space="preserve"> a seguir, analisaremos a escolha do gênero RPG e quais as consequências disso na experiência do jogador.</w:t>
      </w:r>
    </w:p>
    <w:p w:rsidR="00813825" w:rsidRPr="0017736C" w:rsidRDefault="00C74B89" w:rsidP="0017736C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ab/>
      </w:r>
      <w:r w:rsidR="00813825" w:rsidRPr="00525657">
        <w:rPr>
          <w:rFonts w:ascii="Arial" w:hAnsi="Arial" w:cs="Arial"/>
        </w:rPr>
        <w:br w:type="page"/>
      </w:r>
    </w:p>
    <w:p w:rsidR="00813825" w:rsidRPr="00525657" w:rsidRDefault="001B7627" w:rsidP="00813825">
      <w:pPr>
        <w:pStyle w:val="Heading2"/>
        <w:rPr>
          <w:rFonts w:ascii="Arial" w:hAnsi="Arial" w:cs="Arial"/>
          <w:szCs w:val="24"/>
        </w:rPr>
      </w:pPr>
      <w:bookmarkStart w:id="7" w:name="_Toc427938911"/>
      <w:r>
        <w:rPr>
          <w:rFonts w:ascii="Arial" w:hAnsi="Arial" w:cs="Arial"/>
          <w:szCs w:val="24"/>
        </w:rPr>
        <w:lastRenderedPageBreak/>
        <w:t>4</w:t>
      </w:r>
      <w:r w:rsidR="00BE7E4D">
        <w:rPr>
          <w:rFonts w:ascii="Arial" w:hAnsi="Arial" w:cs="Arial"/>
          <w:szCs w:val="24"/>
        </w:rPr>
        <w:t>.2</w:t>
      </w:r>
      <w:r w:rsidR="00813825" w:rsidRPr="00525657">
        <w:rPr>
          <w:rFonts w:ascii="Arial" w:hAnsi="Arial" w:cs="Arial"/>
          <w:szCs w:val="24"/>
        </w:rPr>
        <w:t xml:space="preserve">. </w:t>
      </w:r>
      <w:r w:rsidR="00BE7E4D">
        <w:rPr>
          <w:rFonts w:ascii="Arial" w:hAnsi="Arial" w:cs="Arial"/>
          <w:szCs w:val="24"/>
        </w:rPr>
        <w:t>Definição do gênero RPG e o tema fantasia medieval</w:t>
      </w:r>
      <w:bookmarkEnd w:id="7"/>
    </w:p>
    <w:p w:rsidR="00BE7E4D" w:rsidRDefault="00813825" w:rsidP="00BE7E4D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 w:rsidR="00BE7E4D">
        <w:rPr>
          <w:rFonts w:ascii="Arial" w:hAnsi="Arial" w:cs="Arial"/>
        </w:rPr>
        <w:t xml:space="preserve">As principais características do gênero provêm dos </w:t>
      </w:r>
      <w:proofErr w:type="spellStart"/>
      <w:r w:rsidR="00BE7E4D">
        <w:rPr>
          <w:rFonts w:ascii="Arial" w:hAnsi="Arial" w:cs="Arial"/>
        </w:rPr>
        <w:t>RPGs</w:t>
      </w:r>
      <w:proofErr w:type="spellEnd"/>
      <w:r w:rsidR="00BE7E4D">
        <w:rPr>
          <w:rFonts w:ascii="Arial" w:hAnsi="Arial" w:cs="Arial"/>
        </w:rPr>
        <w:t xml:space="preserve"> tradicionais, que eram </w:t>
      </w:r>
      <w:r w:rsidR="00A66C23">
        <w:rPr>
          <w:rFonts w:ascii="Arial" w:hAnsi="Arial" w:cs="Arial"/>
        </w:rPr>
        <w:t>jogos de tabuleiro conduzidos por um mestre e vivenciados</w:t>
      </w:r>
      <w:r w:rsidR="00BE7E4D">
        <w:rPr>
          <w:rFonts w:ascii="Arial" w:hAnsi="Arial" w:cs="Arial"/>
        </w:rPr>
        <w:t xml:space="preserve"> por diversos jogadores usando uma série de regras pré-estabelecidas </w:t>
      </w:r>
      <w:r w:rsidR="00A66C23">
        <w:rPr>
          <w:rFonts w:ascii="Arial" w:hAnsi="Arial" w:cs="Arial"/>
        </w:rPr>
        <w:t>com condições aleatórias</w:t>
      </w:r>
      <w:r w:rsidR="00BE7E4D">
        <w:rPr>
          <w:rFonts w:ascii="Arial" w:hAnsi="Arial" w:cs="Arial"/>
        </w:rPr>
        <w:t>.</w:t>
      </w:r>
    </w:p>
    <w:p w:rsidR="00BE7E4D" w:rsidRPr="00525657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Eventos invocados por um mestre do jogo levavam os jogadores a responder assumindo a identidade de seu </w:t>
      </w:r>
      <w:proofErr w:type="spellStart"/>
      <w:r>
        <w:rPr>
          <w:rFonts w:ascii="Arial" w:hAnsi="Arial" w:cs="Arial"/>
        </w:rPr>
        <w:t>avatar</w:t>
      </w:r>
      <w:proofErr w:type="spellEnd"/>
      <w:r>
        <w:rPr>
          <w:rFonts w:ascii="Arial" w:hAnsi="Arial" w:cs="Arial"/>
        </w:rPr>
        <w:t>. Missões e intermissões tinham alto caráter estratégico, com o jogador planejando seu personagem e sua progressão no jogo constantemente. O fator numérico e probabilístico também era fortemente considerado de modo que o jogador pudesse se beneficiar ao máximo nas situações apresentadas.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Outra forte herança dos </w:t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tradicionais é a temática fantástica europeia</w:t>
      </w:r>
      <w:r w:rsidRPr="0052565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Comum ao imaginário social ocidental, o contexto medieval conta com aventuras de figuras fortemente estereotipadas, como guerreiros e magos.</w:t>
      </w:r>
    </w:p>
    <w:p w:rsidR="00A66C23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A ambientação é bem estabelecida, com regiões comuns da geografia europeia, contendo estruturas como castelos, </w:t>
      </w:r>
      <w:r w:rsidR="00A66C23">
        <w:rPr>
          <w:rFonts w:ascii="Arial" w:hAnsi="Arial" w:cs="Arial"/>
        </w:rPr>
        <w:t>calabouços,</w:t>
      </w:r>
      <w:r>
        <w:rPr>
          <w:rFonts w:ascii="Arial" w:hAnsi="Arial" w:cs="Arial"/>
        </w:rPr>
        <w:t xml:space="preserve"> vilarejos</w:t>
      </w:r>
      <w:r w:rsidR="00A66C23">
        <w:rPr>
          <w:rFonts w:ascii="Arial" w:hAnsi="Arial" w:cs="Arial"/>
        </w:rPr>
        <w:t xml:space="preserve"> e ambientes abertos.</w:t>
      </w:r>
      <w:r>
        <w:rPr>
          <w:rFonts w:ascii="Arial" w:hAnsi="Arial" w:cs="Arial"/>
        </w:rPr>
        <w:t xml:space="preserve"> </w:t>
      </w:r>
      <w:r w:rsidR="00A66C23">
        <w:rPr>
          <w:rFonts w:ascii="Arial" w:hAnsi="Arial" w:cs="Arial"/>
        </w:rPr>
        <w:t>C</w:t>
      </w:r>
      <w:r>
        <w:rPr>
          <w:rFonts w:ascii="Arial" w:hAnsi="Arial" w:cs="Arial"/>
        </w:rPr>
        <w:t>riaturas do folclore europeu e animais da região</w:t>
      </w:r>
      <w:r w:rsidR="00A66C23">
        <w:rPr>
          <w:rFonts w:ascii="Arial" w:hAnsi="Arial" w:cs="Arial"/>
        </w:rPr>
        <w:t xml:space="preserve"> também têm o papel de popular as histórias</w:t>
      </w:r>
      <w:r>
        <w:rPr>
          <w:rFonts w:ascii="Arial" w:hAnsi="Arial" w:cs="Arial"/>
        </w:rPr>
        <w:t xml:space="preserve">. </w:t>
      </w:r>
    </w:p>
    <w:p w:rsidR="00BE7E4D" w:rsidRDefault="00A66C23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7E4D">
        <w:rPr>
          <w:rFonts w:ascii="Arial" w:hAnsi="Arial" w:cs="Arial"/>
        </w:rPr>
        <w:t xml:space="preserve">Outras características amplamente difundidas são </w:t>
      </w:r>
      <w:r>
        <w:rPr>
          <w:rFonts w:ascii="Arial" w:hAnsi="Arial" w:cs="Arial"/>
        </w:rPr>
        <w:t>os reinados, com o sistema político monárquico absolutista</w:t>
      </w:r>
      <w:r w:rsidR="00BE7E4D">
        <w:rPr>
          <w:rFonts w:ascii="Arial" w:hAnsi="Arial" w:cs="Arial"/>
        </w:rPr>
        <w:t xml:space="preserve">, dispositivos mecânicos </w:t>
      </w:r>
      <w:r>
        <w:rPr>
          <w:rFonts w:ascii="Arial" w:hAnsi="Arial" w:cs="Arial"/>
        </w:rPr>
        <w:t xml:space="preserve">medievais </w:t>
      </w:r>
      <w:r w:rsidR="00BE7E4D">
        <w:rPr>
          <w:rFonts w:ascii="Arial" w:hAnsi="Arial" w:cs="Arial"/>
        </w:rPr>
        <w:t xml:space="preserve">e a existência de objetos </w:t>
      </w:r>
      <w:r>
        <w:rPr>
          <w:rFonts w:ascii="Arial" w:hAnsi="Arial" w:cs="Arial"/>
        </w:rPr>
        <w:t>mágicos</w:t>
      </w:r>
      <w:r w:rsidR="00BE7E4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contendo grande valor ou </w:t>
      </w:r>
      <w:r w:rsidR="00BE7E4D">
        <w:rPr>
          <w:rFonts w:ascii="Arial" w:hAnsi="Arial" w:cs="Arial"/>
        </w:rPr>
        <w:t>poder.</w:t>
      </w:r>
    </w:p>
    <w:p w:rsidR="00A66C23" w:rsidRDefault="00A66C23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digitais são de grande popularidade</w:t>
      </w:r>
      <w:r w:rsidR="00BA3891">
        <w:rPr>
          <w:rFonts w:ascii="Arial" w:hAnsi="Arial" w:cs="Arial"/>
        </w:rPr>
        <w:t>, com uma comunidade ativa, tornando-os uma experiência além das mesas de jogos. No subcapítulo a seguir, outros efeitos dos jogos digitais e sua presença na sociedade serão analisados.</w:t>
      </w:r>
      <w:r>
        <w:rPr>
          <w:rFonts w:ascii="Arial" w:hAnsi="Arial" w:cs="Arial"/>
        </w:rPr>
        <w:t xml:space="preserve"> </w:t>
      </w:r>
    </w:p>
    <w:p w:rsidR="00BE7E4D" w:rsidRDefault="00BE7E4D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7E4D" w:rsidRPr="00525657" w:rsidRDefault="001B7627" w:rsidP="00BE7E4D">
      <w:pPr>
        <w:pStyle w:val="Heading2"/>
        <w:rPr>
          <w:rFonts w:ascii="Arial" w:hAnsi="Arial" w:cs="Arial"/>
          <w:szCs w:val="24"/>
        </w:rPr>
      </w:pPr>
      <w:bookmarkStart w:id="8" w:name="_Toc427938912"/>
      <w:r>
        <w:rPr>
          <w:rFonts w:ascii="Arial" w:hAnsi="Arial" w:cs="Arial"/>
          <w:szCs w:val="24"/>
        </w:rPr>
        <w:lastRenderedPageBreak/>
        <w:t>4</w:t>
      </w:r>
      <w:r w:rsidR="00BE7E4D">
        <w:rPr>
          <w:rFonts w:ascii="Arial" w:hAnsi="Arial" w:cs="Arial"/>
          <w:szCs w:val="24"/>
        </w:rPr>
        <w:t>.3</w:t>
      </w:r>
      <w:r w:rsidR="00BE7E4D" w:rsidRPr="00525657">
        <w:rPr>
          <w:rFonts w:ascii="Arial" w:hAnsi="Arial" w:cs="Arial"/>
          <w:szCs w:val="24"/>
        </w:rPr>
        <w:t xml:space="preserve">. </w:t>
      </w:r>
      <w:r w:rsidR="00BE7E4D">
        <w:rPr>
          <w:rFonts w:ascii="Arial" w:hAnsi="Arial" w:cs="Arial"/>
          <w:szCs w:val="24"/>
        </w:rPr>
        <w:t>O impacto dos jogos digitais além do entretenimento</w:t>
      </w:r>
      <w:bookmarkEnd w:id="8"/>
    </w:p>
    <w:p w:rsidR="00BE7E4D" w:rsidRPr="00367CE3" w:rsidRDefault="00BE7E4D" w:rsidP="00BE7E4D">
      <w:pPr>
        <w:rPr>
          <w:rFonts w:ascii="Arial" w:hAnsi="Arial" w:cs="Arial"/>
        </w:rPr>
      </w:pPr>
      <w:r w:rsidRPr="0052565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O impacto demográfico dos jogos digitais os posiciona como um dos principais meios de entretenimento no mundo. Sua presença também se dá em outras áreas, como da educação, conscientização social, marketing e até mesmo esportes. Com a categoria dos </w:t>
      </w:r>
      <w:proofErr w:type="spellStart"/>
      <w:r w:rsidRPr="00367CE3">
        <w:rPr>
          <w:rFonts w:ascii="Arial" w:hAnsi="Arial" w:cs="Arial"/>
          <w:i/>
        </w:rPr>
        <w:t>e-sports</w:t>
      </w:r>
      <w:proofErr w:type="spellEnd"/>
      <w:r>
        <w:rPr>
          <w:rFonts w:ascii="Arial" w:hAnsi="Arial" w:cs="Arial"/>
        </w:rPr>
        <w:t>, ou esportes eletrônicos, foram reunidas 8 mil pessoas – além da transmissão online – n</w:t>
      </w:r>
      <w:r w:rsidR="00E32EFB">
        <w:rPr>
          <w:rFonts w:ascii="Arial" w:hAnsi="Arial" w:cs="Arial"/>
        </w:rPr>
        <w:t>o Maracanãzinho, Rio de Janeiro.</w:t>
      </w:r>
      <w:r>
        <w:rPr>
          <w:rFonts w:ascii="Arial" w:hAnsi="Arial" w:cs="Arial"/>
        </w:rPr>
        <w:t xml:space="preserve"> </w:t>
      </w:r>
      <w:r w:rsidR="00E32EF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Campeonato Brasileiro</w:t>
      </w:r>
      <w:r w:rsidR="00E32EFB">
        <w:rPr>
          <w:rFonts w:ascii="Arial" w:hAnsi="Arial" w:cs="Arial"/>
        </w:rPr>
        <w:t xml:space="preserve"> de </w:t>
      </w:r>
      <w:proofErr w:type="spellStart"/>
      <w:r w:rsidR="00E32EFB">
        <w:rPr>
          <w:rFonts w:ascii="Arial" w:hAnsi="Arial" w:cs="Arial"/>
        </w:rPr>
        <w:t>League</w:t>
      </w:r>
      <w:proofErr w:type="spellEnd"/>
      <w:r w:rsidR="00E32EFB">
        <w:rPr>
          <w:rFonts w:ascii="Arial" w:hAnsi="Arial" w:cs="Arial"/>
        </w:rPr>
        <w:t xml:space="preserve"> </w:t>
      </w:r>
      <w:proofErr w:type="spellStart"/>
      <w:r w:rsidR="00E32EFB">
        <w:rPr>
          <w:rFonts w:ascii="Arial" w:hAnsi="Arial" w:cs="Arial"/>
        </w:rPr>
        <w:t>of</w:t>
      </w:r>
      <w:proofErr w:type="spellEnd"/>
      <w:r w:rsidR="00E32EFB">
        <w:rPr>
          <w:rFonts w:ascii="Arial" w:hAnsi="Arial" w:cs="Arial"/>
        </w:rPr>
        <w:t xml:space="preserve"> </w:t>
      </w:r>
      <w:proofErr w:type="spellStart"/>
      <w:r w:rsidR="00E32EFB">
        <w:rPr>
          <w:rFonts w:ascii="Arial" w:hAnsi="Arial" w:cs="Arial"/>
        </w:rPr>
        <w:t>Legends</w:t>
      </w:r>
      <w:proofErr w:type="spellEnd"/>
      <w:r w:rsidR="00E32EFB">
        <w:rPr>
          <w:rFonts w:ascii="Arial" w:hAnsi="Arial" w:cs="Arial"/>
        </w:rPr>
        <w:t>, ou CBLOL,</w:t>
      </w:r>
      <w:r>
        <w:rPr>
          <w:rFonts w:ascii="Arial" w:hAnsi="Arial" w:cs="Arial"/>
        </w:rPr>
        <w:t xml:space="preserve"> de 2014, teve prêmio de 55 mil reais para a equipe vencedora.</w:t>
      </w:r>
    </w:p>
    <w:p w:rsidR="00BE7E4D" w:rsidRPr="00950668" w:rsidRDefault="00BE7E4D" w:rsidP="00BE7E4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Como forma de expressão ideológica, jogos digitais podem tratar de temas sérios. </w:t>
      </w:r>
      <w:r w:rsidRPr="002D0337">
        <w:rPr>
          <w:rFonts w:ascii="Arial" w:hAnsi="Arial" w:cs="Arial"/>
          <w:i/>
        </w:rPr>
        <w:t xml:space="preserve">Oddworld: </w:t>
      </w:r>
      <w:proofErr w:type="spellStart"/>
      <w:r w:rsidRPr="002D0337">
        <w:rPr>
          <w:rFonts w:ascii="Arial" w:hAnsi="Arial" w:cs="Arial"/>
          <w:i/>
        </w:rPr>
        <w:t>Abe’s</w:t>
      </w:r>
      <w:proofErr w:type="spellEnd"/>
      <w:r w:rsidRPr="002D0337">
        <w:rPr>
          <w:rFonts w:ascii="Arial" w:hAnsi="Arial" w:cs="Arial"/>
          <w:i/>
        </w:rPr>
        <w:t xml:space="preserve"> Oddysee</w:t>
      </w:r>
      <w:r>
        <w:rPr>
          <w:rFonts w:ascii="Arial" w:hAnsi="Arial" w:cs="Arial"/>
        </w:rPr>
        <w:t xml:space="preserve">, clássico cult de Playstation, lançado em 1997, trata de trabalho escravo e os malefícios da indústria de </w:t>
      </w:r>
      <w:proofErr w:type="spellStart"/>
      <w:r w:rsidRPr="00950668">
        <w:rPr>
          <w:rFonts w:ascii="Arial" w:hAnsi="Arial" w:cs="Arial"/>
          <w:i/>
        </w:rPr>
        <w:t>fast</w:t>
      </w:r>
      <w:proofErr w:type="spellEnd"/>
      <w:r w:rsidRPr="00950668">
        <w:rPr>
          <w:rFonts w:ascii="Arial" w:hAnsi="Arial" w:cs="Arial"/>
          <w:i/>
        </w:rPr>
        <w:t xml:space="preserve"> </w:t>
      </w:r>
      <w:proofErr w:type="spellStart"/>
      <w:r w:rsidRPr="00950668">
        <w:rPr>
          <w:rFonts w:ascii="Arial" w:hAnsi="Arial" w:cs="Arial"/>
          <w:i/>
        </w:rPr>
        <w:t>food</w:t>
      </w:r>
      <w:proofErr w:type="spellEnd"/>
      <w:r>
        <w:rPr>
          <w:rFonts w:ascii="Arial" w:hAnsi="Arial" w:cs="Arial"/>
        </w:rPr>
        <w:t xml:space="preserve">. O jogo foi recriado com a </w:t>
      </w:r>
      <w:proofErr w:type="spellStart"/>
      <w:r>
        <w:rPr>
          <w:rFonts w:ascii="Arial" w:hAnsi="Arial" w:cs="Arial"/>
        </w:rPr>
        <w:t>engine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– a mesma utilizada em </w:t>
      </w:r>
      <w:proofErr w:type="spellStart"/>
      <w:r w:rsidRPr="00950668">
        <w:rPr>
          <w:rFonts w:ascii="Arial" w:hAnsi="Arial" w:cs="Arial"/>
          <w:i/>
        </w:rPr>
        <w:t>Twofold</w:t>
      </w:r>
      <w:proofErr w:type="spellEnd"/>
      <w:r w:rsidRPr="00950668">
        <w:rPr>
          <w:rFonts w:ascii="Arial" w:hAnsi="Arial" w:cs="Arial"/>
          <w:i/>
        </w:rPr>
        <w:t xml:space="preserve"> Land</w:t>
      </w:r>
      <w:r>
        <w:rPr>
          <w:rFonts w:ascii="Arial" w:hAnsi="Arial" w:cs="Arial"/>
        </w:rPr>
        <w:t xml:space="preserve"> – como </w:t>
      </w:r>
      <w:r w:rsidRPr="002D0337">
        <w:rPr>
          <w:rFonts w:ascii="Arial" w:hAnsi="Arial" w:cs="Arial"/>
          <w:i/>
        </w:rPr>
        <w:t xml:space="preserve">Oddworld: New N’ </w:t>
      </w:r>
      <w:proofErr w:type="spellStart"/>
      <w:r w:rsidRPr="002D0337">
        <w:rPr>
          <w:rFonts w:ascii="Arial" w:hAnsi="Arial" w:cs="Arial"/>
          <w:i/>
        </w:rPr>
        <w:t>Tasty</w:t>
      </w:r>
      <w:proofErr w:type="spellEnd"/>
      <w:r w:rsidRPr="002D0337">
        <w:rPr>
          <w:rFonts w:ascii="Arial" w:hAnsi="Arial" w:cs="Arial"/>
          <w:i/>
        </w:rPr>
        <w:t>!</w:t>
      </w:r>
      <w:r>
        <w:rPr>
          <w:rFonts w:ascii="Arial" w:hAnsi="Arial" w:cs="Arial"/>
        </w:rPr>
        <w:t xml:space="preserve"> em 2014</w:t>
      </w:r>
      <w:r w:rsidR="00E32EFB">
        <w:rPr>
          <w:rFonts w:ascii="Arial" w:hAnsi="Arial" w:cs="Arial"/>
        </w:rPr>
        <w:t>, reapresentando o tema a um novo público</w:t>
      </w:r>
      <w:r>
        <w:rPr>
          <w:rFonts w:ascii="Arial" w:hAnsi="Arial" w:cs="Arial"/>
        </w:rPr>
        <w:t xml:space="preserve">. Outro título a lidar com temas sérios é </w:t>
      </w:r>
      <w:proofErr w:type="spellStart"/>
      <w:r w:rsidRPr="00950668">
        <w:rPr>
          <w:rFonts w:ascii="Arial" w:hAnsi="Arial" w:cs="Arial"/>
          <w:i/>
        </w:rPr>
        <w:t>This</w:t>
      </w:r>
      <w:proofErr w:type="spellEnd"/>
      <w:r w:rsidRPr="00950668">
        <w:rPr>
          <w:rFonts w:ascii="Arial" w:hAnsi="Arial" w:cs="Arial"/>
          <w:i/>
        </w:rPr>
        <w:t xml:space="preserve"> War </w:t>
      </w:r>
      <w:proofErr w:type="spellStart"/>
      <w:r w:rsidRPr="00950668">
        <w:rPr>
          <w:rFonts w:ascii="Arial" w:hAnsi="Arial" w:cs="Arial"/>
          <w:i/>
        </w:rPr>
        <w:t>of</w:t>
      </w:r>
      <w:proofErr w:type="spellEnd"/>
      <w:r w:rsidRPr="00950668">
        <w:rPr>
          <w:rFonts w:ascii="Arial" w:hAnsi="Arial" w:cs="Arial"/>
          <w:i/>
        </w:rPr>
        <w:t xml:space="preserve"> Mine</w:t>
      </w:r>
      <w:r>
        <w:rPr>
          <w:rFonts w:ascii="Arial" w:hAnsi="Arial" w:cs="Arial"/>
        </w:rPr>
        <w:t>, também de 2014, que põe o jogador no papel de um civil sobrevivente de guerra, ao invés de um combatente, e trata da violência e questões psicológicas dos conflitos.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 a disponibilidade de ferramentas de desenvolvimento cada vez mais acessíveis, diversas ideologias e culturas têm se expressado através de videogames. </w:t>
      </w:r>
      <w:proofErr w:type="spellStart"/>
      <w:r w:rsidRPr="00BF63F0">
        <w:rPr>
          <w:rFonts w:ascii="Arial" w:hAnsi="Arial" w:cs="Arial"/>
          <w:i/>
        </w:rPr>
        <w:t>Never</w:t>
      </w:r>
      <w:proofErr w:type="spellEnd"/>
      <w:r w:rsidRPr="00BF63F0">
        <w:rPr>
          <w:rFonts w:ascii="Arial" w:hAnsi="Arial" w:cs="Arial"/>
          <w:i/>
        </w:rPr>
        <w:t xml:space="preserve"> </w:t>
      </w:r>
      <w:proofErr w:type="spellStart"/>
      <w:r w:rsidRPr="00BF63F0">
        <w:rPr>
          <w:rFonts w:ascii="Arial" w:hAnsi="Arial" w:cs="Arial"/>
          <w:i/>
        </w:rPr>
        <w:t>Alone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CB315D" w:rsidRPr="00CB315D">
        <w:rPr>
          <w:rFonts w:ascii="Arial" w:hAnsi="Arial" w:cs="Arial"/>
          <w:i/>
        </w:rPr>
        <w:t>Kisima</w:t>
      </w:r>
      <w:proofErr w:type="spellEnd"/>
      <w:r w:rsidR="00CB315D" w:rsidRPr="00CB315D">
        <w:rPr>
          <w:rFonts w:ascii="Arial" w:hAnsi="Arial" w:cs="Arial"/>
          <w:i/>
        </w:rPr>
        <w:t xml:space="preserve"> </w:t>
      </w:r>
      <w:proofErr w:type="spellStart"/>
      <w:r w:rsidR="00CB315D" w:rsidRPr="00CB315D">
        <w:rPr>
          <w:rFonts w:ascii="Arial" w:hAnsi="Arial" w:cs="Arial"/>
          <w:i/>
        </w:rPr>
        <w:t>Ingitchuna</w:t>
      </w:r>
      <w:proofErr w:type="spellEnd"/>
      <w:r w:rsidR="00CB315D">
        <w:t xml:space="preserve"> </w:t>
      </w:r>
      <w:r>
        <w:rPr>
          <w:rFonts w:ascii="Arial" w:hAnsi="Arial" w:cs="Arial"/>
        </w:rPr>
        <w:t>em sua linguagem original) é um jogo desenvolvido em parceria com um grupo de nativos do Alaska e expressa valores culturais e religiosos desse povo para entendimento comum no mundo globalizado. Através desse ato de preservação cultural, percebe-se a seriedade e diversidade de razões pelas quais jogos são desenvolvidos.</w:t>
      </w:r>
    </w:p>
    <w:p w:rsidR="00A66C23" w:rsidRDefault="00A66C23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O próximo capítulo põe em discussão um caso especial do uso de jogos além da indústria de entretenimento, os jogos digitais educacionais.</w:t>
      </w:r>
    </w:p>
    <w:p w:rsidR="00BE7E4D" w:rsidRDefault="00BE7E4D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E7DE3" w:rsidRPr="00525657" w:rsidRDefault="009E7DE3" w:rsidP="009E7DE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9" w:name="_Toc427938913"/>
      <w:r w:rsidRPr="00525657">
        <w:rPr>
          <w:rFonts w:ascii="Arial" w:hAnsi="Arial" w:cs="Arial"/>
          <w:sz w:val="28"/>
        </w:rPr>
        <w:lastRenderedPageBreak/>
        <w:t>Jogos Educacionais</w:t>
      </w:r>
      <w:bookmarkEnd w:id="9"/>
    </w:p>
    <w:p w:rsidR="00BE7E4D" w:rsidRDefault="001B7627" w:rsidP="00BE7E4D">
      <w:pPr>
        <w:pStyle w:val="Heading2"/>
        <w:rPr>
          <w:rFonts w:ascii="Arial" w:hAnsi="Arial" w:cs="Arial"/>
        </w:rPr>
      </w:pPr>
      <w:bookmarkStart w:id="10" w:name="_Toc427938915"/>
      <w:r>
        <w:rPr>
          <w:rFonts w:ascii="Arial" w:hAnsi="Arial" w:cs="Arial"/>
        </w:rPr>
        <w:t>5</w:t>
      </w:r>
      <w:r w:rsidR="00BE7E4D" w:rsidRPr="000B6A4B">
        <w:rPr>
          <w:rFonts w:ascii="Arial" w:hAnsi="Arial" w:cs="Arial"/>
        </w:rPr>
        <w:t>.</w:t>
      </w:r>
      <w:r w:rsidR="00BA3891">
        <w:rPr>
          <w:rFonts w:ascii="Arial" w:hAnsi="Arial" w:cs="Arial"/>
        </w:rPr>
        <w:t>1</w:t>
      </w:r>
      <w:r w:rsidR="00BE7E4D" w:rsidRPr="000B6A4B">
        <w:rPr>
          <w:rFonts w:ascii="Arial" w:hAnsi="Arial" w:cs="Arial"/>
        </w:rPr>
        <w:t xml:space="preserve">. </w:t>
      </w:r>
      <w:r w:rsidR="00E16B1A">
        <w:rPr>
          <w:rFonts w:ascii="Arial" w:hAnsi="Arial" w:cs="Arial"/>
        </w:rPr>
        <w:t>Características Construtivistas dos</w:t>
      </w:r>
      <w:r w:rsidR="000B6A4B" w:rsidRPr="000B6A4B">
        <w:rPr>
          <w:rFonts w:ascii="Arial" w:hAnsi="Arial" w:cs="Arial"/>
        </w:rPr>
        <w:t xml:space="preserve"> jogo</w:t>
      </w:r>
      <w:r w:rsidR="00E16B1A">
        <w:rPr>
          <w:rFonts w:ascii="Arial" w:hAnsi="Arial" w:cs="Arial"/>
        </w:rPr>
        <w:t>s</w:t>
      </w:r>
      <w:r w:rsidR="000B6A4B" w:rsidRPr="000B6A4B">
        <w:rPr>
          <w:rFonts w:ascii="Arial" w:hAnsi="Arial" w:cs="Arial"/>
        </w:rPr>
        <w:t xml:space="preserve"> educacion</w:t>
      </w:r>
      <w:r w:rsidR="00E16B1A">
        <w:rPr>
          <w:rFonts w:ascii="Arial" w:hAnsi="Arial" w:cs="Arial"/>
        </w:rPr>
        <w:t>ais</w:t>
      </w:r>
      <w:bookmarkEnd w:id="10"/>
    </w:p>
    <w:p w:rsidR="00EC66E8" w:rsidRPr="00EC66E8" w:rsidRDefault="00EC66E8" w:rsidP="00EC66E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Jogos digitais herdam características dos programas de computador que os </w:t>
      </w:r>
      <w:r w:rsidR="00856916">
        <w:rPr>
          <w:rFonts w:ascii="Arial" w:hAnsi="Arial" w:cs="Arial"/>
        </w:rPr>
        <w:t>compõem</w:t>
      </w:r>
      <w:r>
        <w:rPr>
          <w:rFonts w:ascii="Arial" w:hAnsi="Arial" w:cs="Arial"/>
        </w:rPr>
        <w:t xml:space="preserve">. Uma </w:t>
      </w:r>
      <w:r w:rsidR="00856916">
        <w:rPr>
          <w:rFonts w:ascii="Arial" w:hAnsi="Arial" w:cs="Arial"/>
        </w:rPr>
        <w:t xml:space="preserve">delas </w:t>
      </w:r>
      <w:r>
        <w:rPr>
          <w:rFonts w:ascii="Arial" w:hAnsi="Arial" w:cs="Arial"/>
        </w:rPr>
        <w:t xml:space="preserve">é que </w:t>
      </w:r>
      <w:r w:rsidR="00856916">
        <w:rPr>
          <w:rFonts w:ascii="Arial" w:hAnsi="Arial" w:cs="Arial"/>
        </w:rPr>
        <w:t xml:space="preserve">o computador comum é imperativo, ou seja, trata de instruções que promovem mudança explícita </w:t>
      </w:r>
      <w:r w:rsidR="00E34C45">
        <w:rPr>
          <w:rFonts w:ascii="Arial" w:hAnsi="Arial" w:cs="Arial"/>
        </w:rPr>
        <w:t>de estados. Esse ponto constitui</w:t>
      </w:r>
      <w:r w:rsidR="00856916">
        <w:rPr>
          <w:rFonts w:ascii="Arial" w:hAnsi="Arial" w:cs="Arial"/>
        </w:rPr>
        <w:t xml:space="preserve"> uma das bases do meio de ensino construtivista, no qual o indivíduo age sobre o programa e o modifica, acomodando os dados observados ao seu conhecimento prévio.</w:t>
      </w:r>
    </w:p>
    <w:p w:rsidR="00BE7E4D" w:rsidRDefault="00C712CA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7E4D">
        <w:rPr>
          <w:rFonts w:ascii="Arial" w:hAnsi="Arial" w:cs="Arial"/>
        </w:rPr>
        <w:t xml:space="preserve">A empatia pelo personagem e imersão possibilitam reforço ainda maior à curiosidade e busca arbitrária pelo conteúdo, o que solidifica as mecânicas de </w:t>
      </w:r>
      <w:proofErr w:type="spellStart"/>
      <w:r w:rsidR="00BE7E4D">
        <w:rPr>
          <w:rFonts w:ascii="Arial" w:hAnsi="Arial" w:cs="Arial"/>
        </w:rPr>
        <w:t>gamificação</w:t>
      </w:r>
      <w:proofErr w:type="spellEnd"/>
      <w:r w:rsidR="00BE7E4D">
        <w:rPr>
          <w:rFonts w:ascii="Arial" w:hAnsi="Arial" w:cs="Arial"/>
        </w:rPr>
        <w:t xml:space="preserve"> do jogo educacional.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natureza numérica e probabilística dos </w:t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</w:t>
      </w:r>
      <w:r w:rsidR="00E34C45">
        <w:rPr>
          <w:rFonts w:ascii="Arial" w:hAnsi="Arial" w:cs="Arial"/>
        </w:rPr>
        <w:t>muda a visão sobre a</w:t>
      </w:r>
      <w:r>
        <w:rPr>
          <w:rFonts w:ascii="Arial" w:hAnsi="Arial" w:cs="Arial"/>
        </w:rPr>
        <w:t xml:space="preserve"> matemática</w:t>
      </w:r>
      <w:r w:rsidR="00E34C45">
        <w:rPr>
          <w:rFonts w:ascii="Arial" w:hAnsi="Arial" w:cs="Arial"/>
        </w:rPr>
        <w:t>, já que</w:t>
      </w:r>
      <w:r>
        <w:rPr>
          <w:rFonts w:ascii="Arial" w:hAnsi="Arial" w:cs="Arial"/>
        </w:rPr>
        <w:t xml:space="preserve"> o uso de suas ferramentas</w:t>
      </w:r>
      <w:r w:rsidR="00E34C45">
        <w:rPr>
          <w:rFonts w:ascii="Arial" w:hAnsi="Arial" w:cs="Arial"/>
        </w:rPr>
        <w:t xml:space="preserve"> é direcionado a alcançar objetivos específicos do jogador.</w:t>
      </w:r>
      <w:r>
        <w:rPr>
          <w:rFonts w:ascii="Arial" w:hAnsi="Arial" w:cs="Arial"/>
        </w:rPr>
        <w:t xml:space="preserve"> </w:t>
      </w:r>
      <w:r w:rsidR="00E34C45">
        <w:rPr>
          <w:rFonts w:ascii="Arial" w:hAnsi="Arial" w:cs="Arial"/>
        </w:rPr>
        <w:t xml:space="preserve">Isso </w:t>
      </w:r>
      <w:r>
        <w:rPr>
          <w:rFonts w:ascii="Arial" w:hAnsi="Arial" w:cs="Arial"/>
        </w:rPr>
        <w:t>pode ampliar a percepção da disciplina e causar mais empatia por ela.</w:t>
      </w:r>
    </w:p>
    <w:p w:rsidR="00BE7E4D" w:rsidRDefault="00BE7E4D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Mecânicas e quebra-cabeças tradicionais de </w:t>
      </w:r>
      <w:proofErr w:type="spellStart"/>
      <w:r>
        <w:rPr>
          <w:rFonts w:ascii="Arial" w:hAnsi="Arial" w:cs="Arial"/>
        </w:rPr>
        <w:t>RPGs</w:t>
      </w:r>
      <w:proofErr w:type="spellEnd"/>
      <w:r>
        <w:rPr>
          <w:rFonts w:ascii="Arial" w:hAnsi="Arial" w:cs="Arial"/>
        </w:rPr>
        <w:t xml:space="preserve"> possibilitam ligações entre os temas desconhecidos da computação e o conjunto de dados conhecidos pelo público jogador, notado no subcapítulo anterior, facilitando a assimilação das novas informações.</w:t>
      </w:r>
    </w:p>
    <w:p w:rsidR="00BE7E4D" w:rsidRDefault="00BE7E4D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74DC" w:rsidRPr="00E95329" w:rsidRDefault="00B974DC" w:rsidP="00BE7E4D">
      <w:pPr>
        <w:pStyle w:val="BodyText"/>
        <w:rPr>
          <w:rFonts w:ascii="Arial" w:hAnsi="Arial" w:cs="Arial"/>
        </w:rPr>
      </w:pPr>
    </w:p>
    <w:p w:rsidR="00B974DC" w:rsidRPr="00525657" w:rsidRDefault="001B7627" w:rsidP="00B974DC">
      <w:pPr>
        <w:pStyle w:val="Heading2"/>
        <w:rPr>
          <w:rFonts w:ascii="Arial" w:hAnsi="Arial" w:cs="Arial"/>
        </w:rPr>
      </w:pPr>
      <w:bookmarkStart w:id="11" w:name="_Toc427938916"/>
      <w:r>
        <w:rPr>
          <w:rFonts w:ascii="Arial" w:hAnsi="Arial" w:cs="Arial"/>
        </w:rPr>
        <w:t>5</w:t>
      </w:r>
      <w:r w:rsidR="00BA3891">
        <w:rPr>
          <w:rFonts w:ascii="Arial" w:hAnsi="Arial" w:cs="Arial"/>
        </w:rPr>
        <w:t>.2</w:t>
      </w:r>
      <w:r w:rsidR="00B974DC" w:rsidRPr="00525657">
        <w:rPr>
          <w:rFonts w:ascii="Arial" w:hAnsi="Arial" w:cs="Arial"/>
        </w:rPr>
        <w:t>. Trabalhos similares</w:t>
      </w:r>
      <w:bookmarkEnd w:id="11"/>
    </w:p>
    <w:p w:rsidR="003517F7" w:rsidRDefault="00A76A5F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66818">
        <w:rPr>
          <w:rFonts w:ascii="Arial" w:hAnsi="Arial" w:cs="Arial"/>
        </w:rPr>
        <w:t xml:space="preserve">A página </w:t>
      </w:r>
      <w:hyperlink r:id="rId8" w:history="1">
        <w:r w:rsidR="00666818" w:rsidRPr="00931641">
          <w:rPr>
            <w:rStyle w:val="Hyperlink"/>
            <w:rFonts w:ascii="Arial" w:hAnsi="Arial" w:cs="Arial"/>
            <w:lang w:bidi="ar-SA"/>
          </w:rPr>
          <w:t>https://code.org/learn</w:t>
        </w:r>
      </w:hyperlink>
      <w:r w:rsidR="00666818">
        <w:rPr>
          <w:rStyle w:val="FootnoteReference"/>
          <w:rFonts w:ascii="Arial" w:hAnsi="Arial" w:cs="Arial"/>
        </w:rPr>
        <w:footnoteReference w:id="5"/>
      </w:r>
      <w:r w:rsidR="00666818">
        <w:rPr>
          <w:rFonts w:ascii="Arial" w:hAnsi="Arial" w:cs="Arial"/>
        </w:rPr>
        <w:t xml:space="preserve"> contém uma série de jogos, a maioria para públicos infantis, </w:t>
      </w:r>
      <w:r w:rsidR="003517F7">
        <w:rPr>
          <w:rFonts w:ascii="Arial" w:hAnsi="Arial" w:cs="Arial"/>
        </w:rPr>
        <w:t>para situações diversas, além de ferramentas</w:t>
      </w:r>
      <w:r w:rsidR="003517F7">
        <w:rPr>
          <w:rFonts w:ascii="Arial" w:hAnsi="Arial" w:cs="Arial"/>
        </w:rPr>
        <w:t xml:space="preserve"> acessíveis para a criação de jogos com recursos pré-definidos.</w:t>
      </w:r>
      <w:r w:rsidR="003517F7">
        <w:rPr>
          <w:rFonts w:ascii="Arial" w:hAnsi="Arial" w:cs="Arial"/>
        </w:rPr>
        <w:t xml:space="preserve"> A maioria dos jogos foca no ensino rápido de conceitos simples e na perseguição de objetivos diretamente com o uso de algoritmos em linguagens como </w:t>
      </w:r>
      <w:r w:rsidR="003517F7" w:rsidRPr="003517F7">
        <w:rPr>
          <w:rFonts w:ascii="Arial" w:hAnsi="Arial" w:cs="Arial"/>
          <w:i/>
        </w:rPr>
        <w:t>Javascript</w:t>
      </w:r>
      <w:r w:rsidR="003517F7">
        <w:rPr>
          <w:rFonts w:ascii="Arial" w:hAnsi="Arial" w:cs="Arial"/>
        </w:rPr>
        <w:t>.</w:t>
      </w:r>
    </w:p>
    <w:p w:rsidR="00666818" w:rsidRDefault="00666818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B7627">
        <w:rPr>
          <w:rFonts w:ascii="Arial" w:hAnsi="Arial" w:cs="Arial"/>
        </w:rPr>
        <w:t xml:space="preserve">O jogo digital </w:t>
      </w:r>
      <w:r w:rsidR="001B7627" w:rsidRPr="001B7627">
        <w:rPr>
          <w:rFonts w:ascii="Arial" w:hAnsi="Arial" w:cs="Arial"/>
          <w:i/>
        </w:rPr>
        <w:t>CodeCombat</w:t>
      </w:r>
      <w:r w:rsidR="003517F7">
        <w:rPr>
          <w:rFonts w:ascii="Arial" w:hAnsi="Arial" w:cs="Arial"/>
        </w:rPr>
        <w:t>, é um dos mais complexos destacados na página acima.</w:t>
      </w:r>
      <w:r w:rsidR="001B7627">
        <w:rPr>
          <w:rFonts w:ascii="Arial" w:hAnsi="Arial" w:cs="Arial"/>
        </w:rPr>
        <w:t xml:space="preserve"> </w:t>
      </w:r>
      <w:r w:rsidR="003517F7">
        <w:rPr>
          <w:rFonts w:ascii="Arial" w:hAnsi="Arial" w:cs="Arial"/>
        </w:rPr>
        <w:t>T</w:t>
      </w:r>
      <w:r w:rsidR="001B7627">
        <w:rPr>
          <w:rFonts w:ascii="Arial" w:hAnsi="Arial" w:cs="Arial"/>
        </w:rPr>
        <w:t>em como plataforma</w:t>
      </w:r>
      <w:r w:rsidR="003517F7">
        <w:rPr>
          <w:rFonts w:ascii="Arial" w:hAnsi="Arial" w:cs="Arial"/>
        </w:rPr>
        <w:t xml:space="preserve"> o navegador</w:t>
      </w:r>
      <w:r w:rsidR="001B7627">
        <w:rPr>
          <w:rFonts w:ascii="Arial" w:hAnsi="Arial" w:cs="Arial"/>
        </w:rPr>
        <w:t xml:space="preserve"> e foi criado para indivíduos acima de 9 anos. Seu </w:t>
      </w:r>
      <w:proofErr w:type="spellStart"/>
      <w:r w:rsidR="001B7627" w:rsidRPr="001B7627">
        <w:rPr>
          <w:rFonts w:ascii="Arial" w:hAnsi="Arial" w:cs="Arial"/>
          <w:i/>
        </w:rPr>
        <w:t>gamepla</w:t>
      </w:r>
      <w:r w:rsidR="001B7627">
        <w:rPr>
          <w:rFonts w:ascii="Arial" w:hAnsi="Arial" w:cs="Arial"/>
          <w:i/>
        </w:rPr>
        <w:t>y</w:t>
      </w:r>
      <w:proofErr w:type="spellEnd"/>
      <w:r w:rsidR="001B7627">
        <w:rPr>
          <w:rFonts w:ascii="Arial" w:hAnsi="Arial" w:cs="Arial"/>
          <w:i/>
        </w:rPr>
        <w:t xml:space="preserve"> </w:t>
      </w:r>
      <w:r w:rsidR="001B7627">
        <w:rPr>
          <w:rFonts w:ascii="Arial" w:hAnsi="Arial" w:cs="Arial"/>
        </w:rPr>
        <w:t>consiste no gerenciamento de personagens em turnos através do uso de algoritmos, com fases</w:t>
      </w:r>
      <w:r w:rsidR="003517F7">
        <w:rPr>
          <w:rFonts w:ascii="Arial" w:hAnsi="Arial" w:cs="Arial"/>
        </w:rPr>
        <w:t xml:space="preserve"> sequenciais</w:t>
      </w:r>
      <w:r w:rsidR="001B7627">
        <w:rPr>
          <w:rFonts w:ascii="Arial" w:hAnsi="Arial" w:cs="Arial"/>
        </w:rPr>
        <w:t xml:space="preserve"> que focam em estruturas específicas da programação.</w:t>
      </w:r>
    </w:p>
    <w:p w:rsidR="00666818" w:rsidRDefault="00666818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Assim como </w:t>
      </w:r>
      <w:proofErr w:type="spellStart"/>
      <w:r>
        <w:rPr>
          <w:rFonts w:ascii="Arial" w:hAnsi="Arial" w:cs="Arial"/>
        </w:rPr>
        <w:t>Twofold</w:t>
      </w:r>
      <w:proofErr w:type="spellEnd"/>
      <w:r>
        <w:rPr>
          <w:rFonts w:ascii="Arial" w:hAnsi="Arial" w:cs="Arial"/>
        </w:rPr>
        <w:t xml:space="preserve"> Land, o jogo tem elementos de RPG, com progressão do personagem, temática fantástica, classes de personagens e calabouços, entre outros. A ação em turnos é uma diferença, já que </w:t>
      </w:r>
      <w:proofErr w:type="spellStart"/>
      <w:r>
        <w:rPr>
          <w:rFonts w:ascii="Arial" w:hAnsi="Arial" w:cs="Arial"/>
        </w:rPr>
        <w:t>Twofold</w:t>
      </w:r>
      <w:proofErr w:type="spellEnd"/>
      <w:r>
        <w:rPr>
          <w:rFonts w:ascii="Arial" w:hAnsi="Arial" w:cs="Arial"/>
        </w:rPr>
        <w:t xml:space="preserve"> Land contém ações em tempo real.</w:t>
      </w:r>
    </w:p>
    <w:p w:rsidR="00B974DC" w:rsidRDefault="00666818" w:rsidP="00BE7E4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Seu acesso é gratuito e pode ser feito através do link </w:t>
      </w:r>
      <w:hyperlink r:id="rId9" w:history="1">
        <w:r w:rsidRPr="00931641">
          <w:rPr>
            <w:rStyle w:val="Hyperlink"/>
            <w:rFonts w:ascii="Arial" w:hAnsi="Arial" w:cs="Arial"/>
            <w:lang w:bidi="ar-SA"/>
          </w:rPr>
          <w:t>http://codecombat.com/play</w:t>
        </w:r>
      </w:hyperlink>
      <w:r>
        <w:rPr>
          <w:rStyle w:val="FootnoteReference"/>
          <w:rFonts w:ascii="Arial" w:hAnsi="Arial" w:cs="Arial"/>
        </w:rPr>
        <w:footnoteReference w:id="6"/>
      </w:r>
      <w:r>
        <w:rPr>
          <w:rFonts w:ascii="Arial" w:hAnsi="Arial" w:cs="Arial"/>
        </w:rPr>
        <w:t>.</w:t>
      </w:r>
    </w:p>
    <w:p w:rsidR="00666818" w:rsidRPr="001B7627" w:rsidRDefault="00666818" w:rsidP="00BE7E4D">
      <w:pPr>
        <w:pStyle w:val="BodyText"/>
      </w:pPr>
      <w:r>
        <w:rPr>
          <w:rFonts w:ascii="Arial" w:hAnsi="Arial" w:cs="Arial"/>
        </w:rPr>
        <w:tab/>
      </w:r>
    </w:p>
    <w:p w:rsidR="009E7DE3" w:rsidRPr="00525657" w:rsidRDefault="009E7DE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9E7DE3" w:rsidRPr="00525657" w:rsidRDefault="009E7DE3" w:rsidP="009E7DE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12" w:name="_Toc427938917"/>
      <w:r w:rsidRPr="00525657">
        <w:rPr>
          <w:rFonts w:ascii="Arial" w:hAnsi="Arial" w:cs="Arial"/>
          <w:sz w:val="28"/>
        </w:rPr>
        <w:lastRenderedPageBreak/>
        <w:t>Metodologia da Pesquisa</w:t>
      </w:r>
      <w:bookmarkEnd w:id="12"/>
    </w:p>
    <w:p w:rsidR="009E7DE3" w:rsidRPr="00525657" w:rsidRDefault="009E7DE3" w:rsidP="009E7DE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Roteiro: </w:t>
      </w:r>
      <w:bookmarkStart w:id="13" w:name="_GoBack"/>
      <w:bookmarkEnd w:id="13"/>
    </w:p>
    <w:p w:rsidR="00C36B47" w:rsidRPr="000A069B" w:rsidRDefault="00C36B47" w:rsidP="00333656">
      <w:pPr>
        <w:pStyle w:val="BodyText"/>
        <w:numPr>
          <w:ilvl w:val="0"/>
          <w:numId w:val="38"/>
        </w:numPr>
        <w:rPr>
          <w:rFonts w:ascii="Arial" w:hAnsi="Arial" w:cs="Arial"/>
        </w:rPr>
      </w:pPr>
      <w:r w:rsidRPr="000A069B">
        <w:rPr>
          <w:rFonts w:ascii="Arial" w:hAnsi="Arial" w:cs="Arial"/>
        </w:rPr>
        <w:t>Roteiro do jogo</w:t>
      </w:r>
      <w:r w:rsidR="000A069B">
        <w:rPr>
          <w:rFonts w:ascii="Arial" w:hAnsi="Arial" w:cs="Arial"/>
        </w:rPr>
        <w:t xml:space="preserve"> / </w:t>
      </w:r>
      <w:proofErr w:type="spellStart"/>
      <w:r w:rsidRPr="000A069B">
        <w:rPr>
          <w:rFonts w:ascii="Arial" w:hAnsi="Arial" w:cs="Arial"/>
        </w:rPr>
        <w:t>Concept</w:t>
      </w:r>
      <w:proofErr w:type="spellEnd"/>
      <w:r w:rsidRPr="000A069B">
        <w:rPr>
          <w:rFonts w:ascii="Arial" w:hAnsi="Arial" w:cs="Arial"/>
        </w:rPr>
        <w:t xml:space="preserve"> </w:t>
      </w:r>
      <w:proofErr w:type="spellStart"/>
      <w:r w:rsidRPr="000A069B">
        <w:rPr>
          <w:rFonts w:ascii="Arial" w:hAnsi="Arial" w:cs="Arial"/>
        </w:rPr>
        <w:t>art</w:t>
      </w:r>
      <w:proofErr w:type="spellEnd"/>
    </w:p>
    <w:p w:rsidR="00C36B47" w:rsidRPr="000A069B" w:rsidRDefault="000A069B" w:rsidP="000A069B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Desenvolvimento: </w:t>
      </w:r>
      <w:r w:rsidRPr="00525657">
        <w:rPr>
          <w:rFonts w:ascii="Arial" w:hAnsi="Arial" w:cs="Arial"/>
        </w:rPr>
        <w:t xml:space="preserve">Metodologia ágil / </w:t>
      </w:r>
      <w:proofErr w:type="spellStart"/>
      <w:r w:rsidRPr="00525657">
        <w:rPr>
          <w:rFonts w:ascii="Arial" w:hAnsi="Arial" w:cs="Arial"/>
        </w:rPr>
        <w:t>Scrum</w:t>
      </w:r>
      <w:proofErr w:type="spellEnd"/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proofErr w:type="spellStart"/>
      <w:r w:rsidRPr="00525657">
        <w:rPr>
          <w:rFonts w:ascii="Arial" w:hAnsi="Arial" w:cs="Arial"/>
        </w:rPr>
        <w:t>Unity</w:t>
      </w:r>
      <w:proofErr w:type="spellEnd"/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Visual Studio</w:t>
      </w:r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C#</w:t>
      </w:r>
    </w:p>
    <w:p w:rsidR="00C36B47" w:rsidRPr="00525657" w:rsidRDefault="00C36B47" w:rsidP="00C36B47">
      <w:pPr>
        <w:pStyle w:val="BodyText"/>
        <w:numPr>
          <w:ilvl w:val="0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Projeto lógico</w:t>
      </w:r>
    </w:p>
    <w:p w:rsidR="00C36B47" w:rsidRPr="000A069B" w:rsidRDefault="00C36B47" w:rsidP="000A069B">
      <w:pPr>
        <w:pStyle w:val="BodyText"/>
        <w:numPr>
          <w:ilvl w:val="0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Testes</w:t>
      </w:r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Teste </w:t>
      </w:r>
      <w:proofErr w:type="spellStart"/>
      <w:r w:rsidRPr="00525657">
        <w:rPr>
          <w:rFonts w:ascii="Arial" w:hAnsi="Arial" w:cs="Arial"/>
        </w:rPr>
        <w:t>pré</w:t>
      </w:r>
      <w:proofErr w:type="spellEnd"/>
      <w:r w:rsidRPr="00525657">
        <w:rPr>
          <w:rFonts w:ascii="Arial" w:hAnsi="Arial" w:cs="Arial"/>
        </w:rPr>
        <w:t xml:space="preserve"> jogo</w:t>
      </w:r>
    </w:p>
    <w:p w:rsidR="00C36B47" w:rsidRPr="00525657" w:rsidRDefault="00C36B47" w:rsidP="00C36B47">
      <w:pPr>
        <w:pStyle w:val="BodyText"/>
        <w:numPr>
          <w:ilvl w:val="1"/>
          <w:numId w:val="38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Teste pós jogo</w:t>
      </w:r>
    </w:p>
    <w:p w:rsidR="009E7DE3" w:rsidRPr="00525657" w:rsidRDefault="009E7DE3">
      <w:pPr>
        <w:tabs>
          <w:tab w:val="clear" w:pos="720"/>
        </w:tabs>
        <w:suppressAutoHyphens w:val="0"/>
        <w:spacing w:before="0" w:line="240" w:lineRule="auto"/>
        <w:jc w:val="left"/>
        <w:rPr>
          <w:rFonts w:ascii="Arial" w:hAnsi="Arial" w:cs="Arial"/>
        </w:rPr>
      </w:pPr>
      <w:r w:rsidRPr="00525657">
        <w:rPr>
          <w:rFonts w:ascii="Arial" w:hAnsi="Arial" w:cs="Arial"/>
        </w:rPr>
        <w:br w:type="page"/>
      </w:r>
    </w:p>
    <w:p w:rsidR="009E7DE3" w:rsidRPr="00525657" w:rsidRDefault="009E7DE3" w:rsidP="009E7DE3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bookmarkStart w:id="14" w:name="_Toc427938918"/>
      <w:r w:rsidRPr="00525657">
        <w:rPr>
          <w:rFonts w:ascii="Arial" w:hAnsi="Arial" w:cs="Arial"/>
          <w:sz w:val="28"/>
        </w:rPr>
        <w:lastRenderedPageBreak/>
        <w:t>Considerações Finais</w:t>
      </w:r>
      <w:bookmarkEnd w:id="14"/>
    </w:p>
    <w:p w:rsidR="009E7DE3" w:rsidRDefault="009E7DE3" w:rsidP="009E7DE3">
      <w:pPr>
        <w:pStyle w:val="BodyText"/>
        <w:rPr>
          <w:rFonts w:ascii="Arial" w:hAnsi="Arial" w:cs="Arial"/>
        </w:rPr>
      </w:pPr>
      <w:r w:rsidRPr="00525657">
        <w:rPr>
          <w:rFonts w:ascii="Arial" w:hAnsi="Arial" w:cs="Arial"/>
        </w:rPr>
        <w:t xml:space="preserve">Roteiro: </w:t>
      </w:r>
    </w:p>
    <w:p w:rsidR="000A069B" w:rsidRPr="000A069B" w:rsidRDefault="000A069B" w:rsidP="000A069B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525657">
        <w:rPr>
          <w:rFonts w:ascii="Arial" w:hAnsi="Arial" w:cs="Arial"/>
        </w:rPr>
        <w:t>Análise dos testes submetidos</w:t>
      </w:r>
      <w:r>
        <w:rPr>
          <w:rFonts w:ascii="Arial" w:hAnsi="Arial" w:cs="Arial"/>
        </w:rPr>
        <w:t xml:space="preserve"> / </w:t>
      </w:r>
      <w:r w:rsidRPr="00525657">
        <w:rPr>
          <w:rFonts w:ascii="Arial" w:hAnsi="Arial" w:cs="Arial"/>
        </w:rPr>
        <w:t>Aprendizados</w:t>
      </w:r>
      <w:r>
        <w:rPr>
          <w:rFonts w:ascii="Arial" w:hAnsi="Arial" w:cs="Arial"/>
        </w:rPr>
        <w:t xml:space="preserve"> / </w:t>
      </w:r>
      <w:r w:rsidRPr="00525657">
        <w:rPr>
          <w:rFonts w:ascii="Arial" w:hAnsi="Arial" w:cs="Arial"/>
        </w:rPr>
        <w:t>Problemas observados</w:t>
      </w:r>
    </w:p>
    <w:p w:rsidR="00C712CA" w:rsidRDefault="000A069B" w:rsidP="00C712CA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0A069B">
        <w:rPr>
          <w:rFonts w:ascii="Arial" w:hAnsi="Arial" w:cs="Arial"/>
        </w:rPr>
        <w:t>Ajustes necessários</w:t>
      </w:r>
      <w:r>
        <w:rPr>
          <w:rFonts w:ascii="Arial" w:hAnsi="Arial" w:cs="Arial"/>
        </w:rPr>
        <w:t xml:space="preserve"> </w:t>
      </w:r>
      <w:r w:rsidRPr="000A069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CA08C9" w:rsidRPr="000A069B">
        <w:rPr>
          <w:rFonts w:ascii="Arial" w:hAnsi="Arial" w:cs="Arial"/>
        </w:rPr>
        <w:t>Propostas futuras</w:t>
      </w:r>
    </w:p>
    <w:p w:rsidR="00C712CA" w:rsidRDefault="00C712CA" w:rsidP="00C712CA">
      <w:pPr>
        <w:pStyle w:val="Heading1"/>
        <w:numPr>
          <w:ilvl w:val="0"/>
          <w:numId w:val="26"/>
        </w:numPr>
        <w:rPr>
          <w:rFonts w:ascii="Arial" w:hAnsi="Arial" w:cs="Arial"/>
          <w:sz w:val="28"/>
        </w:rPr>
      </w:pPr>
      <w:r>
        <w:br w:type="page"/>
      </w:r>
      <w:bookmarkStart w:id="15" w:name="_Toc427938919"/>
      <w:r w:rsidRPr="00C712CA">
        <w:rPr>
          <w:rFonts w:ascii="Arial" w:hAnsi="Arial" w:cs="Arial"/>
          <w:sz w:val="28"/>
        </w:rPr>
        <w:lastRenderedPageBreak/>
        <w:t>Bibliografia</w:t>
      </w:r>
      <w:bookmarkEnd w:id="15"/>
    </w:p>
    <w:p w:rsidR="00AD0FF7" w:rsidRDefault="00AD0FF7" w:rsidP="00AD0FF7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MARTIN, Daniele: A Aprendizagem em Paulo Freire e Piaget (2007): </w:t>
      </w:r>
      <w:hyperlink r:id="rId10" w:history="1">
        <w:r w:rsidRPr="00894455">
          <w:rPr>
            <w:rStyle w:val="Hyperlink"/>
            <w:rFonts w:ascii="Arial" w:hAnsi="Arial" w:cs="Arial"/>
            <w:lang w:bidi="ar-SA"/>
          </w:rPr>
          <w:t>http://www.fc.unesp.br/upload/pedagogia/TCC%20Daniele%20-%20Final.pdf</w:t>
        </w:r>
      </w:hyperlink>
    </w:p>
    <w:p w:rsidR="00AD0FF7" w:rsidRPr="00AD0FF7" w:rsidRDefault="00AD0FF7" w:rsidP="00AD0FF7">
      <w:pPr>
        <w:pStyle w:val="BodyText"/>
        <w:numPr>
          <w:ilvl w:val="0"/>
          <w:numId w:val="40"/>
        </w:numPr>
        <w:rPr>
          <w:rFonts w:ascii="Arial" w:hAnsi="Arial" w:cs="Arial"/>
        </w:rPr>
      </w:pPr>
    </w:p>
    <w:sectPr w:rsidR="00AD0FF7" w:rsidRPr="00AD0FF7" w:rsidSect="001E1111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93" w:rsidRDefault="000F4193">
      <w:pPr>
        <w:spacing w:before="0" w:line="240" w:lineRule="auto"/>
      </w:pPr>
      <w:r>
        <w:separator/>
      </w:r>
    </w:p>
  </w:endnote>
  <w:endnote w:type="continuationSeparator" w:id="0">
    <w:p w:rsidR="000F4193" w:rsidRDefault="000F41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Arial Unicode MS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93" w:rsidRDefault="000F4193">
      <w:pPr>
        <w:spacing w:before="0" w:line="240" w:lineRule="auto"/>
      </w:pPr>
      <w:r>
        <w:separator/>
      </w:r>
    </w:p>
  </w:footnote>
  <w:footnote w:type="continuationSeparator" w:id="0">
    <w:p w:rsidR="000F4193" w:rsidRDefault="000F4193">
      <w:pPr>
        <w:spacing w:before="0" w:line="240" w:lineRule="auto"/>
      </w:pPr>
      <w:r>
        <w:continuationSeparator/>
      </w:r>
    </w:p>
  </w:footnote>
  <w:footnote w:id="1">
    <w:p w:rsidR="006276C7" w:rsidRPr="009E7DE3" w:rsidRDefault="00622626">
      <w:pPr>
        <w:pStyle w:val="FootnoteText"/>
      </w:pPr>
      <w:r>
        <w:rPr>
          <w:rStyle w:val="FootnoteReference"/>
        </w:rPr>
        <w:footnoteRef/>
      </w:r>
      <w:r w:rsidRPr="009E7DE3">
        <w:t xml:space="preserve"> </w:t>
      </w:r>
      <w:r w:rsidR="006276C7">
        <w:t xml:space="preserve">Fonte: </w:t>
      </w:r>
      <w:hyperlink r:id="rId1" w:history="1">
        <w:r w:rsidRPr="009E7DE3">
          <w:rPr>
            <w:rStyle w:val="Hyperlink"/>
            <w:lang w:bidi="ar-SA"/>
          </w:rPr>
          <w:t>http://www.gazetadopovo.com.br/vida-universidade/nocampus/conteudo.phtml?id=1248860</w:t>
        </w:r>
      </w:hyperlink>
      <w:r w:rsidRPr="009E7DE3">
        <w:t xml:space="preserve"> acessada às 11:46 de 15/02/15</w:t>
      </w:r>
    </w:p>
  </w:footnote>
  <w:footnote w:id="2">
    <w:p w:rsidR="006276C7" w:rsidRPr="006276C7" w:rsidRDefault="006276C7">
      <w:pPr>
        <w:pStyle w:val="FootnoteText"/>
      </w:pPr>
      <w:r>
        <w:rPr>
          <w:rStyle w:val="FootnoteReference"/>
        </w:rPr>
        <w:footnoteRef/>
      </w:r>
      <w:r>
        <w:t xml:space="preserve"> Fonte: </w:t>
      </w:r>
      <w:hyperlink r:id="rId2" w:history="1">
        <w:r w:rsidRPr="00931641">
          <w:rPr>
            <w:rStyle w:val="Hyperlink"/>
            <w:lang w:bidi="ar-SA"/>
          </w:rPr>
          <w:t>http://papouniv.com.br/2014/01/por-que-estudantes-de-ti-largam-curso/</w:t>
        </w:r>
      </w:hyperlink>
      <w:r>
        <w:t xml:space="preserve"> acessada às 16:02 de 21/08/15</w:t>
      </w:r>
    </w:p>
  </w:footnote>
  <w:footnote w:id="3">
    <w:p w:rsidR="00763634" w:rsidRDefault="00763634" w:rsidP="007636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94455">
          <w:rPr>
            <w:rStyle w:val="Hyperlink"/>
            <w:lang w:bidi="ar-SA"/>
          </w:rPr>
          <w:t>http://revistaescola.abril.com.br/formacao/formacao-continuada/inatismo-empirismo-construtivismo-tres-ideias-aprendizagem-608085.shtml?page=0</w:t>
        </w:r>
      </w:hyperlink>
      <w:r>
        <w:t xml:space="preserve"> visitado às 04:23 de 09/05/2014</w:t>
      </w:r>
    </w:p>
  </w:footnote>
  <w:footnote w:id="4">
    <w:p w:rsidR="00E67B15" w:rsidRPr="0017736C" w:rsidRDefault="00E67B15" w:rsidP="00E67B15">
      <w:pPr>
        <w:pStyle w:val="FootnoteText"/>
      </w:pPr>
      <w:r>
        <w:rPr>
          <w:rStyle w:val="FootnoteReference"/>
        </w:rPr>
        <w:footnoteRef/>
      </w:r>
      <w:r>
        <w:t xml:space="preserve"> Fonte: </w:t>
      </w:r>
      <w:hyperlink r:id="rId4" w:history="1">
        <w:r w:rsidRPr="00931641">
          <w:rPr>
            <w:rStyle w:val="Hyperlink"/>
            <w:lang w:bidi="ar-SA"/>
          </w:rPr>
          <w:t>http://www.newzoo.com/insights/top-100-countries-represent-99-6-81-5bn-global-games-market/</w:t>
        </w:r>
      </w:hyperlink>
      <w:r>
        <w:t xml:space="preserve"> acessada 21/08/15 às 17:11</w:t>
      </w:r>
    </w:p>
  </w:footnote>
  <w:footnote w:id="5">
    <w:p w:rsidR="00666818" w:rsidRPr="00666818" w:rsidRDefault="006668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</w:t>
      </w:r>
      <w:r>
        <w:rPr>
          <w:rFonts w:ascii="Arial" w:hAnsi="Arial" w:cs="Arial"/>
        </w:rPr>
        <w:t>cessado</w:t>
      </w:r>
      <w:r>
        <w:rPr>
          <w:rFonts w:ascii="Arial" w:hAnsi="Arial" w:cs="Arial"/>
        </w:rPr>
        <w:t xml:space="preserve"> 21/08/15 às 20:02</w:t>
      </w:r>
    </w:p>
  </w:footnote>
  <w:footnote w:id="6">
    <w:p w:rsidR="00666818" w:rsidRPr="00666818" w:rsidRDefault="006668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</w:t>
      </w:r>
      <w:r>
        <w:rPr>
          <w:rFonts w:ascii="Arial" w:hAnsi="Arial" w:cs="Arial"/>
        </w:rPr>
        <w:t>cessado</w:t>
      </w:r>
      <w:r>
        <w:rPr>
          <w:rFonts w:ascii="Arial" w:hAnsi="Arial" w:cs="Arial"/>
        </w:rPr>
        <w:t xml:space="preserve"> 21/08/15 às 19:54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B4647D"/>
    <w:multiLevelType w:val="hybridMultilevel"/>
    <w:tmpl w:val="B34CF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0601"/>
    <w:multiLevelType w:val="hybridMultilevel"/>
    <w:tmpl w:val="84E6DA52"/>
    <w:lvl w:ilvl="0" w:tplc="9396571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B3258"/>
    <w:multiLevelType w:val="hybridMultilevel"/>
    <w:tmpl w:val="3836F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97B4D"/>
    <w:multiLevelType w:val="hybridMultilevel"/>
    <w:tmpl w:val="191804A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0EBC7774"/>
    <w:multiLevelType w:val="hybridMultilevel"/>
    <w:tmpl w:val="B8F8A172"/>
    <w:lvl w:ilvl="0" w:tplc="68C86096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A47F5"/>
    <w:multiLevelType w:val="hybridMultilevel"/>
    <w:tmpl w:val="7F929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44577"/>
    <w:multiLevelType w:val="hybridMultilevel"/>
    <w:tmpl w:val="63369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0500B"/>
    <w:multiLevelType w:val="hybridMultilevel"/>
    <w:tmpl w:val="2F6825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0A13D1"/>
    <w:multiLevelType w:val="multilevel"/>
    <w:tmpl w:val="F164263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3F43497"/>
    <w:multiLevelType w:val="hybridMultilevel"/>
    <w:tmpl w:val="F3C6BB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163E47"/>
    <w:multiLevelType w:val="hybridMultilevel"/>
    <w:tmpl w:val="F2ECE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4614EE"/>
    <w:multiLevelType w:val="hybridMultilevel"/>
    <w:tmpl w:val="5798C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13FCB"/>
    <w:multiLevelType w:val="hybridMultilevel"/>
    <w:tmpl w:val="0616F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6679C5"/>
    <w:multiLevelType w:val="hybridMultilevel"/>
    <w:tmpl w:val="225EF1CA"/>
    <w:lvl w:ilvl="0" w:tplc="E856B946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71ADE"/>
    <w:multiLevelType w:val="hybridMultilevel"/>
    <w:tmpl w:val="D99CC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F7514D"/>
    <w:multiLevelType w:val="hybridMultilevel"/>
    <w:tmpl w:val="8D3A9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21139C"/>
    <w:multiLevelType w:val="hybridMultilevel"/>
    <w:tmpl w:val="F5069CF0"/>
    <w:lvl w:ilvl="0" w:tplc="40BCB810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4F35D5"/>
    <w:multiLevelType w:val="hybridMultilevel"/>
    <w:tmpl w:val="75F26894"/>
    <w:lvl w:ilvl="0" w:tplc="7BBEB626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26ED2"/>
    <w:multiLevelType w:val="hybridMultilevel"/>
    <w:tmpl w:val="8556A9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D74CC9"/>
    <w:multiLevelType w:val="hybridMultilevel"/>
    <w:tmpl w:val="95568C40"/>
    <w:lvl w:ilvl="0" w:tplc="69A8BEE2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163B8"/>
    <w:multiLevelType w:val="hybridMultilevel"/>
    <w:tmpl w:val="53C63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A2E38"/>
    <w:multiLevelType w:val="hybridMultilevel"/>
    <w:tmpl w:val="8D00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A7A97"/>
    <w:multiLevelType w:val="hybridMultilevel"/>
    <w:tmpl w:val="8F624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E556F"/>
    <w:multiLevelType w:val="hybridMultilevel"/>
    <w:tmpl w:val="88B62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66461"/>
    <w:multiLevelType w:val="hybridMultilevel"/>
    <w:tmpl w:val="7772B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6407B4"/>
    <w:multiLevelType w:val="hybridMultilevel"/>
    <w:tmpl w:val="931AF8B2"/>
    <w:lvl w:ilvl="0" w:tplc="C7AA3CA2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D4129"/>
    <w:multiLevelType w:val="hybridMultilevel"/>
    <w:tmpl w:val="294A7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751E6"/>
    <w:multiLevelType w:val="hybridMultilevel"/>
    <w:tmpl w:val="560684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C15EC"/>
    <w:multiLevelType w:val="hybridMultilevel"/>
    <w:tmpl w:val="426EE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487B85"/>
    <w:multiLevelType w:val="hybridMultilevel"/>
    <w:tmpl w:val="166C8226"/>
    <w:lvl w:ilvl="0" w:tplc="9DA8ACF0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74250"/>
    <w:multiLevelType w:val="hybridMultilevel"/>
    <w:tmpl w:val="8788D2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680C04"/>
    <w:multiLevelType w:val="hybridMultilevel"/>
    <w:tmpl w:val="449ED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C04C8"/>
    <w:multiLevelType w:val="multilevel"/>
    <w:tmpl w:val="B96863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53F69C6"/>
    <w:multiLevelType w:val="hybridMultilevel"/>
    <w:tmpl w:val="3D3C8B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F7A5DE8"/>
    <w:multiLevelType w:val="hybridMultilevel"/>
    <w:tmpl w:val="9AD45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F2E27"/>
    <w:multiLevelType w:val="hybridMultilevel"/>
    <w:tmpl w:val="BABC6EEC"/>
    <w:lvl w:ilvl="0" w:tplc="1058567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54DDF"/>
    <w:multiLevelType w:val="hybridMultilevel"/>
    <w:tmpl w:val="54886D40"/>
    <w:lvl w:ilvl="0" w:tplc="85D82AAC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CB54BB"/>
    <w:multiLevelType w:val="multilevel"/>
    <w:tmpl w:val="A330140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32"/>
  </w:num>
  <w:num w:numId="10">
    <w:abstractNumId w:val="28"/>
  </w:num>
  <w:num w:numId="11">
    <w:abstractNumId w:val="22"/>
  </w:num>
  <w:num w:numId="12">
    <w:abstractNumId w:val="19"/>
  </w:num>
  <w:num w:numId="13">
    <w:abstractNumId w:val="4"/>
  </w:num>
  <w:num w:numId="14">
    <w:abstractNumId w:val="38"/>
  </w:num>
  <w:num w:numId="15">
    <w:abstractNumId w:val="16"/>
  </w:num>
  <w:num w:numId="16">
    <w:abstractNumId w:val="7"/>
  </w:num>
  <w:num w:numId="17">
    <w:abstractNumId w:val="39"/>
  </w:num>
  <w:num w:numId="18">
    <w:abstractNumId w:val="20"/>
  </w:num>
  <w:num w:numId="19">
    <w:abstractNumId w:val="37"/>
  </w:num>
  <w:num w:numId="20">
    <w:abstractNumId w:val="30"/>
  </w:num>
  <w:num w:numId="21">
    <w:abstractNumId w:val="33"/>
  </w:num>
  <w:num w:numId="22">
    <w:abstractNumId w:val="21"/>
  </w:num>
  <w:num w:numId="23">
    <w:abstractNumId w:val="10"/>
  </w:num>
  <w:num w:numId="24">
    <w:abstractNumId w:val="8"/>
  </w:num>
  <w:num w:numId="25">
    <w:abstractNumId w:val="9"/>
  </w:num>
  <w:num w:numId="26">
    <w:abstractNumId w:val="11"/>
  </w:num>
  <w:num w:numId="27">
    <w:abstractNumId w:val="31"/>
  </w:num>
  <w:num w:numId="28">
    <w:abstractNumId w:val="40"/>
  </w:num>
  <w:num w:numId="29">
    <w:abstractNumId w:val="35"/>
  </w:num>
  <w:num w:numId="30">
    <w:abstractNumId w:val="25"/>
  </w:num>
  <w:num w:numId="31">
    <w:abstractNumId w:val="36"/>
  </w:num>
  <w:num w:numId="32">
    <w:abstractNumId w:val="34"/>
  </w:num>
  <w:num w:numId="33">
    <w:abstractNumId w:val="23"/>
  </w:num>
  <w:num w:numId="34">
    <w:abstractNumId w:val="24"/>
  </w:num>
  <w:num w:numId="35">
    <w:abstractNumId w:val="18"/>
  </w:num>
  <w:num w:numId="36">
    <w:abstractNumId w:val="26"/>
  </w:num>
  <w:num w:numId="37">
    <w:abstractNumId w:val="15"/>
  </w:num>
  <w:num w:numId="38">
    <w:abstractNumId w:val="29"/>
  </w:num>
  <w:num w:numId="39">
    <w:abstractNumId w:val="3"/>
  </w:num>
  <w:num w:numId="40">
    <w:abstractNumId w:val="2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D6"/>
    <w:rsid w:val="00000C46"/>
    <w:rsid w:val="00011A4B"/>
    <w:rsid w:val="0001230C"/>
    <w:rsid w:val="00013B14"/>
    <w:rsid w:val="00023875"/>
    <w:rsid w:val="000250AF"/>
    <w:rsid w:val="000608D7"/>
    <w:rsid w:val="00061A68"/>
    <w:rsid w:val="00074CDC"/>
    <w:rsid w:val="00080AC9"/>
    <w:rsid w:val="0008484A"/>
    <w:rsid w:val="00087CF2"/>
    <w:rsid w:val="000908D3"/>
    <w:rsid w:val="00094862"/>
    <w:rsid w:val="00096F8C"/>
    <w:rsid w:val="000A069B"/>
    <w:rsid w:val="000A0C41"/>
    <w:rsid w:val="000A5F37"/>
    <w:rsid w:val="000B19AB"/>
    <w:rsid w:val="000B3C72"/>
    <w:rsid w:val="000B6A4B"/>
    <w:rsid w:val="000C3821"/>
    <w:rsid w:val="000C4F9D"/>
    <w:rsid w:val="000C6A8A"/>
    <w:rsid w:val="000D1335"/>
    <w:rsid w:val="000D2528"/>
    <w:rsid w:val="000E4026"/>
    <w:rsid w:val="000E66D6"/>
    <w:rsid w:val="000E7686"/>
    <w:rsid w:val="000F4193"/>
    <w:rsid w:val="0010280B"/>
    <w:rsid w:val="0010452F"/>
    <w:rsid w:val="00122F9D"/>
    <w:rsid w:val="001446F6"/>
    <w:rsid w:val="001577D5"/>
    <w:rsid w:val="001633D2"/>
    <w:rsid w:val="001740D3"/>
    <w:rsid w:val="001755C5"/>
    <w:rsid w:val="0017736C"/>
    <w:rsid w:val="00186136"/>
    <w:rsid w:val="001933C5"/>
    <w:rsid w:val="00195C0A"/>
    <w:rsid w:val="001B179C"/>
    <w:rsid w:val="001B7627"/>
    <w:rsid w:val="001B773D"/>
    <w:rsid w:val="001C64DF"/>
    <w:rsid w:val="001C7F25"/>
    <w:rsid w:val="001D4EAA"/>
    <w:rsid w:val="001D71A8"/>
    <w:rsid w:val="001E1111"/>
    <w:rsid w:val="001F3588"/>
    <w:rsid w:val="001F63B0"/>
    <w:rsid w:val="00207923"/>
    <w:rsid w:val="00210767"/>
    <w:rsid w:val="0021290B"/>
    <w:rsid w:val="002176BA"/>
    <w:rsid w:val="00220D69"/>
    <w:rsid w:val="00222398"/>
    <w:rsid w:val="00227FD6"/>
    <w:rsid w:val="00231CCA"/>
    <w:rsid w:val="002353C8"/>
    <w:rsid w:val="00240620"/>
    <w:rsid w:val="0024391C"/>
    <w:rsid w:val="00246B23"/>
    <w:rsid w:val="002474E8"/>
    <w:rsid w:val="00252194"/>
    <w:rsid w:val="002521C4"/>
    <w:rsid w:val="002548CC"/>
    <w:rsid w:val="00264ED0"/>
    <w:rsid w:val="00267BB2"/>
    <w:rsid w:val="00280003"/>
    <w:rsid w:val="0028068C"/>
    <w:rsid w:val="00294C0B"/>
    <w:rsid w:val="00295A10"/>
    <w:rsid w:val="002C07ED"/>
    <w:rsid w:val="002C369E"/>
    <w:rsid w:val="002C439D"/>
    <w:rsid w:val="002D0337"/>
    <w:rsid w:val="002F0C76"/>
    <w:rsid w:val="002F1FA0"/>
    <w:rsid w:val="002F24A8"/>
    <w:rsid w:val="003173CB"/>
    <w:rsid w:val="003205C1"/>
    <w:rsid w:val="00320889"/>
    <w:rsid w:val="0032709A"/>
    <w:rsid w:val="0033179E"/>
    <w:rsid w:val="00347535"/>
    <w:rsid w:val="003517F7"/>
    <w:rsid w:val="0035332C"/>
    <w:rsid w:val="00354A79"/>
    <w:rsid w:val="0035699D"/>
    <w:rsid w:val="00357F97"/>
    <w:rsid w:val="00360385"/>
    <w:rsid w:val="00361C99"/>
    <w:rsid w:val="003646EC"/>
    <w:rsid w:val="00364777"/>
    <w:rsid w:val="00367BD2"/>
    <w:rsid w:val="00367CE3"/>
    <w:rsid w:val="0037110B"/>
    <w:rsid w:val="0038047C"/>
    <w:rsid w:val="00392509"/>
    <w:rsid w:val="003A47B9"/>
    <w:rsid w:val="003B5746"/>
    <w:rsid w:val="003B5E49"/>
    <w:rsid w:val="003B6C03"/>
    <w:rsid w:val="003E15C5"/>
    <w:rsid w:val="003E4C34"/>
    <w:rsid w:val="003F3B28"/>
    <w:rsid w:val="00401F70"/>
    <w:rsid w:val="004134F5"/>
    <w:rsid w:val="00422154"/>
    <w:rsid w:val="00434501"/>
    <w:rsid w:val="00440F1D"/>
    <w:rsid w:val="00442A01"/>
    <w:rsid w:val="004454D2"/>
    <w:rsid w:val="0044709D"/>
    <w:rsid w:val="0044723E"/>
    <w:rsid w:val="00455972"/>
    <w:rsid w:val="00456CB1"/>
    <w:rsid w:val="00477D81"/>
    <w:rsid w:val="004800BC"/>
    <w:rsid w:val="00480888"/>
    <w:rsid w:val="00480A51"/>
    <w:rsid w:val="00482742"/>
    <w:rsid w:val="0048476E"/>
    <w:rsid w:val="004927F3"/>
    <w:rsid w:val="0049323A"/>
    <w:rsid w:val="004937B4"/>
    <w:rsid w:val="00494833"/>
    <w:rsid w:val="004A367E"/>
    <w:rsid w:val="004A5F6E"/>
    <w:rsid w:val="004E024D"/>
    <w:rsid w:val="004F21EA"/>
    <w:rsid w:val="0050192C"/>
    <w:rsid w:val="005027B3"/>
    <w:rsid w:val="00513A2A"/>
    <w:rsid w:val="0051582F"/>
    <w:rsid w:val="0051767E"/>
    <w:rsid w:val="005237EB"/>
    <w:rsid w:val="00525657"/>
    <w:rsid w:val="005256B7"/>
    <w:rsid w:val="0052633A"/>
    <w:rsid w:val="0053566A"/>
    <w:rsid w:val="0054214D"/>
    <w:rsid w:val="00547233"/>
    <w:rsid w:val="005513E0"/>
    <w:rsid w:val="005614A3"/>
    <w:rsid w:val="00565E21"/>
    <w:rsid w:val="005823F6"/>
    <w:rsid w:val="0058660A"/>
    <w:rsid w:val="0059158F"/>
    <w:rsid w:val="00591927"/>
    <w:rsid w:val="005A60B9"/>
    <w:rsid w:val="005B0F76"/>
    <w:rsid w:val="005C063E"/>
    <w:rsid w:val="005C7AD6"/>
    <w:rsid w:val="005C7CD9"/>
    <w:rsid w:val="005D2581"/>
    <w:rsid w:val="005F0AE3"/>
    <w:rsid w:val="00615CCD"/>
    <w:rsid w:val="00622184"/>
    <w:rsid w:val="00622626"/>
    <w:rsid w:val="00625EB7"/>
    <w:rsid w:val="006276C7"/>
    <w:rsid w:val="006346EA"/>
    <w:rsid w:val="00635738"/>
    <w:rsid w:val="00636172"/>
    <w:rsid w:val="0064071D"/>
    <w:rsid w:val="0065242F"/>
    <w:rsid w:val="0065318C"/>
    <w:rsid w:val="006601D5"/>
    <w:rsid w:val="00666818"/>
    <w:rsid w:val="00666890"/>
    <w:rsid w:val="00666D46"/>
    <w:rsid w:val="006826EB"/>
    <w:rsid w:val="00683E60"/>
    <w:rsid w:val="00685323"/>
    <w:rsid w:val="0069509E"/>
    <w:rsid w:val="00696483"/>
    <w:rsid w:val="006A04AC"/>
    <w:rsid w:val="006A6DC5"/>
    <w:rsid w:val="006B423B"/>
    <w:rsid w:val="006B7815"/>
    <w:rsid w:val="006C00B4"/>
    <w:rsid w:val="006C3C7F"/>
    <w:rsid w:val="006D2B59"/>
    <w:rsid w:val="006D450E"/>
    <w:rsid w:val="006E17A0"/>
    <w:rsid w:val="006F2AD6"/>
    <w:rsid w:val="00712BA3"/>
    <w:rsid w:val="00725827"/>
    <w:rsid w:val="00741391"/>
    <w:rsid w:val="007423B8"/>
    <w:rsid w:val="00745A91"/>
    <w:rsid w:val="00745E05"/>
    <w:rsid w:val="0075083B"/>
    <w:rsid w:val="007628E6"/>
    <w:rsid w:val="00763634"/>
    <w:rsid w:val="00763653"/>
    <w:rsid w:val="0076646B"/>
    <w:rsid w:val="00767444"/>
    <w:rsid w:val="00774F0C"/>
    <w:rsid w:val="00780F04"/>
    <w:rsid w:val="00781815"/>
    <w:rsid w:val="00781D40"/>
    <w:rsid w:val="0078797C"/>
    <w:rsid w:val="00792E90"/>
    <w:rsid w:val="007A3596"/>
    <w:rsid w:val="007A63DE"/>
    <w:rsid w:val="007B4948"/>
    <w:rsid w:val="007E0447"/>
    <w:rsid w:val="007E46DC"/>
    <w:rsid w:val="007F4BC9"/>
    <w:rsid w:val="007F5C4F"/>
    <w:rsid w:val="00803A99"/>
    <w:rsid w:val="008060F6"/>
    <w:rsid w:val="00813825"/>
    <w:rsid w:val="00830D13"/>
    <w:rsid w:val="0083152C"/>
    <w:rsid w:val="00841A2B"/>
    <w:rsid w:val="00851A56"/>
    <w:rsid w:val="008529BE"/>
    <w:rsid w:val="00856916"/>
    <w:rsid w:val="00862D29"/>
    <w:rsid w:val="00863417"/>
    <w:rsid w:val="0087072B"/>
    <w:rsid w:val="00872CA5"/>
    <w:rsid w:val="00874D45"/>
    <w:rsid w:val="00876F98"/>
    <w:rsid w:val="00891B49"/>
    <w:rsid w:val="00896D4C"/>
    <w:rsid w:val="008B026D"/>
    <w:rsid w:val="008C0C5F"/>
    <w:rsid w:val="008C2F2E"/>
    <w:rsid w:val="008C4ECD"/>
    <w:rsid w:val="008C626E"/>
    <w:rsid w:val="008C6988"/>
    <w:rsid w:val="008D00C5"/>
    <w:rsid w:val="008D0A08"/>
    <w:rsid w:val="008D32B8"/>
    <w:rsid w:val="008D3857"/>
    <w:rsid w:val="008D6850"/>
    <w:rsid w:val="008E08A6"/>
    <w:rsid w:val="008E55EB"/>
    <w:rsid w:val="008F5159"/>
    <w:rsid w:val="008F55A6"/>
    <w:rsid w:val="00900F12"/>
    <w:rsid w:val="00903184"/>
    <w:rsid w:val="00912D99"/>
    <w:rsid w:val="009149A1"/>
    <w:rsid w:val="00915670"/>
    <w:rsid w:val="009165F2"/>
    <w:rsid w:val="00936D27"/>
    <w:rsid w:val="00943932"/>
    <w:rsid w:val="009441E3"/>
    <w:rsid w:val="0094618A"/>
    <w:rsid w:val="00946BA0"/>
    <w:rsid w:val="00950668"/>
    <w:rsid w:val="00954246"/>
    <w:rsid w:val="00970B23"/>
    <w:rsid w:val="009725B4"/>
    <w:rsid w:val="0098040F"/>
    <w:rsid w:val="009938CC"/>
    <w:rsid w:val="009A025C"/>
    <w:rsid w:val="009A6C13"/>
    <w:rsid w:val="009B2C8A"/>
    <w:rsid w:val="009B3CAF"/>
    <w:rsid w:val="009B6287"/>
    <w:rsid w:val="009C20DB"/>
    <w:rsid w:val="009D1B2C"/>
    <w:rsid w:val="009D7205"/>
    <w:rsid w:val="009E410D"/>
    <w:rsid w:val="009E5C6D"/>
    <w:rsid w:val="009E7DE3"/>
    <w:rsid w:val="009F50FA"/>
    <w:rsid w:val="00A065CB"/>
    <w:rsid w:val="00A06E12"/>
    <w:rsid w:val="00A16272"/>
    <w:rsid w:val="00A32A97"/>
    <w:rsid w:val="00A40998"/>
    <w:rsid w:val="00A50226"/>
    <w:rsid w:val="00A571B5"/>
    <w:rsid w:val="00A5797E"/>
    <w:rsid w:val="00A6029A"/>
    <w:rsid w:val="00A654AF"/>
    <w:rsid w:val="00A66C23"/>
    <w:rsid w:val="00A7423A"/>
    <w:rsid w:val="00A76307"/>
    <w:rsid w:val="00A76A5F"/>
    <w:rsid w:val="00A80D7E"/>
    <w:rsid w:val="00A8328C"/>
    <w:rsid w:val="00A92C2B"/>
    <w:rsid w:val="00A97674"/>
    <w:rsid w:val="00AA41EA"/>
    <w:rsid w:val="00AB2D22"/>
    <w:rsid w:val="00AB4D63"/>
    <w:rsid w:val="00AB78FB"/>
    <w:rsid w:val="00AB7C0A"/>
    <w:rsid w:val="00AD0FF7"/>
    <w:rsid w:val="00AD336A"/>
    <w:rsid w:val="00AD710C"/>
    <w:rsid w:val="00AD7AF8"/>
    <w:rsid w:val="00AE1F12"/>
    <w:rsid w:val="00AE5E1C"/>
    <w:rsid w:val="00AE64EF"/>
    <w:rsid w:val="00AE7FCA"/>
    <w:rsid w:val="00AF2119"/>
    <w:rsid w:val="00AF7E27"/>
    <w:rsid w:val="00AF7F8D"/>
    <w:rsid w:val="00B07030"/>
    <w:rsid w:val="00B16FC1"/>
    <w:rsid w:val="00B20A0D"/>
    <w:rsid w:val="00B22D6A"/>
    <w:rsid w:val="00B257CD"/>
    <w:rsid w:val="00B34F0F"/>
    <w:rsid w:val="00B35CA7"/>
    <w:rsid w:val="00B40B1E"/>
    <w:rsid w:val="00B46B1A"/>
    <w:rsid w:val="00B47308"/>
    <w:rsid w:val="00B507BE"/>
    <w:rsid w:val="00B52838"/>
    <w:rsid w:val="00B53AB5"/>
    <w:rsid w:val="00B6558D"/>
    <w:rsid w:val="00B677E2"/>
    <w:rsid w:val="00B721C8"/>
    <w:rsid w:val="00B8341A"/>
    <w:rsid w:val="00B865FF"/>
    <w:rsid w:val="00B95801"/>
    <w:rsid w:val="00B9609A"/>
    <w:rsid w:val="00B974DC"/>
    <w:rsid w:val="00B97DA5"/>
    <w:rsid w:val="00BA3891"/>
    <w:rsid w:val="00BA4067"/>
    <w:rsid w:val="00BB45BF"/>
    <w:rsid w:val="00BB4BB7"/>
    <w:rsid w:val="00BC3E41"/>
    <w:rsid w:val="00BC6256"/>
    <w:rsid w:val="00BD1C41"/>
    <w:rsid w:val="00BD3C5D"/>
    <w:rsid w:val="00BE50C7"/>
    <w:rsid w:val="00BE7E4D"/>
    <w:rsid w:val="00BF5D0C"/>
    <w:rsid w:val="00BF63F0"/>
    <w:rsid w:val="00C03E1E"/>
    <w:rsid w:val="00C03FF8"/>
    <w:rsid w:val="00C11F45"/>
    <w:rsid w:val="00C16842"/>
    <w:rsid w:val="00C36B47"/>
    <w:rsid w:val="00C37306"/>
    <w:rsid w:val="00C41EF3"/>
    <w:rsid w:val="00C50958"/>
    <w:rsid w:val="00C50FD5"/>
    <w:rsid w:val="00C51467"/>
    <w:rsid w:val="00C55A15"/>
    <w:rsid w:val="00C6265D"/>
    <w:rsid w:val="00C63BA3"/>
    <w:rsid w:val="00C64E59"/>
    <w:rsid w:val="00C66FCC"/>
    <w:rsid w:val="00C70A18"/>
    <w:rsid w:val="00C712CA"/>
    <w:rsid w:val="00C72465"/>
    <w:rsid w:val="00C726DF"/>
    <w:rsid w:val="00C74979"/>
    <w:rsid w:val="00C74B89"/>
    <w:rsid w:val="00C84194"/>
    <w:rsid w:val="00C87809"/>
    <w:rsid w:val="00C87C4E"/>
    <w:rsid w:val="00CA08C9"/>
    <w:rsid w:val="00CB1BDF"/>
    <w:rsid w:val="00CB315D"/>
    <w:rsid w:val="00CB3191"/>
    <w:rsid w:val="00CB33F9"/>
    <w:rsid w:val="00CC62DC"/>
    <w:rsid w:val="00CD43D7"/>
    <w:rsid w:val="00CD7363"/>
    <w:rsid w:val="00CE0895"/>
    <w:rsid w:val="00CE5276"/>
    <w:rsid w:val="00CE5D5B"/>
    <w:rsid w:val="00CE6D41"/>
    <w:rsid w:val="00CE79A9"/>
    <w:rsid w:val="00CF5153"/>
    <w:rsid w:val="00CF5841"/>
    <w:rsid w:val="00CF6C5A"/>
    <w:rsid w:val="00D07147"/>
    <w:rsid w:val="00D07CA1"/>
    <w:rsid w:val="00D27882"/>
    <w:rsid w:val="00D30919"/>
    <w:rsid w:val="00D374A8"/>
    <w:rsid w:val="00D54C65"/>
    <w:rsid w:val="00D6046E"/>
    <w:rsid w:val="00D61AD3"/>
    <w:rsid w:val="00D65907"/>
    <w:rsid w:val="00D72316"/>
    <w:rsid w:val="00D80E10"/>
    <w:rsid w:val="00D82A12"/>
    <w:rsid w:val="00D86AB5"/>
    <w:rsid w:val="00D9658C"/>
    <w:rsid w:val="00DA1774"/>
    <w:rsid w:val="00DA1E34"/>
    <w:rsid w:val="00DA63CB"/>
    <w:rsid w:val="00DC06E9"/>
    <w:rsid w:val="00DC5269"/>
    <w:rsid w:val="00DE3875"/>
    <w:rsid w:val="00E031E9"/>
    <w:rsid w:val="00E04021"/>
    <w:rsid w:val="00E126DC"/>
    <w:rsid w:val="00E13055"/>
    <w:rsid w:val="00E13864"/>
    <w:rsid w:val="00E147A4"/>
    <w:rsid w:val="00E16B1A"/>
    <w:rsid w:val="00E32EFB"/>
    <w:rsid w:val="00E349E8"/>
    <w:rsid w:val="00E34ADC"/>
    <w:rsid w:val="00E34C45"/>
    <w:rsid w:val="00E423C0"/>
    <w:rsid w:val="00E423D4"/>
    <w:rsid w:val="00E445DC"/>
    <w:rsid w:val="00E63394"/>
    <w:rsid w:val="00E63F54"/>
    <w:rsid w:val="00E67B15"/>
    <w:rsid w:val="00E71220"/>
    <w:rsid w:val="00E813B8"/>
    <w:rsid w:val="00E85B1A"/>
    <w:rsid w:val="00E868AB"/>
    <w:rsid w:val="00E95329"/>
    <w:rsid w:val="00E96633"/>
    <w:rsid w:val="00EA2ACA"/>
    <w:rsid w:val="00EA40CB"/>
    <w:rsid w:val="00EC1687"/>
    <w:rsid w:val="00EC66E8"/>
    <w:rsid w:val="00ED2C29"/>
    <w:rsid w:val="00F04AF3"/>
    <w:rsid w:val="00F062FC"/>
    <w:rsid w:val="00F11AE5"/>
    <w:rsid w:val="00F13EC3"/>
    <w:rsid w:val="00F21A88"/>
    <w:rsid w:val="00F222BD"/>
    <w:rsid w:val="00F378C7"/>
    <w:rsid w:val="00F40113"/>
    <w:rsid w:val="00F43727"/>
    <w:rsid w:val="00F469FE"/>
    <w:rsid w:val="00F63A54"/>
    <w:rsid w:val="00F65B93"/>
    <w:rsid w:val="00F674E5"/>
    <w:rsid w:val="00F70F11"/>
    <w:rsid w:val="00F718E5"/>
    <w:rsid w:val="00F73BAC"/>
    <w:rsid w:val="00F764AC"/>
    <w:rsid w:val="00F775A4"/>
    <w:rsid w:val="00F77F2F"/>
    <w:rsid w:val="00F84A17"/>
    <w:rsid w:val="00F951D1"/>
    <w:rsid w:val="00FA238A"/>
    <w:rsid w:val="00FA3744"/>
    <w:rsid w:val="00FA40E3"/>
    <w:rsid w:val="00FB2607"/>
    <w:rsid w:val="00FC15D6"/>
    <w:rsid w:val="00FC2168"/>
    <w:rsid w:val="00FC5A5F"/>
    <w:rsid w:val="00FC6FA4"/>
    <w:rsid w:val="00FD0143"/>
    <w:rsid w:val="00FF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B937FA8-723C-479A-BA14-61FF5E0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A17"/>
    <w:pPr>
      <w:tabs>
        <w:tab w:val="left" w:pos="720"/>
      </w:tabs>
      <w:suppressAutoHyphens/>
      <w:spacing w:before="120" w:line="276" w:lineRule="auto"/>
      <w:jc w:val="both"/>
    </w:pPr>
    <w:rPr>
      <w:rFonts w:ascii="Times" w:hAnsi="Times"/>
      <w:kern w:val="1"/>
      <w:sz w:val="24"/>
    </w:rPr>
  </w:style>
  <w:style w:type="paragraph" w:styleId="Heading1">
    <w:name w:val="heading 1"/>
    <w:basedOn w:val="Normal"/>
    <w:next w:val="BodyText"/>
    <w:qFormat/>
    <w:rsid w:val="00F84A17"/>
    <w:pPr>
      <w:keepNext/>
      <w:spacing w:before="240" w:after="20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BodyText"/>
    <w:qFormat/>
    <w:rsid w:val="00F84A17"/>
    <w:pPr>
      <w:keepNext/>
      <w:numPr>
        <w:numId w:val="1"/>
      </w:numPr>
      <w:spacing w:before="240" w:after="20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E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84A17"/>
    <w:pPr>
      <w:spacing w:before="0" w:after="120"/>
    </w:pPr>
  </w:style>
  <w:style w:type="character" w:customStyle="1" w:styleId="Fontepargpadro1">
    <w:name w:val="Fonte parág. padrão1"/>
    <w:rsid w:val="00F84A17"/>
  </w:style>
  <w:style w:type="character" w:customStyle="1" w:styleId="AddressChar">
    <w:name w:val="Address Char"/>
    <w:rsid w:val="00F84A17"/>
    <w:rPr>
      <w:rFonts w:ascii="Times" w:hAnsi="Times"/>
      <w:sz w:val="24"/>
      <w:lang w:val="pt-BR" w:eastAsia="pt-BR" w:bidi="ar-SA"/>
    </w:rPr>
  </w:style>
  <w:style w:type="character" w:customStyle="1" w:styleId="RodapCarter">
    <w:name w:val="Rodapé Caráter"/>
    <w:rsid w:val="00F84A17"/>
    <w:rPr>
      <w:rFonts w:ascii="Times" w:hAnsi="Times"/>
      <w:sz w:val="24"/>
      <w:lang w:val="en-US"/>
    </w:rPr>
  </w:style>
  <w:style w:type="character" w:customStyle="1" w:styleId="CabealhoCarter">
    <w:name w:val="Cabeçalho Caráter"/>
    <w:rsid w:val="00F84A17"/>
    <w:rPr>
      <w:rFonts w:ascii="Times" w:hAnsi="Times"/>
      <w:sz w:val="24"/>
      <w:lang w:val="en-US"/>
    </w:rPr>
  </w:style>
  <w:style w:type="character" w:styleId="Emphasis">
    <w:name w:val="Emphasis"/>
    <w:uiPriority w:val="20"/>
    <w:qFormat/>
    <w:rsid w:val="00F84A17"/>
    <w:rPr>
      <w:i/>
      <w:iCs/>
    </w:rPr>
  </w:style>
  <w:style w:type="character" w:customStyle="1" w:styleId="TextodebaloCarter">
    <w:name w:val="Texto de balão Caráter"/>
    <w:rsid w:val="00F84A17"/>
    <w:rPr>
      <w:rFonts w:ascii="Tahoma" w:hAnsi="Tahoma" w:cs="Tahoma"/>
      <w:sz w:val="16"/>
      <w:szCs w:val="16"/>
      <w:lang w:eastAsia="pt-BR"/>
    </w:rPr>
  </w:style>
  <w:style w:type="character" w:customStyle="1" w:styleId="ListLabel1">
    <w:name w:val="ListLabel 1"/>
    <w:rsid w:val="00F84A17"/>
    <w:rPr>
      <w:rFonts w:cs="Courier New"/>
    </w:rPr>
  </w:style>
  <w:style w:type="character" w:customStyle="1" w:styleId="ListLabel2">
    <w:name w:val="ListLabel 2"/>
    <w:rsid w:val="00F84A17"/>
    <w:rPr>
      <w:rFonts w:cs="Symbol"/>
    </w:rPr>
  </w:style>
  <w:style w:type="character" w:customStyle="1" w:styleId="ListLabel3">
    <w:name w:val="ListLabel 3"/>
    <w:rsid w:val="00F84A17"/>
    <w:rPr>
      <w:rFonts w:cs="Wingdings"/>
    </w:rPr>
  </w:style>
  <w:style w:type="character" w:styleId="Hyperlink">
    <w:name w:val="Hyperlink"/>
    <w:uiPriority w:val="99"/>
    <w:rsid w:val="00F84A17"/>
    <w:rPr>
      <w:color w:val="0000FF"/>
      <w:u w:val="single"/>
      <w:lang w:val="pt-BR" w:eastAsia="pt-BR" w:bidi="pt-BR"/>
    </w:rPr>
  </w:style>
  <w:style w:type="character" w:customStyle="1" w:styleId="ListLabel4">
    <w:name w:val="ListLabel 4"/>
    <w:rsid w:val="00F84A17"/>
    <w:rPr>
      <w:rFonts w:cs="Symbol"/>
    </w:rPr>
  </w:style>
  <w:style w:type="character" w:customStyle="1" w:styleId="ListLabel5">
    <w:name w:val="ListLabel 5"/>
    <w:rsid w:val="00F84A17"/>
    <w:rPr>
      <w:rFonts w:cs="Courier New"/>
    </w:rPr>
  </w:style>
  <w:style w:type="character" w:customStyle="1" w:styleId="ListLabel6">
    <w:name w:val="ListLabel 6"/>
    <w:rsid w:val="00F84A17"/>
    <w:rPr>
      <w:rFonts w:cs="Wingdings"/>
    </w:rPr>
  </w:style>
  <w:style w:type="character" w:customStyle="1" w:styleId="ListLabel7">
    <w:name w:val="ListLabel 7"/>
    <w:rsid w:val="00F84A17"/>
    <w:rPr>
      <w:rFonts w:cs="Symbol"/>
    </w:rPr>
  </w:style>
  <w:style w:type="character" w:customStyle="1" w:styleId="ListLabel8">
    <w:name w:val="ListLabel 8"/>
    <w:rsid w:val="00F84A17"/>
    <w:rPr>
      <w:rFonts w:cs="Courier New"/>
    </w:rPr>
  </w:style>
  <w:style w:type="character" w:customStyle="1" w:styleId="ListLabel9">
    <w:name w:val="ListLabel 9"/>
    <w:rsid w:val="00F84A17"/>
    <w:rPr>
      <w:rFonts w:cs="Wingdings"/>
    </w:rPr>
  </w:style>
  <w:style w:type="paragraph" w:customStyle="1" w:styleId="Ttulo1">
    <w:name w:val="Título1"/>
    <w:basedOn w:val="Normal"/>
    <w:next w:val="BodyText"/>
    <w:rsid w:val="00F84A1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List">
    <w:name w:val="List"/>
    <w:basedOn w:val="BodyText"/>
    <w:rsid w:val="00F84A17"/>
    <w:rPr>
      <w:rFonts w:cs="Lohit Hindi"/>
    </w:rPr>
  </w:style>
  <w:style w:type="paragraph" w:styleId="Caption">
    <w:name w:val="caption"/>
    <w:basedOn w:val="Normal"/>
    <w:qFormat/>
    <w:rsid w:val="00F84A17"/>
    <w:pPr>
      <w:suppressLineNumbers/>
      <w:spacing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rsid w:val="00F84A17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F84A17"/>
    <w:pPr>
      <w:keepNext/>
      <w:spacing w:before="240" w:after="120"/>
      <w:ind w:firstLine="397"/>
      <w:jc w:val="center"/>
    </w:pPr>
    <w:rPr>
      <w:rFonts w:ascii="Arial" w:eastAsia="DejaVu Sans" w:hAnsi="Arial" w:cs="Arial"/>
      <w:b/>
      <w:bCs/>
      <w:sz w:val="32"/>
      <w:szCs w:val="32"/>
    </w:rPr>
  </w:style>
  <w:style w:type="paragraph" w:styleId="Subtitle">
    <w:name w:val="Subtitle"/>
    <w:basedOn w:val="Title"/>
    <w:next w:val="BodyText"/>
    <w:qFormat/>
    <w:rsid w:val="00F84A17"/>
    <w:rPr>
      <w:i/>
      <w:iCs/>
      <w:sz w:val="28"/>
      <w:szCs w:val="28"/>
    </w:rPr>
  </w:style>
  <w:style w:type="paragraph" w:customStyle="1" w:styleId="Legenda1">
    <w:name w:val="Legenda1"/>
    <w:basedOn w:val="Normal"/>
    <w:rsid w:val="00F84A17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Author">
    <w:name w:val="Author"/>
    <w:basedOn w:val="Normal"/>
    <w:rsid w:val="00F84A17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rsid w:val="00F84A17"/>
    <w:pPr>
      <w:spacing w:before="240"/>
      <w:jc w:val="center"/>
    </w:pPr>
  </w:style>
  <w:style w:type="paragraph" w:customStyle="1" w:styleId="Email">
    <w:name w:val="Email"/>
    <w:basedOn w:val="Normal"/>
    <w:rsid w:val="00F84A17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F84A17"/>
    <w:pPr>
      <w:spacing w:after="120"/>
      <w:ind w:left="454" w:right="454"/>
    </w:pPr>
    <w:rPr>
      <w:i/>
      <w:szCs w:val="24"/>
    </w:rPr>
  </w:style>
  <w:style w:type="paragraph" w:customStyle="1" w:styleId="Reference">
    <w:name w:val="Reference"/>
    <w:basedOn w:val="Normal"/>
    <w:rsid w:val="00F84A17"/>
    <w:pPr>
      <w:ind w:left="284" w:hanging="284"/>
    </w:pPr>
  </w:style>
  <w:style w:type="paragraph" w:customStyle="1" w:styleId="Livre">
    <w:name w:val="Livre"/>
    <w:rsid w:val="00F84A17"/>
    <w:pPr>
      <w:suppressAutoHyphens/>
      <w:spacing w:after="200" w:line="276" w:lineRule="auto"/>
    </w:pPr>
    <w:rPr>
      <w:rFonts w:eastAsia="Arial"/>
      <w:kern w:val="1"/>
      <w:lang w:eastAsia="ar-SA"/>
    </w:rPr>
  </w:style>
  <w:style w:type="paragraph" w:styleId="Footer">
    <w:name w:val="footer"/>
    <w:basedOn w:val="Normal"/>
    <w:link w:val="FooterChar"/>
    <w:uiPriority w:val="99"/>
    <w:rsid w:val="00F84A17"/>
    <w:pPr>
      <w:suppressLineNumbers/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12"/>
    <w:rPr>
      <w:rFonts w:ascii="Times" w:hAnsi="Times"/>
      <w:kern w:val="1"/>
      <w:sz w:val="24"/>
      <w:lang w:val="en-US"/>
    </w:rPr>
  </w:style>
  <w:style w:type="paragraph" w:styleId="Header">
    <w:name w:val="header"/>
    <w:basedOn w:val="Normal"/>
    <w:link w:val="HeaderChar"/>
    <w:uiPriority w:val="99"/>
    <w:rsid w:val="00F84A17"/>
    <w:pPr>
      <w:suppressLineNumbers/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12"/>
    <w:rPr>
      <w:rFonts w:ascii="Times" w:hAnsi="Times"/>
      <w:kern w:val="1"/>
      <w:sz w:val="24"/>
      <w:lang w:val="en-US"/>
    </w:rPr>
  </w:style>
  <w:style w:type="paragraph" w:customStyle="1" w:styleId="Textodebalo1">
    <w:name w:val="Texto de balão1"/>
    <w:basedOn w:val="Normal"/>
    <w:rsid w:val="00F84A17"/>
    <w:pPr>
      <w:spacing w:before="0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BodyText"/>
    <w:rsid w:val="00F84A17"/>
  </w:style>
  <w:style w:type="paragraph" w:customStyle="1" w:styleId="Contedodatabela">
    <w:name w:val="Conteúdo da tabela"/>
    <w:basedOn w:val="Normal"/>
    <w:rsid w:val="00900F12"/>
    <w:pPr>
      <w:widowControl w:val="0"/>
      <w:suppressLineNumbers/>
      <w:tabs>
        <w:tab w:val="clear" w:pos="720"/>
      </w:tabs>
      <w:spacing w:before="0" w:line="240" w:lineRule="auto"/>
      <w:jc w:val="left"/>
    </w:pPr>
    <w:rPr>
      <w:rFonts w:ascii="Times New Roman" w:eastAsia="DejaVu Sans" w:hAnsi="Times New Roman" w:cs="Lohit Hindi"/>
      <w:szCs w:val="24"/>
      <w:lang w:eastAsia="zh-CN" w:bidi="hi-IN"/>
    </w:rPr>
  </w:style>
  <w:style w:type="paragraph" w:customStyle="1" w:styleId="Ilustrao">
    <w:name w:val="Ilustração"/>
    <w:basedOn w:val="Caption"/>
    <w:rsid w:val="00900F12"/>
    <w:pPr>
      <w:widowControl w:val="0"/>
      <w:tabs>
        <w:tab w:val="clear" w:pos="720"/>
      </w:tabs>
      <w:spacing w:line="240" w:lineRule="auto"/>
      <w:jc w:val="left"/>
    </w:pPr>
    <w:rPr>
      <w:rFonts w:ascii="Times New Roman" w:eastAsia="DejaVu Sans" w:hAnsi="Times New Roman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F12"/>
    <w:pPr>
      <w:widowControl w:val="0"/>
      <w:tabs>
        <w:tab w:val="clear" w:pos="720"/>
      </w:tabs>
      <w:spacing w:before="0" w:line="240" w:lineRule="auto"/>
      <w:jc w:val="left"/>
    </w:pPr>
    <w:rPr>
      <w:rFonts w:ascii="Tahoma" w:eastAsia="DejaVu Sans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F12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900F12"/>
    <w:pPr>
      <w:widowControl w:val="0"/>
      <w:tabs>
        <w:tab w:val="clear" w:pos="720"/>
      </w:tabs>
      <w:spacing w:before="0" w:line="240" w:lineRule="auto"/>
      <w:ind w:left="720"/>
      <w:contextualSpacing/>
      <w:jc w:val="left"/>
    </w:pPr>
    <w:rPr>
      <w:rFonts w:ascii="Times New Roman" w:eastAsia="DejaVu Sans" w:hAnsi="Times New Roman" w:cs="Mangal"/>
      <w:szCs w:val="21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F12"/>
    <w:rPr>
      <w:rFonts w:eastAsia="DejaVu Sans" w:cs="Mangal"/>
      <w:kern w:val="1"/>
      <w:szCs w:val="18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F12"/>
    <w:pPr>
      <w:widowControl w:val="0"/>
      <w:tabs>
        <w:tab w:val="clear" w:pos="720"/>
      </w:tabs>
      <w:spacing w:before="0" w:line="240" w:lineRule="auto"/>
      <w:jc w:val="left"/>
    </w:pPr>
    <w:rPr>
      <w:rFonts w:ascii="Times New Roman" w:eastAsia="DejaVu Sans" w:hAnsi="Times New Roman" w:cs="Mangal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F12"/>
    <w:rPr>
      <w:rFonts w:eastAsia="DejaVu Sans" w:cs="Mangal"/>
      <w:b/>
      <w:bCs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F12"/>
    <w:rPr>
      <w:b/>
      <w:bCs/>
    </w:rPr>
  </w:style>
  <w:style w:type="character" w:customStyle="1" w:styleId="apple-converted-space">
    <w:name w:val="apple-converted-space"/>
    <w:basedOn w:val="DefaultParagraphFont"/>
    <w:rsid w:val="00900F12"/>
  </w:style>
  <w:style w:type="table" w:styleId="TableGrid">
    <w:name w:val="Table Grid"/>
    <w:basedOn w:val="TableNormal"/>
    <w:uiPriority w:val="59"/>
    <w:rsid w:val="00900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38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48476E"/>
    <w:pPr>
      <w:tabs>
        <w:tab w:val="clear" w:pos="720"/>
      </w:tabs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Cs w:val="24"/>
    </w:rPr>
  </w:style>
  <w:style w:type="character" w:customStyle="1" w:styleId="apple-tab-span">
    <w:name w:val="apple-tab-span"/>
    <w:basedOn w:val="DefaultParagraphFont"/>
    <w:rsid w:val="0048476E"/>
  </w:style>
  <w:style w:type="character" w:customStyle="1" w:styleId="Heading5Char">
    <w:name w:val="Heading 5 Char"/>
    <w:basedOn w:val="DefaultParagraphFont"/>
    <w:link w:val="Heading5"/>
    <w:uiPriority w:val="9"/>
    <w:semiHidden/>
    <w:rsid w:val="005237EB"/>
    <w:rPr>
      <w:rFonts w:asciiTheme="majorHAnsi" w:eastAsiaTheme="majorEastAsia" w:hAnsiTheme="majorHAnsi" w:cstheme="majorBidi"/>
      <w:color w:val="365F91" w:themeColor="accent1" w:themeShade="BF"/>
      <w:kern w:val="1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00BC"/>
    <w:pPr>
      <w:keepLines/>
      <w:tabs>
        <w:tab w:val="clear" w:pos="720"/>
      </w:tabs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00BC"/>
    <w:pPr>
      <w:tabs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00BC"/>
    <w:pPr>
      <w:tabs>
        <w:tab w:val="clear" w:pos="720"/>
      </w:tabs>
      <w:suppressAutoHyphens w:val="0"/>
      <w:spacing w:before="0" w:after="100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0BC"/>
    <w:pPr>
      <w:tabs>
        <w:tab w:val="clear" w:pos="720"/>
      </w:tabs>
      <w:suppressAutoHyphens w:val="0"/>
      <w:spacing w:before="0" w:after="100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111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111"/>
    <w:rPr>
      <w:rFonts w:ascii="Times" w:hAnsi="Times"/>
      <w:kern w:val="1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111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626"/>
    <w:pPr>
      <w:spacing w:before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626"/>
    <w:rPr>
      <w:rFonts w:ascii="Times" w:hAnsi="Times"/>
      <w:kern w:val="1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26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4C65"/>
    <w:rPr>
      <w:sz w:val="16"/>
      <w:szCs w:val="16"/>
    </w:rPr>
  </w:style>
  <w:style w:type="paragraph" w:styleId="NoSpacing">
    <w:name w:val="No Spacing"/>
    <w:uiPriority w:val="1"/>
    <w:qFormat/>
    <w:rsid w:val="008060F6"/>
    <w:pPr>
      <w:tabs>
        <w:tab w:val="left" w:pos="720"/>
      </w:tabs>
      <w:suppressAutoHyphens/>
      <w:jc w:val="both"/>
    </w:pPr>
    <w:rPr>
      <w:rFonts w:ascii="Times" w:hAnsi="Times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org/lea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c.unesp.br/upload/pedagogia/TCC%20Daniele%20-%20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combat.com/play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revistaescola.abril.com.br/formacao/formacao-continuada/inatismo-empirismo-construtivismo-tres-ideias-aprendizagem-608085.shtml?page=0" TargetMode="External"/><Relationship Id="rId2" Type="http://schemas.openxmlformats.org/officeDocument/2006/relationships/hyperlink" Target="http://papouniv.com.br/2014/01/por-que-estudantes-de-ti-largam-curso/" TargetMode="External"/><Relationship Id="rId1" Type="http://schemas.openxmlformats.org/officeDocument/2006/relationships/hyperlink" Target="http://www.gazetadopovo.com.br/vida-universidade/nocampus/conteudo.phtml?id=1248860" TargetMode="External"/><Relationship Id="rId4" Type="http://schemas.openxmlformats.org/officeDocument/2006/relationships/hyperlink" Target="http://www.newzoo.com/insights/top-100-countries-represent-99-6-81-5bn-global-games-mark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6535A-A82B-4424-AD4C-F66BE9ED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22</Pages>
  <Words>2551</Words>
  <Characters>13781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Superior de Tecnologia em Ciência da Computação</vt:lpstr>
      <vt:lpstr>Instituto Superior de Tecnologia em Ciência da Computação</vt:lpstr>
    </vt:vector>
  </TitlesOfParts>
  <Company>Sistema FIRJAN</Company>
  <LinksUpToDate>false</LinksUpToDate>
  <CharactersWithSpaces>16300</CharactersWithSpaces>
  <SharedDoc>false</SharedDoc>
  <HLinks>
    <vt:vector size="6" baseType="variant">
      <vt:variant>
        <vt:i4>6553716</vt:i4>
      </vt:variant>
      <vt:variant>
        <vt:i4>0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Tecnologia em Ciência da Computação</dc:title>
  <dc:creator>Natalia Cristina Silva Lopes</dc:creator>
  <cp:lastModifiedBy>Vinícius Guerra</cp:lastModifiedBy>
  <cp:revision>3</cp:revision>
  <cp:lastPrinted>2013-06-08T09:50:00Z</cp:lastPrinted>
  <dcterms:created xsi:type="dcterms:W3CDTF">2015-08-21T20:37:00Z</dcterms:created>
  <dcterms:modified xsi:type="dcterms:W3CDTF">2015-08-21T23:16:00Z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