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:rsidRPr="00DA3A19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448CBFDC" w:rsidR="00E83ECB" w:rsidRPr="0015325E" w:rsidRDefault="00000000">
            <w:pPr>
              <w:rPr>
                <w:lang w:val="pt-BR"/>
              </w:rPr>
            </w:pPr>
            <w:r w:rsidRPr="0015325E">
              <w:rPr>
                <w:sz w:val="19"/>
                <w:lang w:val="pt-BR"/>
              </w:rPr>
              <w:t xml:space="preserve">Aluno(a): </w:t>
            </w:r>
            <w:r w:rsidR="0015325E" w:rsidRPr="0015325E">
              <w:rPr>
                <w:sz w:val="19"/>
                <w:lang w:val="pt-BR"/>
              </w:rPr>
              <w:t>Vinicius Henrique R</w:t>
            </w:r>
            <w:r w:rsidR="0015325E">
              <w:rPr>
                <w:sz w:val="19"/>
                <w:lang w:val="pt-BR"/>
              </w:rPr>
              <w:t>ibeiro da Silva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33ED1" w14:textId="18E72098" w:rsidR="00E83ECB" w:rsidRDefault="00000000">
            <w:pPr>
              <w:rPr>
                <w:sz w:val="19"/>
              </w:rPr>
            </w:pPr>
            <w:r>
              <w:rPr>
                <w:sz w:val="19"/>
              </w:rPr>
              <w:t xml:space="preserve">Turma: </w:t>
            </w:r>
            <w:r w:rsidR="0015325E">
              <w:rPr>
                <w:sz w:val="19"/>
              </w:rPr>
              <w:t>1DEVIS</w:t>
            </w:r>
            <w:r w:rsidR="00771DB5">
              <w:rPr>
                <w:sz w:val="19"/>
              </w:rPr>
              <w:t>26</w:t>
            </w:r>
          </w:p>
          <w:p w14:paraId="3345D13C" w14:textId="4409BFD7" w:rsidR="0015325E" w:rsidRDefault="0015325E"/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39653407" w:rsidR="00E83ECB" w:rsidRDefault="00000000">
            <w:r>
              <w:rPr>
                <w:sz w:val="19"/>
              </w:rPr>
              <w:t xml:space="preserve">Data: </w:t>
            </w:r>
            <w:r w:rsidR="00771DB5">
              <w:rPr>
                <w:sz w:val="19"/>
              </w:rPr>
              <w:t>10</w:t>
            </w:r>
            <w:r>
              <w:rPr>
                <w:sz w:val="19"/>
              </w:rPr>
              <w:t>/</w:t>
            </w:r>
            <w:r w:rsidR="00771DB5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771DB5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555A3BBE" w:rsidR="00E83ECB" w:rsidRPr="00DA3A19" w:rsidRDefault="00000000">
            <w:pPr>
              <w:rPr>
                <w:lang w:val="pt-BR"/>
              </w:rPr>
            </w:pPr>
            <w:r w:rsidRPr="00DA3A19">
              <w:rPr>
                <w:sz w:val="19"/>
                <w:lang w:val="pt-BR"/>
              </w:rPr>
              <w:t xml:space="preserve">Professor: </w:t>
            </w:r>
            <w:r w:rsidR="00771DB5" w:rsidRPr="00DA3A19">
              <w:rPr>
                <w:sz w:val="19"/>
                <w:lang w:val="pt-BR"/>
              </w:rPr>
              <w:t>Bruno</w:t>
            </w:r>
            <w:r w:rsidR="00DA3A19" w:rsidRPr="00DA3A19">
              <w:rPr>
                <w:sz w:val="19"/>
                <w:lang w:val="pt-BR"/>
              </w:rPr>
              <w:t xml:space="preserve"> Augusto de M</w:t>
            </w:r>
            <w:r w:rsidR="00DA3A19">
              <w:rPr>
                <w:sz w:val="19"/>
                <w:lang w:val="pt-BR"/>
              </w:rPr>
              <w:t>oraes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15325E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15325E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5CBE128B" w14:textId="77777777" w:rsidR="007D0BE6" w:rsidRPr="00893C8B" w:rsidRDefault="007D0BE6" w:rsidP="007D0BE6">
      <w:pPr>
        <w:spacing w:after="20"/>
        <w:rPr>
          <w:color w:val="B7B7B7"/>
          <w:sz w:val="24"/>
          <w:szCs w:val="24"/>
          <w:lang w:val="pt-BR"/>
        </w:rPr>
      </w:pPr>
    </w:p>
    <w:p w14:paraId="05CA2234" w14:textId="741B4E52" w:rsidR="00E83ECB" w:rsidRPr="00893C8B" w:rsidRDefault="00930820" w:rsidP="007D0BE6">
      <w:pPr>
        <w:spacing w:after="20"/>
        <w:rPr>
          <w:sz w:val="24"/>
          <w:szCs w:val="24"/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Pr="00930820">
        <w:rPr>
          <w:color w:val="1F497D" w:themeColor="text2"/>
          <w:lang w:val="pt-BR"/>
        </w:rPr>
        <w:t xml:space="preserve"> </w:t>
      </w:r>
      <w:r w:rsidR="00262131" w:rsidRPr="00893C8B">
        <w:rPr>
          <w:color w:val="1F497D" w:themeColor="text2"/>
          <w:sz w:val="24"/>
          <w:szCs w:val="24"/>
          <w:lang w:val="pt-BR"/>
        </w:rPr>
        <w:t>Dado</w:t>
      </w:r>
      <w:r w:rsidR="002F22EF" w:rsidRPr="00893C8B">
        <w:rPr>
          <w:color w:val="1F497D" w:themeColor="text2"/>
          <w:sz w:val="24"/>
          <w:szCs w:val="24"/>
          <w:lang w:val="pt-BR"/>
        </w:rPr>
        <w:t>:</w:t>
      </w:r>
      <w:r w:rsidR="00262131" w:rsidRPr="00893C8B">
        <w:rPr>
          <w:color w:val="1F497D" w:themeColor="text2"/>
          <w:sz w:val="24"/>
          <w:szCs w:val="24"/>
          <w:lang w:val="pt-BR"/>
        </w:rPr>
        <w:t xml:space="preserve"> e um valor bruto</w:t>
      </w:r>
      <w:r w:rsidR="002F22EF" w:rsidRPr="00893C8B">
        <w:rPr>
          <w:color w:val="1F497D" w:themeColor="text2"/>
          <w:sz w:val="24"/>
          <w:szCs w:val="24"/>
          <w:lang w:val="pt-BR"/>
        </w:rPr>
        <w:t>, mas sem interpretação</w:t>
      </w:r>
    </w:p>
    <w:p w14:paraId="1E40C027" w14:textId="1F5571E3" w:rsidR="00E83ECB" w:rsidRDefault="00F27F1F" w:rsidP="00893C8B">
      <w:pPr>
        <w:spacing w:after="20"/>
        <w:rPr>
          <w:color w:val="1F497D" w:themeColor="text2"/>
          <w:sz w:val="24"/>
          <w:szCs w:val="24"/>
          <w:lang w:val="pt-BR"/>
        </w:rPr>
      </w:pPr>
      <w:r w:rsidRPr="00893C8B">
        <w:rPr>
          <w:color w:val="1F497D" w:themeColor="text2"/>
          <w:sz w:val="24"/>
          <w:szCs w:val="24"/>
          <w:lang w:val="pt-BR"/>
        </w:rPr>
        <w:t>Informação:</w:t>
      </w:r>
      <w:r w:rsidR="00893C8B" w:rsidRPr="00893C8B">
        <w:rPr>
          <w:color w:val="1F497D" w:themeColor="text2"/>
          <w:sz w:val="24"/>
          <w:szCs w:val="24"/>
          <w:lang w:val="pt-BR"/>
        </w:rPr>
        <w:t xml:space="preserve"> e o dado interpretado e utilizado para termos conhecimento </w:t>
      </w:r>
    </w:p>
    <w:p w14:paraId="7E8FB402" w14:textId="77777777" w:rsidR="00C008F6" w:rsidRDefault="00C008F6" w:rsidP="00893C8B">
      <w:pPr>
        <w:spacing w:after="20"/>
        <w:rPr>
          <w:color w:val="1F497D" w:themeColor="text2"/>
          <w:sz w:val="24"/>
          <w:szCs w:val="24"/>
          <w:lang w:val="pt-BR"/>
        </w:rPr>
      </w:pPr>
    </w:p>
    <w:p w14:paraId="25B9E5B2" w14:textId="5698A370" w:rsidR="00893C8B" w:rsidRDefault="00930820" w:rsidP="00893C8B">
      <w:pPr>
        <w:spacing w:after="20"/>
        <w:rPr>
          <w:color w:val="1F497D" w:themeColor="text2"/>
          <w:sz w:val="24"/>
          <w:szCs w:val="24"/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Pr="00930820">
        <w:rPr>
          <w:color w:val="1F497D" w:themeColor="text2"/>
          <w:lang w:val="pt-BR"/>
        </w:rPr>
        <w:t xml:space="preserve"> </w:t>
      </w:r>
      <w:r w:rsidR="00C008F6">
        <w:rPr>
          <w:color w:val="1F497D" w:themeColor="text2"/>
          <w:sz w:val="24"/>
          <w:szCs w:val="24"/>
          <w:lang w:val="pt-BR"/>
        </w:rPr>
        <w:t>Dado: 10 coxinhas vendidas</w:t>
      </w:r>
      <w:r w:rsidR="00606076">
        <w:rPr>
          <w:color w:val="1F497D" w:themeColor="text2"/>
          <w:sz w:val="24"/>
          <w:szCs w:val="24"/>
          <w:lang w:val="pt-BR"/>
        </w:rPr>
        <w:t>.</w:t>
      </w:r>
    </w:p>
    <w:p w14:paraId="586FA632" w14:textId="0E3EE7E0" w:rsidR="00C008F6" w:rsidRDefault="00C008F6" w:rsidP="00893C8B">
      <w:pPr>
        <w:spacing w:after="20"/>
        <w:rPr>
          <w:color w:val="1F497D" w:themeColor="text2"/>
          <w:sz w:val="24"/>
          <w:szCs w:val="24"/>
          <w:lang w:val="pt-BR"/>
        </w:rPr>
      </w:pPr>
      <w:r>
        <w:rPr>
          <w:color w:val="1F497D" w:themeColor="text2"/>
          <w:sz w:val="24"/>
          <w:szCs w:val="24"/>
          <w:lang w:val="pt-BR"/>
        </w:rPr>
        <w:t>Informação:</w:t>
      </w:r>
      <w:r w:rsidR="00606076">
        <w:rPr>
          <w:color w:val="1F497D" w:themeColor="text2"/>
          <w:sz w:val="24"/>
          <w:szCs w:val="24"/>
          <w:lang w:val="pt-BR"/>
        </w:rPr>
        <w:t xml:space="preserve"> a padaria vendeu 10 coxinhas hoje.</w:t>
      </w:r>
    </w:p>
    <w:p w14:paraId="09667B17" w14:textId="77777777" w:rsidR="00893C8B" w:rsidRPr="00893C8B" w:rsidRDefault="00893C8B" w:rsidP="00893C8B">
      <w:pPr>
        <w:spacing w:after="20"/>
        <w:rPr>
          <w:color w:val="B7B7B7"/>
          <w:sz w:val="20"/>
          <w:szCs w:val="20"/>
          <w:lang w:val="pt-BR"/>
        </w:rPr>
      </w:pPr>
    </w:p>
    <w:p w14:paraId="6CF4E83F" w14:textId="77777777" w:rsidR="00893C8B" w:rsidRPr="0065749D" w:rsidRDefault="00893C8B" w:rsidP="00893C8B">
      <w:pPr>
        <w:spacing w:after="20"/>
        <w:rPr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4E4626" w:rsidRDefault="00000000">
      <w:pPr>
        <w:spacing w:after="40"/>
        <w:ind w:left="259"/>
        <w:rPr>
          <w:color w:val="FF0000"/>
          <w:lang w:val="pt-BR"/>
        </w:rPr>
      </w:pPr>
      <w:r w:rsidRPr="004E4626">
        <w:rPr>
          <w:color w:val="FF0000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lastRenderedPageBreak/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2A70BF65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606076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0ADFC2BE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606076">
        <w:rPr>
          <w:lang w:val="pt-BR"/>
        </w:rPr>
        <w:t>F</w:t>
      </w:r>
      <w:r w:rsidRPr="0065749D">
        <w:rPr>
          <w:lang w:val="pt-BR"/>
        </w:rPr>
        <w:t>) MongoDB é um exemplo de SGBD relacional.</w:t>
      </w:r>
    </w:p>
    <w:p w14:paraId="721D6E68" w14:textId="6A26C2D3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606076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690676CF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606076">
        <w:rPr>
          <w:lang w:val="pt-BR"/>
        </w:rPr>
        <w:t>V</w:t>
      </w:r>
      <w:r w:rsidRPr="0065749D">
        <w:rPr>
          <w:lang w:val="pt-BR"/>
        </w:rPr>
        <w:t>) MySQL e PostgreSQL são exemplos de SGBDs relacionais.</w:t>
      </w:r>
    </w:p>
    <w:p w14:paraId="7F7D0B81" w14:textId="77777777" w:rsidR="00606076" w:rsidRDefault="00606076">
      <w:pPr>
        <w:spacing w:after="40"/>
        <w:ind w:left="259"/>
        <w:rPr>
          <w:lang w:val="pt-BR"/>
        </w:rPr>
      </w:pPr>
    </w:p>
    <w:p w14:paraId="623B23E7" w14:textId="3A9F8530" w:rsidR="00F570ED" w:rsidRDefault="00930820">
      <w:pPr>
        <w:spacing w:after="40"/>
        <w:ind w:left="259"/>
        <w:rPr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Pr="00930820">
        <w:rPr>
          <w:color w:val="1F497D" w:themeColor="text2"/>
          <w:lang w:val="pt-BR"/>
        </w:rPr>
        <w:t xml:space="preserve"> Porque</w:t>
      </w:r>
      <w:r w:rsidR="00BA7C97" w:rsidRPr="00930820">
        <w:rPr>
          <w:color w:val="1F497D" w:themeColor="text2"/>
          <w:lang w:val="pt-BR"/>
        </w:rPr>
        <w:t xml:space="preserve"> </w:t>
      </w:r>
      <w:r w:rsidR="007C1C45" w:rsidRPr="00930820">
        <w:rPr>
          <w:color w:val="1F497D" w:themeColor="text2"/>
          <w:lang w:val="pt-BR"/>
        </w:rPr>
        <w:t xml:space="preserve">ele pertence a categoria de dados </w:t>
      </w:r>
      <w:r w:rsidRPr="00930820">
        <w:rPr>
          <w:color w:val="1F497D" w:themeColor="text2"/>
          <w:lang w:val="pt-BR"/>
        </w:rPr>
        <w:t>NoSQL.</w:t>
      </w:r>
    </w:p>
    <w:p w14:paraId="5FFE35D6" w14:textId="77777777" w:rsidR="00606076" w:rsidRPr="0065749D" w:rsidRDefault="00606076">
      <w:pPr>
        <w:spacing w:after="40"/>
        <w:ind w:left="259"/>
        <w:rPr>
          <w:lang w:val="pt-BR"/>
        </w:rPr>
      </w:pP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35C7CCC0" w14:textId="764B96F9" w:rsidR="00930820" w:rsidRPr="00CA7C72" w:rsidRDefault="00930820" w:rsidP="00CA7C72">
      <w:pPr>
        <w:rPr>
          <w:color w:val="C0504D" w:themeColor="accent2"/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="00CA7C72" w:rsidRPr="00CA7C72">
        <w:rPr>
          <w:lang w:val="pt-BR"/>
        </w:rPr>
        <w:t xml:space="preserve"> </w:t>
      </w:r>
      <w:r w:rsidR="00CA7C72" w:rsidRPr="00CA7C72">
        <w:rPr>
          <w:color w:val="1F497D" w:themeColor="text2"/>
          <w:lang w:val="pt-BR"/>
        </w:rPr>
        <w:t xml:space="preserve">Duplicação </w:t>
      </w:r>
      <w:r w:rsidR="00CA7C72" w:rsidRPr="00CA7C72">
        <w:rPr>
          <w:color w:val="1F497D" w:themeColor="text2"/>
          <w:lang w:val="pt-BR"/>
        </w:rPr>
        <w:t>E</w:t>
      </w:r>
      <w:r w:rsidR="00CA7C72" w:rsidRPr="00CA7C72">
        <w:rPr>
          <w:color w:val="1F497D" w:themeColor="text2"/>
          <w:lang w:val="pt-BR"/>
        </w:rPr>
        <w:t xml:space="preserve"> perda de dados, causando informações </w:t>
      </w:r>
      <w:r w:rsidR="00CA7C72" w:rsidRPr="00CA7C72">
        <w:rPr>
          <w:color w:val="1F497D" w:themeColor="text2"/>
          <w:lang w:val="pt-BR"/>
        </w:rPr>
        <w:t>incorretas. Dificuldade</w:t>
      </w:r>
      <w:r w:rsidR="00CA7C72" w:rsidRPr="00CA7C72">
        <w:rPr>
          <w:color w:val="1F497D" w:themeColor="text2"/>
          <w:lang w:val="pt-BR"/>
        </w:rPr>
        <w:t xml:space="preserve"> para relacionar os dados, podendo gerar pedidos associados ao cliente ou produto errado.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DC92DF0" w14:textId="6D6740E3" w:rsidR="00A37EB5" w:rsidRPr="00136C28" w:rsidRDefault="00CA7C72" w:rsidP="00136C28">
      <w:pPr>
        <w:spacing w:after="200" w:line="276" w:lineRule="auto"/>
        <w:rPr>
          <w:lang w:val="pt-BR"/>
        </w:rPr>
      </w:pPr>
      <w:r w:rsidRPr="00930820">
        <w:rPr>
          <w:color w:val="C0504D" w:themeColor="accent2"/>
          <w:lang w:val="pt-BR"/>
        </w:rPr>
        <w:t>RES</w:t>
      </w:r>
      <w:r w:rsidR="00136C28">
        <w:rPr>
          <w:color w:val="C0504D" w:themeColor="accent2"/>
          <w:lang w:val="pt-BR"/>
        </w:rPr>
        <w:t>P</w:t>
      </w:r>
      <w:r w:rsidRPr="00930820">
        <w:rPr>
          <w:color w:val="C0504D" w:themeColor="accent2"/>
          <w:lang w:val="pt-BR"/>
        </w:rPr>
        <w:t>OSTA:</w:t>
      </w:r>
      <w:r w:rsidRPr="00CA7C72">
        <w:rPr>
          <w:lang w:val="pt-BR"/>
        </w:rPr>
        <w:t xml:space="preserve"> </w:t>
      </w:r>
      <w:r w:rsidR="00136C28" w:rsidRPr="00136C28">
        <w:rPr>
          <w:color w:val="1F497D" w:themeColor="text2"/>
          <w:lang w:val="pt-BR"/>
        </w:rPr>
        <w:t xml:space="preserve">Eu escolheria inicialmente um banco relacional. Possui tabelas </w:t>
      </w:r>
      <w:r w:rsidR="00136C28" w:rsidRPr="00136C28">
        <w:rPr>
          <w:color w:val="1F497D" w:themeColor="text2"/>
          <w:lang w:val="pt-BR"/>
        </w:rPr>
        <w:t>relacionadas.</w:t>
      </w:r>
      <w:r w:rsidR="00136C28" w:rsidRPr="00136C28">
        <w:rPr>
          <w:color w:val="1F497D" w:themeColor="text2"/>
          <w:lang w:val="pt-BR"/>
        </w:rPr>
        <w:t xml:space="preserve"> É adequado para dados estruturados, como clientes, pedidos, produtos, pagamentos e </w:t>
      </w:r>
      <w:r w:rsidR="00136C28" w:rsidRPr="00136C28">
        <w:rPr>
          <w:color w:val="1F497D" w:themeColor="text2"/>
          <w:lang w:val="pt-BR"/>
        </w:rPr>
        <w:t>estoque etc.</w:t>
      </w:r>
      <w:r w:rsidR="00136C28" w:rsidRPr="00136C28">
        <w:rPr>
          <w:color w:val="1F497D" w:themeColor="text2"/>
          <w:lang w:val="pt-BR"/>
        </w:rPr>
        <w:t xml:space="preserve"> </w:t>
      </w:r>
      <w:r w:rsidR="00A37EB5"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79739E">
        <w:rPr>
          <w:color w:val="C00000"/>
          <w:lang w:val="pt-BR"/>
        </w:rPr>
        <w:t xml:space="preserve">MySQL  </w:t>
      </w:r>
      <w:r w:rsidRPr="0065749D">
        <w:rPr>
          <w:lang w:val="pt-BR"/>
        </w:rPr>
        <w:t>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MariaDB</w:t>
      </w:r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2A1DFCE7" w14:textId="5D470638" w:rsidR="00CA7C72" w:rsidRPr="00357DE1" w:rsidRDefault="00CA7C72" w:rsidP="00357DE1">
      <w:pPr>
        <w:rPr>
          <w:color w:val="C0504D" w:themeColor="accent2"/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="00357DE1">
        <w:rPr>
          <w:color w:val="C0504D" w:themeColor="accent2"/>
          <w:lang w:val="pt-BR"/>
        </w:rPr>
        <w:t xml:space="preserve"> </w:t>
      </w:r>
      <w:r w:rsidR="00357DE1" w:rsidRPr="00357DE1">
        <w:rPr>
          <w:color w:val="1F497D" w:themeColor="text2"/>
          <w:lang w:val="pt-BR"/>
        </w:rPr>
        <w:t xml:space="preserve">O MySQL Workbench é uma ferramenta gráfica para trabalhar com bancos de dados. Ele não é o servidor do banco. </w:t>
      </w:r>
      <w:r w:rsidR="00E107B6">
        <w:rPr>
          <w:color w:val="1F497D" w:themeColor="text2"/>
          <w:lang w:val="pt-BR"/>
        </w:rPr>
        <w:t>Então</w:t>
      </w:r>
      <w:r w:rsidR="00357DE1" w:rsidRPr="00357DE1">
        <w:rPr>
          <w:color w:val="1F497D" w:themeColor="text2"/>
          <w:lang w:val="pt-BR"/>
        </w:rPr>
        <w:t xml:space="preserve"> instalar somente o Workbench não</w:t>
      </w:r>
      <w:r w:rsidR="00E107B6">
        <w:rPr>
          <w:color w:val="1F497D" w:themeColor="text2"/>
          <w:lang w:val="pt-BR"/>
        </w:rPr>
        <w:t xml:space="preserve"> </w:t>
      </w:r>
      <w:proofErr w:type="gramStart"/>
      <w:r w:rsidR="00E107B6">
        <w:rPr>
          <w:color w:val="1F497D" w:themeColor="text2"/>
          <w:lang w:val="pt-BR"/>
        </w:rPr>
        <w:t>ira</w:t>
      </w:r>
      <w:proofErr w:type="gramEnd"/>
      <w:r w:rsidR="00357DE1" w:rsidRPr="00357DE1">
        <w:rPr>
          <w:color w:val="1F497D" w:themeColor="text2"/>
          <w:lang w:val="pt-BR"/>
        </w:rPr>
        <w:t xml:space="preserve"> garan</w:t>
      </w:r>
      <w:r w:rsidR="00E107B6">
        <w:rPr>
          <w:color w:val="1F497D" w:themeColor="text2"/>
          <w:lang w:val="pt-BR"/>
        </w:rPr>
        <w:t>tir</w:t>
      </w:r>
      <w:r w:rsidR="00357DE1" w:rsidRPr="00357DE1">
        <w:rPr>
          <w:color w:val="1F497D" w:themeColor="text2"/>
          <w:lang w:val="pt-BR"/>
        </w:rPr>
        <w:t xml:space="preserve"> que o servidor MySQL esteja instalado e funcionando.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53DB15C3" w14:textId="203AB7E3" w:rsidR="00CA7C72" w:rsidRPr="00453444" w:rsidRDefault="00CA7C72">
      <w:pPr>
        <w:rPr>
          <w:color w:val="1F497D" w:themeColor="text2"/>
          <w:lang w:val="pt-BR"/>
        </w:rPr>
      </w:pPr>
      <w:r w:rsidRPr="00930820">
        <w:rPr>
          <w:color w:val="C0504D" w:themeColor="accent2"/>
          <w:lang w:val="pt-BR"/>
        </w:rPr>
        <w:t>RESPOSTA:</w:t>
      </w:r>
      <w:r w:rsidR="0098243D">
        <w:rPr>
          <w:color w:val="C0504D" w:themeColor="accent2"/>
          <w:lang w:val="pt-BR"/>
        </w:rPr>
        <w:t xml:space="preserve"> </w:t>
      </w:r>
      <w:r w:rsidR="0098243D" w:rsidRPr="00453444">
        <w:rPr>
          <w:color w:val="1F497D" w:themeColor="text2"/>
          <w:lang w:val="pt-BR"/>
        </w:rPr>
        <w:t>Eu procuraria pelos mais óbvios como</w:t>
      </w:r>
    </w:p>
    <w:p w14:paraId="14F6E5AE" w14:textId="6C00D9C2" w:rsidR="00453444" w:rsidRPr="00453444" w:rsidRDefault="00453444" w:rsidP="00453444">
      <w:pPr>
        <w:rPr>
          <w:color w:val="1F497D" w:themeColor="text2"/>
          <w:lang w:val="pt-BR"/>
        </w:rPr>
      </w:pPr>
      <w:r w:rsidRPr="00453444">
        <w:rPr>
          <w:color w:val="1F497D" w:themeColor="text2"/>
          <w:lang w:val="pt-BR"/>
        </w:rPr>
        <w:t>1. O servidor está iniciado</w:t>
      </w:r>
    </w:p>
    <w:p w14:paraId="5ED605C6" w14:textId="506FCC63" w:rsidR="00453444" w:rsidRPr="00453444" w:rsidRDefault="00453444" w:rsidP="00453444">
      <w:pPr>
        <w:rPr>
          <w:color w:val="1F497D" w:themeColor="text2"/>
          <w:lang w:val="pt-BR"/>
        </w:rPr>
      </w:pPr>
      <w:r w:rsidRPr="00453444">
        <w:rPr>
          <w:color w:val="1F497D" w:themeColor="text2"/>
          <w:lang w:val="pt-BR"/>
        </w:rPr>
        <w:t>2. É possível estabelecer uma conexão com o banco</w:t>
      </w:r>
    </w:p>
    <w:p w14:paraId="423BE0FD" w14:textId="19A45579" w:rsidR="00453444" w:rsidRPr="00453444" w:rsidRDefault="00453444" w:rsidP="00453444">
      <w:pPr>
        <w:rPr>
          <w:color w:val="1F497D" w:themeColor="text2"/>
          <w:lang w:val="pt-BR"/>
        </w:rPr>
      </w:pPr>
      <w:r w:rsidRPr="00453444">
        <w:rPr>
          <w:color w:val="1F497D" w:themeColor="text2"/>
          <w:lang w:val="pt-BR"/>
        </w:rPr>
        <w:t>3. É possível criar um banco/tabela e executar comandos SQL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1462A245" w14:textId="77777777" w:rsidR="003160C9" w:rsidRDefault="00CA7C72" w:rsidP="003160C9">
      <w:pPr>
        <w:rPr>
          <w:lang w:val="pt-BR"/>
        </w:rPr>
      </w:pPr>
      <w:r w:rsidRPr="00CA7C72">
        <w:rPr>
          <w:color w:val="C0504D" w:themeColor="accent2"/>
          <w:lang w:val="pt-BR"/>
        </w:rPr>
        <w:t>RESPOSTA:</w:t>
      </w:r>
      <w:r w:rsidR="003160C9" w:rsidRPr="003160C9">
        <w:rPr>
          <w:lang w:val="pt-BR"/>
        </w:rPr>
        <w:t xml:space="preserve"> </w:t>
      </w:r>
    </w:p>
    <w:p w14:paraId="523F8E26" w14:textId="26F7E957" w:rsidR="003160C9" w:rsidRPr="003160C9" w:rsidRDefault="003160C9" w:rsidP="003160C9">
      <w:pPr>
        <w:rPr>
          <w:color w:val="1F497D" w:themeColor="text2"/>
          <w:lang w:val="pt-BR"/>
        </w:rPr>
      </w:pPr>
      <w:r w:rsidRPr="003160C9">
        <w:rPr>
          <w:color w:val="1F497D" w:themeColor="text2"/>
          <w:lang w:val="pt-BR"/>
        </w:rPr>
        <w:t>1. Se o servidor do banco está funcionando</w:t>
      </w:r>
    </w:p>
    <w:p w14:paraId="6B3D1DAC" w14:textId="29233394" w:rsidR="003160C9" w:rsidRPr="003160C9" w:rsidRDefault="003160C9" w:rsidP="003160C9">
      <w:pPr>
        <w:rPr>
          <w:color w:val="1F497D" w:themeColor="text2"/>
          <w:lang w:val="pt-BR"/>
        </w:rPr>
      </w:pPr>
      <w:r w:rsidRPr="003160C9">
        <w:rPr>
          <w:color w:val="1F497D" w:themeColor="text2"/>
          <w:lang w:val="pt-BR"/>
        </w:rPr>
        <w:t xml:space="preserve">2. Se usuário e senha estão </w:t>
      </w:r>
      <w:r w:rsidRPr="003160C9">
        <w:rPr>
          <w:color w:val="1F497D" w:themeColor="text2"/>
          <w:lang w:val="pt-BR"/>
        </w:rPr>
        <w:t>corretos</w:t>
      </w:r>
    </w:p>
    <w:p w14:paraId="6CB53C14" w14:textId="3E811603" w:rsidR="00A37EB5" w:rsidRPr="003160C9" w:rsidRDefault="003160C9" w:rsidP="003160C9">
      <w:pPr>
        <w:rPr>
          <w:color w:val="1F497D" w:themeColor="text2"/>
          <w:sz w:val="20"/>
          <w:szCs w:val="20"/>
          <w:lang w:val="pt-BR"/>
        </w:rPr>
      </w:pPr>
      <w:r w:rsidRPr="003160C9">
        <w:rPr>
          <w:color w:val="1F497D" w:themeColor="text2"/>
          <w:lang w:val="pt-BR"/>
        </w:rPr>
        <w:t>3. Se endereço, porta e configuração da conexão estão corretos</w:t>
      </w: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3DADDAE1" w14:textId="6F7775D4" w:rsidR="00E33D1D" w:rsidRPr="00E33D1D" w:rsidRDefault="00000000" w:rsidP="00E33D1D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19FBBEF2" w14:textId="4FB86741" w:rsidR="003160C9" w:rsidRPr="0065749D" w:rsidRDefault="00E33D1D" w:rsidP="00E33D1D">
      <w:pPr>
        <w:rPr>
          <w:lang w:val="pt-BR"/>
        </w:rPr>
      </w:pPr>
      <w:r w:rsidRPr="00E33D1D">
        <w:rPr>
          <w:color w:val="C0504D" w:themeColor="accent2"/>
          <w:lang w:val="pt-BR"/>
        </w:rPr>
        <w:t>RESPOSTA:</w:t>
      </w:r>
      <w:r w:rsidRPr="00E33D1D">
        <w:rPr>
          <w:color w:val="C0504D" w:themeColor="accent2"/>
          <w:lang w:val="pt-BR"/>
        </w:rPr>
        <w:t xml:space="preserve"> </w:t>
      </w:r>
      <w:r w:rsidRPr="00E33D1D">
        <w:rPr>
          <w:lang w:val="pt-BR"/>
        </w:rPr>
        <w:t xml:space="preserve">modelagem permite </w:t>
      </w:r>
      <w:r>
        <w:rPr>
          <w:lang w:val="pt-BR"/>
        </w:rPr>
        <w:t xml:space="preserve">organizar </w:t>
      </w:r>
      <w:proofErr w:type="gramStart"/>
      <w:r>
        <w:rPr>
          <w:lang w:val="pt-BR"/>
        </w:rPr>
        <w:t xml:space="preserve">as </w:t>
      </w:r>
      <w:r w:rsidRPr="00E33D1D">
        <w:rPr>
          <w:lang w:val="pt-BR"/>
        </w:rPr>
        <w:t xml:space="preserve"> entidades</w:t>
      </w:r>
      <w:proofErr w:type="gramEnd"/>
      <w:r w:rsidRPr="00E33D1D">
        <w:rPr>
          <w:lang w:val="pt-BR"/>
        </w:rPr>
        <w:t>, atributos e relacionamentos antes de criar as tabelas. Isso ajuda a identificar erros e evitar problemas</w:t>
      </w:r>
      <w:r>
        <w:rPr>
          <w:lang w:val="pt-BR"/>
        </w:rPr>
        <w:t>.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lastRenderedPageBreak/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52AE3925" w:rsidR="00E83ECB" w:rsidRDefault="00170F94">
            <w:r>
              <w:t xml:space="preserve">ENTIDADE 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2501B798" w:rsidR="00E83ECB" w:rsidRDefault="00170F94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5C2E4E54" w:rsidR="00E83ECB" w:rsidRDefault="008D53A8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2F71A847" w:rsidR="00E83ECB" w:rsidRDefault="008D53A8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4563390E" w:rsidR="00E83ECB" w:rsidRDefault="008D53A8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7B0934F8" w:rsidR="00E83ECB" w:rsidRDefault="008D53A8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68F991D9" w:rsidR="00E83ECB" w:rsidRDefault="00B55A28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0AC77ED1" w:rsidR="00E83ECB" w:rsidRDefault="00B55A28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86A875C" w14:textId="77777777" w:rsidR="00BC120D" w:rsidRDefault="00E33D1D" w:rsidP="00BC120D">
      <w:pPr>
        <w:spacing w:after="20"/>
        <w:rPr>
          <w:color w:val="C0504D" w:themeColor="accent2"/>
          <w:lang w:val="pt-BR"/>
        </w:rPr>
      </w:pPr>
      <w:r w:rsidRPr="00E33D1D">
        <w:rPr>
          <w:color w:val="C0504D" w:themeColor="accent2"/>
          <w:lang w:val="pt-BR"/>
        </w:rPr>
        <w:t>RESPOSTA:</w:t>
      </w:r>
      <w:r w:rsidR="00BC120D" w:rsidRPr="00BC120D">
        <w:rPr>
          <w:lang w:val="pt-BR"/>
        </w:rPr>
        <w:t xml:space="preserve"> </w:t>
      </w:r>
    </w:p>
    <w:p w14:paraId="3EDF89C8" w14:textId="6E9BFC2B" w:rsidR="00BC120D" w:rsidRPr="006F20CE" w:rsidRDefault="00BC120D" w:rsidP="00BC120D">
      <w:pPr>
        <w:spacing w:after="20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Cliente: ID_Cliente, Nome</w:t>
      </w:r>
    </w:p>
    <w:p w14:paraId="20B59267" w14:textId="623ECF07" w:rsidR="00BC120D" w:rsidRPr="006F20CE" w:rsidRDefault="00BC120D" w:rsidP="00BC120D">
      <w:pPr>
        <w:spacing w:after="20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Pedido: ID_Pedido, Data</w:t>
      </w:r>
    </w:p>
    <w:p w14:paraId="70BE3D9A" w14:textId="1B634287" w:rsidR="00BC120D" w:rsidRPr="006F20CE" w:rsidRDefault="00BC120D" w:rsidP="00BC120D">
      <w:pPr>
        <w:spacing w:after="20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Produto:ID_Produto, Nome</w:t>
      </w:r>
    </w:p>
    <w:p w14:paraId="4D4E2206" w14:textId="70EF3F40" w:rsidR="00BC120D" w:rsidRPr="006F20CE" w:rsidRDefault="00BC120D" w:rsidP="00BC120D">
      <w:pPr>
        <w:spacing w:after="20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Categoria:ID_Categoria, Nome</w:t>
      </w:r>
    </w:p>
    <w:p w14:paraId="16D4D797" w14:textId="2F4CC072" w:rsidR="0065749D" w:rsidRPr="006F20CE" w:rsidRDefault="00BC120D" w:rsidP="00BC120D">
      <w:pPr>
        <w:spacing w:after="20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Funcionário: ID_Funcionario, Nome</w:t>
      </w: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26BBD980" w14:textId="77777777" w:rsidR="006F20CE" w:rsidRPr="006F20CE" w:rsidRDefault="00624E55" w:rsidP="006F20CE">
      <w:pPr>
        <w:spacing w:after="200" w:line="276" w:lineRule="auto"/>
        <w:rPr>
          <w:lang w:val="pt-BR"/>
        </w:rPr>
      </w:pPr>
      <w:r w:rsidRPr="00624E55">
        <w:rPr>
          <w:color w:val="C0504D" w:themeColor="accent2"/>
          <w:lang w:val="pt-BR"/>
        </w:rPr>
        <w:t>RESPOSTA:</w:t>
      </w:r>
      <w:r>
        <w:rPr>
          <w:lang w:val="pt-BR"/>
        </w:rPr>
        <w:t xml:space="preserve"> </w:t>
      </w:r>
    </w:p>
    <w:p w14:paraId="7E0D3E9B" w14:textId="77777777" w:rsidR="006F20CE" w:rsidRDefault="006F20CE" w:rsidP="006F20CE">
      <w:pPr>
        <w:spacing w:after="200" w:line="276" w:lineRule="auto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CLIENTE — realiza — PEDIDO</w:t>
      </w:r>
    </w:p>
    <w:p w14:paraId="6FF51E5A" w14:textId="1E780966" w:rsidR="006F20CE" w:rsidRDefault="006F20CE" w:rsidP="006F20CE">
      <w:pPr>
        <w:spacing w:after="200" w:line="276" w:lineRule="auto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PEDIDO — possui — PRODUTO</w:t>
      </w:r>
    </w:p>
    <w:p w14:paraId="32041262" w14:textId="62C30DCB" w:rsidR="006F20CE" w:rsidRPr="006F20CE" w:rsidRDefault="006F20CE" w:rsidP="006F20CE">
      <w:pPr>
        <w:spacing w:after="200" w:line="276" w:lineRule="auto"/>
        <w:rPr>
          <w:color w:val="1F497D" w:themeColor="text2"/>
          <w:lang w:val="pt-BR"/>
        </w:rPr>
      </w:pPr>
      <w:r w:rsidRPr="006F20CE">
        <w:rPr>
          <w:color w:val="1F497D" w:themeColor="text2"/>
          <w:lang w:val="pt-BR"/>
        </w:rPr>
        <w:t>PRODUTO — pertence — CATEGORIA</w:t>
      </w:r>
    </w:p>
    <w:p w14:paraId="38E828CB" w14:textId="34A59DAB" w:rsidR="00A37EB5" w:rsidRDefault="006F20CE" w:rsidP="006F20C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 w:rsidRPr="006F20CE">
        <w:rPr>
          <w:color w:val="1F497D" w:themeColor="text2"/>
          <w:lang w:val="pt-BR"/>
        </w:rPr>
        <w:t>FUNCIONÁRIO — prepara — PRODUTO</w:t>
      </w:r>
      <w:r w:rsidR="00A37EB5">
        <w:rPr>
          <w:lang w:val="pt-BR"/>
        </w:rPr>
        <w:br w:type="page"/>
      </w: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lastRenderedPageBreak/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08F5EA97" w14:textId="0D9B6BCC" w:rsidR="00543051" w:rsidRPr="00543051" w:rsidRDefault="006F20CE" w:rsidP="00543051">
      <w:pPr>
        <w:rPr>
          <w:rFonts w:hint="eastAsia"/>
          <w:color w:val="1F497D" w:themeColor="text2"/>
          <w:lang w:val="pt-BR"/>
        </w:rPr>
      </w:pPr>
      <w:r w:rsidRPr="006F20CE">
        <w:rPr>
          <w:color w:val="C0504D" w:themeColor="accent2"/>
          <w:lang w:val="pt-BR"/>
        </w:rPr>
        <w:t>RESPOSTA:</w:t>
      </w:r>
      <w:r w:rsidR="00543051">
        <w:rPr>
          <w:color w:val="C0504D" w:themeColor="accent2"/>
          <w:lang w:val="pt-BR"/>
        </w:rPr>
        <w:t xml:space="preserve"> </w:t>
      </w:r>
      <w:r w:rsidR="00543051" w:rsidRPr="00543051">
        <w:rPr>
          <w:rFonts w:hint="eastAsia"/>
          <w:color w:val="1F497D" w:themeColor="text2"/>
          <w:lang w:val="pt-BR"/>
        </w:rPr>
        <w:t xml:space="preserve">CLIENTE </w:t>
      </w:r>
      <w:r w:rsidR="00543051" w:rsidRPr="00543051">
        <w:rPr>
          <w:rFonts w:hint="eastAsia"/>
          <w:color w:val="1F497D" w:themeColor="text2"/>
          <w:lang w:val="pt-BR"/>
        </w:rPr>
        <w:t>→</w:t>
      </w:r>
      <w:r w:rsidR="00543051" w:rsidRPr="00543051">
        <w:rPr>
          <w:rFonts w:hint="eastAsia"/>
          <w:color w:val="1F497D" w:themeColor="text2"/>
          <w:lang w:val="pt-BR"/>
        </w:rPr>
        <w:t xml:space="preserve"> PEDIDO = 1:N</w:t>
      </w:r>
    </w:p>
    <w:p w14:paraId="68E17924" w14:textId="62C2069A" w:rsidR="006F20CE" w:rsidRPr="00543051" w:rsidRDefault="00543051" w:rsidP="00543051">
      <w:pPr>
        <w:rPr>
          <w:color w:val="1F497D" w:themeColor="text2"/>
          <w:lang w:val="pt-BR"/>
        </w:rPr>
      </w:pPr>
      <w:r w:rsidRPr="00543051">
        <w:rPr>
          <w:color w:val="1F497D" w:themeColor="text2"/>
          <w:lang w:val="pt-BR"/>
        </w:rPr>
        <w:t>Um cliente pode realizar vários pedidos, mas cada pedido pertence a apenas um cliente.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751C8636" w14:textId="5F0AEECF" w:rsidR="00543051" w:rsidRPr="00252EB9" w:rsidRDefault="00543051" w:rsidP="00252EB9">
      <w:pPr>
        <w:rPr>
          <w:color w:val="1F497D" w:themeColor="text2"/>
          <w:lang w:val="pt-BR"/>
        </w:rPr>
      </w:pPr>
      <w:r w:rsidRPr="00543051">
        <w:rPr>
          <w:color w:val="C0504D" w:themeColor="accent2"/>
          <w:lang w:val="pt-BR"/>
        </w:rPr>
        <w:t>RESPOSTA:</w:t>
      </w:r>
      <w:r w:rsidR="00252EB9" w:rsidRPr="00252EB9">
        <w:rPr>
          <w:color w:val="1F497D" w:themeColor="text2"/>
          <w:lang w:val="pt-BR"/>
        </w:rPr>
        <w:t xml:space="preserve"> </w:t>
      </w:r>
      <w:r w:rsidR="00252EB9" w:rsidRPr="00252EB9">
        <w:rPr>
          <w:color w:val="1F497D" w:themeColor="text2"/>
          <w:lang w:val="pt-BR"/>
        </w:rPr>
        <w:t xml:space="preserve">É N:N, pois um produto pode aparecer em vários pedidos e um pedido pode possuir vários </w:t>
      </w:r>
      <w:r w:rsidR="00252EB9" w:rsidRPr="00252EB9">
        <w:rPr>
          <w:color w:val="1F497D" w:themeColor="text2"/>
          <w:lang w:val="pt-BR"/>
        </w:rPr>
        <w:t>produtos. No</w:t>
      </w:r>
      <w:r w:rsidR="00252EB9" w:rsidRPr="00252EB9">
        <w:rPr>
          <w:color w:val="1F497D" w:themeColor="text2"/>
          <w:lang w:val="pt-BR"/>
        </w:rPr>
        <w:t xml:space="preserve"> modelo relacional utiliza-se uma </w:t>
      </w:r>
      <w:proofErr w:type="gramStart"/>
      <w:r w:rsidR="00252EB9" w:rsidRPr="00252EB9">
        <w:rPr>
          <w:color w:val="1F497D" w:themeColor="text2"/>
          <w:lang w:val="pt-BR"/>
        </w:rPr>
        <w:t>tabela  como</w:t>
      </w:r>
      <w:proofErr w:type="gramEnd"/>
      <w:r w:rsidR="00252EB9" w:rsidRPr="00252EB9">
        <w:rPr>
          <w:color w:val="1F497D" w:themeColor="text2"/>
          <w:lang w:val="pt-BR"/>
        </w:rPr>
        <w:t xml:space="preserve"> ITEM_PEDIDO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3305AE" w:rsidRDefault="00000000">
      <w:pPr>
        <w:spacing w:after="40"/>
        <w:ind w:left="259"/>
        <w:rPr>
          <w:color w:val="C0504D" w:themeColor="accent2"/>
          <w:lang w:val="pt-BR"/>
        </w:rPr>
      </w:pPr>
      <w:r w:rsidRPr="003305AE">
        <w:rPr>
          <w:color w:val="C0504D" w:themeColor="accent2"/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3AF3480A" w:rsidR="00E83ECB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r w:rsidR="005A01C7" w:rsidRPr="0065749D">
        <w:rPr>
          <w:lang w:val="pt-BR"/>
        </w:rPr>
        <w:t>CLIENTE (</w:t>
      </w:r>
      <w:r w:rsidRPr="0065749D">
        <w:rPr>
          <w:lang w:val="pt-BR"/>
        </w:rPr>
        <w:t xml:space="preserve">id_cliente, nome) e </w:t>
      </w:r>
      <w:r w:rsidR="005A01C7" w:rsidRPr="0065749D">
        <w:rPr>
          <w:lang w:val="pt-BR"/>
        </w:rPr>
        <w:t>PEDIDO (</w:t>
      </w:r>
      <w:r w:rsidRPr="0065749D">
        <w:rPr>
          <w:lang w:val="pt-BR"/>
        </w:rPr>
        <w:t xml:space="preserve">id_pedido, data, id_cliente). Qual campo funciona como FK em PEDIDO? O que ele </w:t>
      </w:r>
      <w:r w:rsidR="005A01C7" w:rsidRPr="0065749D">
        <w:rPr>
          <w:lang w:val="pt-BR"/>
        </w:rPr>
        <w:t>referência</w:t>
      </w:r>
      <w:r w:rsidRPr="0065749D">
        <w:rPr>
          <w:lang w:val="pt-BR"/>
        </w:rPr>
        <w:t xml:space="preserve"> e qual problema ele ajuda a evitar?</w:t>
      </w:r>
    </w:p>
    <w:p w14:paraId="2A193A46" w14:textId="1D34C683" w:rsidR="005A01C7" w:rsidRPr="005A01C7" w:rsidRDefault="005A01C7" w:rsidP="00CE38A1">
      <w:pPr>
        <w:rPr>
          <w:color w:val="C0504D" w:themeColor="accent2"/>
          <w:lang w:val="pt-BR"/>
        </w:rPr>
      </w:pPr>
      <w:r w:rsidRPr="005A01C7">
        <w:rPr>
          <w:color w:val="C0504D" w:themeColor="accent2"/>
          <w:lang w:val="pt-BR"/>
        </w:rPr>
        <w:t>RESPOSTA:</w:t>
      </w:r>
      <w:r>
        <w:rPr>
          <w:color w:val="C0504D" w:themeColor="accent2"/>
          <w:lang w:val="pt-BR"/>
        </w:rPr>
        <w:t xml:space="preserve"> </w:t>
      </w:r>
      <w:r w:rsidR="00CE38A1" w:rsidRPr="00CE38A1">
        <w:rPr>
          <w:color w:val="1F497D" w:themeColor="text2"/>
          <w:lang w:val="pt-BR"/>
        </w:rPr>
        <w:t xml:space="preserve">A FK é </w:t>
      </w:r>
      <w:r w:rsidR="00CE38A1">
        <w:rPr>
          <w:color w:val="1F497D" w:themeColor="text2"/>
          <w:lang w:val="pt-BR"/>
        </w:rPr>
        <w:t>i</w:t>
      </w:r>
      <w:r w:rsidR="00CE38A1" w:rsidRPr="00CE38A1">
        <w:rPr>
          <w:color w:val="1F497D" w:themeColor="text2"/>
          <w:lang w:val="pt-BR"/>
        </w:rPr>
        <w:t>d_client</w:t>
      </w:r>
      <w:r w:rsidR="00CE38A1">
        <w:rPr>
          <w:color w:val="1F497D" w:themeColor="text2"/>
          <w:lang w:val="pt-BR"/>
        </w:rPr>
        <w:t>e</w:t>
      </w:r>
      <w:r w:rsidR="00CE38A1" w:rsidRPr="00CE38A1">
        <w:rPr>
          <w:color w:val="1F497D" w:themeColor="text2"/>
          <w:lang w:val="pt-BR"/>
        </w:rPr>
        <w:t xml:space="preserve"> na tabela </w:t>
      </w:r>
      <w:r w:rsidR="003011B0" w:rsidRPr="00CE38A1">
        <w:rPr>
          <w:color w:val="1F497D" w:themeColor="text2"/>
          <w:lang w:val="pt-BR"/>
        </w:rPr>
        <w:t>PEDIDO. Ela</w:t>
      </w:r>
      <w:r w:rsidR="00CE38A1" w:rsidRPr="00CE38A1">
        <w:rPr>
          <w:color w:val="1F497D" w:themeColor="text2"/>
          <w:lang w:val="pt-BR"/>
        </w:rPr>
        <w:t xml:space="preserve"> </w:t>
      </w:r>
      <w:r w:rsidR="00CE38A1">
        <w:rPr>
          <w:color w:val="1F497D" w:themeColor="text2"/>
          <w:lang w:val="pt-BR"/>
        </w:rPr>
        <w:t xml:space="preserve">vai dar </w:t>
      </w:r>
      <w:r w:rsidR="003011B0">
        <w:rPr>
          <w:color w:val="1F497D" w:themeColor="text2"/>
          <w:lang w:val="pt-BR"/>
        </w:rPr>
        <w:t>p</w:t>
      </w:r>
      <w:r w:rsidR="003011B0" w:rsidRPr="00CE38A1">
        <w:rPr>
          <w:color w:val="1F497D" w:themeColor="text2"/>
          <w:lang w:val="pt-BR"/>
        </w:rPr>
        <w:t>referência</w:t>
      </w:r>
      <w:r w:rsidR="003011B0">
        <w:rPr>
          <w:color w:val="1F497D" w:themeColor="text2"/>
          <w:lang w:val="pt-BR"/>
        </w:rPr>
        <w:t xml:space="preserve"> a </w:t>
      </w:r>
      <w:r w:rsidR="003011B0" w:rsidRPr="00CE38A1">
        <w:rPr>
          <w:color w:val="1F497D" w:themeColor="text2"/>
          <w:lang w:val="pt-BR"/>
        </w:rPr>
        <w:t>id</w:t>
      </w:r>
      <w:r w:rsidR="00CE38A1" w:rsidRPr="00CE38A1">
        <w:rPr>
          <w:color w:val="1F497D" w:themeColor="text2"/>
          <w:lang w:val="pt-BR"/>
        </w:rPr>
        <w:t xml:space="preserve">_cliente da tabela CLIENTE e ajuda a evitar </w:t>
      </w:r>
      <w:r w:rsidR="003011B0">
        <w:rPr>
          <w:color w:val="1F497D" w:themeColor="text2"/>
          <w:lang w:val="pt-BR"/>
        </w:rPr>
        <w:t>que não tem clientes</w:t>
      </w:r>
      <w:r w:rsidR="00CE38A1" w:rsidRPr="00CE38A1">
        <w:rPr>
          <w:color w:val="1F497D" w:themeColor="text2"/>
          <w:lang w:val="pt-BR"/>
        </w:rPr>
        <w:t>.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78BD2213" w14:textId="7607091C" w:rsidR="000A41E0" w:rsidRPr="0065749D" w:rsidRDefault="000A41E0">
      <w:pPr>
        <w:rPr>
          <w:lang w:val="pt-BR"/>
        </w:rPr>
      </w:pPr>
      <w:r w:rsidRPr="008A1D23">
        <w:rPr>
          <w:color w:val="C0504D" w:themeColor="accent2"/>
          <w:lang w:val="pt-BR"/>
        </w:rPr>
        <w:t>RESPOSTA:</w:t>
      </w:r>
      <w:r w:rsidR="008A1D23" w:rsidRPr="008A1D23">
        <w:rPr>
          <w:color w:val="C0504D" w:themeColor="accent2"/>
          <w:lang w:val="pt-BR"/>
        </w:rPr>
        <w:t xml:space="preserve"> </w:t>
      </w:r>
      <w:r w:rsidR="008A1D23" w:rsidRPr="008A1D23">
        <w:rPr>
          <w:color w:val="1F497D" w:themeColor="text2"/>
          <w:lang w:val="pt-BR"/>
        </w:rPr>
        <w:t xml:space="preserve">O Dicionário de </w:t>
      </w:r>
      <w:r w:rsidR="008A1D23" w:rsidRPr="008A1D23">
        <w:rPr>
          <w:color w:val="1F497D" w:themeColor="text2"/>
          <w:lang w:val="pt-BR"/>
        </w:rPr>
        <w:t>d</w:t>
      </w:r>
      <w:r w:rsidR="008A1D23" w:rsidRPr="008A1D23">
        <w:rPr>
          <w:color w:val="1F497D" w:themeColor="text2"/>
          <w:lang w:val="pt-BR"/>
        </w:rPr>
        <w:t xml:space="preserve">ados é uma documentação que descreve tabelas, campos, tipos, obrigatoriedade, PKs, FKs e regras. Ele facilita o </w:t>
      </w:r>
      <w:r w:rsidR="008A1D23" w:rsidRPr="008A1D23">
        <w:rPr>
          <w:color w:val="1F497D" w:themeColor="text2"/>
          <w:lang w:val="pt-BR"/>
        </w:rPr>
        <w:t>desenvolvimento</w:t>
      </w:r>
      <w:r w:rsidR="008A1D23" w:rsidRPr="008A1D23">
        <w:rPr>
          <w:color w:val="1F497D" w:themeColor="text2"/>
          <w:lang w:val="pt-BR"/>
        </w:rPr>
        <w:t xml:space="preserve"> e a comunicação entre a equipe.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“info” com “id_cliente”, “nome_cliente” e “status_pedido”.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cpf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r>
        <w:t>Questão 23 — Regra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lastRenderedPageBreak/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68348A73" w:rsidR="00E83ECB" w:rsidRDefault="004906E2"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473EE90F" w:rsidR="00E83ECB" w:rsidRDefault="00D41B1E">
            <w:r>
              <w:t>Varchar</w:t>
            </w:r>
          </w:p>
        </w:tc>
      </w:tr>
      <w:tr w:rsidR="00E83ECB" w:rsidRPr="0015325E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48D525A1" w:rsidR="00E83ECB" w:rsidRDefault="00D41B1E">
            <w:r>
              <w:t>DateTime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0ECFC634" w:rsidR="00E83ECB" w:rsidRDefault="00D82670">
            <w:r>
              <w:t>CHAR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6875AB33" w:rsidR="00E83ECB" w:rsidRDefault="00D41B1E">
            <w:r>
              <w:t xml:space="preserve">Adcionar </w:t>
            </w:r>
            <w:r w:rsidR="00601D1D">
              <w:t>Tabelas.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59AA93FE" w:rsidR="00E83ECB" w:rsidRDefault="00F50ADC">
            <w:r>
              <w:t xml:space="preserve">Vizualizar </w:t>
            </w:r>
            <w:r w:rsidR="006651C4">
              <w:t>Tabelas.</w:t>
            </w:r>
          </w:p>
        </w:tc>
      </w:tr>
      <w:tr w:rsidR="00E83ECB" w:rsidRPr="001A66B6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1ED62C02" w:rsidR="00E83ECB" w:rsidRPr="001A66B6" w:rsidRDefault="001A66B6">
            <w:pPr>
              <w:rPr>
                <w:lang w:val="pt-BR"/>
              </w:rPr>
            </w:pPr>
            <w:r w:rsidRPr="001A66B6">
              <w:rPr>
                <w:lang w:val="pt-BR"/>
              </w:rPr>
              <w:t>Apagar Dados de uma T</w:t>
            </w:r>
            <w:r>
              <w:rPr>
                <w:lang w:val="pt-BR"/>
              </w:rPr>
              <w:t>abela.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5D046D73" w:rsidR="00E83ECB" w:rsidRDefault="006651C4">
            <w:r>
              <w:t>Renomear Tabelas.</w:t>
            </w:r>
          </w:p>
        </w:tc>
      </w:tr>
    </w:tbl>
    <w:p w14:paraId="6E6A09E4" w14:textId="23D7BFE4" w:rsidR="00E83ECB" w:rsidRPr="00104980" w:rsidRDefault="00000000" w:rsidP="0010498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  <w:lang w:val="pt-BR"/>
        </w:rPr>
      </w:pPr>
      <w:r w:rsidRPr="0065749D">
        <w:rPr>
          <w:lang w:val="pt-BR"/>
        </w:rPr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>CREATE TABLE cliente (</w:t>
      </w:r>
      <w:r>
        <w:br/>
        <w:t xml:space="preserve">    id_cliente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r>
              <w:rPr>
                <w:b/>
                <w:color w:val="FFFFFF"/>
                <w:sz w:val="20"/>
              </w:rPr>
              <w:t>Retrospectiva final</w:t>
            </w:r>
          </w:p>
        </w:tc>
      </w:tr>
      <w:tr w:rsidR="00E83ECB" w:rsidRPr="0015325E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EADB" w14:textId="77777777" w:rsidR="004E6908" w:rsidRDefault="004E6908">
      <w:pPr>
        <w:spacing w:after="0" w:line="240" w:lineRule="auto"/>
      </w:pPr>
      <w:r>
        <w:separator/>
      </w:r>
    </w:p>
  </w:endnote>
  <w:endnote w:type="continuationSeparator" w:id="0">
    <w:p w14:paraId="407E237D" w14:textId="77777777" w:rsidR="004E6908" w:rsidRDefault="004E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2925" w14:textId="77777777" w:rsidR="004E6908" w:rsidRDefault="004E6908">
      <w:pPr>
        <w:spacing w:after="0" w:line="240" w:lineRule="auto"/>
      </w:pPr>
      <w:r>
        <w:separator/>
      </w:r>
    </w:p>
  </w:footnote>
  <w:footnote w:type="continuationSeparator" w:id="0">
    <w:p w14:paraId="34FC9380" w14:textId="77777777" w:rsidR="004E6908" w:rsidRDefault="004E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1E0"/>
    <w:rsid w:val="00104980"/>
    <w:rsid w:val="00136C28"/>
    <w:rsid w:val="0015074B"/>
    <w:rsid w:val="0015325E"/>
    <w:rsid w:val="00170F94"/>
    <w:rsid w:val="001A66B6"/>
    <w:rsid w:val="00252EB9"/>
    <w:rsid w:val="00262131"/>
    <w:rsid w:val="0029639D"/>
    <w:rsid w:val="002F22EF"/>
    <w:rsid w:val="003011B0"/>
    <w:rsid w:val="003160C9"/>
    <w:rsid w:val="00326F90"/>
    <w:rsid w:val="003305AE"/>
    <w:rsid w:val="00357DE1"/>
    <w:rsid w:val="00453444"/>
    <w:rsid w:val="004906E2"/>
    <w:rsid w:val="004E4626"/>
    <w:rsid w:val="004E6908"/>
    <w:rsid w:val="00543051"/>
    <w:rsid w:val="005918B4"/>
    <w:rsid w:val="00593DBC"/>
    <w:rsid w:val="005A01C7"/>
    <w:rsid w:val="00601D1D"/>
    <w:rsid w:val="00606076"/>
    <w:rsid w:val="00624E55"/>
    <w:rsid w:val="0065749D"/>
    <w:rsid w:val="006639AD"/>
    <w:rsid w:val="006651C4"/>
    <w:rsid w:val="006F20CE"/>
    <w:rsid w:val="00771DB5"/>
    <w:rsid w:val="0079739E"/>
    <w:rsid w:val="007C1C45"/>
    <w:rsid w:val="007D0BE6"/>
    <w:rsid w:val="00893C8B"/>
    <w:rsid w:val="008A1D23"/>
    <w:rsid w:val="008D53A8"/>
    <w:rsid w:val="00930820"/>
    <w:rsid w:val="0098243D"/>
    <w:rsid w:val="009A032B"/>
    <w:rsid w:val="00A10743"/>
    <w:rsid w:val="00A37EB5"/>
    <w:rsid w:val="00AA1D8D"/>
    <w:rsid w:val="00B47730"/>
    <w:rsid w:val="00B55A28"/>
    <w:rsid w:val="00BA7C97"/>
    <w:rsid w:val="00BC120D"/>
    <w:rsid w:val="00C008F6"/>
    <w:rsid w:val="00CA7C72"/>
    <w:rsid w:val="00CB0664"/>
    <w:rsid w:val="00CE38A1"/>
    <w:rsid w:val="00D41B1E"/>
    <w:rsid w:val="00D41E12"/>
    <w:rsid w:val="00D82670"/>
    <w:rsid w:val="00DA3A19"/>
    <w:rsid w:val="00E107B6"/>
    <w:rsid w:val="00E33D1D"/>
    <w:rsid w:val="00E83ECB"/>
    <w:rsid w:val="00F27F1F"/>
    <w:rsid w:val="00F50ADC"/>
    <w:rsid w:val="00F570ED"/>
    <w:rsid w:val="00F64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2776</Words>
  <Characters>14991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VINÍCIUS HENRIQUE RIBEIRO DA SILVA</cp:lastModifiedBy>
  <cp:revision>53</cp:revision>
  <dcterms:created xsi:type="dcterms:W3CDTF">2013-12-23T23:15:00Z</dcterms:created>
  <dcterms:modified xsi:type="dcterms:W3CDTF">2026-09-10T14:21:00Z</dcterms:modified>
  <cp:category/>
</cp:coreProperties>
</file>