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E8BD9" w14:textId="77777777" w:rsidR="00F06C06" w:rsidRPr="00F2539E" w:rsidRDefault="00F06C06" w:rsidP="00F06C06">
      <w:pPr>
        <w:spacing w:before="240" w:after="240" w:line="480" w:lineRule="auto"/>
        <w:jc w:val="both"/>
        <w:rPr>
          <w:rFonts w:ascii="Arial" w:hAnsi="Arial" w:cs="Arial"/>
          <w:b/>
        </w:rPr>
      </w:pPr>
      <w:r w:rsidRPr="00F2539E">
        <w:rPr>
          <w:rFonts w:ascii="Arial" w:hAnsi="Arial" w:cs="Arial"/>
          <w:b/>
        </w:rPr>
        <w:t>ILUSTRÍSSIMO SENHOR PREGOEIRO DESTA,</w:t>
      </w:r>
    </w:p>
    <w:p w14:paraId="44A7B2BD" w14:textId="77777777" w:rsidR="00F06C06" w:rsidRPr="00F2539E" w:rsidRDefault="00F06C06" w:rsidP="00F06C06">
      <w:pPr>
        <w:spacing w:before="240" w:after="240" w:line="480" w:lineRule="auto"/>
        <w:jc w:val="both"/>
        <w:rPr>
          <w:rFonts w:ascii="Arial" w:hAnsi="Arial" w:cs="Arial"/>
          <w:b/>
        </w:rPr>
      </w:pPr>
      <w:r w:rsidRPr="00F2539E">
        <w:rPr>
          <w:rFonts w:ascii="Arial" w:hAnsi="Arial" w:cs="Arial"/>
          <w:b/>
        </w:rPr>
        <w:t>{</w:t>
      </w:r>
      <w:proofErr w:type="spellStart"/>
      <w:r w:rsidRPr="00F2539E">
        <w:rPr>
          <w:rFonts w:ascii="Arial" w:hAnsi="Arial" w:cs="Arial"/>
          <w:b/>
        </w:rPr>
        <w:t>buyer</w:t>
      </w:r>
      <w:proofErr w:type="spellEnd"/>
      <w:r w:rsidRPr="00F2539E">
        <w:rPr>
          <w:rFonts w:ascii="Arial" w:hAnsi="Arial" w:cs="Arial"/>
          <w:b/>
        </w:rPr>
        <w:t>}</w:t>
      </w:r>
    </w:p>
    <w:p w14:paraId="7080CB42" w14:textId="77777777" w:rsidR="00F06C06" w:rsidRPr="00F2539E" w:rsidRDefault="00F06C06" w:rsidP="00F06C06">
      <w:pPr>
        <w:spacing w:before="240" w:after="360" w:line="480" w:lineRule="auto"/>
        <w:jc w:val="both"/>
        <w:rPr>
          <w:rFonts w:ascii="Arial" w:hAnsi="Arial" w:cs="Arial"/>
          <w:b/>
          <w:u w:val="single"/>
        </w:rPr>
      </w:pPr>
      <w:r w:rsidRPr="00F2539E">
        <w:rPr>
          <w:rFonts w:ascii="Arial" w:hAnsi="Arial" w:cs="Arial"/>
          <w:b/>
        </w:rPr>
        <w:t>EDITAL PREGÃO ELETRÔNICO N.º {</w:t>
      </w:r>
      <w:proofErr w:type="spellStart"/>
      <w:r w:rsidRPr="00F2539E">
        <w:rPr>
          <w:rFonts w:ascii="Arial" w:hAnsi="Arial" w:cs="Arial"/>
          <w:b/>
        </w:rPr>
        <w:t>disputeNumber</w:t>
      </w:r>
      <w:proofErr w:type="spellEnd"/>
      <w:r w:rsidRPr="00F2539E">
        <w:rPr>
          <w:rFonts w:ascii="Arial" w:hAnsi="Arial" w:cs="Arial"/>
          <w:b/>
        </w:rPr>
        <w:t>}</w:t>
      </w:r>
    </w:p>
    <w:p w14:paraId="473BFEAA" w14:textId="77777777" w:rsidR="005D41B1" w:rsidRPr="00F2539E" w:rsidRDefault="005D41B1" w:rsidP="005D41B1">
      <w:pPr>
        <w:spacing w:after="240" w:line="360" w:lineRule="auto"/>
        <w:ind w:firstLine="1134"/>
        <w:jc w:val="both"/>
        <w:rPr>
          <w:rFonts w:ascii="Arial" w:hAnsi="Arial" w:cs="Arial"/>
        </w:rPr>
      </w:pPr>
      <w:r w:rsidRPr="004A546C">
        <w:rPr>
          <w:rFonts w:ascii="Arial" w:eastAsia="Calibri" w:hAnsi="Arial" w:cs="Arial"/>
        </w:rPr>
        <w:t xml:space="preserve">A </w:t>
      </w:r>
      <w:proofErr w:type="spellStart"/>
      <w:r w:rsidRPr="004A546C">
        <w:rPr>
          <w:rFonts w:ascii="Arial" w:eastAsia="Calibri" w:hAnsi="Arial" w:cs="Arial"/>
          <w:b/>
        </w:rPr>
        <w:t>Autoluk</w:t>
      </w:r>
      <w:proofErr w:type="spellEnd"/>
      <w:r w:rsidRPr="004A546C">
        <w:rPr>
          <w:rFonts w:ascii="Arial" w:eastAsia="Calibri" w:hAnsi="Arial" w:cs="Arial"/>
          <w:b/>
        </w:rPr>
        <w:t xml:space="preserve"> Comércio De </w:t>
      </w:r>
      <w:proofErr w:type="spellStart"/>
      <w:r w:rsidRPr="004A546C">
        <w:rPr>
          <w:rFonts w:ascii="Arial" w:eastAsia="Calibri" w:hAnsi="Arial" w:cs="Arial"/>
          <w:b/>
        </w:rPr>
        <w:t>Pneumaticos</w:t>
      </w:r>
      <w:proofErr w:type="spellEnd"/>
      <w:r w:rsidRPr="004A546C">
        <w:rPr>
          <w:rFonts w:ascii="Arial" w:eastAsia="Calibri" w:hAnsi="Arial" w:cs="Arial"/>
          <w:b/>
        </w:rPr>
        <w:t xml:space="preserve"> E Peças Ltda</w:t>
      </w:r>
      <w:r w:rsidRPr="004A546C">
        <w:rPr>
          <w:rFonts w:ascii="Arial" w:eastAsia="Calibri" w:hAnsi="Arial" w:cs="Arial"/>
        </w:rPr>
        <w:t xml:space="preserve">. com sede na cidade de Curitiba - Pr, à </w:t>
      </w:r>
      <w:r w:rsidRPr="004A546C">
        <w:rPr>
          <w:rFonts w:ascii="Arial" w:eastAsia="Calibri" w:hAnsi="Arial" w:cs="Arial"/>
          <w:b/>
        </w:rPr>
        <w:t xml:space="preserve">Rua Heitor Andrade, 865 – Cs1 – Jardim Das </w:t>
      </w:r>
      <w:proofErr w:type="spellStart"/>
      <w:r w:rsidRPr="004A546C">
        <w:rPr>
          <w:rFonts w:ascii="Arial" w:eastAsia="Calibri" w:hAnsi="Arial" w:cs="Arial"/>
          <w:b/>
        </w:rPr>
        <w:t>Americas</w:t>
      </w:r>
      <w:proofErr w:type="spellEnd"/>
      <w:r w:rsidRPr="004A546C">
        <w:rPr>
          <w:rFonts w:ascii="Arial" w:eastAsia="Calibri" w:hAnsi="Arial" w:cs="Arial"/>
          <w:b/>
        </w:rPr>
        <w:t xml:space="preserve"> – Cep 81.530-310</w:t>
      </w:r>
      <w:r w:rsidRPr="004A546C">
        <w:rPr>
          <w:rFonts w:ascii="Arial" w:eastAsia="Calibri" w:hAnsi="Arial" w:cs="Arial"/>
        </w:rPr>
        <w:t xml:space="preserve">, inscrição no </w:t>
      </w:r>
      <w:r w:rsidRPr="004A546C">
        <w:rPr>
          <w:rFonts w:ascii="Arial" w:eastAsia="Calibri" w:hAnsi="Arial" w:cs="Arial"/>
          <w:b/>
        </w:rPr>
        <w:t>CNPJ/MF</w:t>
      </w:r>
      <w:r w:rsidRPr="004A546C">
        <w:rPr>
          <w:rFonts w:ascii="Arial" w:eastAsia="Calibri" w:hAnsi="Arial" w:cs="Arial"/>
        </w:rPr>
        <w:t xml:space="preserve"> sob nº </w:t>
      </w:r>
      <w:r w:rsidRPr="004A546C">
        <w:rPr>
          <w:rFonts w:ascii="Arial" w:eastAsia="Calibri" w:hAnsi="Arial" w:cs="Arial"/>
          <w:b/>
        </w:rPr>
        <w:t>20.063.556/0001-34</w:t>
      </w:r>
      <w:r w:rsidRPr="004A546C">
        <w:rPr>
          <w:rFonts w:ascii="Arial" w:eastAsia="Calibri" w:hAnsi="Arial" w:cs="Arial"/>
        </w:rPr>
        <w:t xml:space="preserve">, Fone/Fax: (41) 3085-7211 / 3076-7209/7210/7211, e-mail: </w:t>
      </w:r>
      <w:hyperlink r:id="rId8" w:history="1">
        <w:r w:rsidRPr="004A546C">
          <w:rPr>
            <w:rStyle w:val="Hyperlink"/>
            <w:rFonts w:ascii="Arial" w:eastAsia="Calibri" w:hAnsi="Arial" w:cs="Arial"/>
          </w:rPr>
          <w:t>licita.autoluk@gmail.com</w:t>
        </w:r>
      </w:hyperlink>
      <w:r w:rsidRPr="004A546C">
        <w:rPr>
          <w:rFonts w:ascii="Arial" w:eastAsia="Calibri" w:hAnsi="Arial" w:cs="Arial"/>
        </w:rPr>
        <w:t xml:space="preserve">, por intermédio de seu representante legal o </w:t>
      </w:r>
      <w:r w:rsidRPr="004A546C">
        <w:rPr>
          <w:rFonts w:ascii="Arial" w:eastAsia="Calibri" w:hAnsi="Arial" w:cs="Arial"/>
          <w:b/>
        </w:rPr>
        <w:t xml:space="preserve">Sra. Margarete </w:t>
      </w:r>
      <w:proofErr w:type="spellStart"/>
      <w:r w:rsidRPr="004A546C">
        <w:rPr>
          <w:rFonts w:ascii="Arial" w:eastAsia="Calibri" w:hAnsi="Arial" w:cs="Arial"/>
          <w:b/>
        </w:rPr>
        <w:t>Hamish</w:t>
      </w:r>
      <w:proofErr w:type="spellEnd"/>
      <w:r w:rsidRPr="004A546C">
        <w:rPr>
          <w:rFonts w:ascii="Arial" w:eastAsia="Calibri" w:hAnsi="Arial" w:cs="Arial"/>
          <w:b/>
        </w:rPr>
        <w:t xml:space="preserve"> do Amaral,</w:t>
      </w:r>
      <w:r w:rsidRPr="004A546C">
        <w:rPr>
          <w:rFonts w:ascii="Arial" w:eastAsia="Calibri" w:hAnsi="Arial" w:cs="Arial"/>
        </w:rPr>
        <w:t xml:space="preserve"> portador da Carteira de Identidade n° </w:t>
      </w:r>
      <w:r w:rsidRPr="004A546C">
        <w:rPr>
          <w:rFonts w:ascii="Arial" w:eastAsia="Calibri" w:hAnsi="Arial" w:cs="Arial"/>
          <w:b/>
          <w:bCs/>
        </w:rPr>
        <w:t>1425462-0/SSP-SC</w:t>
      </w:r>
      <w:r w:rsidRPr="004A546C">
        <w:rPr>
          <w:rFonts w:ascii="Arial" w:eastAsia="Calibri" w:hAnsi="Arial" w:cs="Arial"/>
        </w:rPr>
        <w:t xml:space="preserve"> e do </w:t>
      </w:r>
      <w:r w:rsidRPr="004A546C">
        <w:rPr>
          <w:rFonts w:ascii="Arial" w:eastAsia="Calibri" w:hAnsi="Arial" w:cs="Arial"/>
          <w:b/>
          <w:bCs/>
        </w:rPr>
        <w:t>CPF n° 596.523.229-20</w:t>
      </w:r>
      <w:r w:rsidRPr="004A546C">
        <w:rPr>
          <w:rFonts w:ascii="Arial" w:eastAsia="Arial Unicode MS" w:hAnsi="Arial" w:cs="Arial"/>
        </w:rPr>
        <w:t xml:space="preserve">, </w:t>
      </w:r>
      <w:r w:rsidRPr="004A546C">
        <w:rPr>
          <w:rFonts w:ascii="Arial" w:hAnsi="Arial" w:cs="Arial"/>
        </w:rPr>
        <w:t>vem à presença de</w:t>
      </w:r>
      <w:r w:rsidRPr="00F2539E">
        <w:rPr>
          <w:rFonts w:ascii="Arial" w:hAnsi="Arial" w:cs="Arial"/>
        </w:rPr>
        <w:t xml:space="preserve"> V. Exa., para, com fundamento no artigo 164, da Lei nº. 14.133/2021, apresentar </w:t>
      </w:r>
      <w:r w:rsidRPr="00F2539E">
        <w:rPr>
          <w:rFonts w:ascii="Arial" w:hAnsi="Arial" w:cs="Arial"/>
          <w:b/>
          <w:bCs/>
        </w:rPr>
        <w:t>IMPUGNAÇÃO AO EDITAL</w:t>
      </w:r>
      <w:r w:rsidRPr="00F2539E">
        <w:rPr>
          <w:rFonts w:ascii="Arial" w:hAnsi="Arial" w:cs="Arial"/>
        </w:rPr>
        <w:t xml:space="preserve"> diante das razões de fato e de direito adiante explicitadas.</w:t>
      </w:r>
    </w:p>
    <w:p w14:paraId="53289481" w14:textId="77777777" w:rsidR="00F06C06" w:rsidRDefault="00F06C06" w:rsidP="00910C60">
      <w:pPr>
        <w:pStyle w:val="Ttulo"/>
        <w:keepNext/>
        <w:keepLines/>
        <w:spacing w:before="360" w:after="120" w:line="360" w:lineRule="auto"/>
        <w:jc w:val="both"/>
        <w:rPr>
          <w:rFonts w:cs="Arial"/>
          <w:sz w:val="22"/>
          <w:szCs w:val="22"/>
        </w:rPr>
      </w:pPr>
      <w:r w:rsidRPr="00F2539E">
        <w:rPr>
          <w:rFonts w:cs="Arial"/>
          <w:sz w:val="22"/>
          <w:szCs w:val="22"/>
        </w:rPr>
        <w:t xml:space="preserve">DA TEMPESTIVIDADE DA IMPUGNAÇÃO </w:t>
      </w:r>
    </w:p>
    <w:p w14:paraId="029B5410" w14:textId="1D3B11AF" w:rsidR="00F06C06" w:rsidRPr="00F06C06" w:rsidRDefault="00F06C06" w:rsidP="00910C60">
      <w:pPr>
        <w:pStyle w:val="Ttulo"/>
        <w:keepNext/>
        <w:keepLines/>
        <w:spacing w:before="360" w:after="120" w:line="360" w:lineRule="auto"/>
        <w:ind w:firstLine="1134"/>
        <w:jc w:val="both"/>
        <w:rPr>
          <w:rFonts w:cs="Arial"/>
          <w:b w:val="0"/>
          <w:bCs/>
          <w:sz w:val="22"/>
          <w:szCs w:val="22"/>
        </w:rPr>
      </w:pPr>
      <w:r w:rsidRPr="00F06C06">
        <w:rPr>
          <w:rFonts w:cs="Arial"/>
          <w:b w:val="0"/>
          <w:bCs/>
          <w:sz w:val="22"/>
          <w:szCs w:val="22"/>
        </w:rPr>
        <w:t xml:space="preserve">Preliminarmente, é de se assinalar que a presente impugnação é tempestiva, tendo em vista que a data marcada para a sessão de abertura da licitação é </w:t>
      </w:r>
      <w:r w:rsidRPr="00F06C06">
        <w:rPr>
          <w:rFonts w:cs="Arial"/>
          <w:sz w:val="22"/>
          <w:szCs w:val="22"/>
          <w:u w:val="single"/>
        </w:rPr>
        <w:t>{</w:t>
      </w:r>
      <w:proofErr w:type="spellStart"/>
      <w:r w:rsidRPr="00F06C06">
        <w:rPr>
          <w:rFonts w:cs="Arial"/>
          <w:sz w:val="22"/>
          <w:szCs w:val="22"/>
          <w:u w:val="single"/>
        </w:rPr>
        <w:t>disputeDate</w:t>
      </w:r>
      <w:proofErr w:type="spellEnd"/>
      <w:r w:rsidRPr="00F06C06">
        <w:rPr>
          <w:rFonts w:cs="Arial"/>
          <w:sz w:val="22"/>
          <w:szCs w:val="22"/>
          <w:u w:val="single"/>
        </w:rPr>
        <w:t>}</w:t>
      </w:r>
      <w:r w:rsidRPr="00F06C06">
        <w:rPr>
          <w:rFonts w:cs="Arial"/>
          <w:b w:val="0"/>
          <w:bCs/>
          <w:sz w:val="22"/>
          <w:szCs w:val="22"/>
        </w:rPr>
        <w:t xml:space="preserve">, e hoje é dia </w:t>
      </w:r>
      <w:r w:rsidRPr="00F06C06">
        <w:rPr>
          <w:rFonts w:cs="Arial"/>
          <w:sz w:val="22"/>
          <w:szCs w:val="22"/>
        </w:rPr>
        <w:fldChar w:fldCharType="begin"/>
      </w:r>
      <w:r w:rsidRPr="00F06C06">
        <w:rPr>
          <w:rFonts w:cs="Arial"/>
          <w:sz w:val="22"/>
          <w:szCs w:val="22"/>
        </w:rPr>
        <w:instrText xml:space="preserve"> TIME \@ "dd/MM/yyyy" </w:instrText>
      </w:r>
      <w:r w:rsidRPr="00F06C06">
        <w:rPr>
          <w:rFonts w:cs="Arial"/>
          <w:sz w:val="22"/>
          <w:szCs w:val="22"/>
        </w:rPr>
        <w:fldChar w:fldCharType="separate"/>
      </w:r>
      <w:r w:rsidR="00910C60">
        <w:rPr>
          <w:rFonts w:cs="Arial"/>
          <w:noProof/>
          <w:sz w:val="22"/>
          <w:szCs w:val="22"/>
        </w:rPr>
        <w:t>11/03/2025</w:t>
      </w:r>
      <w:r w:rsidRPr="00F06C06">
        <w:rPr>
          <w:rFonts w:cs="Arial"/>
          <w:sz w:val="22"/>
          <w:szCs w:val="22"/>
        </w:rPr>
        <w:fldChar w:fldCharType="end"/>
      </w:r>
      <w:r w:rsidRPr="00F06C06">
        <w:rPr>
          <w:rFonts w:cs="Arial"/>
          <w:b w:val="0"/>
          <w:bCs/>
          <w:sz w:val="22"/>
          <w:szCs w:val="22"/>
        </w:rPr>
        <w:t xml:space="preserve">, portanto antes da data de abertura das propostas, consoante o disposto no artigo 164, da Lei nº. 14.133/2021, como segue: </w:t>
      </w:r>
    </w:p>
    <w:p w14:paraId="1BF4AA1A" w14:textId="77777777" w:rsidR="00F06C06" w:rsidRPr="00F2539E" w:rsidRDefault="00F06C06" w:rsidP="00F06C06">
      <w:pPr>
        <w:pStyle w:val="Artigo"/>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142E7B72" w14:textId="77777777" w:rsidR="00F06C06" w:rsidRPr="00F2539E" w:rsidRDefault="00F06C06" w:rsidP="00F06C06">
      <w:pPr>
        <w:spacing w:after="240" w:line="360" w:lineRule="auto"/>
        <w:jc w:val="both"/>
        <w:rPr>
          <w:rFonts w:ascii="Arial" w:hAnsi="Arial" w:cs="Arial"/>
          <w:b/>
          <w:u w:val="single"/>
        </w:rPr>
      </w:pPr>
      <w:r w:rsidRPr="00F2539E">
        <w:rPr>
          <w:rFonts w:ascii="Arial" w:hAnsi="Arial" w:cs="Arial"/>
          <w:b/>
          <w:u w:val="single"/>
        </w:rPr>
        <w:t xml:space="preserve">DA OBSERVÂNCIA AO PRINCÍPIO CONSTITUCIONAL DA ISONOMIA E AOS PRINCÍPIOS DA RAZOABILIDADE E DA PROPORCIONALIDADE </w:t>
      </w:r>
    </w:p>
    <w:p w14:paraId="56428048" w14:textId="77777777" w:rsidR="00F06C06" w:rsidRPr="00F2539E" w:rsidRDefault="00F06C06" w:rsidP="00F06C06">
      <w:pPr>
        <w:spacing w:after="240" w:line="360" w:lineRule="auto"/>
        <w:jc w:val="both"/>
        <w:rPr>
          <w:rFonts w:ascii="Arial" w:hAnsi="Arial" w:cs="Arial"/>
        </w:rPr>
      </w:pPr>
      <w:r w:rsidRPr="00F2539E">
        <w:rPr>
          <w:rFonts w:ascii="Arial" w:hAnsi="Arial" w:cs="Arial"/>
        </w:rPr>
        <w:t xml:space="preserve">O princípio da isonomia tem fundamento no art. 5º da Constituição Federal e está preceituado no art. artigo 5º da Lei </w:t>
      </w:r>
      <w:r w:rsidRPr="00F06C06">
        <w:rPr>
          <w:rFonts w:ascii="Arial" w:hAnsi="Arial" w:cs="Arial"/>
          <w:b/>
          <w:bCs/>
        </w:rPr>
        <w:t>14.133/2021</w:t>
      </w:r>
      <w:r w:rsidRPr="00F2539E">
        <w:rPr>
          <w:rFonts w:ascii="Arial" w:hAnsi="Arial" w:cs="Arial"/>
        </w:rPr>
        <w:t>, que diz o seguinte:</w:t>
      </w:r>
    </w:p>
    <w:p w14:paraId="50402904" w14:textId="77777777" w:rsidR="00F06C06" w:rsidRPr="00F2539E" w:rsidRDefault="00F06C06" w:rsidP="00F06C06">
      <w:pPr>
        <w:pStyle w:val="Artigo"/>
        <w:rPr>
          <w:rFonts w:ascii="Arial" w:hAnsi="Arial"/>
          <w:sz w:val="22"/>
          <w:szCs w:val="22"/>
        </w:rPr>
      </w:pPr>
      <w:r w:rsidRPr="00F2539E">
        <w:rPr>
          <w:rFonts w:ascii="Arial" w:hAnsi="Arial"/>
          <w:sz w:val="22"/>
          <w:szCs w:val="22"/>
        </w:rPr>
        <w:lastRenderedPageBreak/>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25F075E9" w14:textId="487256A5" w:rsidR="003C564C" w:rsidRPr="00F06C06" w:rsidRDefault="00F06C06" w:rsidP="00F06C06">
      <w:pPr>
        <w:spacing w:before="360" w:after="120" w:line="360" w:lineRule="auto"/>
        <w:ind w:firstLine="1134"/>
        <w:jc w:val="both"/>
        <w:rPr>
          <w:rFonts w:ascii="Arial" w:hAnsi="Arial" w:cs="Arial"/>
        </w:rPr>
      </w:pPr>
      <w:r w:rsidRPr="00F2539E">
        <w:rPr>
          <w:rFonts w:ascii="Arial" w:hAnsi="Arial" w:cs="Arial"/>
        </w:rPr>
        <w:t>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w:t>
      </w:r>
      <w:r w:rsidR="00D67895" w:rsidRPr="00F06C06">
        <w:rPr>
          <w:rFonts w:ascii="Arial" w:hAnsi="Arial" w:cs="Arial"/>
        </w:rPr>
        <w:t xml:space="preserve">  </w:t>
      </w:r>
      <w:r w:rsidR="003C564C" w:rsidRPr="00F06C06">
        <w:rPr>
          <w:rFonts w:ascii="Arial" w:hAnsi="Arial" w:cs="Arial"/>
        </w:rPr>
        <w:t xml:space="preserve">  </w:t>
      </w:r>
    </w:p>
    <w:p w14:paraId="14E8347A" w14:textId="77777777" w:rsidR="003C564C" w:rsidRPr="00F06C06" w:rsidRDefault="003C564C" w:rsidP="00910C60">
      <w:pPr>
        <w:keepNext/>
        <w:keepLines/>
        <w:spacing w:before="360" w:after="120" w:line="360" w:lineRule="auto"/>
        <w:jc w:val="both"/>
        <w:rPr>
          <w:rFonts w:ascii="Arial" w:hAnsi="Arial" w:cs="Arial"/>
          <w:b/>
        </w:rPr>
      </w:pPr>
      <w:bookmarkStart w:id="0" w:name="_Hlk191471596"/>
      <w:r w:rsidRPr="00F06C06">
        <w:rPr>
          <w:rFonts w:ascii="Arial" w:hAnsi="Arial" w:cs="Arial"/>
          <w:b/>
        </w:rPr>
        <w:t xml:space="preserve">DOS MOTIVOS DA IMPUGNAÇÃO </w:t>
      </w:r>
    </w:p>
    <w:bookmarkEnd w:id="0"/>
    <w:p w14:paraId="2B31F514" w14:textId="3F5DA07A" w:rsidR="003C564C" w:rsidRPr="00F06C06" w:rsidRDefault="003C564C" w:rsidP="00910C60">
      <w:pPr>
        <w:keepNext/>
        <w:keepLines/>
        <w:spacing w:before="360" w:after="120" w:line="360" w:lineRule="auto"/>
        <w:ind w:firstLine="1134"/>
        <w:jc w:val="both"/>
        <w:rPr>
          <w:rFonts w:ascii="Arial" w:hAnsi="Arial" w:cs="Arial"/>
        </w:rPr>
      </w:pPr>
      <w:r w:rsidRPr="00F06C06">
        <w:rPr>
          <w:rFonts w:ascii="Arial" w:hAnsi="Arial" w:cs="Arial"/>
        </w:rPr>
        <w:t xml:space="preserve">Nossa empresa vem por meio deste documento, </w:t>
      </w:r>
      <w:r w:rsidRPr="00F06C06">
        <w:rPr>
          <w:rFonts w:ascii="Arial" w:hAnsi="Arial" w:cs="Arial"/>
          <w:b/>
        </w:rPr>
        <w:t>IMPUGNAR</w:t>
      </w:r>
      <w:r w:rsidRPr="00F06C06">
        <w:rPr>
          <w:rFonts w:ascii="Arial" w:hAnsi="Arial" w:cs="Arial"/>
        </w:rPr>
        <w:t xml:space="preserve"> referente ao pregão</w:t>
      </w:r>
      <w:r w:rsidR="00755DAA">
        <w:rPr>
          <w:rFonts w:ascii="Arial" w:hAnsi="Arial" w:cs="Arial"/>
        </w:rPr>
        <w:t xml:space="preserve"> </w:t>
      </w:r>
      <w:r w:rsidR="00755DAA" w:rsidRPr="00755DAA">
        <w:rPr>
          <w:rFonts w:ascii="Arial" w:hAnsi="Arial" w:cs="Arial"/>
          <w:b/>
          <w:bCs/>
        </w:rPr>
        <w:t>{</w:t>
      </w:r>
      <w:proofErr w:type="spellStart"/>
      <w:r w:rsidR="00755DAA" w:rsidRPr="00755DAA">
        <w:rPr>
          <w:rFonts w:ascii="Arial" w:hAnsi="Arial" w:cs="Arial"/>
          <w:b/>
          <w:bCs/>
        </w:rPr>
        <w:t>disputeNumber</w:t>
      </w:r>
      <w:proofErr w:type="spellEnd"/>
      <w:r w:rsidR="00755DAA" w:rsidRPr="00755DAA">
        <w:rPr>
          <w:rFonts w:ascii="Arial" w:hAnsi="Arial" w:cs="Arial"/>
          <w:b/>
          <w:bCs/>
        </w:rPr>
        <w:t>}</w:t>
      </w:r>
      <w:r w:rsidRPr="00F06C06">
        <w:rPr>
          <w:rFonts w:ascii="Arial" w:hAnsi="Arial" w:cs="Arial"/>
        </w:rPr>
        <w:t xml:space="preserve">, pois como transcreve em EDITAL é solicitado </w:t>
      </w:r>
      <w:r w:rsidRPr="00F06C06">
        <w:rPr>
          <w:rFonts w:ascii="Arial" w:hAnsi="Arial" w:cs="Arial"/>
          <w:b/>
        </w:rPr>
        <w:t>SERVIÇO DE</w:t>
      </w:r>
      <w:r w:rsidR="00DC28E3" w:rsidRPr="00F06C06">
        <w:rPr>
          <w:rFonts w:ascii="Arial" w:hAnsi="Arial" w:cs="Arial"/>
          <w:b/>
        </w:rPr>
        <w:t xml:space="preserve"> </w:t>
      </w:r>
      <w:r w:rsidR="00F06C06" w:rsidRPr="00F06C06">
        <w:rPr>
          <w:rFonts w:ascii="Arial" w:hAnsi="Arial" w:cs="Arial"/>
          <w:b/>
        </w:rPr>
        <w:t>{</w:t>
      </w:r>
      <w:proofErr w:type="spellStart"/>
      <w:r w:rsidR="00F06C06" w:rsidRPr="00F06C06">
        <w:rPr>
          <w:rFonts w:ascii="Arial" w:hAnsi="Arial" w:cs="Arial"/>
          <w:b/>
        </w:rPr>
        <w:t>serviceType</w:t>
      </w:r>
      <w:proofErr w:type="spellEnd"/>
      <w:r w:rsidR="00F06C06" w:rsidRPr="00F06C06">
        <w:rPr>
          <w:rFonts w:ascii="Arial" w:hAnsi="Arial" w:cs="Arial"/>
          <w:b/>
        </w:rPr>
        <w:t>}</w:t>
      </w:r>
      <w:r w:rsidR="002976AA" w:rsidRPr="00F06C06">
        <w:rPr>
          <w:rFonts w:ascii="Arial" w:hAnsi="Arial" w:cs="Arial"/>
          <w:b/>
        </w:rPr>
        <w:t xml:space="preserve"> </w:t>
      </w:r>
      <w:r w:rsidR="00726687" w:rsidRPr="00F06C06">
        <w:rPr>
          <w:rFonts w:ascii="Arial" w:hAnsi="Arial" w:cs="Arial"/>
          <w:b/>
        </w:rPr>
        <w:t>POR CONTA DO PROPONENTE VENCEDOR</w:t>
      </w:r>
      <w:r w:rsidRPr="00F06C06">
        <w:rPr>
          <w:rFonts w:ascii="Arial" w:hAnsi="Arial" w:cs="Arial"/>
          <w:b/>
        </w:rPr>
        <w:t xml:space="preserve">, </w:t>
      </w:r>
      <w:r w:rsidRPr="00F06C06">
        <w:rPr>
          <w:rFonts w:ascii="Arial" w:hAnsi="Arial" w:cs="Arial"/>
        </w:rPr>
        <w:t>sobre o OBJETO da licitação,</w:t>
      </w:r>
      <w:r w:rsidR="00726687" w:rsidRPr="00F06C06">
        <w:rPr>
          <w:rFonts w:ascii="Arial" w:hAnsi="Arial" w:cs="Arial"/>
          <w:b/>
          <w:bCs/>
        </w:rPr>
        <w:t xml:space="preserve"> </w:t>
      </w:r>
      <w:r w:rsidR="00F06C06" w:rsidRPr="00F06C06">
        <w:rPr>
          <w:rFonts w:ascii="Arial" w:hAnsi="Arial" w:cs="Arial"/>
          <w:b/>
          <w:bCs/>
        </w:rPr>
        <w:t>{</w:t>
      </w:r>
      <w:proofErr w:type="spellStart"/>
      <w:r w:rsidR="00F06C06" w:rsidRPr="00F06C06">
        <w:rPr>
          <w:rFonts w:ascii="Arial" w:hAnsi="Arial" w:cs="Arial"/>
          <w:b/>
          <w:bCs/>
        </w:rPr>
        <w:t>serviceObject</w:t>
      </w:r>
      <w:proofErr w:type="spellEnd"/>
      <w:r w:rsidR="00F06C06" w:rsidRPr="00F06C06">
        <w:rPr>
          <w:rFonts w:ascii="Arial" w:hAnsi="Arial" w:cs="Arial"/>
          <w:b/>
          <w:bCs/>
        </w:rPr>
        <w:t>}</w:t>
      </w:r>
      <w:r w:rsidR="00D67895" w:rsidRPr="00F06C06">
        <w:rPr>
          <w:rFonts w:ascii="Arial" w:hAnsi="Arial" w:cs="Arial"/>
        </w:rPr>
        <w:t>.</w:t>
      </w:r>
    </w:p>
    <w:p w14:paraId="3693C20E" w14:textId="3BD3E6D6"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 xml:space="preserve">Todavia, a empresa </w:t>
      </w:r>
      <w:r w:rsidR="005D41B1" w:rsidRPr="004A546C">
        <w:rPr>
          <w:rFonts w:ascii="Arial" w:eastAsia="Calibri" w:hAnsi="Arial" w:cs="Arial"/>
          <w:b/>
        </w:rPr>
        <w:t>AUTOLUK COMÉRCIO DE PNEUMATICOS E PEÇAS LTDA</w:t>
      </w:r>
      <w:r w:rsidR="00EC77E2" w:rsidRPr="00F06C06">
        <w:rPr>
          <w:rFonts w:ascii="Arial" w:hAnsi="Arial" w:cs="Arial"/>
        </w:rPr>
        <w:t xml:space="preserve"> </w:t>
      </w:r>
      <w:r w:rsidRPr="00F06C06">
        <w:rPr>
          <w:rFonts w:ascii="Arial" w:hAnsi="Arial" w:cs="Arial"/>
        </w:rPr>
        <w:t>é apenas fornecedora de</w:t>
      </w:r>
      <w:r w:rsidR="007917E0" w:rsidRPr="00F06C06">
        <w:rPr>
          <w:rFonts w:ascii="Arial" w:hAnsi="Arial" w:cs="Arial"/>
        </w:rPr>
        <w:t xml:space="preserve"> </w:t>
      </w:r>
      <w:r w:rsidR="00F06C06" w:rsidRPr="00F06C06">
        <w:rPr>
          <w:rFonts w:ascii="Arial" w:hAnsi="Arial" w:cs="Arial"/>
          <w:b/>
        </w:rPr>
        <w:t>{</w:t>
      </w:r>
      <w:proofErr w:type="spellStart"/>
      <w:r w:rsidR="00F06C06" w:rsidRPr="00F06C06">
        <w:rPr>
          <w:rFonts w:ascii="Arial" w:hAnsi="Arial" w:cs="Arial"/>
          <w:b/>
        </w:rPr>
        <w:t>serviceObject</w:t>
      </w:r>
      <w:proofErr w:type="spellEnd"/>
      <w:r w:rsidR="00F06C06" w:rsidRPr="00F06C06">
        <w:rPr>
          <w:rFonts w:ascii="Arial" w:hAnsi="Arial" w:cs="Arial"/>
          <w:b/>
        </w:rPr>
        <w:t>}</w:t>
      </w:r>
      <w:r w:rsidRPr="00F06C06">
        <w:rPr>
          <w:rFonts w:ascii="Arial" w:hAnsi="Arial" w:cs="Arial"/>
        </w:rPr>
        <w:t xml:space="preserve">, onde </w:t>
      </w:r>
      <w:r w:rsidRPr="00F06C06">
        <w:rPr>
          <w:rFonts w:ascii="Arial" w:hAnsi="Arial" w:cs="Arial"/>
          <w:b/>
          <w:bCs/>
          <w:u w:val="single"/>
        </w:rPr>
        <w:t>NÃO</w:t>
      </w:r>
      <w:r w:rsidRPr="00F06C06">
        <w:rPr>
          <w:rFonts w:ascii="Arial" w:hAnsi="Arial" w:cs="Arial"/>
        </w:rPr>
        <w:t xml:space="preserve"> dispõe oficina e/ou representante na região do órgão público. </w:t>
      </w:r>
    </w:p>
    <w:p w14:paraId="5D8858FE" w14:textId="67664F4D"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Assim, ficando impedida de participar no certame, mediante a exigência de prestação de serviços referente</w:t>
      </w:r>
      <w:r w:rsidR="009214CB" w:rsidRPr="00F06C06">
        <w:rPr>
          <w:rFonts w:ascii="Arial" w:hAnsi="Arial" w:cs="Arial"/>
        </w:rPr>
        <w:t xml:space="preserve"> </w:t>
      </w:r>
      <w:r w:rsidR="00755DAA" w:rsidRPr="00755DAA">
        <w:rPr>
          <w:rFonts w:ascii="Arial" w:hAnsi="Arial" w:cs="Arial"/>
          <w:b/>
          <w:bCs/>
        </w:rPr>
        <w:t>{</w:t>
      </w:r>
      <w:proofErr w:type="spellStart"/>
      <w:r w:rsidR="00755DAA" w:rsidRPr="00755DAA">
        <w:rPr>
          <w:rFonts w:ascii="Arial" w:hAnsi="Arial" w:cs="Arial"/>
          <w:b/>
          <w:bCs/>
        </w:rPr>
        <w:t>serviceType</w:t>
      </w:r>
      <w:proofErr w:type="spellEnd"/>
      <w:r w:rsidR="00755DAA" w:rsidRPr="00755DAA">
        <w:rPr>
          <w:rFonts w:ascii="Arial" w:hAnsi="Arial" w:cs="Arial"/>
          <w:b/>
          <w:bCs/>
        </w:rPr>
        <w:t>}</w:t>
      </w:r>
      <w:r w:rsidRPr="00F06C06">
        <w:rPr>
          <w:rFonts w:ascii="Arial" w:hAnsi="Arial" w:cs="Arial"/>
          <w:b/>
        </w:rPr>
        <w:t>.</w:t>
      </w:r>
    </w:p>
    <w:p w14:paraId="52CAF42B" w14:textId="69E8D6BC"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lastRenderedPageBreak/>
        <w:t xml:space="preserve">Ora, destaca-se que a empresa requerente </w:t>
      </w:r>
      <w:r w:rsidRPr="00F06C06">
        <w:rPr>
          <w:rFonts w:ascii="Arial" w:hAnsi="Arial" w:cs="Arial"/>
          <w:b/>
          <w:bCs/>
          <w:u w:val="single"/>
        </w:rPr>
        <w:t>NÃO</w:t>
      </w:r>
      <w:r w:rsidRPr="00F06C06">
        <w:rPr>
          <w:rFonts w:ascii="Arial" w:hAnsi="Arial" w:cs="Arial"/>
        </w:rPr>
        <w:t xml:space="preserve"> poderá participar do certame, pois é localizada em </w:t>
      </w:r>
      <w:r w:rsidRPr="00F06C06">
        <w:rPr>
          <w:rFonts w:ascii="Arial" w:hAnsi="Arial" w:cs="Arial"/>
          <w:b/>
        </w:rPr>
        <w:t xml:space="preserve">outra cidade, estado. </w:t>
      </w:r>
      <w:r w:rsidRPr="00F06C06">
        <w:rPr>
          <w:rFonts w:ascii="Arial" w:hAnsi="Arial" w:cs="Arial"/>
        </w:rPr>
        <w:t xml:space="preserve">Deste modo, não havendo a mínima possibilidade de se diligenciar até o município para realizar </w:t>
      </w:r>
      <w:r w:rsidR="000774DE" w:rsidRPr="000774DE">
        <w:rPr>
          <w:rFonts w:ascii="Arial" w:hAnsi="Arial" w:cs="Arial"/>
        </w:rPr>
        <w:t>o serviço de</w:t>
      </w:r>
      <w:r w:rsidRPr="00F06C06">
        <w:rPr>
          <w:rFonts w:ascii="Arial" w:hAnsi="Arial" w:cs="Arial"/>
        </w:rPr>
        <w:t xml:space="preserve"> </w:t>
      </w:r>
      <w:r w:rsidR="00F06C06" w:rsidRPr="00F06C06">
        <w:rPr>
          <w:rFonts w:ascii="Arial" w:hAnsi="Arial" w:cs="Arial"/>
          <w:b/>
          <w:bCs/>
        </w:rPr>
        <w:t>{</w:t>
      </w:r>
      <w:proofErr w:type="spellStart"/>
      <w:r w:rsidR="00F06C06" w:rsidRPr="00F06C06">
        <w:rPr>
          <w:rFonts w:ascii="Arial" w:hAnsi="Arial" w:cs="Arial"/>
          <w:b/>
          <w:bCs/>
        </w:rPr>
        <w:t>serviceType</w:t>
      </w:r>
      <w:proofErr w:type="spellEnd"/>
      <w:r w:rsidR="00F06C06" w:rsidRPr="00F06C06">
        <w:rPr>
          <w:rFonts w:ascii="Arial" w:hAnsi="Arial" w:cs="Arial"/>
          <w:b/>
          <w:bCs/>
        </w:rPr>
        <w:t>}</w:t>
      </w:r>
      <w:r w:rsidR="00F06C06">
        <w:rPr>
          <w:rFonts w:ascii="Arial" w:hAnsi="Arial" w:cs="Arial"/>
          <w:b/>
          <w:bCs/>
        </w:rPr>
        <w:t xml:space="preserve"> </w:t>
      </w:r>
      <w:r w:rsidRPr="00F06C06">
        <w:rPr>
          <w:rFonts w:ascii="Arial" w:hAnsi="Arial" w:cs="Arial"/>
        </w:rPr>
        <w:t>d</w:t>
      </w:r>
      <w:r w:rsidRPr="00F06C06">
        <w:rPr>
          <w:rFonts w:ascii="Arial" w:hAnsi="Arial" w:cs="Arial"/>
          <w:bCs/>
        </w:rPr>
        <w:t>os materiais solicitados.</w:t>
      </w:r>
      <w:r w:rsidRPr="00F06C06">
        <w:rPr>
          <w:rFonts w:ascii="Arial" w:hAnsi="Arial" w:cs="Arial"/>
          <w:b/>
        </w:rPr>
        <w:t xml:space="preserve"> </w:t>
      </w:r>
      <w:r w:rsidRPr="00F06C06">
        <w:rPr>
          <w:rFonts w:ascii="Arial" w:hAnsi="Arial" w:cs="Arial"/>
        </w:rPr>
        <w:t xml:space="preserve"> </w:t>
      </w:r>
    </w:p>
    <w:p w14:paraId="4F06050A" w14:textId="5E916B2C"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b/>
        </w:rPr>
        <w:t>Tal EXIGÊNCIA</w:t>
      </w:r>
      <w:r w:rsidRPr="00F06C06">
        <w:rPr>
          <w:rFonts w:ascii="Arial" w:hAnsi="Arial" w:cs="Arial"/>
        </w:rPr>
        <w:t xml:space="preserve"> em Edital trás ônus as empresas nos quais </w:t>
      </w:r>
      <w:r w:rsidRPr="00F06C06">
        <w:rPr>
          <w:rFonts w:ascii="Arial" w:hAnsi="Arial" w:cs="Arial"/>
          <w:b/>
          <w:bCs/>
          <w:u w:val="single"/>
        </w:rPr>
        <w:t>NÃO</w:t>
      </w:r>
      <w:r w:rsidRPr="00F06C06">
        <w:rPr>
          <w:rFonts w:ascii="Arial" w:hAnsi="Arial" w:cs="Arial"/>
        </w:rPr>
        <w:t xml:space="preserve"> são situadas na Região da Administração Pública, afetando os princípios da </w:t>
      </w:r>
      <w:r w:rsidRPr="00755DAA">
        <w:rPr>
          <w:rFonts w:ascii="Arial" w:hAnsi="Arial" w:cs="Arial"/>
          <w:b/>
          <w:bCs/>
        </w:rPr>
        <w:t>COMPETITIVIDADE</w:t>
      </w:r>
      <w:r w:rsidRPr="00F06C06">
        <w:rPr>
          <w:rFonts w:ascii="Arial" w:hAnsi="Arial" w:cs="Arial"/>
        </w:rPr>
        <w:t xml:space="preserve"> e a busca do </w:t>
      </w:r>
      <w:r w:rsidRPr="00755DAA">
        <w:rPr>
          <w:rFonts w:ascii="Arial" w:hAnsi="Arial" w:cs="Arial"/>
          <w:b/>
          <w:bCs/>
        </w:rPr>
        <w:t>MELHOR INTERESSE ECÔNOMICO</w:t>
      </w:r>
      <w:r w:rsidRPr="00F06C06">
        <w:rPr>
          <w:rFonts w:ascii="Arial" w:hAnsi="Arial" w:cs="Arial"/>
        </w:rPr>
        <w:t xml:space="preserve"> conforme estabelece a L</w:t>
      </w:r>
      <w:r w:rsidR="00755DAA">
        <w:rPr>
          <w:rFonts w:ascii="Arial" w:hAnsi="Arial" w:cs="Arial"/>
        </w:rPr>
        <w:t>ei</w:t>
      </w:r>
      <w:r w:rsidRPr="00F06C06">
        <w:rPr>
          <w:rFonts w:ascii="Arial" w:hAnsi="Arial" w:cs="Arial"/>
        </w:rPr>
        <w:t xml:space="preserve"> </w:t>
      </w:r>
      <w:r w:rsidR="00755DAA" w:rsidRPr="00F2539E">
        <w:rPr>
          <w:rFonts w:ascii="Arial" w:hAnsi="Arial" w:cs="Arial"/>
          <w:color w:val="000000"/>
        </w:rPr>
        <w:t>14.133/2021</w:t>
      </w:r>
      <w:r w:rsidRPr="00F06C06">
        <w:rPr>
          <w:rFonts w:ascii="Arial" w:hAnsi="Arial" w:cs="Arial"/>
        </w:rPr>
        <w:t xml:space="preserve"> e demais legislações. </w:t>
      </w:r>
    </w:p>
    <w:p w14:paraId="34FC2E4B" w14:textId="513197CE" w:rsidR="003C564C" w:rsidRPr="00F06C06" w:rsidRDefault="003C564C" w:rsidP="00F06C06">
      <w:pPr>
        <w:spacing w:before="360" w:after="120" w:line="360" w:lineRule="auto"/>
        <w:ind w:firstLine="1134"/>
        <w:jc w:val="both"/>
        <w:rPr>
          <w:rFonts w:ascii="Arial" w:hAnsi="Arial" w:cs="Arial"/>
          <w:b/>
          <w:highlight w:val="yellow"/>
          <w:u w:val="single"/>
        </w:rPr>
      </w:pPr>
      <w:r w:rsidRPr="00F06C06">
        <w:rPr>
          <w:rFonts w:ascii="Arial" w:hAnsi="Arial" w:cs="Arial"/>
          <w:b/>
          <w:highlight w:val="yellow"/>
          <w:u w:val="single"/>
        </w:rPr>
        <w:t>Deste modo, pede-se que seja realiz</w:t>
      </w:r>
      <w:r w:rsidR="00DE562C" w:rsidRPr="00F06C06">
        <w:rPr>
          <w:rFonts w:ascii="Arial" w:hAnsi="Arial" w:cs="Arial"/>
          <w:b/>
          <w:highlight w:val="yellow"/>
          <w:u w:val="single"/>
        </w:rPr>
        <w:t>ado</w:t>
      </w:r>
      <w:r w:rsidRPr="00F06C06">
        <w:rPr>
          <w:rFonts w:ascii="Arial" w:hAnsi="Arial" w:cs="Arial"/>
          <w:b/>
          <w:highlight w:val="yellow"/>
          <w:u w:val="single"/>
        </w:rPr>
        <w:t xml:space="preserve"> um lote separado e especifico para a prestação de serviços de instalação e mão de obra. </w:t>
      </w:r>
    </w:p>
    <w:p w14:paraId="207B534E" w14:textId="77777777" w:rsidR="003C564C" w:rsidRPr="00F06C06" w:rsidRDefault="003C564C" w:rsidP="00910C60">
      <w:pPr>
        <w:keepNext/>
        <w:keepLines/>
        <w:spacing w:before="360" w:after="120" w:line="360" w:lineRule="auto"/>
        <w:jc w:val="both"/>
        <w:rPr>
          <w:rFonts w:ascii="Arial" w:hAnsi="Arial" w:cs="Arial"/>
          <w:b/>
        </w:rPr>
      </w:pPr>
      <w:r w:rsidRPr="00F06C06">
        <w:rPr>
          <w:rFonts w:ascii="Arial" w:hAnsi="Arial" w:cs="Arial"/>
          <w:b/>
        </w:rPr>
        <w:t xml:space="preserve">DO PEDIDO </w:t>
      </w:r>
    </w:p>
    <w:p w14:paraId="3637924E" w14:textId="77777777" w:rsidR="003C564C" w:rsidRPr="00F06C06" w:rsidRDefault="003C564C" w:rsidP="00910C60">
      <w:pPr>
        <w:keepNext/>
        <w:keepLines/>
        <w:spacing w:before="360" w:after="120" w:line="360" w:lineRule="auto"/>
        <w:ind w:firstLine="1134"/>
        <w:jc w:val="both"/>
        <w:rPr>
          <w:rFonts w:ascii="Arial" w:hAnsi="Arial" w:cs="Arial"/>
        </w:rPr>
      </w:pPr>
      <w:r w:rsidRPr="00F06C06">
        <w:rPr>
          <w:rFonts w:ascii="Arial" w:hAnsi="Arial" w:cs="Arial"/>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0CF4924E" w14:textId="0F440388"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a) seja realizado um grupo especifico dos itens com intuito de ampliação da disputa e a participação de empresas especializadas pelo fornecimento de</w:t>
      </w:r>
      <w:r w:rsidR="009C3C08" w:rsidRPr="00F06C06">
        <w:rPr>
          <w:rFonts w:ascii="Arial" w:hAnsi="Arial" w:cs="Arial"/>
        </w:rPr>
        <w:t xml:space="preserve"> </w:t>
      </w:r>
      <w:r w:rsidR="00755DAA" w:rsidRPr="00755DAA">
        <w:rPr>
          <w:rFonts w:ascii="Arial" w:hAnsi="Arial" w:cs="Arial"/>
          <w:b/>
          <w:bCs/>
        </w:rPr>
        <w:t>{</w:t>
      </w:r>
      <w:proofErr w:type="spellStart"/>
      <w:r w:rsidR="00755DAA" w:rsidRPr="00755DAA">
        <w:rPr>
          <w:rFonts w:ascii="Arial" w:hAnsi="Arial" w:cs="Arial"/>
          <w:b/>
          <w:bCs/>
        </w:rPr>
        <w:t>serviceObject</w:t>
      </w:r>
      <w:proofErr w:type="spellEnd"/>
      <w:r w:rsidR="00755DAA" w:rsidRPr="00755DAA">
        <w:rPr>
          <w:rFonts w:ascii="Arial" w:hAnsi="Arial" w:cs="Arial"/>
          <w:b/>
          <w:bCs/>
        </w:rPr>
        <w:t>}</w:t>
      </w:r>
      <w:r w:rsidR="000921BC" w:rsidRPr="00755DAA">
        <w:rPr>
          <w:rFonts w:ascii="Arial" w:hAnsi="Arial" w:cs="Arial"/>
        </w:rPr>
        <w:t>,</w:t>
      </w:r>
      <w:r w:rsidR="00DC28E3" w:rsidRPr="00755DAA">
        <w:rPr>
          <w:rFonts w:ascii="Arial" w:hAnsi="Arial" w:cs="Arial"/>
        </w:rPr>
        <w:t xml:space="preserve"> </w:t>
      </w:r>
      <w:r w:rsidRPr="00F06C06">
        <w:rPr>
          <w:rFonts w:ascii="Arial" w:hAnsi="Arial" w:cs="Arial"/>
        </w:rPr>
        <w:t xml:space="preserve">que comprovadamente reúnam condições para licitar e contratar com este Órgão, observadas as questões de garantias, especificação e qualidade, bem como todas as normas técnicas brasileiras vigentes; </w:t>
      </w:r>
    </w:p>
    <w:p w14:paraId="0B951FF0" w14:textId="77777777" w:rsidR="00755DAA" w:rsidRDefault="003C564C" w:rsidP="00910C60">
      <w:pPr>
        <w:spacing w:before="360" w:after="120" w:line="360" w:lineRule="auto"/>
        <w:ind w:firstLine="1134"/>
        <w:jc w:val="both"/>
        <w:rPr>
          <w:rFonts w:ascii="Arial" w:hAnsi="Arial" w:cs="Arial"/>
        </w:rPr>
      </w:pPr>
      <w:r w:rsidRPr="00F06C06">
        <w:rPr>
          <w:rFonts w:ascii="Arial" w:hAnsi="Arial" w:cs="Arial"/>
        </w:rPr>
        <w:t xml:space="preserve">c) Determinar, que nas futuras licitações, para efeito de habilitação dos interessados, abstenha-se de fazer exigências que excedam aos limites fixados nos artigos da Lei nº </w:t>
      </w:r>
      <w:bookmarkStart w:id="1" w:name="_Hlk192260229"/>
      <w:r w:rsidR="00755DAA" w:rsidRPr="00F2539E">
        <w:rPr>
          <w:rFonts w:ascii="Arial" w:hAnsi="Arial" w:cs="Arial"/>
          <w:color w:val="000000"/>
        </w:rPr>
        <w:t>14.133/2021</w:t>
      </w:r>
      <w:bookmarkEnd w:id="1"/>
      <w:r w:rsidRPr="00F06C06">
        <w:rPr>
          <w:rFonts w:ascii="Arial" w:hAnsi="Arial" w:cs="Arial"/>
        </w:rPr>
        <w:t xml:space="preserve">; </w:t>
      </w:r>
    </w:p>
    <w:p w14:paraId="155A736A" w14:textId="77777777" w:rsidR="003C564C" w:rsidRPr="00F06C06" w:rsidRDefault="003C564C" w:rsidP="00910C60">
      <w:pPr>
        <w:keepNext/>
        <w:keepLines/>
        <w:spacing w:before="360" w:after="120" w:line="360" w:lineRule="auto"/>
        <w:jc w:val="both"/>
        <w:rPr>
          <w:rFonts w:ascii="Arial" w:hAnsi="Arial" w:cs="Arial"/>
          <w:b/>
        </w:rPr>
      </w:pPr>
      <w:r w:rsidRPr="00F06C06">
        <w:rPr>
          <w:rFonts w:ascii="Arial" w:hAnsi="Arial" w:cs="Arial"/>
          <w:b/>
        </w:rPr>
        <w:lastRenderedPageBreak/>
        <w:t xml:space="preserve">CONCLUSÃO </w:t>
      </w:r>
    </w:p>
    <w:p w14:paraId="41ECD795" w14:textId="2BDC613D" w:rsidR="00956171" w:rsidRPr="00F06C06" w:rsidRDefault="003C564C" w:rsidP="00910C60">
      <w:pPr>
        <w:keepNext/>
        <w:keepLines/>
        <w:spacing w:before="360" w:after="120" w:line="360" w:lineRule="auto"/>
        <w:ind w:firstLine="1134"/>
        <w:jc w:val="both"/>
        <w:rPr>
          <w:rFonts w:ascii="Arial" w:hAnsi="Arial" w:cs="Arial"/>
        </w:rPr>
      </w:pPr>
      <w:r w:rsidRPr="00F06C06">
        <w:rPr>
          <w:rFonts w:ascii="Arial" w:hAnsi="Arial" w:cs="Arial"/>
        </w:rPr>
        <w:t xml:space="preserve">Pelo exposto, espera a empresa impugnante. O acolhimento e provimento da presente impugnação, a fim de que se corrijam os vícios detectados no Edital, ou seja, aplicando um novo lote sobre a prestação de serviços, separado aos pneus automotivos, fazendo-se valer então os princípios acima expostos e, na forma da lei, proceder aos procedimentos necessários à redesignação da data do certame.  </w:t>
      </w:r>
    </w:p>
    <w:p w14:paraId="7A744CC7" w14:textId="77777777" w:rsidR="003C564C" w:rsidRPr="00F06C06" w:rsidRDefault="003C564C" w:rsidP="00910C60">
      <w:pPr>
        <w:keepNext/>
        <w:keepLines/>
        <w:spacing w:before="360" w:after="120" w:line="360" w:lineRule="auto"/>
        <w:ind w:firstLine="1134"/>
        <w:jc w:val="both"/>
        <w:rPr>
          <w:rFonts w:ascii="Arial" w:hAnsi="Arial" w:cs="Arial"/>
        </w:rPr>
      </w:pPr>
      <w:r w:rsidRPr="00F06C06">
        <w:rPr>
          <w:rFonts w:ascii="Arial" w:hAnsi="Arial" w:cs="Arial"/>
        </w:rPr>
        <w:t xml:space="preserve">Termos no quais, pede deferimento. </w:t>
      </w:r>
    </w:p>
    <w:p w14:paraId="1DC5121C" w14:textId="77777777" w:rsidR="00F06C06" w:rsidRPr="00F2539E" w:rsidRDefault="00F06C06" w:rsidP="00910C60">
      <w:pPr>
        <w:keepNext/>
        <w:keepLines/>
        <w:jc w:val="right"/>
        <w:rPr>
          <w:rFonts w:ascii="Arial" w:hAnsi="Arial" w:cs="Arial"/>
        </w:rPr>
      </w:pPr>
      <w:r w:rsidRPr="00F2539E">
        <w:rPr>
          <w:rFonts w:ascii="Arial" w:hAnsi="Arial" w:cs="Arial"/>
        </w:rPr>
        <w:t>Curitiba, {</w:t>
      </w:r>
      <w:proofErr w:type="spellStart"/>
      <w:r w:rsidRPr="00F2539E">
        <w:rPr>
          <w:rFonts w:ascii="Arial" w:hAnsi="Arial" w:cs="Arial"/>
        </w:rPr>
        <w:t>todayFormatted</w:t>
      </w:r>
      <w:proofErr w:type="spellEnd"/>
      <w:r w:rsidRPr="00F2539E">
        <w:rPr>
          <w:rFonts w:ascii="Arial" w:hAnsi="Arial" w:cs="Arial"/>
        </w:rPr>
        <w:t>}</w:t>
      </w:r>
    </w:p>
    <w:p w14:paraId="1B9A332F" w14:textId="5412E476" w:rsidR="00910C60" w:rsidRPr="00910C60" w:rsidRDefault="005D41B1" w:rsidP="00910C60">
      <w:pPr>
        <w:keepNext/>
        <w:keepLines/>
        <w:jc w:val="center"/>
        <w:rPr>
          <w:rFonts w:eastAsia="Calibri"/>
          <w:noProof/>
        </w:rPr>
      </w:pPr>
      <w:r w:rsidRPr="00D95CC2">
        <w:rPr>
          <w:rFonts w:eastAsia="Calibri"/>
          <w:noProof/>
        </w:rPr>
        <w:drawing>
          <wp:inline distT="0" distB="0" distL="0" distR="0" wp14:anchorId="67997906" wp14:editId="05C4D47E">
            <wp:extent cx="3057525" cy="581025"/>
            <wp:effectExtent l="0" t="0" r="9525" b="9525"/>
            <wp:docPr id="5614103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7525" cy="581025"/>
                    </a:xfrm>
                    <a:prstGeom prst="rect">
                      <a:avLst/>
                    </a:prstGeom>
                    <a:noFill/>
                    <a:ln>
                      <a:noFill/>
                    </a:ln>
                  </pic:spPr>
                </pic:pic>
              </a:graphicData>
            </a:graphic>
          </wp:inline>
        </w:drawing>
      </w:r>
      <w:r w:rsidRPr="00D95CC2">
        <w:rPr>
          <w:rFonts w:eastAsia="Calibri"/>
          <w:noProof/>
        </w:rPr>
        <w:br/>
      </w:r>
      <w:r w:rsidRPr="004A546C">
        <w:rPr>
          <w:rFonts w:ascii="Arial" w:eastAsia="Calibri" w:hAnsi="Arial" w:cs="Arial"/>
          <w:b/>
          <w:noProof/>
        </w:rPr>
        <w:t>MARGARETE HAMISH DO AMARAL</w:t>
      </w:r>
      <w:r w:rsidRPr="004A546C">
        <w:rPr>
          <w:rFonts w:ascii="Arial" w:eastAsia="Calibri" w:hAnsi="Arial" w:cs="Arial"/>
          <w:noProof/>
        </w:rPr>
        <w:br/>
      </w:r>
      <w:r w:rsidRPr="004A546C">
        <w:rPr>
          <w:rFonts w:ascii="Arial" w:eastAsia="Calibri" w:hAnsi="Arial" w:cs="Arial"/>
          <w:b/>
          <w:noProof/>
        </w:rPr>
        <w:t>PROPRIETARIA</w:t>
      </w:r>
      <w:r w:rsidRPr="004A546C">
        <w:rPr>
          <w:rFonts w:ascii="Arial" w:eastAsia="Calibri" w:hAnsi="Arial" w:cs="Arial"/>
          <w:noProof/>
        </w:rPr>
        <w:br/>
      </w:r>
      <w:r w:rsidRPr="004A546C">
        <w:rPr>
          <w:rFonts w:ascii="Arial" w:eastAsia="Calibri" w:hAnsi="Arial" w:cs="Arial"/>
          <w:b/>
          <w:noProof/>
        </w:rPr>
        <w:t>RG: 1425462-0/SSP-SC</w:t>
      </w:r>
      <w:r w:rsidRPr="004A546C">
        <w:rPr>
          <w:rFonts w:ascii="Arial" w:eastAsia="Calibri" w:hAnsi="Arial" w:cs="Arial"/>
          <w:noProof/>
        </w:rPr>
        <w:br/>
      </w:r>
      <w:r w:rsidRPr="004A546C">
        <w:rPr>
          <w:rFonts w:ascii="Arial" w:eastAsia="Calibri" w:hAnsi="Arial" w:cs="Arial"/>
          <w:b/>
          <w:noProof/>
        </w:rPr>
        <w:t>CPF: 596.523.229-20</w:t>
      </w:r>
    </w:p>
    <w:sectPr w:rsidR="00910C60" w:rsidRPr="00910C60" w:rsidSect="00D67895">
      <w:headerReference w:type="default" r:id="rId10"/>
      <w:footerReference w:type="default" r:id="rId1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58C21" w14:textId="77777777" w:rsidR="00533B1C" w:rsidRDefault="00533B1C" w:rsidP="00A93F72">
      <w:pPr>
        <w:spacing w:after="0" w:line="240" w:lineRule="auto"/>
      </w:pPr>
      <w:r>
        <w:separator/>
      </w:r>
    </w:p>
  </w:endnote>
  <w:endnote w:type="continuationSeparator" w:id="0">
    <w:p w14:paraId="61C47139" w14:textId="77777777" w:rsidR="00533B1C" w:rsidRDefault="00533B1C" w:rsidP="00A93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Univers">
    <w:charset w:val="00"/>
    <w:family w:val="swiss"/>
    <w:pitch w:val="variable"/>
    <w:sig w:usb0="80000287" w:usb1="00000000" w:usb2="00000000" w:usb3="00000000" w:csb0="0000000F"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893432"/>
      <w:docPartObj>
        <w:docPartGallery w:val="Page Numbers (Bottom of Page)"/>
        <w:docPartUnique/>
      </w:docPartObj>
    </w:sdtPr>
    <w:sdtContent>
      <w:sdt>
        <w:sdtPr>
          <w:id w:val="-1769616900"/>
          <w:docPartObj>
            <w:docPartGallery w:val="Page Numbers (Top of Page)"/>
            <w:docPartUnique/>
          </w:docPartObj>
        </w:sdtPr>
        <w:sdtContent>
          <w:p w14:paraId="4D13A3F8" w14:textId="5675E432" w:rsidR="0079792B" w:rsidRPr="00F06C06" w:rsidRDefault="0079792B">
            <w:pPr>
              <w:pStyle w:val="Rodap"/>
              <w:jc w:val="right"/>
            </w:pPr>
            <w:r w:rsidRPr="00F06C06">
              <w:rPr>
                <w:sz w:val="24"/>
                <w:szCs w:val="24"/>
              </w:rPr>
              <w:fldChar w:fldCharType="begin"/>
            </w:r>
            <w:r w:rsidRPr="00F06C06">
              <w:instrText>PAGE</w:instrText>
            </w:r>
            <w:r w:rsidRPr="00F06C06">
              <w:rPr>
                <w:sz w:val="24"/>
                <w:szCs w:val="24"/>
              </w:rPr>
              <w:fldChar w:fldCharType="separate"/>
            </w:r>
            <w:r w:rsidRPr="00F06C06">
              <w:t>2</w:t>
            </w:r>
            <w:r w:rsidRPr="00F06C06">
              <w:rPr>
                <w:sz w:val="24"/>
                <w:szCs w:val="24"/>
              </w:rPr>
              <w:fldChar w:fldCharType="end"/>
            </w:r>
            <w:r w:rsidRPr="00F06C06">
              <w:t xml:space="preserve"> de </w:t>
            </w:r>
            <w:r w:rsidRPr="00F06C06">
              <w:rPr>
                <w:sz w:val="24"/>
                <w:szCs w:val="24"/>
              </w:rPr>
              <w:fldChar w:fldCharType="begin"/>
            </w:r>
            <w:r w:rsidRPr="00F06C06">
              <w:instrText>NUMPAGES</w:instrText>
            </w:r>
            <w:r w:rsidRPr="00F06C06">
              <w:rPr>
                <w:sz w:val="24"/>
                <w:szCs w:val="24"/>
              </w:rPr>
              <w:fldChar w:fldCharType="separate"/>
            </w:r>
            <w:r w:rsidRPr="00F06C06">
              <w:t>2</w:t>
            </w:r>
            <w:r w:rsidRPr="00F06C06">
              <w:rPr>
                <w:sz w:val="24"/>
                <w:szCs w:val="24"/>
              </w:rPr>
              <w:fldChar w:fldCharType="end"/>
            </w:r>
          </w:p>
        </w:sdtContent>
      </w:sdt>
    </w:sdtContent>
  </w:sdt>
  <w:p w14:paraId="35FE0024" w14:textId="77777777" w:rsidR="00444129" w:rsidRPr="00991CBD" w:rsidRDefault="00444129" w:rsidP="00991CBD">
    <w:pPr>
      <w:pStyle w:val="Rodap"/>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CC6DD" w14:textId="77777777" w:rsidR="00533B1C" w:rsidRDefault="00533B1C" w:rsidP="00A93F72">
      <w:pPr>
        <w:spacing w:after="0" w:line="240" w:lineRule="auto"/>
      </w:pPr>
      <w:r>
        <w:separator/>
      </w:r>
    </w:p>
  </w:footnote>
  <w:footnote w:type="continuationSeparator" w:id="0">
    <w:p w14:paraId="49606144" w14:textId="77777777" w:rsidR="00533B1C" w:rsidRDefault="00533B1C" w:rsidP="00A93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2EEB" w14:textId="76525BF5" w:rsidR="006959F7" w:rsidRDefault="0079792B" w:rsidP="00F06C06">
    <w:pPr>
      <w:pStyle w:val="Cabealho"/>
      <w:ind w:left="-567" w:firstLine="141"/>
    </w:pPr>
    <w:r>
      <w:rPr>
        <w:noProof/>
      </w:rPr>
      <w:drawing>
        <wp:inline distT="0" distB="0" distL="0" distR="0" wp14:anchorId="509EC442" wp14:editId="1924925B">
          <wp:extent cx="6647043" cy="1556470"/>
          <wp:effectExtent l="0" t="0" r="1905" b="5715"/>
          <wp:docPr id="10921030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47043" cy="1556470"/>
                  </a:xfrm>
                  <a:prstGeom prst="rect">
                    <a:avLst/>
                  </a:prstGeom>
                  <a:noFill/>
                  <a:ln>
                    <a:noFill/>
                  </a:ln>
                </pic:spPr>
              </pic:pic>
            </a:graphicData>
          </a:graphic>
        </wp:inline>
      </w:drawing>
    </w:r>
  </w:p>
  <w:p w14:paraId="6B3C2B8D" w14:textId="66566BE0" w:rsidR="00444129" w:rsidRPr="00A93F72" w:rsidRDefault="00444129" w:rsidP="00074F85">
    <w:pPr>
      <w:pStyle w:val="Cabealho"/>
      <w:ind w:hanging="28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510A246B"/>
    <w:multiLevelType w:val="multilevel"/>
    <w:tmpl w:val="BBE27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30595521">
    <w:abstractNumId w:val="0"/>
  </w:num>
  <w:num w:numId="2" w16cid:durableId="1121461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F1"/>
    <w:rsid w:val="0000058A"/>
    <w:rsid w:val="00000CC1"/>
    <w:rsid w:val="00001524"/>
    <w:rsid w:val="000042F0"/>
    <w:rsid w:val="000074D0"/>
    <w:rsid w:val="00007B46"/>
    <w:rsid w:val="00014B5F"/>
    <w:rsid w:val="00015DB5"/>
    <w:rsid w:val="000170D5"/>
    <w:rsid w:val="000235AF"/>
    <w:rsid w:val="00025504"/>
    <w:rsid w:val="0003173B"/>
    <w:rsid w:val="000350BB"/>
    <w:rsid w:val="0003736E"/>
    <w:rsid w:val="000401AD"/>
    <w:rsid w:val="000444F8"/>
    <w:rsid w:val="000458A9"/>
    <w:rsid w:val="0004743C"/>
    <w:rsid w:val="00050A18"/>
    <w:rsid w:val="00062A30"/>
    <w:rsid w:val="000664D1"/>
    <w:rsid w:val="000679CE"/>
    <w:rsid w:val="000744F6"/>
    <w:rsid w:val="00074F85"/>
    <w:rsid w:val="000774DE"/>
    <w:rsid w:val="0008174E"/>
    <w:rsid w:val="00087931"/>
    <w:rsid w:val="000921BC"/>
    <w:rsid w:val="00094960"/>
    <w:rsid w:val="00097DBA"/>
    <w:rsid w:val="000A1508"/>
    <w:rsid w:val="000B12BC"/>
    <w:rsid w:val="000B466E"/>
    <w:rsid w:val="000C264D"/>
    <w:rsid w:val="000C6A14"/>
    <w:rsid w:val="000C7323"/>
    <w:rsid w:val="000D0F8A"/>
    <w:rsid w:val="000D2809"/>
    <w:rsid w:val="000D5680"/>
    <w:rsid w:val="000D59A4"/>
    <w:rsid w:val="000D66DE"/>
    <w:rsid w:val="000D75D0"/>
    <w:rsid w:val="000E4FFE"/>
    <w:rsid w:val="000F0D6D"/>
    <w:rsid w:val="000F5E45"/>
    <w:rsid w:val="000F6AA0"/>
    <w:rsid w:val="001021E2"/>
    <w:rsid w:val="001238F5"/>
    <w:rsid w:val="0012602C"/>
    <w:rsid w:val="001262F2"/>
    <w:rsid w:val="0013266F"/>
    <w:rsid w:val="00133023"/>
    <w:rsid w:val="00142889"/>
    <w:rsid w:val="00142D18"/>
    <w:rsid w:val="00147A93"/>
    <w:rsid w:val="00153182"/>
    <w:rsid w:val="0015455F"/>
    <w:rsid w:val="00161898"/>
    <w:rsid w:val="001723D3"/>
    <w:rsid w:val="00174C37"/>
    <w:rsid w:val="00184B41"/>
    <w:rsid w:val="001859B6"/>
    <w:rsid w:val="00186CF2"/>
    <w:rsid w:val="00194430"/>
    <w:rsid w:val="00195320"/>
    <w:rsid w:val="001962CC"/>
    <w:rsid w:val="001B0C45"/>
    <w:rsid w:val="001B1302"/>
    <w:rsid w:val="001B5FC2"/>
    <w:rsid w:val="001B6AA3"/>
    <w:rsid w:val="001B7FBC"/>
    <w:rsid w:val="001C061E"/>
    <w:rsid w:val="001C6689"/>
    <w:rsid w:val="001D21A8"/>
    <w:rsid w:val="001D3AB3"/>
    <w:rsid w:val="001E2A76"/>
    <w:rsid w:val="001E3B9A"/>
    <w:rsid w:val="001E4E45"/>
    <w:rsid w:val="001F2FE0"/>
    <w:rsid w:val="00205B32"/>
    <w:rsid w:val="002066FE"/>
    <w:rsid w:val="002078D6"/>
    <w:rsid w:val="00217387"/>
    <w:rsid w:val="002211EC"/>
    <w:rsid w:val="002227B0"/>
    <w:rsid w:val="00234CEE"/>
    <w:rsid w:val="0024359E"/>
    <w:rsid w:val="0024422C"/>
    <w:rsid w:val="00246ED2"/>
    <w:rsid w:val="00247A58"/>
    <w:rsid w:val="00253461"/>
    <w:rsid w:val="002534A2"/>
    <w:rsid w:val="00257A05"/>
    <w:rsid w:val="00267D38"/>
    <w:rsid w:val="00270EFB"/>
    <w:rsid w:val="00271B55"/>
    <w:rsid w:val="0027439E"/>
    <w:rsid w:val="00287AE5"/>
    <w:rsid w:val="0029010F"/>
    <w:rsid w:val="00291E7C"/>
    <w:rsid w:val="002957F2"/>
    <w:rsid w:val="00295E67"/>
    <w:rsid w:val="002976AA"/>
    <w:rsid w:val="002A1ED2"/>
    <w:rsid w:val="002A3D35"/>
    <w:rsid w:val="002A3E34"/>
    <w:rsid w:val="002B2C99"/>
    <w:rsid w:val="002D23B3"/>
    <w:rsid w:val="002D5438"/>
    <w:rsid w:val="002D7BB0"/>
    <w:rsid w:val="002E08F1"/>
    <w:rsid w:val="002E154F"/>
    <w:rsid w:val="002E2D96"/>
    <w:rsid w:val="002E6E1B"/>
    <w:rsid w:val="003006DF"/>
    <w:rsid w:val="00301D50"/>
    <w:rsid w:val="00310497"/>
    <w:rsid w:val="00311924"/>
    <w:rsid w:val="003123AB"/>
    <w:rsid w:val="003134BA"/>
    <w:rsid w:val="00313A72"/>
    <w:rsid w:val="00313CBE"/>
    <w:rsid w:val="00315E92"/>
    <w:rsid w:val="003205F3"/>
    <w:rsid w:val="00327311"/>
    <w:rsid w:val="00332113"/>
    <w:rsid w:val="00332315"/>
    <w:rsid w:val="00334F47"/>
    <w:rsid w:val="0034048F"/>
    <w:rsid w:val="0034265C"/>
    <w:rsid w:val="003452BD"/>
    <w:rsid w:val="00351668"/>
    <w:rsid w:val="00353B6D"/>
    <w:rsid w:val="00354DF7"/>
    <w:rsid w:val="003665DB"/>
    <w:rsid w:val="00371EC9"/>
    <w:rsid w:val="00375208"/>
    <w:rsid w:val="00376C94"/>
    <w:rsid w:val="00387D7F"/>
    <w:rsid w:val="00387F0D"/>
    <w:rsid w:val="003900C8"/>
    <w:rsid w:val="003A05AA"/>
    <w:rsid w:val="003A293B"/>
    <w:rsid w:val="003A346F"/>
    <w:rsid w:val="003A4025"/>
    <w:rsid w:val="003A54CD"/>
    <w:rsid w:val="003A6B90"/>
    <w:rsid w:val="003B2DCE"/>
    <w:rsid w:val="003B3FEB"/>
    <w:rsid w:val="003B7E9E"/>
    <w:rsid w:val="003C0E03"/>
    <w:rsid w:val="003C35EF"/>
    <w:rsid w:val="003C4D99"/>
    <w:rsid w:val="003C564C"/>
    <w:rsid w:val="003D219B"/>
    <w:rsid w:val="003D2AEA"/>
    <w:rsid w:val="003D2E09"/>
    <w:rsid w:val="003D6325"/>
    <w:rsid w:val="003D6E93"/>
    <w:rsid w:val="003E2783"/>
    <w:rsid w:val="003E33C5"/>
    <w:rsid w:val="003E3E24"/>
    <w:rsid w:val="003E565E"/>
    <w:rsid w:val="003E59CD"/>
    <w:rsid w:val="003E64B7"/>
    <w:rsid w:val="003E77A3"/>
    <w:rsid w:val="003F2A88"/>
    <w:rsid w:val="003F48F7"/>
    <w:rsid w:val="003F7E2C"/>
    <w:rsid w:val="0040610C"/>
    <w:rsid w:val="00415545"/>
    <w:rsid w:val="00422929"/>
    <w:rsid w:val="0042338F"/>
    <w:rsid w:val="0042417C"/>
    <w:rsid w:val="00425390"/>
    <w:rsid w:val="00425C72"/>
    <w:rsid w:val="00426635"/>
    <w:rsid w:val="00427243"/>
    <w:rsid w:val="00435536"/>
    <w:rsid w:val="00444129"/>
    <w:rsid w:val="004553EE"/>
    <w:rsid w:val="0045714E"/>
    <w:rsid w:val="004677A2"/>
    <w:rsid w:val="00470780"/>
    <w:rsid w:val="00471031"/>
    <w:rsid w:val="004766B4"/>
    <w:rsid w:val="00480299"/>
    <w:rsid w:val="00481936"/>
    <w:rsid w:val="0048359C"/>
    <w:rsid w:val="00483A89"/>
    <w:rsid w:val="00484FF0"/>
    <w:rsid w:val="00487AB9"/>
    <w:rsid w:val="00490C8C"/>
    <w:rsid w:val="00492BF3"/>
    <w:rsid w:val="00493545"/>
    <w:rsid w:val="004A130E"/>
    <w:rsid w:val="004A164A"/>
    <w:rsid w:val="004B07F0"/>
    <w:rsid w:val="004B4443"/>
    <w:rsid w:val="004B6465"/>
    <w:rsid w:val="004B6AAB"/>
    <w:rsid w:val="004B71FD"/>
    <w:rsid w:val="004D27A1"/>
    <w:rsid w:val="004D365A"/>
    <w:rsid w:val="004D79CD"/>
    <w:rsid w:val="004D7CDD"/>
    <w:rsid w:val="004E1BA2"/>
    <w:rsid w:val="004E5505"/>
    <w:rsid w:val="004F54F3"/>
    <w:rsid w:val="005038E7"/>
    <w:rsid w:val="00505E75"/>
    <w:rsid w:val="0052104A"/>
    <w:rsid w:val="0052357E"/>
    <w:rsid w:val="00531511"/>
    <w:rsid w:val="00533B1C"/>
    <w:rsid w:val="0053507A"/>
    <w:rsid w:val="00536AF2"/>
    <w:rsid w:val="00540059"/>
    <w:rsid w:val="00540A37"/>
    <w:rsid w:val="005413BA"/>
    <w:rsid w:val="005428D7"/>
    <w:rsid w:val="005460CD"/>
    <w:rsid w:val="00551B14"/>
    <w:rsid w:val="005527E5"/>
    <w:rsid w:val="00555102"/>
    <w:rsid w:val="005764D9"/>
    <w:rsid w:val="005769F6"/>
    <w:rsid w:val="005840CC"/>
    <w:rsid w:val="0058542F"/>
    <w:rsid w:val="00590139"/>
    <w:rsid w:val="00595245"/>
    <w:rsid w:val="00596041"/>
    <w:rsid w:val="005A01FA"/>
    <w:rsid w:val="005A1877"/>
    <w:rsid w:val="005A5390"/>
    <w:rsid w:val="005A753D"/>
    <w:rsid w:val="005C0906"/>
    <w:rsid w:val="005C248F"/>
    <w:rsid w:val="005C5BD7"/>
    <w:rsid w:val="005C6C20"/>
    <w:rsid w:val="005C6D64"/>
    <w:rsid w:val="005D0239"/>
    <w:rsid w:val="005D1B86"/>
    <w:rsid w:val="005D312E"/>
    <w:rsid w:val="005D41B1"/>
    <w:rsid w:val="005E61FB"/>
    <w:rsid w:val="005F0790"/>
    <w:rsid w:val="005F1161"/>
    <w:rsid w:val="005F48E5"/>
    <w:rsid w:val="005F5280"/>
    <w:rsid w:val="005F5DD0"/>
    <w:rsid w:val="005F7F3A"/>
    <w:rsid w:val="00617D21"/>
    <w:rsid w:val="00620028"/>
    <w:rsid w:val="00620119"/>
    <w:rsid w:val="00620290"/>
    <w:rsid w:val="0062104D"/>
    <w:rsid w:val="00642495"/>
    <w:rsid w:val="00645A5B"/>
    <w:rsid w:val="006475DE"/>
    <w:rsid w:val="00650144"/>
    <w:rsid w:val="00662E39"/>
    <w:rsid w:val="00672F76"/>
    <w:rsid w:val="006763D5"/>
    <w:rsid w:val="00676C2B"/>
    <w:rsid w:val="00687CB4"/>
    <w:rsid w:val="00694E27"/>
    <w:rsid w:val="006959F7"/>
    <w:rsid w:val="00695A89"/>
    <w:rsid w:val="006A0619"/>
    <w:rsid w:val="006A5611"/>
    <w:rsid w:val="006B6700"/>
    <w:rsid w:val="006B6BE1"/>
    <w:rsid w:val="006C450C"/>
    <w:rsid w:val="006C4647"/>
    <w:rsid w:val="006C4F3C"/>
    <w:rsid w:val="006C4FB8"/>
    <w:rsid w:val="006C6A65"/>
    <w:rsid w:val="006C6FAF"/>
    <w:rsid w:val="006C7B25"/>
    <w:rsid w:val="006D6F58"/>
    <w:rsid w:val="006E180C"/>
    <w:rsid w:val="006E25CB"/>
    <w:rsid w:val="006E4472"/>
    <w:rsid w:val="006F352C"/>
    <w:rsid w:val="006F5C92"/>
    <w:rsid w:val="006F7C93"/>
    <w:rsid w:val="00702301"/>
    <w:rsid w:val="00706126"/>
    <w:rsid w:val="00706254"/>
    <w:rsid w:val="007073B0"/>
    <w:rsid w:val="00711779"/>
    <w:rsid w:val="00713675"/>
    <w:rsid w:val="00714C1F"/>
    <w:rsid w:val="00716787"/>
    <w:rsid w:val="00720E4E"/>
    <w:rsid w:val="00722ACF"/>
    <w:rsid w:val="00726687"/>
    <w:rsid w:val="0072699D"/>
    <w:rsid w:val="007346DF"/>
    <w:rsid w:val="0074114C"/>
    <w:rsid w:val="00745D2A"/>
    <w:rsid w:val="00750B5C"/>
    <w:rsid w:val="00753515"/>
    <w:rsid w:val="0075369E"/>
    <w:rsid w:val="007536BB"/>
    <w:rsid w:val="00753D75"/>
    <w:rsid w:val="00755DAA"/>
    <w:rsid w:val="0075768B"/>
    <w:rsid w:val="00757924"/>
    <w:rsid w:val="00762680"/>
    <w:rsid w:val="00763C0F"/>
    <w:rsid w:val="00766A46"/>
    <w:rsid w:val="007678FA"/>
    <w:rsid w:val="00771A22"/>
    <w:rsid w:val="0077767A"/>
    <w:rsid w:val="00782830"/>
    <w:rsid w:val="007901F7"/>
    <w:rsid w:val="007912D8"/>
    <w:rsid w:val="007917E0"/>
    <w:rsid w:val="00796CF7"/>
    <w:rsid w:val="0079792B"/>
    <w:rsid w:val="007B46E0"/>
    <w:rsid w:val="007C2BA0"/>
    <w:rsid w:val="007C6199"/>
    <w:rsid w:val="007D0874"/>
    <w:rsid w:val="007D3A78"/>
    <w:rsid w:val="007D61E2"/>
    <w:rsid w:val="007D6B21"/>
    <w:rsid w:val="007E18A0"/>
    <w:rsid w:val="007E3FD4"/>
    <w:rsid w:val="007E4BF8"/>
    <w:rsid w:val="007E54C4"/>
    <w:rsid w:val="007F5D14"/>
    <w:rsid w:val="007F6F0D"/>
    <w:rsid w:val="007F6F28"/>
    <w:rsid w:val="00804BED"/>
    <w:rsid w:val="00805712"/>
    <w:rsid w:val="00810A2A"/>
    <w:rsid w:val="008140D3"/>
    <w:rsid w:val="00815633"/>
    <w:rsid w:val="008162CC"/>
    <w:rsid w:val="00821DD3"/>
    <w:rsid w:val="00821F44"/>
    <w:rsid w:val="00822D2A"/>
    <w:rsid w:val="00827C61"/>
    <w:rsid w:val="008313C4"/>
    <w:rsid w:val="00834915"/>
    <w:rsid w:val="00836D45"/>
    <w:rsid w:val="00840418"/>
    <w:rsid w:val="008458CF"/>
    <w:rsid w:val="00851A5B"/>
    <w:rsid w:val="008521A9"/>
    <w:rsid w:val="00855CB5"/>
    <w:rsid w:val="00856845"/>
    <w:rsid w:val="00860B55"/>
    <w:rsid w:val="00863C0D"/>
    <w:rsid w:val="00866295"/>
    <w:rsid w:val="00871F2C"/>
    <w:rsid w:val="008753C8"/>
    <w:rsid w:val="00881CF2"/>
    <w:rsid w:val="00883BCE"/>
    <w:rsid w:val="00884A50"/>
    <w:rsid w:val="00886A45"/>
    <w:rsid w:val="00896323"/>
    <w:rsid w:val="008A6417"/>
    <w:rsid w:val="008A6B69"/>
    <w:rsid w:val="008B0D73"/>
    <w:rsid w:val="008B648E"/>
    <w:rsid w:val="008C4A7E"/>
    <w:rsid w:val="008C5272"/>
    <w:rsid w:val="008C5935"/>
    <w:rsid w:val="008D62D7"/>
    <w:rsid w:val="008E1CC9"/>
    <w:rsid w:val="008E2862"/>
    <w:rsid w:val="008E4EAE"/>
    <w:rsid w:val="009003A8"/>
    <w:rsid w:val="0090665A"/>
    <w:rsid w:val="00910C60"/>
    <w:rsid w:val="00914EC3"/>
    <w:rsid w:val="009214CB"/>
    <w:rsid w:val="00922F70"/>
    <w:rsid w:val="00937154"/>
    <w:rsid w:val="00940220"/>
    <w:rsid w:val="00953472"/>
    <w:rsid w:val="00956171"/>
    <w:rsid w:val="0096163B"/>
    <w:rsid w:val="00962E6C"/>
    <w:rsid w:val="00963F19"/>
    <w:rsid w:val="00965931"/>
    <w:rsid w:val="00965D55"/>
    <w:rsid w:val="00967CD1"/>
    <w:rsid w:val="00971D00"/>
    <w:rsid w:val="00972814"/>
    <w:rsid w:val="0097578C"/>
    <w:rsid w:val="0097653B"/>
    <w:rsid w:val="0097666C"/>
    <w:rsid w:val="00977ECE"/>
    <w:rsid w:val="00980ECE"/>
    <w:rsid w:val="009826AD"/>
    <w:rsid w:val="00990905"/>
    <w:rsid w:val="00991CBD"/>
    <w:rsid w:val="009954EB"/>
    <w:rsid w:val="009A1C7C"/>
    <w:rsid w:val="009A2423"/>
    <w:rsid w:val="009B2AFF"/>
    <w:rsid w:val="009B5603"/>
    <w:rsid w:val="009C3C08"/>
    <w:rsid w:val="009C7489"/>
    <w:rsid w:val="009D280A"/>
    <w:rsid w:val="009D4A97"/>
    <w:rsid w:val="009D4AB3"/>
    <w:rsid w:val="009D4E92"/>
    <w:rsid w:val="009E1E68"/>
    <w:rsid w:val="009E295B"/>
    <w:rsid w:val="009E2F0B"/>
    <w:rsid w:val="009E360E"/>
    <w:rsid w:val="009E427C"/>
    <w:rsid w:val="009F3608"/>
    <w:rsid w:val="009F3FCF"/>
    <w:rsid w:val="00A00275"/>
    <w:rsid w:val="00A03A6A"/>
    <w:rsid w:val="00A079C7"/>
    <w:rsid w:val="00A10C54"/>
    <w:rsid w:val="00A11A08"/>
    <w:rsid w:val="00A12CAC"/>
    <w:rsid w:val="00A132C3"/>
    <w:rsid w:val="00A13547"/>
    <w:rsid w:val="00A13CF9"/>
    <w:rsid w:val="00A140B1"/>
    <w:rsid w:val="00A16FAC"/>
    <w:rsid w:val="00A1774C"/>
    <w:rsid w:val="00A27F6C"/>
    <w:rsid w:val="00A3710A"/>
    <w:rsid w:val="00A37F13"/>
    <w:rsid w:val="00A421C7"/>
    <w:rsid w:val="00A5029D"/>
    <w:rsid w:val="00A62987"/>
    <w:rsid w:val="00A66A62"/>
    <w:rsid w:val="00A71445"/>
    <w:rsid w:val="00A734FE"/>
    <w:rsid w:val="00A8142B"/>
    <w:rsid w:val="00A8564C"/>
    <w:rsid w:val="00A86985"/>
    <w:rsid w:val="00A86AF4"/>
    <w:rsid w:val="00A923E8"/>
    <w:rsid w:val="00A93F72"/>
    <w:rsid w:val="00AB20FD"/>
    <w:rsid w:val="00AB7805"/>
    <w:rsid w:val="00AC1271"/>
    <w:rsid w:val="00AC6857"/>
    <w:rsid w:val="00AC7FA1"/>
    <w:rsid w:val="00AE1A3E"/>
    <w:rsid w:val="00AE6154"/>
    <w:rsid w:val="00AF2A57"/>
    <w:rsid w:val="00AF3AC4"/>
    <w:rsid w:val="00AF3BF8"/>
    <w:rsid w:val="00AF5756"/>
    <w:rsid w:val="00B04FC8"/>
    <w:rsid w:val="00B0530E"/>
    <w:rsid w:val="00B05912"/>
    <w:rsid w:val="00B46F32"/>
    <w:rsid w:val="00B47E36"/>
    <w:rsid w:val="00B507FC"/>
    <w:rsid w:val="00B53B13"/>
    <w:rsid w:val="00B53EF3"/>
    <w:rsid w:val="00B555F0"/>
    <w:rsid w:val="00B61CFC"/>
    <w:rsid w:val="00B665F3"/>
    <w:rsid w:val="00B66A55"/>
    <w:rsid w:val="00B67A22"/>
    <w:rsid w:val="00B757C1"/>
    <w:rsid w:val="00B813F0"/>
    <w:rsid w:val="00B83A9F"/>
    <w:rsid w:val="00B976BD"/>
    <w:rsid w:val="00BA413C"/>
    <w:rsid w:val="00BB5ECC"/>
    <w:rsid w:val="00BB698D"/>
    <w:rsid w:val="00BB6C89"/>
    <w:rsid w:val="00BB7AF4"/>
    <w:rsid w:val="00BC282A"/>
    <w:rsid w:val="00BC2AA4"/>
    <w:rsid w:val="00BC415C"/>
    <w:rsid w:val="00BC5721"/>
    <w:rsid w:val="00BC6AE1"/>
    <w:rsid w:val="00BD11CF"/>
    <w:rsid w:val="00BD4DA5"/>
    <w:rsid w:val="00BD509C"/>
    <w:rsid w:val="00BD5AA2"/>
    <w:rsid w:val="00BD78C5"/>
    <w:rsid w:val="00BE1B66"/>
    <w:rsid w:val="00BE28E7"/>
    <w:rsid w:val="00BE4D7C"/>
    <w:rsid w:val="00BE5030"/>
    <w:rsid w:val="00BE6B1F"/>
    <w:rsid w:val="00BF187B"/>
    <w:rsid w:val="00BF6641"/>
    <w:rsid w:val="00BF773E"/>
    <w:rsid w:val="00C00888"/>
    <w:rsid w:val="00C0206D"/>
    <w:rsid w:val="00C048FA"/>
    <w:rsid w:val="00C0573A"/>
    <w:rsid w:val="00C05EBD"/>
    <w:rsid w:val="00C06DAB"/>
    <w:rsid w:val="00C1591A"/>
    <w:rsid w:val="00C549AC"/>
    <w:rsid w:val="00C5505F"/>
    <w:rsid w:val="00C5794B"/>
    <w:rsid w:val="00C63C89"/>
    <w:rsid w:val="00C663D5"/>
    <w:rsid w:val="00C70EA7"/>
    <w:rsid w:val="00C70F9E"/>
    <w:rsid w:val="00C73272"/>
    <w:rsid w:val="00C74757"/>
    <w:rsid w:val="00C80ABF"/>
    <w:rsid w:val="00C82148"/>
    <w:rsid w:val="00C835DF"/>
    <w:rsid w:val="00C84BFC"/>
    <w:rsid w:val="00C86590"/>
    <w:rsid w:val="00C9012A"/>
    <w:rsid w:val="00C9244F"/>
    <w:rsid w:val="00C94362"/>
    <w:rsid w:val="00C95D8D"/>
    <w:rsid w:val="00CA05F1"/>
    <w:rsid w:val="00CA181D"/>
    <w:rsid w:val="00CA28FB"/>
    <w:rsid w:val="00CA6E72"/>
    <w:rsid w:val="00CB26D5"/>
    <w:rsid w:val="00CB457A"/>
    <w:rsid w:val="00CB5CE6"/>
    <w:rsid w:val="00CB609E"/>
    <w:rsid w:val="00CD0268"/>
    <w:rsid w:val="00CD45BB"/>
    <w:rsid w:val="00CE144C"/>
    <w:rsid w:val="00CE1FD7"/>
    <w:rsid w:val="00CE66C9"/>
    <w:rsid w:val="00CE6AD6"/>
    <w:rsid w:val="00CF7CE9"/>
    <w:rsid w:val="00D02E14"/>
    <w:rsid w:val="00D0370B"/>
    <w:rsid w:val="00D067AB"/>
    <w:rsid w:val="00D06E5B"/>
    <w:rsid w:val="00D1017F"/>
    <w:rsid w:val="00D109B2"/>
    <w:rsid w:val="00D14C28"/>
    <w:rsid w:val="00D152E4"/>
    <w:rsid w:val="00D26333"/>
    <w:rsid w:val="00D325D2"/>
    <w:rsid w:val="00D35DF6"/>
    <w:rsid w:val="00D35E36"/>
    <w:rsid w:val="00D36367"/>
    <w:rsid w:val="00D4275A"/>
    <w:rsid w:val="00D452E8"/>
    <w:rsid w:val="00D54616"/>
    <w:rsid w:val="00D57C9F"/>
    <w:rsid w:val="00D65A6F"/>
    <w:rsid w:val="00D67895"/>
    <w:rsid w:val="00D726A9"/>
    <w:rsid w:val="00D76542"/>
    <w:rsid w:val="00D76B12"/>
    <w:rsid w:val="00D77DE6"/>
    <w:rsid w:val="00D8484E"/>
    <w:rsid w:val="00D9387D"/>
    <w:rsid w:val="00DA2932"/>
    <w:rsid w:val="00DA45DB"/>
    <w:rsid w:val="00DB28FC"/>
    <w:rsid w:val="00DB60A7"/>
    <w:rsid w:val="00DC28E3"/>
    <w:rsid w:val="00DC3C71"/>
    <w:rsid w:val="00DC4554"/>
    <w:rsid w:val="00DC5001"/>
    <w:rsid w:val="00DC6AC6"/>
    <w:rsid w:val="00DD3867"/>
    <w:rsid w:val="00DD539E"/>
    <w:rsid w:val="00DE2F30"/>
    <w:rsid w:val="00DE562C"/>
    <w:rsid w:val="00DE6245"/>
    <w:rsid w:val="00DF2FA1"/>
    <w:rsid w:val="00DF52B9"/>
    <w:rsid w:val="00DF649D"/>
    <w:rsid w:val="00DF71DD"/>
    <w:rsid w:val="00DF7FE7"/>
    <w:rsid w:val="00E007B8"/>
    <w:rsid w:val="00E029B9"/>
    <w:rsid w:val="00E0414C"/>
    <w:rsid w:val="00E0556F"/>
    <w:rsid w:val="00E10EDF"/>
    <w:rsid w:val="00E16BDE"/>
    <w:rsid w:val="00E23EE9"/>
    <w:rsid w:val="00E31D7C"/>
    <w:rsid w:val="00E4273D"/>
    <w:rsid w:val="00E42D5A"/>
    <w:rsid w:val="00E43B63"/>
    <w:rsid w:val="00E440FC"/>
    <w:rsid w:val="00E4443E"/>
    <w:rsid w:val="00E44C34"/>
    <w:rsid w:val="00E46D47"/>
    <w:rsid w:val="00E500D3"/>
    <w:rsid w:val="00E536DE"/>
    <w:rsid w:val="00E63028"/>
    <w:rsid w:val="00E66C0B"/>
    <w:rsid w:val="00E703E7"/>
    <w:rsid w:val="00E7769C"/>
    <w:rsid w:val="00E84281"/>
    <w:rsid w:val="00E8588D"/>
    <w:rsid w:val="00E86FA3"/>
    <w:rsid w:val="00E955DA"/>
    <w:rsid w:val="00EA0477"/>
    <w:rsid w:val="00EA1105"/>
    <w:rsid w:val="00EA1DA7"/>
    <w:rsid w:val="00EA38F9"/>
    <w:rsid w:val="00EA4E74"/>
    <w:rsid w:val="00EA4F43"/>
    <w:rsid w:val="00EA6499"/>
    <w:rsid w:val="00EB344A"/>
    <w:rsid w:val="00EC4D5B"/>
    <w:rsid w:val="00EC77E2"/>
    <w:rsid w:val="00ED0492"/>
    <w:rsid w:val="00ED2E62"/>
    <w:rsid w:val="00ED3988"/>
    <w:rsid w:val="00ED4D22"/>
    <w:rsid w:val="00EE23C3"/>
    <w:rsid w:val="00EE4EA2"/>
    <w:rsid w:val="00EF058A"/>
    <w:rsid w:val="00EF6AE1"/>
    <w:rsid w:val="00EF733E"/>
    <w:rsid w:val="00F0299F"/>
    <w:rsid w:val="00F03F12"/>
    <w:rsid w:val="00F0455B"/>
    <w:rsid w:val="00F06C06"/>
    <w:rsid w:val="00F16A52"/>
    <w:rsid w:val="00F1724B"/>
    <w:rsid w:val="00F233E0"/>
    <w:rsid w:val="00F27B22"/>
    <w:rsid w:val="00F344DA"/>
    <w:rsid w:val="00F36D60"/>
    <w:rsid w:val="00F448AB"/>
    <w:rsid w:val="00F4793C"/>
    <w:rsid w:val="00F506B3"/>
    <w:rsid w:val="00F675D6"/>
    <w:rsid w:val="00F676E9"/>
    <w:rsid w:val="00F720BE"/>
    <w:rsid w:val="00F77C7B"/>
    <w:rsid w:val="00F80014"/>
    <w:rsid w:val="00F8121C"/>
    <w:rsid w:val="00F823F1"/>
    <w:rsid w:val="00F85B2E"/>
    <w:rsid w:val="00F85BC8"/>
    <w:rsid w:val="00F87922"/>
    <w:rsid w:val="00F92060"/>
    <w:rsid w:val="00F92627"/>
    <w:rsid w:val="00F92B69"/>
    <w:rsid w:val="00F959E3"/>
    <w:rsid w:val="00F97A1F"/>
    <w:rsid w:val="00F97B11"/>
    <w:rsid w:val="00FA1FE8"/>
    <w:rsid w:val="00FA434F"/>
    <w:rsid w:val="00FA5D33"/>
    <w:rsid w:val="00FB16B2"/>
    <w:rsid w:val="00FB4FB2"/>
    <w:rsid w:val="00FC3373"/>
    <w:rsid w:val="00FD2618"/>
    <w:rsid w:val="00FD29EB"/>
    <w:rsid w:val="00FE078D"/>
    <w:rsid w:val="00FE466E"/>
    <w:rsid w:val="00FE715C"/>
    <w:rsid w:val="00FE7D85"/>
    <w:rsid w:val="00FF0EAD"/>
    <w:rsid w:val="00FF2EB5"/>
    <w:rsid w:val="00FF4D4A"/>
    <w:rsid w:val="00FF5C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6E230"/>
  <w15:docId w15:val="{0348094D-A990-4EAF-AA0D-2B229AAF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171"/>
  </w:style>
  <w:style w:type="paragraph" w:styleId="Ttulo8">
    <w:name w:val="heading 8"/>
    <w:basedOn w:val="Normal"/>
    <w:next w:val="Normal"/>
    <w:link w:val="Ttulo8Char"/>
    <w:qFormat/>
    <w:rsid w:val="00E46D47"/>
    <w:pPr>
      <w:keepNext/>
      <w:numPr>
        <w:ilvl w:val="7"/>
        <w:numId w:val="2"/>
      </w:numPr>
      <w:suppressAutoHyphens/>
      <w:spacing w:after="0" w:line="240" w:lineRule="auto"/>
      <w:jc w:val="both"/>
      <w:outlineLvl w:val="7"/>
    </w:pPr>
    <w:rPr>
      <w:rFonts w:ascii="Century Gothic" w:eastAsia="Times New Roman" w:hAnsi="Century Gothic" w:cs="Times New Roman"/>
      <w:b/>
      <w:sz w:val="24"/>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Cabeçalho superior"/>
    <w:basedOn w:val="Normal"/>
    <w:link w:val="CabealhoChar"/>
    <w:uiPriority w:val="99"/>
    <w:unhideWhenUsed/>
    <w:rsid w:val="00A93F72"/>
    <w:pPr>
      <w:tabs>
        <w:tab w:val="center" w:pos="4252"/>
        <w:tab w:val="right" w:pos="8504"/>
      </w:tabs>
      <w:spacing w:after="0" w:line="240" w:lineRule="auto"/>
    </w:pPr>
  </w:style>
  <w:style w:type="character" w:customStyle="1" w:styleId="CabealhoChar">
    <w:name w:val="Cabeçalho Char"/>
    <w:aliases w:val="Cabeçalho superior Char"/>
    <w:basedOn w:val="Fontepargpadro"/>
    <w:link w:val="Cabealho"/>
    <w:uiPriority w:val="99"/>
    <w:rsid w:val="00A93F72"/>
  </w:style>
  <w:style w:type="paragraph" w:styleId="Rodap">
    <w:name w:val="footer"/>
    <w:basedOn w:val="Normal"/>
    <w:link w:val="RodapChar"/>
    <w:uiPriority w:val="99"/>
    <w:unhideWhenUsed/>
    <w:rsid w:val="00A93F72"/>
    <w:pPr>
      <w:tabs>
        <w:tab w:val="center" w:pos="4252"/>
        <w:tab w:val="right" w:pos="8504"/>
      </w:tabs>
      <w:spacing w:after="0" w:line="240" w:lineRule="auto"/>
    </w:pPr>
  </w:style>
  <w:style w:type="character" w:customStyle="1" w:styleId="RodapChar">
    <w:name w:val="Rodapé Char"/>
    <w:basedOn w:val="Fontepargpadro"/>
    <w:link w:val="Rodap"/>
    <w:uiPriority w:val="99"/>
    <w:rsid w:val="00A93F72"/>
  </w:style>
  <w:style w:type="paragraph" w:styleId="Textodebalo">
    <w:name w:val="Balloon Text"/>
    <w:basedOn w:val="Normal"/>
    <w:link w:val="TextodebaloChar"/>
    <w:uiPriority w:val="99"/>
    <w:semiHidden/>
    <w:unhideWhenUsed/>
    <w:rsid w:val="00A93F7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93F72"/>
    <w:rPr>
      <w:rFonts w:ascii="Tahoma" w:hAnsi="Tahoma" w:cs="Tahoma"/>
      <w:sz w:val="16"/>
      <w:szCs w:val="16"/>
    </w:rPr>
  </w:style>
  <w:style w:type="paragraph" w:customStyle="1" w:styleId="Default">
    <w:name w:val="Default"/>
    <w:rsid w:val="000B466E"/>
    <w:pPr>
      <w:autoSpaceDE w:val="0"/>
      <w:autoSpaceDN w:val="0"/>
      <w:adjustRightInd w:val="0"/>
      <w:spacing w:after="0" w:line="240" w:lineRule="auto"/>
    </w:pPr>
    <w:rPr>
      <w:rFonts w:ascii="Times New Roman" w:hAnsi="Times New Roman" w:cs="Times New Roman"/>
      <w:color w:val="000000"/>
      <w:sz w:val="24"/>
      <w:szCs w:val="24"/>
    </w:rPr>
  </w:style>
  <w:style w:type="paragraph" w:styleId="Lista">
    <w:name w:val="List"/>
    <w:basedOn w:val="Normal"/>
    <w:semiHidden/>
    <w:rsid w:val="00354DF7"/>
    <w:pPr>
      <w:widowControl w:val="0"/>
      <w:suppressAutoHyphens/>
      <w:spacing w:after="120" w:line="240" w:lineRule="auto"/>
    </w:pPr>
    <w:rPr>
      <w:rFonts w:ascii="Arial" w:eastAsia="Lucida Sans Unicode" w:hAnsi="Arial" w:cs="Univers"/>
      <w:kern w:val="1"/>
      <w:sz w:val="24"/>
      <w:szCs w:val="24"/>
    </w:rPr>
  </w:style>
  <w:style w:type="paragraph" w:styleId="Corpodetexto">
    <w:name w:val="Body Text"/>
    <w:basedOn w:val="Normal"/>
    <w:link w:val="CorpodetextoChar"/>
    <w:uiPriority w:val="99"/>
    <w:semiHidden/>
    <w:unhideWhenUsed/>
    <w:rsid w:val="00354DF7"/>
    <w:pPr>
      <w:spacing w:after="120"/>
    </w:pPr>
  </w:style>
  <w:style w:type="character" w:customStyle="1" w:styleId="CorpodetextoChar">
    <w:name w:val="Corpo de texto Char"/>
    <w:basedOn w:val="Fontepargpadro"/>
    <w:link w:val="Corpodetexto"/>
    <w:uiPriority w:val="99"/>
    <w:semiHidden/>
    <w:rsid w:val="00354DF7"/>
  </w:style>
  <w:style w:type="character" w:customStyle="1" w:styleId="Ttulo8Char">
    <w:name w:val="Título 8 Char"/>
    <w:basedOn w:val="Fontepargpadro"/>
    <w:link w:val="Ttulo8"/>
    <w:rsid w:val="00E46D47"/>
    <w:rPr>
      <w:rFonts w:ascii="Century Gothic" w:eastAsia="Times New Roman" w:hAnsi="Century Gothic" w:cs="Times New Roman"/>
      <w:b/>
      <w:sz w:val="24"/>
      <w:szCs w:val="20"/>
      <w:lang w:eastAsia="ar-SA"/>
    </w:rPr>
  </w:style>
  <w:style w:type="paragraph" w:styleId="Ttulo">
    <w:name w:val="Title"/>
    <w:basedOn w:val="Normal"/>
    <w:next w:val="Subttulo"/>
    <w:link w:val="TtuloChar"/>
    <w:qFormat/>
    <w:rsid w:val="00E46D47"/>
    <w:pPr>
      <w:suppressAutoHyphens/>
      <w:spacing w:after="0" w:line="240" w:lineRule="auto"/>
      <w:jc w:val="center"/>
    </w:pPr>
    <w:rPr>
      <w:rFonts w:ascii="Arial" w:eastAsia="Times New Roman" w:hAnsi="Arial" w:cs="Times New Roman"/>
      <w:b/>
      <w:sz w:val="24"/>
      <w:szCs w:val="20"/>
      <w:lang w:eastAsia="ar-SA"/>
    </w:rPr>
  </w:style>
  <w:style w:type="character" w:customStyle="1" w:styleId="TtuloChar">
    <w:name w:val="Título Char"/>
    <w:basedOn w:val="Fontepargpadro"/>
    <w:link w:val="Ttulo"/>
    <w:rsid w:val="00E46D47"/>
    <w:rPr>
      <w:rFonts w:ascii="Arial" w:eastAsia="Times New Roman" w:hAnsi="Arial" w:cs="Times New Roman"/>
      <w:b/>
      <w:sz w:val="24"/>
      <w:szCs w:val="20"/>
      <w:lang w:eastAsia="ar-SA"/>
    </w:rPr>
  </w:style>
  <w:style w:type="paragraph" w:styleId="Subttulo">
    <w:name w:val="Subtitle"/>
    <w:basedOn w:val="Normal"/>
    <w:next w:val="Corpodetexto"/>
    <w:link w:val="SubttuloChar"/>
    <w:qFormat/>
    <w:rsid w:val="00E46D47"/>
    <w:pPr>
      <w:keepNext/>
      <w:suppressAutoHyphens/>
      <w:spacing w:before="240" w:after="120" w:line="240" w:lineRule="auto"/>
      <w:jc w:val="center"/>
    </w:pPr>
    <w:rPr>
      <w:rFonts w:ascii="Arial" w:eastAsia="Tahoma" w:hAnsi="Arial" w:cs="Lucida Sans Unicode"/>
      <w:i/>
      <w:iCs/>
      <w:sz w:val="28"/>
      <w:szCs w:val="28"/>
      <w:lang w:eastAsia="ar-SA"/>
    </w:rPr>
  </w:style>
  <w:style w:type="character" w:customStyle="1" w:styleId="SubttuloChar">
    <w:name w:val="Subtítulo Char"/>
    <w:basedOn w:val="Fontepargpadro"/>
    <w:link w:val="Subttulo"/>
    <w:rsid w:val="00E46D47"/>
    <w:rPr>
      <w:rFonts w:ascii="Arial" w:eastAsia="Tahoma" w:hAnsi="Arial" w:cs="Lucida Sans Unicode"/>
      <w:i/>
      <w:iCs/>
      <w:sz w:val="28"/>
      <w:szCs w:val="28"/>
      <w:lang w:eastAsia="ar-SA"/>
    </w:rPr>
  </w:style>
  <w:style w:type="paragraph" w:styleId="PargrafodaLista">
    <w:name w:val="List Paragraph"/>
    <w:basedOn w:val="Normal"/>
    <w:uiPriority w:val="34"/>
    <w:qFormat/>
    <w:rsid w:val="00DF52B9"/>
    <w:pPr>
      <w:ind w:left="720"/>
      <w:contextualSpacing/>
    </w:pPr>
  </w:style>
  <w:style w:type="character" w:styleId="Hyperlink">
    <w:name w:val="Hyperlink"/>
    <w:basedOn w:val="Fontepargpadro"/>
    <w:uiPriority w:val="99"/>
    <w:unhideWhenUsed/>
    <w:rsid w:val="005840CC"/>
    <w:rPr>
      <w:color w:val="0000FF"/>
      <w:u w:val="single"/>
    </w:rPr>
  </w:style>
  <w:style w:type="character" w:customStyle="1" w:styleId="markxqpo09vh6">
    <w:name w:val="markxqpo09vh6"/>
    <w:basedOn w:val="Fontepargpadro"/>
    <w:rsid w:val="00555102"/>
  </w:style>
  <w:style w:type="character" w:customStyle="1" w:styleId="markeeeabkbiv">
    <w:name w:val="markeeeabkbiv"/>
    <w:basedOn w:val="Fontepargpadro"/>
    <w:rsid w:val="00555102"/>
  </w:style>
  <w:style w:type="paragraph" w:customStyle="1" w:styleId="Artigo">
    <w:name w:val="Artigo"/>
    <w:basedOn w:val="Normal"/>
    <w:link w:val="ArtigoChar"/>
    <w:qFormat/>
    <w:rsid w:val="00D67895"/>
    <w:pPr>
      <w:autoSpaceDE w:val="0"/>
      <w:autoSpaceDN w:val="0"/>
      <w:adjustRightInd w:val="0"/>
      <w:spacing w:before="240" w:after="240" w:line="360" w:lineRule="auto"/>
      <w:ind w:left="3969" w:firstLine="1134"/>
      <w:jc w:val="both"/>
    </w:pPr>
    <w:rPr>
      <w:rFonts w:ascii="Titillium Web" w:eastAsia="Times New Roman" w:hAnsi="Titillium Web" w:cs="Arial"/>
      <w:i/>
      <w:color w:val="000000"/>
      <w:sz w:val="24"/>
      <w:szCs w:val="24"/>
      <w:lang w:eastAsia="pt-BR"/>
    </w:rPr>
  </w:style>
  <w:style w:type="character" w:customStyle="1" w:styleId="ArtigoChar">
    <w:name w:val="Artigo Char"/>
    <w:link w:val="Artigo"/>
    <w:rsid w:val="00D67895"/>
    <w:rPr>
      <w:rFonts w:ascii="Titillium Web" w:eastAsia="Times New Roman" w:hAnsi="Titillium Web" w:cs="Arial"/>
      <w:i/>
      <w:color w:val="000000"/>
      <w:sz w:val="24"/>
      <w:szCs w:val="24"/>
      <w:lang w:eastAsia="pt-BR"/>
    </w:rPr>
  </w:style>
  <w:style w:type="character" w:styleId="MenoPendente">
    <w:name w:val="Unresolved Mention"/>
    <w:basedOn w:val="Fontepargpadro"/>
    <w:uiPriority w:val="99"/>
    <w:semiHidden/>
    <w:unhideWhenUsed/>
    <w:rsid w:val="002B2C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57899">
      <w:bodyDiv w:val="1"/>
      <w:marLeft w:val="0"/>
      <w:marRight w:val="0"/>
      <w:marTop w:val="0"/>
      <w:marBottom w:val="0"/>
      <w:divBdr>
        <w:top w:val="none" w:sz="0" w:space="0" w:color="auto"/>
        <w:left w:val="none" w:sz="0" w:space="0" w:color="auto"/>
        <w:bottom w:val="none" w:sz="0" w:space="0" w:color="auto"/>
        <w:right w:val="none" w:sz="0" w:space="0" w:color="auto"/>
      </w:divBdr>
      <w:divsChild>
        <w:div w:id="1357344673">
          <w:marLeft w:val="0"/>
          <w:marRight w:val="0"/>
          <w:marTop w:val="0"/>
          <w:marBottom w:val="0"/>
          <w:divBdr>
            <w:top w:val="none" w:sz="0" w:space="0" w:color="auto"/>
            <w:left w:val="none" w:sz="0" w:space="0" w:color="auto"/>
            <w:bottom w:val="none" w:sz="0" w:space="0" w:color="auto"/>
            <w:right w:val="none" w:sz="0" w:space="0" w:color="auto"/>
          </w:divBdr>
          <w:divsChild>
            <w:div w:id="3699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8865">
      <w:bodyDiv w:val="1"/>
      <w:marLeft w:val="0"/>
      <w:marRight w:val="0"/>
      <w:marTop w:val="0"/>
      <w:marBottom w:val="0"/>
      <w:divBdr>
        <w:top w:val="none" w:sz="0" w:space="0" w:color="auto"/>
        <w:left w:val="none" w:sz="0" w:space="0" w:color="auto"/>
        <w:bottom w:val="none" w:sz="0" w:space="0" w:color="auto"/>
        <w:right w:val="none" w:sz="0" w:space="0" w:color="auto"/>
      </w:divBdr>
      <w:divsChild>
        <w:div w:id="2146698095">
          <w:marLeft w:val="0"/>
          <w:marRight w:val="0"/>
          <w:marTop w:val="0"/>
          <w:marBottom w:val="0"/>
          <w:divBdr>
            <w:top w:val="none" w:sz="0" w:space="0" w:color="auto"/>
            <w:left w:val="none" w:sz="0" w:space="0" w:color="auto"/>
            <w:bottom w:val="none" w:sz="0" w:space="0" w:color="auto"/>
            <w:right w:val="none" w:sz="0" w:space="0" w:color="auto"/>
          </w:divBdr>
          <w:divsChild>
            <w:div w:id="12018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87395">
      <w:bodyDiv w:val="1"/>
      <w:marLeft w:val="0"/>
      <w:marRight w:val="0"/>
      <w:marTop w:val="0"/>
      <w:marBottom w:val="0"/>
      <w:divBdr>
        <w:top w:val="none" w:sz="0" w:space="0" w:color="auto"/>
        <w:left w:val="none" w:sz="0" w:space="0" w:color="auto"/>
        <w:bottom w:val="none" w:sz="0" w:space="0" w:color="auto"/>
        <w:right w:val="none" w:sz="0" w:space="0" w:color="auto"/>
      </w:divBdr>
      <w:divsChild>
        <w:div w:id="1788155499">
          <w:marLeft w:val="0"/>
          <w:marRight w:val="0"/>
          <w:marTop w:val="0"/>
          <w:marBottom w:val="0"/>
          <w:divBdr>
            <w:top w:val="none" w:sz="0" w:space="0" w:color="auto"/>
            <w:left w:val="none" w:sz="0" w:space="0" w:color="auto"/>
            <w:bottom w:val="none" w:sz="0" w:space="0" w:color="auto"/>
            <w:right w:val="none" w:sz="0" w:space="0" w:color="auto"/>
          </w:divBdr>
        </w:div>
        <w:div w:id="543178809">
          <w:marLeft w:val="0"/>
          <w:marRight w:val="0"/>
          <w:marTop w:val="0"/>
          <w:marBottom w:val="0"/>
          <w:divBdr>
            <w:top w:val="none" w:sz="0" w:space="0" w:color="auto"/>
            <w:left w:val="none" w:sz="0" w:space="0" w:color="auto"/>
            <w:bottom w:val="none" w:sz="0" w:space="0" w:color="auto"/>
            <w:right w:val="none" w:sz="0" w:space="0" w:color="auto"/>
          </w:divBdr>
        </w:div>
        <w:div w:id="1587423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cita.autoluk@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B1AFD3-40D8-4AB1-9EDC-F01B44F73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811</Words>
  <Characters>4380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 loja</dc:creator>
  <cp:lastModifiedBy>LUKAUTO COMERCIO DE PNEUMATICOS E PEÇAS LTDA</cp:lastModifiedBy>
  <cp:revision>4</cp:revision>
  <cp:lastPrinted>2025-02-27T17:04:00Z</cp:lastPrinted>
  <dcterms:created xsi:type="dcterms:W3CDTF">2025-03-07T20:21:00Z</dcterms:created>
  <dcterms:modified xsi:type="dcterms:W3CDTF">2025-03-11T20:49:00Z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PREGAO">
    <vt:filetime>2025-03-18T10:00:00Z</vt:filetime>
  </property>
  <property fmtid="{D5CDD505-2E9C-101B-9397-08002B2CF9AE}" pid="3" name="MUNICÍPIO-UF">
    <vt:lpwstr>FLORIANÓPOLIS - SC</vt:lpwstr>
  </property>
  <property fmtid="{D5CDD505-2E9C-101B-9397-08002B2CF9AE}" pid="4" name="#PREGAO">
    <vt:lpwstr>90004/2025</vt:lpwstr>
  </property>
  <property fmtid="{D5CDD505-2E9C-101B-9397-08002B2CF9AE}" pid="5" name="OBJETO">
    <vt:lpwstr>PNEUS, TINTAS</vt:lpwstr>
  </property>
  <property fmtid="{D5CDD505-2E9C-101B-9397-08002B2CF9AE}" pid="6" name="ORGAO">
    <vt:lpwstr>PREFEITURA MUNICIPAL DE</vt:lpwstr>
  </property>
</Properties>
</file>