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E09" w14:textId="77777777" w:rsidR="0065633B" w:rsidRDefault="0065633B" w:rsidP="0065633B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52DBE0FB" w14:textId="77777777" w:rsidR="0065633B" w:rsidRDefault="0065633B" w:rsidP="0065633B"/>
    <w:p w14:paraId="5852E27C" w14:textId="77777777" w:rsidR="0065633B" w:rsidRDefault="0065633B" w:rsidP="0065633B"/>
    <w:p w14:paraId="7EC79F10" w14:textId="77777777" w:rsidR="0065633B" w:rsidRDefault="0065633B" w:rsidP="0065633B"/>
    <w:p w14:paraId="4B2E17DB" w14:textId="77777777" w:rsidR="0065633B" w:rsidRDefault="0065633B" w:rsidP="0065633B"/>
    <w:p w14:paraId="42560DE4" w14:textId="77777777" w:rsidR="0065633B" w:rsidRDefault="0065633B" w:rsidP="0065633B"/>
    <w:p w14:paraId="7A5FBBCA" w14:textId="77777777" w:rsidR="0065633B" w:rsidRDefault="0065633B" w:rsidP="0065633B"/>
    <w:p w14:paraId="45B43E07" w14:textId="77777777" w:rsidR="0065633B" w:rsidRDefault="0065633B" w:rsidP="0065633B"/>
    <w:p w14:paraId="2EBC5FF2" w14:textId="77777777" w:rsidR="0065633B" w:rsidRDefault="0065633B" w:rsidP="0065633B"/>
    <w:p w14:paraId="0BB992BF" w14:textId="77777777" w:rsidR="0065633B" w:rsidRDefault="0065633B" w:rsidP="0065633B"/>
    <w:p w14:paraId="693F55F8" w14:textId="77777777" w:rsidR="0065633B" w:rsidRDefault="0065633B" w:rsidP="0065633B"/>
    <w:p w14:paraId="3DD1E7DB" w14:textId="77777777" w:rsidR="0065633B" w:rsidRDefault="0065633B" w:rsidP="0065633B"/>
    <w:p w14:paraId="38B89174" w14:textId="77777777" w:rsidR="0065633B" w:rsidRDefault="0065633B" w:rsidP="0065633B"/>
    <w:p w14:paraId="1BB0E144" w14:textId="77777777" w:rsidR="0065633B" w:rsidRDefault="0065633B" w:rsidP="0065633B">
      <w:pPr>
        <w:jc w:val="center"/>
      </w:pPr>
      <w:r>
        <w:rPr>
          <w:noProof/>
        </w:rPr>
        <w:drawing>
          <wp:inline distT="0" distB="0" distL="114300" distR="114300" wp14:anchorId="217CD5BF" wp14:editId="4D20BE94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EA42C" w14:textId="77777777" w:rsidR="0065633B" w:rsidRDefault="0065633B" w:rsidP="0065633B"/>
    <w:p w14:paraId="0BAD2E37" w14:textId="77777777" w:rsidR="0065633B" w:rsidRDefault="0065633B" w:rsidP="0065633B">
      <w:pPr>
        <w:jc w:val="center"/>
        <w:rPr>
          <w:sz w:val="56"/>
          <w:szCs w:val="56"/>
        </w:rPr>
      </w:pPr>
    </w:p>
    <w:p w14:paraId="0DD29BC5" w14:textId="52C21B20" w:rsidR="0065633B" w:rsidRDefault="00234A95" w:rsidP="0065633B">
      <w:pPr>
        <w:jc w:val="center"/>
        <w:rPr>
          <w:b/>
          <w:sz w:val="56"/>
          <w:szCs w:val="56"/>
        </w:rPr>
      </w:pPr>
      <w:proofErr w:type="spellStart"/>
      <w:r w:rsidRPr="00234A95">
        <w:rPr>
          <w:b/>
          <w:sz w:val="56"/>
          <w:szCs w:val="56"/>
          <w:u w:val="single"/>
        </w:rPr>
        <w:t>Forbidden</w:t>
      </w:r>
      <w:proofErr w:type="spellEnd"/>
      <w:r>
        <w:rPr>
          <w:b/>
          <w:sz w:val="56"/>
          <w:szCs w:val="56"/>
        </w:rPr>
        <w:t xml:space="preserve"> Key</w:t>
      </w:r>
    </w:p>
    <w:p w14:paraId="63AE9959" w14:textId="629E9001" w:rsidR="0065633B" w:rsidRPr="00B27185" w:rsidRDefault="0065633B" w:rsidP="006563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E-commerce – Loja Virtual de </w:t>
      </w:r>
      <w:r w:rsidR="00234A95">
        <w:rPr>
          <w:b/>
          <w:sz w:val="32"/>
          <w:szCs w:val="32"/>
        </w:rPr>
        <w:t>Jogos digitais</w:t>
      </w:r>
    </w:p>
    <w:p w14:paraId="3C3DE1CB" w14:textId="77777777" w:rsidR="0065633B" w:rsidRDefault="0065633B" w:rsidP="0065633B"/>
    <w:p w14:paraId="2D0C0941" w14:textId="77777777" w:rsidR="0065633B" w:rsidRDefault="0065633B" w:rsidP="0065633B"/>
    <w:p w14:paraId="41CBDAA7" w14:textId="77777777" w:rsidR="0065633B" w:rsidRDefault="0065633B" w:rsidP="0065633B"/>
    <w:p w14:paraId="449022EB" w14:textId="77777777" w:rsidR="0065633B" w:rsidRDefault="0065633B" w:rsidP="0065633B">
      <w:pPr>
        <w:widowControl w:val="0"/>
        <w:spacing w:line="276" w:lineRule="auto"/>
      </w:pPr>
      <w:r>
        <w:br w:type="page"/>
      </w:r>
    </w:p>
    <w:p w14:paraId="68985A93" w14:textId="77777777" w:rsidR="0065633B" w:rsidRDefault="0065633B" w:rsidP="0065633B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lastRenderedPageBreak/>
        <w:t>Histórico de Versões</w:t>
      </w:r>
    </w:p>
    <w:p w14:paraId="37D7A500" w14:textId="77777777" w:rsidR="0065633B" w:rsidRDefault="0065633B" w:rsidP="0065633B">
      <w:pPr>
        <w:jc w:val="center"/>
        <w:rPr>
          <w:sz w:val="28"/>
          <w:szCs w:val="28"/>
        </w:rPr>
      </w:pPr>
    </w:p>
    <w:tbl>
      <w:tblPr>
        <w:tblW w:w="8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447"/>
        <w:gridCol w:w="2413"/>
      </w:tblGrid>
      <w:tr w:rsidR="0065633B" w14:paraId="38E39E1A" w14:textId="77777777" w:rsidTr="0092455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66E1C48B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E3DF6A3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447" w:type="dxa"/>
            <w:shd w:val="clear" w:color="auto" w:fill="E6E6E6"/>
            <w:vAlign w:val="center"/>
          </w:tcPr>
          <w:p w14:paraId="2A2BCBDE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13" w:type="dxa"/>
            <w:shd w:val="clear" w:color="auto" w:fill="E6E6E6"/>
            <w:vAlign w:val="center"/>
          </w:tcPr>
          <w:p w14:paraId="6D38D8D7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65633B" w14:paraId="6940C6E1" w14:textId="77777777" w:rsidTr="0092455C">
        <w:trPr>
          <w:jc w:val="center"/>
        </w:trPr>
        <w:tc>
          <w:tcPr>
            <w:tcW w:w="1223" w:type="dxa"/>
            <w:vAlign w:val="center"/>
          </w:tcPr>
          <w:p w14:paraId="0F3517CD" w14:textId="2F03E2DC" w:rsidR="0065633B" w:rsidRDefault="00234A95" w:rsidP="00924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5633B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65633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2DECA79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0.1</w:t>
            </w:r>
          </w:p>
        </w:tc>
        <w:tc>
          <w:tcPr>
            <w:tcW w:w="3447" w:type="dxa"/>
            <w:vAlign w:val="center"/>
          </w:tcPr>
          <w:p w14:paraId="380A43DF" w14:textId="5B2D5597" w:rsidR="0065633B" w:rsidRDefault="0065633B" w:rsidP="0092455C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Versão Inicial </w:t>
            </w:r>
          </w:p>
        </w:tc>
        <w:tc>
          <w:tcPr>
            <w:tcW w:w="2413" w:type="dxa"/>
            <w:vAlign w:val="center"/>
          </w:tcPr>
          <w:p w14:paraId="7CDA9987" w14:textId="0126B1CA" w:rsidR="0065633B" w:rsidRDefault="00234A95" w:rsidP="00924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Vinicius Miranda, Gustavo Lourenço, Gabriel Prestes, Vinicius </w:t>
            </w:r>
            <w:r w:rsidRPr="00234A95">
              <w:rPr>
                <w:sz w:val="20"/>
                <w:szCs w:val="20"/>
                <w:u w:val="single"/>
              </w:rPr>
              <w:t>Monteiro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5633B" w14:paraId="00FCDA8C" w14:textId="77777777" w:rsidTr="0092455C">
        <w:trPr>
          <w:jc w:val="center"/>
        </w:trPr>
        <w:tc>
          <w:tcPr>
            <w:tcW w:w="1223" w:type="dxa"/>
            <w:vAlign w:val="center"/>
          </w:tcPr>
          <w:p w14:paraId="751A82DF" w14:textId="31258790" w:rsidR="0065633B" w:rsidRDefault="00213FCC" w:rsidP="00924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17/11/2022</w:t>
            </w:r>
          </w:p>
        </w:tc>
        <w:tc>
          <w:tcPr>
            <w:tcW w:w="992" w:type="dxa"/>
            <w:vAlign w:val="center"/>
          </w:tcPr>
          <w:p w14:paraId="151B9CC0" w14:textId="4F2A982B" w:rsidR="0065633B" w:rsidRDefault="00213FCC" w:rsidP="00924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447" w:type="dxa"/>
            <w:vAlign w:val="center"/>
          </w:tcPr>
          <w:p w14:paraId="5F592F6A" w14:textId="138E6C7E" w:rsidR="0065633B" w:rsidRDefault="00213FCC" w:rsidP="00924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Atualizada</w:t>
            </w:r>
          </w:p>
        </w:tc>
        <w:tc>
          <w:tcPr>
            <w:tcW w:w="2413" w:type="dxa"/>
            <w:vAlign w:val="center"/>
          </w:tcPr>
          <w:p w14:paraId="7B7CE227" w14:textId="0F38B7AB" w:rsidR="0065633B" w:rsidRDefault="00213FCC" w:rsidP="00924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Lourenço</w:t>
            </w:r>
          </w:p>
        </w:tc>
      </w:tr>
      <w:tr w:rsidR="0065633B" w14:paraId="530D893C" w14:textId="77777777" w:rsidTr="0092455C">
        <w:trPr>
          <w:jc w:val="center"/>
        </w:trPr>
        <w:tc>
          <w:tcPr>
            <w:tcW w:w="1223" w:type="dxa"/>
            <w:vAlign w:val="center"/>
          </w:tcPr>
          <w:p w14:paraId="7F58E161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FCB531C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47" w:type="dxa"/>
            <w:vAlign w:val="center"/>
          </w:tcPr>
          <w:p w14:paraId="06400469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3" w:type="dxa"/>
            <w:vAlign w:val="center"/>
          </w:tcPr>
          <w:p w14:paraId="60F5DC33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</w:p>
        </w:tc>
      </w:tr>
      <w:tr w:rsidR="0065633B" w14:paraId="495C237B" w14:textId="77777777" w:rsidTr="0092455C">
        <w:trPr>
          <w:jc w:val="center"/>
        </w:trPr>
        <w:tc>
          <w:tcPr>
            <w:tcW w:w="1223" w:type="dxa"/>
            <w:vAlign w:val="center"/>
          </w:tcPr>
          <w:p w14:paraId="4956B48A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E58E1A2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47" w:type="dxa"/>
            <w:vAlign w:val="center"/>
          </w:tcPr>
          <w:p w14:paraId="52D4D2FA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3" w:type="dxa"/>
            <w:vAlign w:val="center"/>
          </w:tcPr>
          <w:p w14:paraId="49AE9377" w14:textId="77777777" w:rsidR="0065633B" w:rsidRDefault="0065633B" w:rsidP="0092455C">
            <w:pPr>
              <w:jc w:val="center"/>
              <w:rPr>
                <w:sz w:val="20"/>
                <w:szCs w:val="20"/>
              </w:rPr>
            </w:pPr>
          </w:p>
        </w:tc>
      </w:tr>
      <w:tr w:rsidR="0065633B" w14:paraId="198E63ED" w14:textId="77777777" w:rsidTr="0092455C">
        <w:trPr>
          <w:jc w:val="center"/>
        </w:trPr>
        <w:tc>
          <w:tcPr>
            <w:tcW w:w="1223" w:type="dxa"/>
            <w:vAlign w:val="center"/>
          </w:tcPr>
          <w:p w14:paraId="6ECA0B0F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817356F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3447" w:type="dxa"/>
            <w:vAlign w:val="center"/>
          </w:tcPr>
          <w:p w14:paraId="0D69CE40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vAlign w:val="center"/>
          </w:tcPr>
          <w:p w14:paraId="2F1A2872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</w:tr>
      <w:tr w:rsidR="0065633B" w14:paraId="04C17589" w14:textId="77777777" w:rsidTr="0092455C">
        <w:trPr>
          <w:jc w:val="center"/>
        </w:trPr>
        <w:tc>
          <w:tcPr>
            <w:tcW w:w="1223" w:type="dxa"/>
            <w:vAlign w:val="center"/>
          </w:tcPr>
          <w:p w14:paraId="0661B98B" w14:textId="0CC6C4F1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E17B780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3447" w:type="dxa"/>
            <w:vAlign w:val="center"/>
          </w:tcPr>
          <w:p w14:paraId="1EE79792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vAlign w:val="center"/>
          </w:tcPr>
          <w:p w14:paraId="35AE8F6F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</w:tr>
      <w:tr w:rsidR="0065633B" w14:paraId="3DF2AA52" w14:textId="77777777" w:rsidTr="0092455C">
        <w:trPr>
          <w:jc w:val="center"/>
        </w:trPr>
        <w:tc>
          <w:tcPr>
            <w:tcW w:w="1223" w:type="dxa"/>
            <w:vAlign w:val="center"/>
          </w:tcPr>
          <w:p w14:paraId="069C2BA8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043741F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3447" w:type="dxa"/>
            <w:vAlign w:val="center"/>
          </w:tcPr>
          <w:p w14:paraId="26CA838F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  <w:tc>
          <w:tcPr>
            <w:tcW w:w="2413" w:type="dxa"/>
            <w:vAlign w:val="center"/>
          </w:tcPr>
          <w:p w14:paraId="4225C490" w14:textId="77777777" w:rsidR="0065633B" w:rsidRDefault="0065633B" w:rsidP="0092455C">
            <w:pPr>
              <w:rPr>
                <w:sz w:val="20"/>
                <w:szCs w:val="20"/>
              </w:rPr>
            </w:pPr>
          </w:p>
        </w:tc>
      </w:tr>
    </w:tbl>
    <w:p w14:paraId="3983D704" w14:textId="7E1C25F3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18E8E54C" w14:textId="39B15E90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64859EDD" w14:textId="752C7B58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4684D0DC" w14:textId="704D655B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6436414D" w14:textId="107420E2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521E45E2" w14:textId="6E6BC963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3819D673" w14:textId="5244BA71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31B15186" w14:textId="7A915EAA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35E9898F" w14:textId="5B4EF8B5" w:rsid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7A79B862" w14:textId="77777777" w:rsidR="0065633B" w:rsidRPr="0065633B" w:rsidRDefault="0065633B" w:rsidP="0065633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</w:p>
    <w:p w14:paraId="797A63D9" w14:textId="3CC1D8A8" w:rsidR="008D4886" w:rsidRPr="0065633B" w:rsidRDefault="008D4886" w:rsidP="0065633B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after="120"/>
        <w:ind w:left="907"/>
        <w:rPr>
          <w:smallCaps/>
        </w:rPr>
      </w:pPr>
      <w:r w:rsidRPr="0065633B">
        <w:rPr>
          <w:b/>
          <w:bCs/>
          <w:smallCaps/>
          <w:sz w:val="28"/>
          <w:szCs w:val="28"/>
        </w:rPr>
        <w:t>Requisitos Funcionais</w:t>
      </w:r>
    </w:p>
    <w:p w14:paraId="62EEECFE" w14:textId="77777777" w:rsidR="008D4886" w:rsidRDefault="008D4886"/>
    <w:p w14:paraId="740F8992" w14:textId="131D9144" w:rsidR="00735412" w:rsidRDefault="00735412"/>
    <w:tbl>
      <w:tblPr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3013"/>
        <w:gridCol w:w="255"/>
        <w:gridCol w:w="4781"/>
      </w:tblGrid>
      <w:tr w:rsidR="008D4886" w14:paraId="2715F78D" w14:textId="77777777" w:rsidTr="00735412">
        <w:trPr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3999C82" w14:textId="60A45EAD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Grupo: Cadastro de </w:t>
            </w:r>
            <w:r w:rsidR="00670361">
              <w:rPr>
                <w:sz w:val="20"/>
                <w:szCs w:val="20"/>
              </w:rPr>
              <w:t>Jogos</w:t>
            </w:r>
          </w:p>
        </w:tc>
      </w:tr>
      <w:tr w:rsidR="008D4886" w14:paraId="5C8E2CB6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6AB46" w14:textId="77777777" w:rsidR="008D4886" w:rsidRDefault="008D4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RF0001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5681C" w14:textId="77777777" w:rsidR="008D4886" w:rsidRDefault="008D4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jogo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7BF2E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manter um cadastro único para jogos.</w:t>
            </w:r>
          </w:p>
        </w:tc>
      </w:tr>
      <w:tr w:rsidR="008D4886" w14:paraId="6B9AC7CA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3CA0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RF0002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09F4A" w14:textId="35F256E1" w:rsidR="008D4886" w:rsidRDefault="00213FC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</w:t>
            </w:r>
            <w:r w:rsidR="008D4886">
              <w:rPr>
                <w:sz w:val="20"/>
                <w:szCs w:val="20"/>
              </w:rPr>
              <w:t xml:space="preserve"> cadastro do jogo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BB991" w14:textId="011679E2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possibilitar que jogos sejam </w:t>
            </w:r>
            <w:r w:rsidR="00213FCC">
              <w:rPr>
                <w:sz w:val="20"/>
                <w:szCs w:val="20"/>
              </w:rPr>
              <w:t>deletados</w:t>
            </w:r>
            <w:r>
              <w:rPr>
                <w:sz w:val="20"/>
                <w:szCs w:val="20"/>
              </w:rPr>
              <w:t>.</w:t>
            </w:r>
          </w:p>
        </w:tc>
      </w:tr>
      <w:tr w:rsidR="008D4886" w14:paraId="6919FFDD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819A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RF0003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BB61B" w14:textId="48C05C67" w:rsidR="008D4886" w:rsidRDefault="00647489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cadastro de</w:t>
            </w:r>
            <w:r w:rsidR="008D4886">
              <w:rPr>
                <w:sz w:val="20"/>
                <w:szCs w:val="20"/>
              </w:rPr>
              <w:t xml:space="preserve"> jogos 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F662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inativar jogos sem estoque e que não possuem venda com valor inferior a parâmetro predefinido no sistema.</w:t>
            </w:r>
          </w:p>
        </w:tc>
      </w:tr>
      <w:tr w:rsidR="008D4886" w14:paraId="0A0AFB3F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9C190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RF0004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89F4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cadastro do jogo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02AE8" w14:textId="4CA2EEA5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possibilitar a alteração de dados cadastrais para os </w:t>
            </w:r>
            <w:r w:rsidR="006F0213">
              <w:rPr>
                <w:sz w:val="20"/>
                <w:szCs w:val="20"/>
              </w:rPr>
              <w:t>jogos</w:t>
            </w:r>
            <w:r>
              <w:rPr>
                <w:sz w:val="20"/>
                <w:szCs w:val="20"/>
              </w:rPr>
              <w:t>.</w:t>
            </w:r>
          </w:p>
        </w:tc>
      </w:tr>
      <w:tr w:rsidR="008D4886" w:rsidRPr="00670361" w14:paraId="3AB0DD4D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5681E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RF0005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824A3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jogos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24C96" w14:textId="22FFAAB5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que um jogo seja consulta</w:t>
            </w:r>
            <w:r w:rsidR="00AB42B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</w:t>
            </w:r>
            <w:r w:rsidR="00AB42BE">
              <w:rPr>
                <w:sz w:val="20"/>
                <w:szCs w:val="20"/>
              </w:rPr>
              <w:t>.</w:t>
            </w:r>
          </w:p>
        </w:tc>
      </w:tr>
      <w:tr w:rsidR="008D4886" w14:paraId="23F1E951" w14:textId="77777777" w:rsidTr="00735412">
        <w:trPr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3CF87D76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8D4886" w14:paraId="4E7AA13B" w14:textId="77777777" w:rsidTr="00735412">
        <w:trPr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2908CEA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Grupo: Cadastro de Clientes</w:t>
            </w:r>
          </w:p>
        </w:tc>
      </w:tr>
      <w:tr w:rsidR="008D4886" w14:paraId="38CBA1C6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8456D" w14:textId="0C3B1233" w:rsidR="008D4886" w:rsidRDefault="008D4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RF000</w:t>
            </w:r>
            <w:r w:rsidR="006F0213">
              <w:rPr>
                <w:sz w:val="20"/>
                <w:szCs w:val="20"/>
              </w:rPr>
              <w:t>6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C3D23" w14:textId="77777777" w:rsidR="008D4886" w:rsidRDefault="008D4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cliente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2600C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o cadastro de clientes.</w:t>
            </w:r>
          </w:p>
        </w:tc>
      </w:tr>
      <w:tr w:rsidR="008D4886" w14:paraId="1093DB00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9F49B" w14:textId="1AAF07AA" w:rsidR="008D4886" w:rsidRDefault="008D4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RF000</w:t>
            </w:r>
            <w:r w:rsidR="006F0213">
              <w:rPr>
                <w:sz w:val="20"/>
                <w:szCs w:val="20"/>
              </w:rPr>
              <w:t>7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9C9AE" w14:textId="77777777" w:rsidR="008D4886" w:rsidRDefault="008D4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cliente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AFD4A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a alteração de dados cadastrais de clientes.</w:t>
            </w:r>
          </w:p>
        </w:tc>
      </w:tr>
      <w:tr w:rsidR="008D4886" w14:paraId="08C3D021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8D2B0" w14:textId="2DA4B2E1" w:rsidR="008D4886" w:rsidRDefault="008D4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6F0213">
              <w:rPr>
                <w:sz w:val="20"/>
                <w:szCs w:val="20"/>
              </w:rPr>
              <w:t>08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774F0" w14:textId="77777777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clientes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DE695" w14:textId="238F37EF" w:rsidR="008D4886" w:rsidRDefault="008D488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que um cliente seja consultado</w:t>
            </w:r>
            <w:r w:rsidR="006F0213">
              <w:rPr>
                <w:sz w:val="20"/>
                <w:szCs w:val="20"/>
              </w:rPr>
              <w:t>.</w:t>
            </w:r>
          </w:p>
        </w:tc>
      </w:tr>
      <w:tr w:rsidR="006F0213" w14:paraId="2BAC8A07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0AC8" w14:textId="7927F12F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AB42BE">
              <w:rPr>
                <w:sz w:val="20"/>
                <w:szCs w:val="20"/>
              </w:rPr>
              <w:t>09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34D" w14:textId="3D2C0DAC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cartões de crédito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9719" w14:textId="5E154863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 ser possível associar diversos cartões de crédito ao cadastro de um cliente. Deve haver um cartão de crédito configurado como preferencial. </w:t>
            </w:r>
          </w:p>
        </w:tc>
      </w:tr>
      <w:tr w:rsidR="006F0213" w14:paraId="2824D839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439F" w14:textId="1BC59248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AB42BE">
              <w:rPr>
                <w:sz w:val="20"/>
                <w:szCs w:val="20"/>
              </w:rPr>
              <w:t>10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1B9B" w14:textId="614D7AC0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Alteração apenas de senha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D1EB" w14:textId="746B0478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possibilitar que a senha do usuário seja alterada sem que seja necessária a alteração de todos os dados cadastrais. </w:t>
            </w:r>
          </w:p>
        </w:tc>
      </w:tr>
      <w:tr w:rsidR="006F0213" w14:paraId="290701EB" w14:textId="77777777" w:rsidTr="003D0B24">
        <w:trPr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D8176A" w14:textId="4F8D7110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 Cadastro de Desenvolvedores</w:t>
            </w:r>
          </w:p>
        </w:tc>
      </w:tr>
      <w:tr w:rsidR="006F0213" w14:paraId="3D834F48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9A9C" w14:textId="3C748128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RF00</w:t>
            </w:r>
            <w:r w:rsidR="00AB42BE">
              <w:rPr>
                <w:sz w:val="20"/>
                <w:szCs w:val="20"/>
              </w:rPr>
              <w:t>11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1FD8" w14:textId="0A7D6909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desenvolvedor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A51F" w14:textId="1DEBCA3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o cadastro de desenvolvedores.</w:t>
            </w:r>
          </w:p>
        </w:tc>
      </w:tr>
      <w:tr w:rsidR="006F0213" w14:paraId="04940576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AE83B" w14:textId="7632B542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BB15" w14:textId="7777777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desenvolvedor</w:t>
            </w:r>
          </w:p>
          <w:p w14:paraId="063BF77A" w14:textId="78BA8246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12D9" w14:textId="7777777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a alteração de dados cadastrais de desenvolvedor</w:t>
            </w:r>
          </w:p>
          <w:p w14:paraId="4591C735" w14:textId="0FDB90BB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6F0213" w14:paraId="5BD28486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53EA" w14:textId="1B3D2D23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2DB7" w14:textId="644D8AE8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desenvolvedor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D378" w14:textId="0B213028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que um desenvolvedor seja consultado.</w:t>
            </w:r>
          </w:p>
        </w:tc>
      </w:tr>
      <w:tr w:rsidR="006F0213" w14:paraId="0FB13FDA" w14:textId="77777777" w:rsidTr="00735412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6CBD" w14:textId="3A422E6C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4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523E" w14:textId="3E438072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desenvolvedor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0E96" w14:textId="6C53BBA2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que o desenvolvedor seja deletado.</w:t>
            </w:r>
          </w:p>
        </w:tc>
      </w:tr>
      <w:tr w:rsidR="006F0213" w14:paraId="070327EE" w14:textId="77777777" w:rsidTr="00F30463">
        <w:trPr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7AB5" w14:textId="7777777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6F0213" w14:paraId="5901E07D" w14:textId="77777777" w:rsidTr="00FE1FDF">
        <w:trPr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CB9AE3" w14:textId="41EA6F7B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 Cadastro de Distribuidores</w:t>
            </w:r>
          </w:p>
        </w:tc>
      </w:tr>
      <w:tr w:rsidR="006F0213" w14:paraId="385E2BE4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A6F3CC" w14:textId="2F76923B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5</w:t>
            </w:r>
          </w:p>
        </w:tc>
        <w:tc>
          <w:tcPr>
            <w:tcW w:w="3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E3ACF4" w14:textId="6A23AB59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distribuidor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9265F5" w14:textId="34BA38A6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o cadastro de distribuidores.</w:t>
            </w:r>
          </w:p>
        </w:tc>
      </w:tr>
      <w:tr w:rsidR="006F0213" w14:paraId="5FE8FB1D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98E7F9" w14:textId="654C87AB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6</w:t>
            </w:r>
          </w:p>
        </w:tc>
        <w:tc>
          <w:tcPr>
            <w:tcW w:w="3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83B3E7" w14:textId="0929F05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 distribuidor</w:t>
            </w:r>
          </w:p>
          <w:p w14:paraId="50081F30" w14:textId="7777777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99940A" w14:textId="0F1EABEB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a alteração de dados cadastrais do distribuidor.</w:t>
            </w:r>
          </w:p>
          <w:p w14:paraId="62A14535" w14:textId="40D1056C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6F0213" w14:paraId="3D3646BD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B481EE" w14:textId="754664F6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7</w:t>
            </w:r>
          </w:p>
        </w:tc>
        <w:tc>
          <w:tcPr>
            <w:tcW w:w="3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E9250F" w14:textId="7BCEE4BB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distribuidor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3F80A0" w14:textId="62B0B509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que um distribuidor seja consultado.</w:t>
            </w:r>
          </w:p>
        </w:tc>
      </w:tr>
      <w:tr w:rsidR="006F0213" w14:paraId="5C96F6A2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820E5" w14:textId="07D965D0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8</w:t>
            </w:r>
          </w:p>
        </w:tc>
        <w:tc>
          <w:tcPr>
            <w:tcW w:w="3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B2BE5F" w14:textId="1F68C50D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Deletar distribuidor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3DF96F" w14:textId="433E4120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permitir que o </w:t>
            </w:r>
            <w:r w:rsidR="00AB42BE">
              <w:rPr>
                <w:sz w:val="20"/>
                <w:szCs w:val="20"/>
              </w:rPr>
              <w:t xml:space="preserve">distribuidor </w:t>
            </w:r>
            <w:r>
              <w:rPr>
                <w:sz w:val="20"/>
                <w:szCs w:val="20"/>
              </w:rPr>
              <w:t>seja deletado.</w:t>
            </w:r>
          </w:p>
        </w:tc>
      </w:tr>
      <w:tr w:rsidR="006F0213" w14:paraId="30FAC571" w14:textId="77777777" w:rsidTr="006F0213">
        <w:trPr>
          <w:trHeight w:val="80"/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63A988B" w14:textId="77777777" w:rsidR="006F0213" w:rsidRDefault="006F0213" w:rsidP="006F0213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</w:rPr>
              <w:t>Grupo: Gerenciar Vendas Eletrônicas</w:t>
            </w:r>
          </w:p>
        </w:tc>
      </w:tr>
      <w:tr w:rsidR="006F0213" w14:paraId="37C5A1FF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55BB1" w14:textId="7FEC91BA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AB42BE">
              <w:rPr>
                <w:sz w:val="20"/>
                <w:szCs w:val="20"/>
              </w:rPr>
              <w:t>9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B4E65" w14:textId="77777777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carrinho de compra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B6245" w14:textId="63523959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que produtos sejam colocados em um repositório para futura compra (carrinho de compra). Deve ser possível adicionar e excluir itens de compra no carrinho. Também deve ser possível visualizar os itens no carrinho.</w:t>
            </w:r>
          </w:p>
        </w:tc>
      </w:tr>
      <w:tr w:rsidR="006F0213" w14:paraId="112902B8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7ADF" w14:textId="30AD48ED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AB42BE">
              <w:rPr>
                <w:sz w:val="20"/>
                <w:szCs w:val="20"/>
              </w:rPr>
              <w:t>20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68492" w14:textId="77777777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compra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9A6B" w14:textId="7777777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 ser possível a partir de um carrinho de compra realizar uma compra.</w:t>
            </w:r>
          </w:p>
        </w:tc>
      </w:tr>
      <w:tr w:rsidR="006F0213" w14:paraId="1C81E373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A0C75" w14:textId="4D0EC07C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AB42BE">
              <w:rPr>
                <w:sz w:val="20"/>
                <w:szCs w:val="20"/>
              </w:rPr>
              <w:t>21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C683" w14:textId="77777777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forma de pagamento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991" w14:textId="6E6117A8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cliente pode selecionar qualquer cartão de crédito previamente cadastrado em seu perfil ou um novo cartão de crédito pode ser cadastrado. </w:t>
            </w:r>
          </w:p>
        </w:tc>
      </w:tr>
      <w:tr w:rsidR="006F0213" w14:paraId="64F3EA93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F691A" w14:textId="2F80744D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AB42BE">
              <w:rPr>
                <w:sz w:val="20"/>
                <w:szCs w:val="20"/>
              </w:rPr>
              <w:t>22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FD860" w14:textId="77777777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Compra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C8AC0" w14:textId="1DD56877" w:rsidR="006F0213" w:rsidRDefault="006F0213" w:rsidP="006F021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compra deve ser finalizada após a seleção da forma de pagamento. Após a finalização o status da compra deve ser EM PROCESSAMENTO.</w:t>
            </w:r>
          </w:p>
        </w:tc>
      </w:tr>
      <w:tr w:rsidR="006F0213" w14:paraId="1247095F" w14:textId="77777777" w:rsidTr="006F0213">
        <w:trPr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7C7AE8EF" w14:textId="77777777" w:rsidR="006F0213" w:rsidRDefault="006F0213" w:rsidP="006F0213">
            <w:pPr>
              <w:spacing w:after="120"/>
              <w:rPr>
                <w:sz w:val="20"/>
                <w:szCs w:val="20"/>
                <w:highlight w:val="yellow"/>
              </w:rPr>
            </w:pPr>
          </w:p>
        </w:tc>
      </w:tr>
      <w:tr w:rsidR="006F0213" w14:paraId="74E3AAF6" w14:textId="77777777" w:rsidTr="006F0213">
        <w:trPr>
          <w:trHeight w:val="80"/>
          <w:jc w:val="center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A3F2E65" w14:textId="77777777" w:rsidR="006F0213" w:rsidRDefault="006F0213" w:rsidP="006F0213">
            <w:pPr>
              <w:spacing w:after="12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Grupo: Controle de estoque</w:t>
            </w:r>
          </w:p>
        </w:tc>
      </w:tr>
      <w:tr w:rsidR="006F0213" w14:paraId="1EA80791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8A23" w14:textId="28986676" w:rsidR="006F0213" w:rsidRDefault="006F0213" w:rsidP="006F0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AB42BE">
              <w:rPr>
                <w:sz w:val="20"/>
                <w:szCs w:val="20"/>
              </w:rPr>
              <w:t>23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A5AC7" w14:textId="77777777" w:rsidR="006F0213" w:rsidRPr="00F5455F" w:rsidRDefault="006F0213" w:rsidP="006F0213">
            <w:pPr>
              <w:rPr>
                <w:sz w:val="20"/>
                <w:szCs w:val="20"/>
              </w:rPr>
            </w:pPr>
            <w:r w:rsidRPr="00F5455F">
              <w:rPr>
                <w:sz w:val="20"/>
                <w:szCs w:val="20"/>
              </w:rPr>
              <w:t>Realizar entrada em estoque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33A6" w14:textId="77777777" w:rsidR="006F0213" w:rsidRDefault="006F0213" w:rsidP="006F0213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que seja possível realizar entrada de itens de jogos em estoque.</w:t>
            </w:r>
          </w:p>
          <w:p w14:paraId="50DF395A" w14:textId="77777777" w:rsidR="006F0213" w:rsidRDefault="006F0213" w:rsidP="006F0213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registro de cada item, deve ser indicado o jogo já previamente cadastrado e a quantidade de itens do jogo.</w:t>
            </w:r>
          </w:p>
        </w:tc>
      </w:tr>
      <w:tr w:rsidR="006F0213" w14:paraId="060E9BC4" w14:textId="77777777" w:rsidTr="006F0213">
        <w:trPr>
          <w:jc w:val="center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44BE" w14:textId="77FE4B19" w:rsidR="006F0213" w:rsidRPr="00735412" w:rsidRDefault="006F0213" w:rsidP="006F0213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RF002</w:t>
            </w:r>
            <w:r w:rsidR="00AB42BE">
              <w:rPr>
                <w:sz w:val="20"/>
                <w:szCs w:val="20"/>
              </w:rPr>
              <w:t>4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5FA46" w14:textId="77777777" w:rsidR="006F0213" w:rsidRPr="00F5455F" w:rsidRDefault="006F0213" w:rsidP="006F0213">
            <w:pPr>
              <w:rPr>
                <w:sz w:val="20"/>
                <w:szCs w:val="20"/>
              </w:rPr>
            </w:pPr>
            <w:r w:rsidRPr="00F5455F">
              <w:rPr>
                <w:sz w:val="20"/>
                <w:szCs w:val="20"/>
              </w:rPr>
              <w:t>Dar baixa em estoque</w:t>
            </w:r>
          </w:p>
        </w:tc>
        <w:tc>
          <w:tcPr>
            <w:tcW w:w="5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F33AF" w14:textId="77777777" w:rsidR="006F0213" w:rsidRDefault="006F0213" w:rsidP="006F0213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cada venda realizada deve-se dar baixa no estoque do total de itens vendidos.</w:t>
            </w:r>
          </w:p>
        </w:tc>
      </w:tr>
    </w:tbl>
    <w:p w14:paraId="705A8E7B" w14:textId="7193FD62" w:rsidR="00735412" w:rsidRDefault="00735412"/>
    <w:p w14:paraId="556C89D1" w14:textId="77777777" w:rsidR="00AB42BE" w:rsidRDefault="00AB42BE"/>
    <w:p w14:paraId="3D3A1DBC" w14:textId="77777777" w:rsidR="008D4886" w:rsidRDefault="008D4886" w:rsidP="008D488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Não Funcionais</w:t>
      </w:r>
    </w:p>
    <w:tbl>
      <w:tblPr>
        <w:tblW w:w="10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3013"/>
        <w:gridCol w:w="5036"/>
      </w:tblGrid>
      <w:tr w:rsidR="00735412" w14:paraId="2D795E6B" w14:textId="77777777" w:rsidTr="006F0599">
        <w:trPr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000000" w:themeFill="text1"/>
            <w:hideMark/>
          </w:tcPr>
          <w:p w14:paraId="1479DA1A" w14:textId="77777777" w:rsidR="00735412" w:rsidRDefault="00735412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000000" w:themeFill="text1"/>
            <w:hideMark/>
          </w:tcPr>
          <w:p w14:paraId="21B0E36D" w14:textId="77777777" w:rsidR="00735412" w:rsidRDefault="00735412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000000" w:themeFill="text1"/>
            <w:hideMark/>
          </w:tcPr>
          <w:p w14:paraId="1A11871F" w14:textId="77777777" w:rsidR="00735412" w:rsidRDefault="00735412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735412" w14:paraId="64C521AA" w14:textId="77777777" w:rsidTr="006F0599">
        <w:trPr>
          <w:jc w:val="center"/>
        </w:trPr>
        <w:tc>
          <w:tcPr>
            <w:tcW w:w="10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7EE8731" w14:textId="09599FAC" w:rsidR="00735412" w:rsidRDefault="0073541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Grupo: Cadastro de </w:t>
            </w:r>
            <w:r w:rsidR="00213FCC">
              <w:rPr>
                <w:sz w:val="20"/>
                <w:szCs w:val="20"/>
              </w:rPr>
              <w:t>Jogos</w:t>
            </w:r>
          </w:p>
        </w:tc>
      </w:tr>
      <w:tr w:rsidR="00735412" w14:paraId="7A70BC59" w14:textId="77777777" w:rsidTr="006F0599">
        <w:trPr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5FCE" w14:textId="53FAB009" w:rsidR="00735412" w:rsidRDefault="00735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</w:t>
            </w:r>
            <w:r w:rsidR="007A6280">
              <w:rPr>
                <w:sz w:val="20"/>
                <w:szCs w:val="20"/>
              </w:rPr>
              <w:t>01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54FF" w14:textId="11619F14" w:rsidR="00735412" w:rsidRDefault="00735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</w:t>
            </w:r>
            <w:r w:rsidR="00213FCC">
              <w:rPr>
                <w:sz w:val="20"/>
                <w:szCs w:val="20"/>
              </w:rPr>
              <w:t>do jogo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C1E1" w14:textId="3174D600" w:rsidR="00735412" w:rsidRDefault="0073541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 </w:t>
            </w:r>
            <w:r w:rsidR="006F0599">
              <w:rPr>
                <w:sz w:val="20"/>
                <w:szCs w:val="20"/>
              </w:rPr>
              <w:t>jogo</w:t>
            </w:r>
            <w:r>
              <w:rPr>
                <w:sz w:val="20"/>
                <w:szCs w:val="20"/>
              </w:rPr>
              <w:t xml:space="preserve"> cadastrado deve receber um código único no sistema.</w:t>
            </w:r>
          </w:p>
          <w:p w14:paraId="3514CFB2" w14:textId="77777777" w:rsidR="00735412" w:rsidRDefault="00735412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735412" w14:paraId="2FE5E564" w14:textId="77777777" w:rsidTr="006F0599">
        <w:trPr>
          <w:trHeight w:val="220"/>
          <w:jc w:val="center"/>
        </w:trPr>
        <w:tc>
          <w:tcPr>
            <w:tcW w:w="10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2E03F36" w14:textId="77777777" w:rsidR="00735412" w:rsidRDefault="00735412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</w:rPr>
              <w:lastRenderedPageBreak/>
              <w:t>Grupo: Cadastro de Clientes</w:t>
            </w:r>
          </w:p>
        </w:tc>
      </w:tr>
      <w:tr w:rsidR="00735412" w14:paraId="3E3608BB" w14:textId="77777777" w:rsidTr="006F0599">
        <w:trPr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E0D53" w14:textId="2257BFD5" w:rsidR="00735412" w:rsidRDefault="00735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</w:t>
            </w:r>
            <w:r w:rsidR="007A6280">
              <w:rPr>
                <w:sz w:val="20"/>
                <w:szCs w:val="20"/>
              </w:rPr>
              <w:t>02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1F117" w14:textId="77777777" w:rsidR="00735412" w:rsidRDefault="00735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criptografada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B1DB" w14:textId="77777777" w:rsidR="00735412" w:rsidRDefault="0073541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senha deve ser criptografada </w:t>
            </w:r>
          </w:p>
        </w:tc>
      </w:tr>
      <w:tr w:rsidR="00735412" w14:paraId="4049B803" w14:textId="77777777" w:rsidTr="006F0599">
        <w:trPr>
          <w:jc w:val="center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6CD09" w14:textId="6B4798DB" w:rsidR="00735412" w:rsidRDefault="00735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</w:t>
            </w:r>
            <w:r w:rsidR="007A6280">
              <w:rPr>
                <w:sz w:val="20"/>
                <w:szCs w:val="20"/>
              </w:rPr>
              <w:t>03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4CBE1" w14:textId="77777777" w:rsidR="00735412" w:rsidRDefault="00735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de cliente</w:t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4916" w14:textId="77777777" w:rsidR="00735412" w:rsidRDefault="0073541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cliente cadastrado deve receber um código único no sistema.</w:t>
            </w:r>
          </w:p>
          <w:p w14:paraId="0C269C60" w14:textId="77777777" w:rsidR="00735412" w:rsidRDefault="00735412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</w:tbl>
    <w:p w14:paraId="1F8A9C14" w14:textId="7741637F" w:rsidR="00735412" w:rsidRDefault="00735412"/>
    <w:p w14:paraId="2292E8F0" w14:textId="4296F068" w:rsidR="008D4886" w:rsidRDefault="008D4886"/>
    <w:p w14:paraId="18D44D15" w14:textId="77777777" w:rsidR="008D4886" w:rsidRDefault="008D4886" w:rsidP="008D4886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/>
        <w:rPr>
          <w:smallCaps/>
        </w:rPr>
      </w:pPr>
      <w:r w:rsidRPr="22A047CC">
        <w:rPr>
          <w:b/>
          <w:bCs/>
          <w:smallCaps/>
          <w:sz w:val="28"/>
          <w:szCs w:val="28"/>
        </w:rPr>
        <w:t>Regras de Negócio</w:t>
      </w:r>
    </w:p>
    <w:p w14:paraId="33918E3D" w14:textId="77777777" w:rsidR="008D4886" w:rsidRDefault="008D4886"/>
    <w:p w14:paraId="6A6D95DF" w14:textId="6EFBD483" w:rsidR="008D4886" w:rsidRDefault="008D4886"/>
    <w:tbl>
      <w:tblPr>
        <w:tblW w:w="102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7"/>
        <w:gridCol w:w="2978"/>
        <w:gridCol w:w="5102"/>
      </w:tblGrid>
      <w:tr w:rsidR="008D4886" w14:paraId="4B124356" w14:textId="77777777" w:rsidTr="0092455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3A9928" w14:textId="5AAEA2A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Cadastro de </w:t>
            </w:r>
            <w:r w:rsidR="0001765B">
              <w:rPr>
                <w:sz w:val="20"/>
                <w:szCs w:val="20"/>
              </w:rPr>
              <w:t>Jogos</w:t>
            </w:r>
          </w:p>
        </w:tc>
      </w:tr>
      <w:tr w:rsidR="008D4886" w14:paraId="1148DC41" w14:textId="77777777" w:rsidTr="009245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0FBD" w14:textId="3DB4A9FA" w:rsidR="008D4886" w:rsidRDefault="008D4886" w:rsidP="0092455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E82CE" w14:textId="5DC1D8CE" w:rsidR="008D4886" w:rsidRDefault="008D4886" w:rsidP="0092455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Dados obrigatórios para o cadastro de um </w:t>
            </w:r>
            <w:r w:rsidR="0001765B">
              <w:rPr>
                <w:sz w:val="20"/>
                <w:szCs w:val="20"/>
              </w:rPr>
              <w:t>jogo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CD4B5" w14:textId="4DC08B93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Para todo </w:t>
            </w:r>
            <w:r>
              <w:rPr>
                <w:sz w:val="20"/>
                <w:szCs w:val="20"/>
              </w:rPr>
              <w:t>jogo</w:t>
            </w:r>
            <w:r w:rsidRPr="22A047CC">
              <w:rPr>
                <w:sz w:val="20"/>
                <w:szCs w:val="20"/>
              </w:rPr>
              <w:t xml:space="preserve"> cadastrado é obrigatório o cadastro dos seguintes dados: </w:t>
            </w:r>
            <w:r w:rsidR="008E5D79">
              <w:rPr>
                <w:sz w:val="20"/>
                <w:szCs w:val="20"/>
              </w:rPr>
              <w:t>nome</w:t>
            </w:r>
            <w:r w:rsidRPr="22A047CC">
              <w:rPr>
                <w:sz w:val="20"/>
                <w:szCs w:val="20"/>
              </w:rPr>
              <w:t xml:space="preserve">, </w:t>
            </w:r>
            <w:r w:rsidR="008E5D79">
              <w:rPr>
                <w:sz w:val="20"/>
                <w:szCs w:val="20"/>
              </w:rPr>
              <w:t>descrição</w:t>
            </w:r>
            <w:r w:rsidRPr="22A047CC">
              <w:rPr>
                <w:sz w:val="20"/>
                <w:szCs w:val="20"/>
              </w:rPr>
              <w:t xml:space="preserve">, </w:t>
            </w:r>
            <w:r w:rsidR="008E5D79">
              <w:rPr>
                <w:sz w:val="20"/>
                <w:szCs w:val="20"/>
              </w:rPr>
              <w:t>preço</w:t>
            </w:r>
            <w:r w:rsidRPr="22A047CC">
              <w:rPr>
                <w:sz w:val="20"/>
                <w:szCs w:val="20"/>
              </w:rPr>
              <w:t xml:space="preserve">, </w:t>
            </w:r>
            <w:r w:rsidR="00B56FBC">
              <w:rPr>
                <w:sz w:val="20"/>
                <w:szCs w:val="20"/>
              </w:rPr>
              <w:t>desenvolvedor</w:t>
            </w:r>
            <w:r w:rsidRPr="22A047CC">
              <w:rPr>
                <w:sz w:val="20"/>
                <w:szCs w:val="20"/>
              </w:rPr>
              <w:t xml:space="preserve">, </w:t>
            </w:r>
            <w:r w:rsidR="00B56FBC">
              <w:rPr>
                <w:sz w:val="20"/>
                <w:szCs w:val="20"/>
              </w:rPr>
              <w:t xml:space="preserve">distribuidor, </w:t>
            </w:r>
            <w:r w:rsidR="008E5D79">
              <w:rPr>
                <w:sz w:val="20"/>
                <w:szCs w:val="20"/>
              </w:rPr>
              <w:t>data</w:t>
            </w:r>
            <w:r w:rsidR="00B56FBC">
              <w:rPr>
                <w:sz w:val="20"/>
                <w:szCs w:val="20"/>
              </w:rPr>
              <w:t xml:space="preserve"> de lançamento</w:t>
            </w:r>
            <w:r w:rsidRPr="22A047CC">
              <w:rPr>
                <w:sz w:val="20"/>
                <w:szCs w:val="20"/>
              </w:rPr>
              <w:t xml:space="preserve">, </w:t>
            </w:r>
            <w:r w:rsidR="008E5D79">
              <w:rPr>
                <w:sz w:val="20"/>
                <w:szCs w:val="20"/>
              </w:rPr>
              <w:t>categorias</w:t>
            </w:r>
            <w:r w:rsidRPr="22A047CC">
              <w:rPr>
                <w:sz w:val="20"/>
                <w:szCs w:val="20"/>
              </w:rPr>
              <w:t>,</w:t>
            </w:r>
            <w:r w:rsidR="00647489">
              <w:rPr>
                <w:sz w:val="20"/>
                <w:szCs w:val="20"/>
              </w:rPr>
              <w:t xml:space="preserve"> imagem e quantidade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8D4886" w14:paraId="545D2096" w14:textId="77777777" w:rsidTr="009245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65B71" w14:textId="5EBCE822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ECFDF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Associação com categorias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98557" w14:textId="5D235B65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Um</w:t>
            </w:r>
            <w:r w:rsidR="008E5D79">
              <w:rPr>
                <w:sz w:val="20"/>
                <w:szCs w:val="20"/>
              </w:rPr>
              <w:t xml:space="preserve"> jogo</w:t>
            </w:r>
            <w:r w:rsidRPr="22A047CC">
              <w:rPr>
                <w:sz w:val="20"/>
                <w:szCs w:val="20"/>
              </w:rPr>
              <w:t xml:space="preserve"> pode estar associado com mais de uma categoria.</w:t>
            </w:r>
          </w:p>
        </w:tc>
      </w:tr>
      <w:tr w:rsidR="008D4886" w14:paraId="296A6BA1" w14:textId="77777777" w:rsidTr="0092455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A4448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4886" w14:paraId="5B9C4671" w14:textId="77777777" w:rsidTr="0092455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72AFC16C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Grupo: Cadastro de Clientes</w:t>
            </w:r>
          </w:p>
        </w:tc>
      </w:tr>
      <w:tr w:rsidR="008D4886" w:rsidRPr="00473BB8" w14:paraId="4E502339" w14:textId="77777777" w:rsidTr="0092455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154740C9" w14:textId="77777777" w:rsidR="008D4886" w:rsidRPr="00473BB8" w:rsidRDefault="008D4886" w:rsidP="0092455C">
            <w:pPr>
              <w:widowControl w:val="0"/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W w:w="101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07"/>
              <w:gridCol w:w="3016"/>
              <w:gridCol w:w="5041"/>
            </w:tblGrid>
            <w:tr w:rsidR="008D4886" w:rsidRPr="00473BB8" w14:paraId="1B92F5CF" w14:textId="77777777" w:rsidTr="0092455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564F8E4" w14:textId="765C84BA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RN00</w:t>
                  </w:r>
                  <w:r w:rsidR="00670361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AB42BE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DACFBFF" w14:textId="77777777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Composição do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04C562E" w14:textId="45E508F8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Todo cartão de crédito associado a um cliente deverá ser composto pelos seguintes campos: Nº do Cartão, Nome impresso no Cartão, Bandeira do Cartão</w:t>
                  </w:r>
                  <w:r w:rsidR="00647489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Código de Segurança</w:t>
                  </w:r>
                  <w:r w:rsidR="00647489">
                    <w:rPr>
                      <w:color w:val="000000" w:themeColor="text1"/>
                      <w:sz w:val="20"/>
                      <w:szCs w:val="20"/>
                    </w:rPr>
                    <w:t>, Data de vencimento,</w:t>
                  </w:r>
                  <w:r w:rsidR="00647489" w:rsidRPr="00473BB8">
                    <w:rPr>
                      <w:color w:val="000000" w:themeColor="text1"/>
                      <w:sz w:val="20"/>
                      <w:szCs w:val="20"/>
                    </w:rPr>
                    <w:t xml:space="preserve"> Nº</w:t>
                  </w:r>
                  <w:r w:rsidR="00647489">
                    <w:rPr>
                      <w:color w:val="000000" w:themeColor="text1"/>
                      <w:sz w:val="20"/>
                      <w:szCs w:val="20"/>
                    </w:rPr>
                    <w:t xml:space="preserve"> do CPF , </w:t>
                  </w: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</w:tr>
            <w:tr w:rsidR="008D4886" w:rsidRPr="00473BB8" w14:paraId="0288617A" w14:textId="77777777" w:rsidTr="0092455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FECCA88" w14:textId="41E1C881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RN00</w:t>
                  </w:r>
                  <w:r w:rsidR="00670361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AB42BE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A22B66B" w14:textId="77777777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Bandeiras permitidas para registro de cartões de crédito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0BD202E" w14:textId="77777777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Todo cartão de crédito associado a um cliente deverá ser de alguma bandeira registrada no sistema.</w:t>
                  </w:r>
                </w:p>
              </w:tc>
            </w:tr>
            <w:tr w:rsidR="008D4886" w:rsidRPr="00473BB8" w14:paraId="65C7827F" w14:textId="77777777" w:rsidTr="0092455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51033DA" w14:textId="5C89CC5E" w:rsidR="008D4886" w:rsidRPr="00473BB8" w:rsidRDefault="008D4886" w:rsidP="0092455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RN00</w:t>
                  </w:r>
                  <w:r w:rsidR="00670361"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AB42BE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9A20452" w14:textId="77777777" w:rsidR="008D4886" w:rsidRPr="00473BB8" w:rsidRDefault="008D4886" w:rsidP="0092455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Dados obrigatórios para o cadastro de um cliente</w:t>
                  </w: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78C8B43" w14:textId="22B507B6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>Para todo cliente cadastrado é obrigatório o cadastro dos seguintes dados: Gênero, Nome, Data de Nascimento, CPF, Telefone (deve ser composto pelo tipo, DDD e número), e-mail</w:t>
                  </w:r>
                  <w:r w:rsidR="00647489">
                    <w:rPr>
                      <w:color w:val="000000" w:themeColor="text1"/>
                      <w:sz w:val="20"/>
                      <w:szCs w:val="20"/>
                    </w:rPr>
                    <w:t xml:space="preserve"> e</w:t>
                  </w:r>
                  <w:r w:rsidRPr="00473BB8">
                    <w:rPr>
                      <w:color w:val="000000" w:themeColor="text1"/>
                      <w:sz w:val="20"/>
                      <w:szCs w:val="20"/>
                    </w:rPr>
                    <w:t xml:space="preserve"> senha.</w:t>
                  </w:r>
                </w:p>
              </w:tc>
            </w:tr>
            <w:tr w:rsidR="008D4886" w:rsidRPr="00473BB8" w14:paraId="3CAA8E9B" w14:textId="77777777" w:rsidTr="0092455C">
              <w:trPr>
                <w:jc w:val="center"/>
              </w:trPr>
              <w:tc>
                <w:tcPr>
                  <w:tcW w:w="21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C17D6A8" w14:textId="77777777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01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992C3BF" w14:textId="77777777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50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E6C52A0" w14:textId="77777777" w:rsidR="008D4886" w:rsidRPr="00473BB8" w:rsidRDefault="008D4886" w:rsidP="0092455C">
                  <w:pPr>
                    <w:tabs>
                      <w:tab w:val="left" w:pos="8860"/>
                    </w:tabs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62D98E9" w14:textId="77777777" w:rsidR="008D4886" w:rsidRPr="00473BB8" w:rsidRDefault="008D4886" w:rsidP="0092455C">
            <w:pPr>
              <w:tabs>
                <w:tab w:val="left" w:pos="886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D4886" w:rsidRPr="0048123E" w14:paraId="60C12FB4" w14:textId="77777777" w:rsidTr="0092455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640FDB" w14:textId="77777777" w:rsidR="008D4886" w:rsidRPr="0048123E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4886" w14:paraId="0E900573" w14:textId="77777777" w:rsidTr="0092455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6E500300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Grupo: </w:t>
            </w:r>
            <w:r>
              <w:t>Gerenciar Vendas Eletrônicas</w:t>
            </w:r>
          </w:p>
        </w:tc>
      </w:tr>
      <w:tr w:rsidR="008D4886" w14:paraId="417E6A1B" w14:textId="77777777" w:rsidTr="0092455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2DB65D" w14:textId="234A9030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</w:t>
            </w:r>
            <w:r w:rsidR="00AB42BE">
              <w:rPr>
                <w:sz w:val="20"/>
                <w:szCs w:val="20"/>
              </w:rPr>
              <w:t>06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B9E05B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estoque para adição de itens no carrinho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E0E358" w14:textId="0B141D0B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adicionar um item no carrinho de compra que não esteja disponível em estoque.</w:t>
            </w:r>
          </w:p>
        </w:tc>
      </w:tr>
      <w:tr w:rsidR="008D4886" w14:paraId="0F6FD7E4" w14:textId="77777777" w:rsidTr="0092455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B95E0F" w14:textId="01A64CFC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</w:t>
            </w:r>
            <w:r w:rsidR="00AB42BE">
              <w:rPr>
                <w:sz w:val="20"/>
                <w:szCs w:val="20"/>
              </w:rPr>
              <w:t>07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5A2D88" w14:textId="41237D98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cupom promocional para pagamento</w:t>
            </w:r>
            <w:r w:rsidR="00647489">
              <w:rPr>
                <w:sz w:val="20"/>
                <w:szCs w:val="20"/>
              </w:rPr>
              <w:t xml:space="preserve"> X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918A34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Apenas um cupom promocional pode ser utilizado por compra.</w:t>
            </w:r>
          </w:p>
        </w:tc>
      </w:tr>
      <w:tr w:rsidR="008D4886" w14:paraId="3C86267F" w14:textId="77777777" w:rsidTr="0092455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8AB5DD" w14:textId="6A5DFA86" w:rsidR="008D4886" w:rsidRDefault="00AB42BE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RN0008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6FB826" w14:textId="715879FF" w:rsidR="008D4886" w:rsidRDefault="00AB42BE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Cupom promocional por parte do sistema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F873FB" w14:textId="297780C4" w:rsidR="008D4886" w:rsidRDefault="00AB42BE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identificar que a data atual condiz com a data de aniversário do cliente, é disponibilizado um cupom promocional para a compra realizada.</w:t>
            </w:r>
          </w:p>
        </w:tc>
      </w:tr>
      <w:tr w:rsidR="008D4886" w:rsidRPr="00EB5012" w14:paraId="1921CBEB" w14:textId="77777777" w:rsidTr="0092455C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7FA677" w14:textId="77777777" w:rsidR="008D4886" w:rsidRPr="00EB5012" w:rsidRDefault="008D4886" w:rsidP="0092455C">
            <w:pPr>
              <w:tabs>
                <w:tab w:val="left" w:pos="8860"/>
              </w:tabs>
              <w:rPr>
                <w:b/>
                <w:bCs/>
                <w:sz w:val="20"/>
                <w:szCs w:val="20"/>
                <w:highlight w:val="lightGray"/>
              </w:rPr>
            </w:pPr>
            <w:r w:rsidRPr="00EB5012">
              <w:rPr>
                <w:b/>
                <w:bCs/>
                <w:sz w:val="20"/>
                <w:szCs w:val="20"/>
                <w:highlight w:val="lightGray"/>
              </w:rPr>
              <w:t>Grupo: Controle de estoque</w:t>
            </w:r>
          </w:p>
        </w:tc>
      </w:tr>
      <w:tr w:rsidR="008D4886" w:rsidRPr="007764DD" w14:paraId="5038347C" w14:textId="77777777" w:rsidTr="0092455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98C20D" w14:textId="310CC01E" w:rsidR="008D4886" w:rsidRPr="007764DD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</w:t>
            </w:r>
            <w:r w:rsidR="00AB42BE">
              <w:rPr>
                <w:sz w:val="20"/>
                <w:szCs w:val="20"/>
              </w:rPr>
              <w:t>09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93D3C" w14:textId="77777777" w:rsidR="008D4886" w:rsidRPr="007764DD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dados de estoque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EF41F" w14:textId="77777777" w:rsidR="008D4886" w:rsidRPr="007764DD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cada entrada em estoque, deve ser obrigatoriamente informado o produto, a quantidade, o valor de custo, fornecedor, e a data de entrada dos itens de produto.</w:t>
            </w:r>
          </w:p>
        </w:tc>
      </w:tr>
      <w:tr w:rsidR="008D4886" w14:paraId="3B74A08F" w14:textId="77777777" w:rsidTr="0092455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742E5E" w14:textId="0ECE172A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RN00</w:t>
            </w:r>
            <w:r w:rsidR="00AB42BE">
              <w:rPr>
                <w:sz w:val="20"/>
                <w:szCs w:val="20"/>
              </w:rPr>
              <w:t>10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3B99F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Quantidade de itens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94CAC5" w14:textId="186738F9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Não deve ser permitido que seja realizado a entrada de itens de </w:t>
            </w:r>
            <w:r w:rsidR="0065633B">
              <w:rPr>
                <w:sz w:val="20"/>
                <w:szCs w:val="20"/>
              </w:rPr>
              <w:t>jogos</w:t>
            </w:r>
            <w:r w:rsidRPr="22A047CC">
              <w:rPr>
                <w:sz w:val="20"/>
                <w:szCs w:val="20"/>
              </w:rPr>
              <w:t xml:space="preserve"> com quantidade igual a zero.</w:t>
            </w:r>
          </w:p>
          <w:p w14:paraId="2D33E8BF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8D4886" w14:paraId="0A73DA0D" w14:textId="77777777" w:rsidTr="0092455C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9B7C7D" w14:textId="565D356C" w:rsidR="008D4886" w:rsidRPr="00AB42BE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RNF00</w:t>
            </w:r>
            <w:r w:rsidR="00AB42BE">
              <w:rPr>
                <w:sz w:val="20"/>
                <w:szCs w:val="20"/>
              </w:rPr>
              <w:t>1</w:t>
            </w:r>
            <w:r w:rsidR="00F5455F">
              <w:rPr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03C391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Data de entrada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726AB1" w14:textId="77777777" w:rsidR="008D4886" w:rsidRDefault="008D4886" w:rsidP="0092455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Não deve ser permitido que itens sejam registrados sem que uma data de entrada seja registrada.</w:t>
            </w:r>
          </w:p>
        </w:tc>
      </w:tr>
    </w:tbl>
    <w:p w14:paraId="4E149F93" w14:textId="7CDC3A57" w:rsidR="008D4886" w:rsidRDefault="008D4886"/>
    <w:p w14:paraId="1CB3CC7E" w14:textId="38B8C495" w:rsidR="004E31BB" w:rsidRDefault="004E31BB"/>
    <w:p w14:paraId="26EB862A" w14:textId="3486D126" w:rsidR="004E31BB" w:rsidRDefault="004E31BB" w:rsidP="004E31BB"/>
    <w:p w14:paraId="33127B1E" w14:textId="10B73C13" w:rsidR="004E31BB" w:rsidRPr="004E31BB" w:rsidRDefault="004E31BB" w:rsidP="00E90F01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before="240" w:after="240"/>
      </w:pPr>
      <w:r>
        <w:rPr>
          <w:b/>
          <w:bCs/>
          <w:smallCaps/>
          <w:sz w:val="28"/>
          <w:szCs w:val="28"/>
        </w:rPr>
        <w:lastRenderedPageBreak/>
        <w:t xml:space="preserve">Matriz de Relacionamento </w:t>
      </w:r>
      <w:proofErr w:type="spellStart"/>
      <w:r>
        <w:rPr>
          <w:b/>
          <w:bCs/>
          <w:smallCaps/>
          <w:sz w:val="28"/>
          <w:szCs w:val="28"/>
        </w:rPr>
        <w:t>rn</w:t>
      </w:r>
      <w:proofErr w:type="spellEnd"/>
      <w:r>
        <w:rPr>
          <w:b/>
          <w:bCs/>
          <w:smallCaps/>
          <w:sz w:val="28"/>
          <w:szCs w:val="28"/>
        </w:rPr>
        <w:t xml:space="preserve"> x </w:t>
      </w:r>
      <w:proofErr w:type="spellStart"/>
      <w:r>
        <w:rPr>
          <w:b/>
          <w:bCs/>
          <w:smallCaps/>
          <w:sz w:val="28"/>
          <w:szCs w:val="28"/>
        </w:rPr>
        <w:t>rf</w:t>
      </w:r>
      <w:proofErr w:type="spellEnd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5"/>
        <w:gridCol w:w="4404"/>
      </w:tblGrid>
      <w:tr w:rsidR="004E31BB" w14:paraId="51DF410E" w14:textId="77777777" w:rsidTr="004E31BB">
        <w:trPr>
          <w:trHeight w:val="419"/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A9935" w14:textId="7FE67D89" w:rsidR="004E31BB" w:rsidRPr="004E31BB" w:rsidRDefault="004E31BB" w:rsidP="00A441F1">
            <w:pPr>
              <w:rPr>
                <w:b/>
                <w:bCs/>
                <w:sz w:val="20"/>
                <w:szCs w:val="20"/>
              </w:rPr>
            </w:pPr>
            <w:r w:rsidRPr="004E31BB">
              <w:rPr>
                <w:b/>
                <w:bCs/>
                <w:sz w:val="20"/>
                <w:szCs w:val="20"/>
              </w:rPr>
              <w:t>Regra de Negócio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456F3" w14:textId="7E65DEC9" w:rsidR="004E31BB" w:rsidRPr="004E31BB" w:rsidRDefault="004E31BB" w:rsidP="00A441F1">
            <w:pPr>
              <w:rPr>
                <w:b/>
                <w:bCs/>
                <w:sz w:val="20"/>
                <w:szCs w:val="20"/>
              </w:rPr>
            </w:pPr>
            <w:r w:rsidRPr="004E31BB">
              <w:rPr>
                <w:b/>
                <w:bCs/>
                <w:sz w:val="20"/>
                <w:szCs w:val="20"/>
              </w:rPr>
              <w:t>Requisito Funcional</w:t>
            </w:r>
          </w:p>
        </w:tc>
      </w:tr>
      <w:tr w:rsidR="004E31BB" w14:paraId="013B379F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FA354" w14:textId="1889FD1F" w:rsidR="004E31BB" w:rsidRDefault="004E31BB" w:rsidP="00A441F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Dados obrigatórios para o cadastro de um </w:t>
            </w:r>
            <w:r>
              <w:rPr>
                <w:sz w:val="20"/>
                <w:szCs w:val="20"/>
              </w:rPr>
              <w:t>jogo</w:t>
            </w:r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RN0001)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9C746" w14:textId="7CA7AE57" w:rsidR="004E31BB" w:rsidRDefault="004E31BB" w:rsidP="00A441F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jogo</w:t>
            </w:r>
            <w:r>
              <w:rPr>
                <w:sz w:val="20"/>
                <w:szCs w:val="20"/>
              </w:rPr>
              <w:t>. (RF0001)</w:t>
            </w:r>
          </w:p>
        </w:tc>
      </w:tr>
      <w:tr w:rsidR="004E31BB" w14:paraId="2390C4A1" w14:textId="77777777" w:rsidTr="004E31BB">
        <w:trPr>
          <w:trHeight w:val="374"/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A6A3D" w14:textId="02C5D8B8" w:rsidR="004E31BB" w:rsidRPr="22A047CC" w:rsidRDefault="004E31BB" w:rsidP="00A441F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Associação com categorias</w:t>
            </w:r>
            <w:r>
              <w:rPr>
                <w:sz w:val="20"/>
                <w:szCs w:val="20"/>
              </w:rPr>
              <w:t>. (RN0002)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A627B" w14:textId="618667F4" w:rsidR="004E31BB" w:rsidRDefault="004E31BB" w:rsidP="00A441F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jogo. (RF0001)</w:t>
            </w:r>
          </w:p>
        </w:tc>
      </w:tr>
      <w:tr w:rsidR="004E31BB" w14:paraId="6B25E150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C223A" w14:textId="1CED48F4" w:rsidR="004E31BB" w:rsidRPr="22A047CC" w:rsidRDefault="004E31BB" w:rsidP="00A441F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473BB8">
              <w:rPr>
                <w:color w:val="000000" w:themeColor="text1"/>
                <w:sz w:val="20"/>
                <w:szCs w:val="20"/>
              </w:rPr>
              <w:t>Composição do registro de cartões de crédito</w:t>
            </w:r>
            <w:r>
              <w:rPr>
                <w:color w:val="000000" w:themeColor="text1"/>
                <w:sz w:val="20"/>
                <w:szCs w:val="20"/>
              </w:rPr>
              <w:t>. (RN0003)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A002F" w14:textId="28BF7E7A" w:rsidR="004E31BB" w:rsidRDefault="004E31BB" w:rsidP="00A441F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cartões de crédito</w:t>
            </w:r>
            <w:r>
              <w:rPr>
                <w:sz w:val="20"/>
                <w:szCs w:val="20"/>
              </w:rPr>
              <w:t>. (RF</w:t>
            </w:r>
            <w:r w:rsidR="00F5455F">
              <w:rPr>
                <w:sz w:val="20"/>
                <w:szCs w:val="20"/>
              </w:rPr>
              <w:t>0009</w:t>
            </w:r>
            <w:r>
              <w:rPr>
                <w:sz w:val="20"/>
                <w:szCs w:val="20"/>
              </w:rPr>
              <w:t>)</w:t>
            </w:r>
          </w:p>
        </w:tc>
      </w:tr>
      <w:tr w:rsidR="00F5455F" w14:paraId="24C26760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FB97D" w14:textId="7A2159DF" w:rsidR="00F5455F" w:rsidRPr="00473BB8" w:rsidRDefault="00F5455F" w:rsidP="00F5455F">
            <w:pPr>
              <w:tabs>
                <w:tab w:val="left" w:pos="8860"/>
              </w:tabs>
              <w:rPr>
                <w:color w:val="000000" w:themeColor="text1"/>
                <w:sz w:val="20"/>
                <w:szCs w:val="20"/>
              </w:rPr>
            </w:pPr>
            <w:r w:rsidRPr="00473BB8">
              <w:rPr>
                <w:color w:val="000000" w:themeColor="text1"/>
                <w:sz w:val="20"/>
                <w:szCs w:val="20"/>
              </w:rPr>
              <w:t>Bandeiras permitidas para registro de cartões de crédito</w:t>
            </w:r>
            <w:r>
              <w:rPr>
                <w:color w:val="000000" w:themeColor="text1"/>
                <w:sz w:val="20"/>
                <w:szCs w:val="20"/>
              </w:rPr>
              <w:t>. (RN004)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BB9C4" w14:textId="64E5FD76" w:rsid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cartões de crédito. (RF0009)</w:t>
            </w:r>
          </w:p>
        </w:tc>
      </w:tr>
      <w:tr w:rsidR="00F5455F" w14:paraId="3CAF390B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67078" w14:textId="706F2602" w:rsidR="00F5455F" w:rsidRPr="00473BB8" w:rsidRDefault="00F5455F" w:rsidP="00F5455F">
            <w:pPr>
              <w:tabs>
                <w:tab w:val="left" w:pos="8860"/>
              </w:tabs>
              <w:rPr>
                <w:color w:val="000000" w:themeColor="text1"/>
                <w:sz w:val="20"/>
                <w:szCs w:val="20"/>
              </w:rPr>
            </w:pPr>
            <w:r w:rsidRPr="00473BB8">
              <w:rPr>
                <w:color w:val="000000" w:themeColor="text1"/>
                <w:sz w:val="20"/>
                <w:szCs w:val="20"/>
              </w:rPr>
              <w:t>Dados obrigatórios para o cadastro de um cliente</w:t>
            </w:r>
            <w:r>
              <w:rPr>
                <w:color w:val="000000" w:themeColor="text1"/>
                <w:sz w:val="20"/>
                <w:szCs w:val="20"/>
              </w:rPr>
              <w:t>. (RN0005)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579D1" w14:textId="30713EF1" w:rsid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 cliente</w:t>
            </w:r>
            <w:r>
              <w:rPr>
                <w:sz w:val="20"/>
                <w:szCs w:val="20"/>
              </w:rPr>
              <w:t>. (RF006)</w:t>
            </w:r>
          </w:p>
        </w:tc>
      </w:tr>
      <w:tr w:rsidR="00F5455F" w14:paraId="24337B3E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6F2E" w14:textId="3B3C2D38" w:rsidR="00F5455F" w:rsidRPr="00473BB8" w:rsidRDefault="00F5455F" w:rsidP="00F5455F">
            <w:pPr>
              <w:tabs>
                <w:tab w:val="left" w:pos="8860"/>
              </w:tabs>
              <w:rPr>
                <w:color w:val="000000" w:themeColor="text1"/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estoque para adição de itens no carrinho</w:t>
            </w:r>
            <w:r>
              <w:rPr>
                <w:sz w:val="20"/>
                <w:szCs w:val="20"/>
              </w:rPr>
              <w:t>. (RN0006)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926D5" w14:textId="12B94404" w:rsid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carrinho de compra</w:t>
            </w:r>
            <w:r>
              <w:rPr>
                <w:sz w:val="20"/>
                <w:szCs w:val="20"/>
              </w:rPr>
              <w:t>. (RF0019)</w:t>
            </w:r>
          </w:p>
        </w:tc>
      </w:tr>
      <w:tr w:rsidR="00F5455F" w14:paraId="52A03CB1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220A5" w14:textId="79BA790A" w:rsidR="00F5455F" w:rsidRPr="22A047CC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Uso de cupom promocional para pagamento</w:t>
            </w:r>
            <w:r>
              <w:rPr>
                <w:sz w:val="20"/>
                <w:szCs w:val="20"/>
              </w:rPr>
              <w:t xml:space="preserve"> X</w:t>
            </w:r>
            <w:r>
              <w:rPr>
                <w:sz w:val="20"/>
                <w:szCs w:val="20"/>
              </w:rPr>
              <w:t>. (RN007)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5247" w14:textId="27F78FB4" w:rsid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carrinho de compra. (RF0019)</w:t>
            </w:r>
          </w:p>
        </w:tc>
      </w:tr>
      <w:tr w:rsidR="00F5455F" w14:paraId="44EBC307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4F064" w14:textId="6D60D716" w:rsidR="00F5455F" w:rsidRPr="22A047CC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Cupom promocional por parte do sistema</w:t>
            </w:r>
            <w:r>
              <w:rPr>
                <w:sz w:val="20"/>
                <w:szCs w:val="20"/>
              </w:rPr>
              <w:t>. (RN0008)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6D6CF" w14:textId="0D0B673C" w:rsid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Gerenciar carrinho de compra. (RF0019)</w:t>
            </w:r>
          </w:p>
        </w:tc>
      </w:tr>
      <w:tr w:rsidR="00F5455F" w14:paraId="7458970E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9018D" w14:textId="4C1ED9B3" w:rsid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Validar dados de estoque</w:t>
            </w:r>
            <w:r>
              <w:rPr>
                <w:sz w:val="20"/>
                <w:szCs w:val="20"/>
              </w:rPr>
              <w:t>. (RN009)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D4122" w14:textId="39271099" w:rsidR="00F5455F" w:rsidRP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F5455F">
              <w:rPr>
                <w:sz w:val="20"/>
                <w:szCs w:val="20"/>
              </w:rPr>
              <w:t>Realizar entrada em estoque</w:t>
            </w:r>
            <w:r w:rsidRPr="00F5455F">
              <w:rPr>
                <w:sz w:val="20"/>
                <w:szCs w:val="20"/>
              </w:rPr>
              <w:t>. (RF0023)</w:t>
            </w:r>
          </w:p>
        </w:tc>
      </w:tr>
      <w:tr w:rsidR="00F5455F" w14:paraId="6F24B30D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E0602" w14:textId="32DCA3A2" w:rsidR="00F5455F" w:rsidRPr="22A047CC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Quantidade de itens</w:t>
            </w:r>
            <w:r>
              <w:rPr>
                <w:sz w:val="20"/>
                <w:szCs w:val="20"/>
              </w:rPr>
              <w:t>. (RN0010)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95C3F" w14:textId="52F052D5" w:rsidR="00F5455F" w:rsidRP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F5455F">
              <w:rPr>
                <w:sz w:val="20"/>
                <w:szCs w:val="20"/>
              </w:rPr>
              <w:t>Realizar entrada em estoque. (RF0023)</w:t>
            </w:r>
          </w:p>
        </w:tc>
      </w:tr>
      <w:tr w:rsidR="00F5455F" w14:paraId="28D14E71" w14:textId="77777777" w:rsidTr="004E31BB">
        <w:trPr>
          <w:jc w:val="center"/>
        </w:trPr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C2324" w14:textId="23B79F0B" w:rsidR="00F5455F" w:rsidRPr="22A047CC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Data de entrada</w:t>
            </w:r>
            <w:r>
              <w:rPr>
                <w:sz w:val="20"/>
                <w:szCs w:val="20"/>
              </w:rPr>
              <w:t>. (RN0011)</w:t>
            </w:r>
          </w:p>
        </w:tc>
        <w:tc>
          <w:tcPr>
            <w:tcW w:w="4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CF35E" w14:textId="35CA8E93" w:rsidR="00F5455F" w:rsidRPr="00F5455F" w:rsidRDefault="00F5455F" w:rsidP="00F5455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F5455F">
              <w:rPr>
                <w:sz w:val="20"/>
                <w:szCs w:val="20"/>
              </w:rPr>
              <w:t>Realizar entrada em estoque. (RF0023)</w:t>
            </w:r>
          </w:p>
        </w:tc>
      </w:tr>
    </w:tbl>
    <w:p w14:paraId="60885022" w14:textId="77777777" w:rsidR="004E31BB" w:rsidRDefault="004E31BB" w:rsidP="004E31B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851"/>
          <w:tab w:val="left" w:pos="1134"/>
          <w:tab w:val="left" w:pos="1418"/>
        </w:tabs>
        <w:spacing w:before="240" w:after="240"/>
      </w:pPr>
    </w:p>
    <w:sectPr w:rsidR="004E31B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280D" w14:textId="77777777" w:rsidR="00A2601F" w:rsidRDefault="00A2601F" w:rsidP="006F0599">
      <w:r>
        <w:separator/>
      </w:r>
    </w:p>
  </w:endnote>
  <w:endnote w:type="continuationSeparator" w:id="0">
    <w:p w14:paraId="6BFFF649" w14:textId="77777777" w:rsidR="00A2601F" w:rsidRDefault="00A2601F" w:rsidP="006F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72D8" w14:textId="77777777" w:rsidR="00A2601F" w:rsidRDefault="00A2601F" w:rsidP="006F0599">
      <w:r>
        <w:separator/>
      </w:r>
    </w:p>
  </w:footnote>
  <w:footnote w:type="continuationSeparator" w:id="0">
    <w:p w14:paraId="577CE6E5" w14:textId="77777777" w:rsidR="00A2601F" w:rsidRDefault="00A2601F" w:rsidP="006F0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6B47" w14:textId="00DCF952" w:rsidR="006F0599" w:rsidRDefault="006F0599" w:rsidP="006F0599">
    <w:pPr>
      <w:pStyle w:val="Cabealho"/>
    </w:pPr>
  </w:p>
  <w:p w14:paraId="38556527" w14:textId="77777777" w:rsidR="006F0599" w:rsidRPr="006F0599" w:rsidRDefault="006F0599" w:rsidP="006F05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4A1543A0"/>
    <w:multiLevelType w:val="hybridMultilevel"/>
    <w:tmpl w:val="1D9EB9E2"/>
    <w:lvl w:ilvl="0" w:tplc="407A04DE">
      <w:start w:val="2"/>
      <w:numFmt w:val="decimal"/>
      <w:lvlText w:val="%1"/>
      <w:lvlJc w:val="left"/>
      <w:pPr>
        <w:ind w:left="502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E8"/>
    <w:rsid w:val="0001765B"/>
    <w:rsid w:val="000E38C4"/>
    <w:rsid w:val="00213FCC"/>
    <w:rsid w:val="00234A95"/>
    <w:rsid w:val="00472EB1"/>
    <w:rsid w:val="004822DC"/>
    <w:rsid w:val="004E31BB"/>
    <w:rsid w:val="00647489"/>
    <w:rsid w:val="0065633B"/>
    <w:rsid w:val="00670361"/>
    <w:rsid w:val="006D1818"/>
    <w:rsid w:val="006F0213"/>
    <w:rsid w:val="006F0599"/>
    <w:rsid w:val="00725CE8"/>
    <w:rsid w:val="007326BF"/>
    <w:rsid w:val="00735412"/>
    <w:rsid w:val="00770EF6"/>
    <w:rsid w:val="00784C3C"/>
    <w:rsid w:val="007A6280"/>
    <w:rsid w:val="0085494E"/>
    <w:rsid w:val="008C02B0"/>
    <w:rsid w:val="008D4886"/>
    <w:rsid w:val="008E5D79"/>
    <w:rsid w:val="009243FC"/>
    <w:rsid w:val="00A10A51"/>
    <w:rsid w:val="00A2601F"/>
    <w:rsid w:val="00AB2C21"/>
    <w:rsid w:val="00AB42BE"/>
    <w:rsid w:val="00B33E65"/>
    <w:rsid w:val="00B5185F"/>
    <w:rsid w:val="00B56FBC"/>
    <w:rsid w:val="00C97913"/>
    <w:rsid w:val="00E53502"/>
    <w:rsid w:val="00F5455F"/>
    <w:rsid w:val="00F70950"/>
    <w:rsid w:val="00F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BF10"/>
  <w15:chartTrackingRefBased/>
  <w15:docId w15:val="{07CB3A4F-05F1-460F-AF0D-036B5DA2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E8"/>
    <w:pPr>
      <w:spacing w:after="0" w:line="240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1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05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0599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F05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0599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Miranda</dc:creator>
  <cp:keywords/>
  <dc:description/>
  <cp:lastModifiedBy>Vinicius Miranda</cp:lastModifiedBy>
  <cp:revision>3</cp:revision>
  <dcterms:created xsi:type="dcterms:W3CDTF">2023-05-23T00:24:00Z</dcterms:created>
  <dcterms:modified xsi:type="dcterms:W3CDTF">2023-05-23T01:21:00Z</dcterms:modified>
</cp:coreProperties>
</file>