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Tópico 1 — Calotas Polares: Resumo e Referências</w:t>
      </w:r>
    </w:p>
    <w:p>
      <w:pPr>
        <w:spacing w:after="360"/>
      </w:pPr>
      <w:r>
        <w:rPr>
          <w:i/>
          <w:iCs/>
        </w:rPr>
        <w:t xml:space="preserve">Trabalho: Projeções Tecnológicas e de IA sobre o Impacto do Derretimento das Calotas Polares no Brasil e no Atlântico Sul — Disciplina: Tendências da Computação (Prof. Dr. Renato Gonçalves Rocha)</w:t>
      </w:r>
    </w:p>
    <w:p>
      <w:pPr>
        <w:pStyle w:val="Heading2"/>
        <w:spacing w:after="160" w:before="200"/>
      </w:pPr>
      <w:r>
        <w:t xml:space="preserve">Resumo do que estamos pesquisando</w:t>
      </w:r>
    </w:p>
    <w:p>
      <w:pPr>
        <w:spacing w:after="200"/>
      </w:pPr>
      <w:r>
        <w:t xml:space="preserve">Nossa parte do trabalho (Tópico 1) é levantar dados científicos sobre o derretimento das calotas polares — Groenlândia e Antártida — e projetar o que deve acontecer até 2100. É uma pesquisa bibliográfica: não estamos programando nada, estamos comparando e organizando dados que já foram publicados em estudos científicos.</w:t>
      </w:r>
    </w:p>
    <w:p>
      <w:pPr>
        <w:spacing w:after="200"/>
      </w:pPr>
      <w:r>
        <w:t xml:space="preserve">O que estamos pesquisando: (1) quanto gelo já foi perdido, com dados observados por satélite entre 1992 e 2020; e (2) quanto se projeta que vai ser perdido até 2100, em diferentes cenários de emissão de gases do efeito estufa definidos pelo IPCC.</w:t>
      </w:r>
    </w:p>
    <w:p>
      <w:pPr>
        <w:spacing w:after="200"/>
      </w:pPr>
      <w:r>
        <w:t xml:space="preserve">O que já descobrimos: a perda de gelo está acelerando — mais que triplicou nas últimas décadas (de 105 Gt/ano em 1992-1996 para 372 Gt/ano em 2016-2020). As duas calotas se comportam de formas diferentes: a Groenlândia perde gelo de forma quase proporcional ao aquecimento, enquanto a Antártida tem um efeito que compensa parte da perda, porque o ar mais quente também joga mais neve sobre o continente. Isso torna o futuro da Antártida mais incerto.</w:t>
      </w:r>
    </w:p>
    <w:p>
      <w:pPr>
        <w:spacing w:after="200"/>
      </w:pPr>
      <w:r>
        <w:t xml:space="preserve">Onde entra a IA: uma das fontes que usamos (Edwards et al., 2021) aplica uma técnica de aprendizado de máquina chamada emulação estatística, que serve para prever resultados de modelos climáticos complexos sem precisar rodar simulações caríssimas toda vez. É essa a conexão do nosso tópico com "tecnologias de IA", tema geral imposto pelo professor.</w:t>
      </w:r>
    </w:p>
    <w:p>
      <w:pPr>
        <w:spacing w:after="200"/>
      </w:pPr>
      <w:r>
        <w:t xml:space="preserve">Por que isso importa pro trabalho todo: nossos números servem de base para o Tópico 3, que usa essas projeções de elevação do mar para estimar o impacto na costa brasileira.</w:t>
      </w:r>
    </w:p>
    <w:p>
      <w:pPr>
        <w:pStyle w:val="Heading2"/>
        <w:spacing w:after="160" w:before="300"/>
      </w:pPr>
      <w:r>
        <w:t xml:space="preserve">Referências complementares e links</w:t>
      </w:r>
    </w:p>
    <w:p>
      <w:pPr>
        <w:pStyle w:val="Heading3"/>
        <w:spacing w:after="120" w:before="160"/>
      </w:pPr>
      <w:r>
        <w:t xml:space="preserve">1. Sobre incerteza e projeções das calotas de gelo</w:t>
      </w:r>
    </w:p>
    <w:p>
      <w:pPr>
        <w:spacing w:after="240"/>
      </w:pPr>
      <w:r>
        <w:t xml:space="preserve">BAKKER, Alexander M. R.; WONG, Tony E.; RUCKERT, Kelsey L.; KELLER, Klaus. Sea-level projections representing deeply uncertain ice-sheet contributions. </w:t>
      </w:r>
      <w:r>
        <w:rPr>
          <w:i/>
          <w:iCs/>
        </w:rPr>
        <w:t xml:space="preserve">Scientific Reports</w:t>
      </w:r>
      <w:r>
        <w:t xml:space="preserve">, 2017. Disponível em: </w:t>
      </w:r>
      <w:hyperlink w:history="1" r:id="rId8b3badowqujnt5uruo-fh">
        <w:r>
          <w:rPr>
            <w:rStyle w:val="Hyperlink"/>
          </w:rPr>
          <w:t xml:space="preserve">https://arxiv.org/pdf/1609.07119</w:t>
        </w:r>
      </w:hyperlink>
      <w:r>
        <w:t xml:space="preserve">. Acesso em: 11 set. 2026.</w:t>
      </w:r>
    </w:p>
    <w:p>
      <w:pPr>
        <w:spacing w:after="240"/>
      </w:pPr>
      <w:r>
        <w:t xml:space="preserve">BAMBER, Jonathan L. et al. Ice sheet contributions to future sea-level rise from structured expert judgment. </w:t>
      </w:r>
      <w:r>
        <w:rPr>
          <w:i/>
          <w:iCs/>
        </w:rPr>
        <w:t xml:space="preserve">Proceedings of the National Academy of Sciences (PNAS)</w:t>
      </w:r>
      <w:r>
        <w:t xml:space="preserve">, 2019. Resumo/comentário disponível em: </w:t>
      </w:r>
      <w:hyperlink w:history="1" r:id="rIdttpxsgrdwoxvao6splbzz">
        <w:r>
          <w:rPr>
            <w:rStyle w:val="Hyperlink"/>
          </w:rPr>
          <w:t xml:space="preserve">https://blog.quintarelli.it/2019/05/innalzamento-delle-acque-a-2m-entro-2100-dalla-national-academy-of-science-usa/</w:t>
        </w:r>
      </w:hyperlink>
      <w:r>
        <w:t xml:space="preserve"> (buscar o artigo original na PNAS para citação direta). Acesso em: 11 set. 2026.</w:t>
      </w:r>
    </w:p>
    <w:p>
      <w:pPr>
        <w:pStyle w:val="Heading3"/>
        <w:spacing w:after="120" w:before="160"/>
      </w:pPr>
      <w:r>
        <w:t xml:space="preserve">2. Sobre o impacto na costa brasileira (conexão com o Tópico 3)</w:t>
      </w:r>
    </w:p>
    <w:p>
      <w:pPr>
        <w:spacing w:after="240"/>
      </w:pPr>
      <w:r>
        <w:t xml:space="preserve">FARIA, Antonio Paulo. Eustasia global e a realidade do litoral brasileiro. </w:t>
      </w:r>
      <w:r>
        <w:rPr>
          <w:i/>
          <w:iCs/>
        </w:rPr>
        <w:t xml:space="preserve">Revista Brasileira de Geomorfologia</w:t>
      </w:r>
      <w:r>
        <w:t xml:space="preserve">, ano 6, n. 2, p. 75-82, 2005. Disponível em: </w:t>
      </w:r>
      <w:hyperlink w:history="1" r:id="rIduamxurrxhc4cx68szep2t">
        <w:r>
          <w:rPr>
            <w:rStyle w:val="Hyperlink"/>
          </w:rPr>
          <w:t xml:space="preserve">https://rbgeomorfologia.org.br/rbg/article/download/53/161/471</w:t>
        </w:r>
      </w:hyperlink>
      <w:r>
        <w:t xml:space="preserve">. Acesso em: 11 set. 2026.</w:t>
      </w:r>
    </w:p>
    <w:p>
      <w:pPr>
        <w:spacing w:after="240"/>
      </w:pPr>
      <w:r>
        <w:t xml:space="preserve">MUEHE, Dieter. Critérios morfodinâmicos para o estabelecimento de limites da orla costeira para fins de gerenciamento. </w:t>
      </w:r>
      <w:r>
        <w:rPr>
          <w:i/>
          <w:iCs/>
        </w:rPr>
        <w:t xml:space="preserve">Revista Brasileira de Geomorfologia</w:t>
      </w:r>
      <w:r>
        <w:t xml:space="preserve">, v. 2, n. 1, p. 35-44, 2001. DOI: 10.20502/rbg.v2i1.6. Disponível em: </w:t>
      </w:r>
      <w:hyperlink w:history="1" r:id="rIdhyqnwsvswbeppenoium4a">
        <w:r>
          <w:rPr>
            <w:rStyle w:val="Hyperlink"/>
          </w:rPr>
          <w:t xml:space="preserve">https://rbgeomorfologia.org.br/rbg/article/download/6/4/14</w:t>
        </w:r>
      </w:hyperlink>
      <w:r>
        <w:t xml:space="preserve">. Acesso em: 11 set. 2026.</w:t>
      </w:r>
    </w:p>
    <w:p>
      <w:pPr>
        <w:pStyle w:val="Heading3"/>
        <w:spacing w:after="120" w:before="160"/>
      </w:pPr>
      <w:r>
        <w:t xml:space="preserve">3. Contexto atual (não é fonte peer-reviewed — usar apenas para introdução/contextualização)</w:t>
      </w:r>
    </w:p>
    <w:p>
      <w:pPr>
        <w:spacing w:after="240"/>
      </w:pPr>
      <w:r>
        <w:t xml:space="preserve">GANDRA, Alana. Estudo alerta para degelo acelerado nas calotas polares. </w:t>
      </w:r>
      <w:r>
        <w:rPr>
          <w:i/>
          <w:iCs/>
        </w:rPr>
        <w:t xml:space="preserve">Agência Brasil / Jornal de Brasília</w:t>
      </w:r>
      <w:r>
        <w:t xml:space="preserve">, 2 mar. 2026. Baseado no estudo "Planeta em Degelo" do Programa Antártico Brasileiro (Proantar). Disponível em: </w:t>
      </w:r>
      <w:hyperlink w:history="1" r:id="rIdz66crjh2hmxe65ywz3pac">
        <w:r>
          <w:rPr>
            <w:rStyle w:val="Hyperlink"/>
          </w:rPr>
          <w:t xml:space="preserve">https://jornaldebrasilia.com.br/noticias/brasil/estudo-alerta-para-degelo-acelerado-nas-calotas-polares/</w:t>
        </w:r>
      </w:hyperlink>
      <w:r>
        <w:t xml:space="preserve">. Acesso em: 11 set. 2026.</w:t>
      </w:r>
    </w:p>
    <w:p>
      <w:pPr>
        <w:spacing w:before="200"/>
      </w:pPr>
      <w:r>
        <w:rPr>
          <w:i/>
          <w:iCs/>
        </w:rPr>
        <w:t xml:space="preserve">Observação: os itens 1 e 2 são artigos científicos, adequados para citação direta no corpo do texto e na lista de referências final. O item 3 é uma reportagem jornalística — útil como contextualização, mas não deve substituir fontes peer-reviewed nas seções de fundamentação teórica.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b3badowqujnt5uruo-fh" Type="http://schemas.openxmlformats.org/officeDocument/2006/relationships/hyperlink" Target="https://arxiv.org/pdf/1609.07119" TargetMode="External"/><Relationship Id="rIdttpxsgrdwoxvao6splbzz" Type="http://schemas.openxmlformats.org/officeDocument/2006/relationships/hyperlink" Target="https://blog.quintarelli.it/2019/05/innalzamento-delle-acque-a-2m-entro-2100-dalla-national-academy-of-science-usa/" TargetMode="External"/><Relationship Id="rIduamxurrxhc4cx68szep2t" Type="http://schemas.openxmlformats.org/officeDocument/2006/relationships/hyperlink" Target="https://rbgeomorfologia.org.br/rbg/article/download/53/161/471" TargetMode="External"/><Relationship Id="rIdhyqnwsvswbeppenoium4a" Type="http://schemas.openxmlformats.org/officeDocument/2006/relationships/hyperlink" Target="https://rbgeomorfologia.org.br/rbg/article/download/6/4/14" TargetMode="External"/><Relationship Id="rIdz66crjh2hmxe65ywz3pac" Type="http://schemas.openxmlformats.org/officeDocument/2006/relationships/hyperlink" Target="https://jornaldebrasilia.com.br/noticias/brasil/estudo-alerta-para-degelo-acelerado-nas-calotas-polar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2026-09-12T16:24:12.136Z</dcterms:created>
  <dcterms:modified xsi:type="dcterms:W3CDTF">2026-09-12T16:24:12.147Z</dcterms:modified>
</cp:coreProperties>
</file>

<file path=docProps/custom.xml><?xml version="1.0" encoding="utf-8"?>
<Properties xmlns="http://schemas.openxmlformats.org/officeDocument/2006/custom-properties" xmlns:vt="http://schemas.openxmlformats.org/officeDocument/2006/docPropsVTypes"/>
</file>