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AB" w:rsidRDefault="00BC722F">
      <w:pPr>
        <w:pStyle w:val="titulo"/>
        <w:spacing w:before="3120"/>
        <w:rPr>
          <w:sz w:val="48"/>
        </w:rPr>
      </w:pPr>
      <w:proofErr w:type="spellStart"/>
      <w:r>
        <w:rPr>
          <w:sz w:val="44"/>
        </w:rPr>
        <w:t>Super</w:t>
      </w:r>
      <w:proofErr w:type="spellEnd"/>
      <w:r>
        <w:rPr>
          <w:sz w:val="44"/>
        </w:rPr>
        <w:t xml:space="preserve"> Maps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sz w:val="32"/>
        </w:rPr>
        <w:t xml:space="preserve">Cliente: </w:t>
      </w:r>
      <w:r>
        <w:rPr>
          <w:i/>
          <w:sz w:val="32"/>
        </w:rPr>
        <w:t>Grupo 4</w:t>
      </w:r>
      <w:r>
        <w:rPr>
          <w:sz w:val="48"/>
        </w:rPr>
        <w:br/>
      </w:r>
    </w:p>
    <w:p w:rsidR="007966AB" w:rsidRDefault="007966AB">
      <w:pPr>
        <w:pStyle w:val="versao"/>
      </w:pPr>
    </w:p>
    <w:p w:rsidR="007966AB" w:rsidRDefault="00BC722F">
      <w:pPr>
        <w:pStyle w:val="versao"/>
        <w:rPr>
          <w:rFonts w:cs="Arial"/>
        </w:rPr>
      </w:pPr>
      <w:r>
        <w:rPr>
          <w:rFonts w:cs="Arial"/>
        </w:rPr>
        <w:t xml:space="preserve">COM212 – </w:t>
      </w:r>
      <w:proofErr w:type="spellStart"/>
      <w:r>
        <w:rPr>
          <w:rFonts w:cs="Arial"/>
        </w:rPr>
        <w:t>Super</w:t>
      </w:r>
      <w:proofErr w:type="spellEnd"/>
      <w:r>
        <w:rPr>
          <w:rFonts w:cs="Arial"/>
        </w:rPr>
        <w:t xml:space="preserve"> Maps </w:t>
      </w:r>
      <w:r>
        <w:rPr>
          <w:rFonts w:cs="Arial"/>
        </w:rPr>
        <w:br/>
        <w:t>PLANO DE PROJETO</w:t>
      </w:r>
    </w:p>
    <w:p w:rsidR="007966AB" w:rsidRDefault="007966AB">
      <w:pPr>
        <w:pStyle w:val="versao"/>
        <w:rPr>
          <w:rFonts w:cs="Arial"/>
          <w:sz w:val="24"/>
        </w:rPr>
      </w:pPr>
    </w:p>
    <w:p w:rsidR="007966AB" w:rsidRDefault="007966AB">
      <w:pPr>
        <w:pStyle w:val="versao"/>
        <w:rPr>
          <w:rFonts w:cs="Arial"/>
          <w:sz w:val="24"/>
        </w:rPr>
      </w:pPr>
    </w:p>
    <w:p w:rsidR="007966AB" w:rsidRDefault="007966AB">
      <w:pPr>
        <w:pStyle w:val="versao"/>
        <w:rPr>
          <w:rFonts w:cs="Arial"/>
          <w:sz w:val="24"/>
        </w:rPr>
      </w:pPr>
    </w:p>
    <w:p w:rsidR="007966AB" w:rsidRDefault="007966AB">
      <w:pPr>
        <w:pStyle w:val="versao"/>
        <w:rPr>
          <w:rFonts w:cs="Arial"/>
        </w:rPr>
      </w:pPr>
    </w:p>
    <w:p w:rsidR="007966AB" w:rsidRDefault="007966AB">
      <w:pPr>
        <w:pStyle w:val="versao"/>
        <w:jc w:val="center"/>
        <w:rPr>
          <w:rFonts w:cs="Arial"/>
          <w:i/>
          <w:sz w:val="24"/>
        </w:rPr>
      </w:pPr>
    </w:p>
    <w:p w:rsidR="007966AB" w:rsidRDefault="007966AB">
      <w:pPr>
        <w:pStyle w:val="versao"/>
        <w:rPr>
          <w:rFonts w:cs="Arial"/>
          <w:i/>
          <w:sz w:val="24"/>
        </w:rPr>
      </w:pPr>
    </w:p>
    <w:p w:rsidR="007966AB" w:rsidRDefault="007966AB">
      <w:pPr>
        <w:pStyle w:val="versao"/>
        <w:rPr>
          <w:rFonts w:cs="Arial"/>
          <w:i/>
          <w:sz w:val="24"/>
        </w:rPr>
      </w:pPr>
    </w:p>
    <w:p w:rsidR="007966AB" w:rsidRDefault="007966AB">
      <w:pPr>
        <w:pStyle w:val="versao"/>
        <w:rPr>
          <w:rFonts w:cs="Arial"/>
          <w:i/>
          <w:sz w:val="24"/>
        </w:rPr>
      </w:pPr>
    </w:p>
    <w:p w:rsidR="007966AB" w:rsidRDefault="007966AB">
      <w:pPr>
        <w:pStyle w:val="versao"/>
      </w:pPr>
    </w:p>
    <w:p w:rsidR="007966AB" w:rsidRDefault="007966AB">
      <w:pPr>
        <w:pStyle w:val="versao"/>
      </w:pPr>
    </w:p>
    <w:p w:rsidR="007966AB" w:rsidRDefault="007966AB">
      <w:pPr>
        <w:pStyle w:val="versao"/>
      </w:pPr>
    </w:p>
    <w:p w:rsidR="007966AB" w:rsidRDefault="007966AB">
      <w:pPr>
        <w:pStyle w:val="versao"/>
      </w:pPr>
    </w:p>
    <w:p w:rsidR="007966AB" w:rsidRDefault="007966AB">
      <w:pPr>
        <w:pStyle w:val="versao"/>
      </w:pPr>
    </w:p>
    <w:p w:rsidR="007966AB" w:rsidRDefault="007966AB">
      <w:pPr>
        <w:pStyle w:val="versao"/>
      </w:pPr>
    </w:p>
    <w:p w:rsidR="007966AB" w:rsidRDefault="00BC722F">
      <w:pPr>
        <w:pStyle w:val="versao"/>
      </w:pPr>
      <w:r>
        <w:br w:type="page"/>
      </w:r>
    </w:p>
    <w:p w:rsidR="007966AB" w:rsidRDefault="00BC722F">
      <w:pPr>
        <w:pStyle w:val="conteudo"/>
        <w:tabs>
          <w:tab w:val="left" w:pos="142"/>
        </w:tabs>
        <w:ind w:right="281"/>
        <w:jc w:val="center"/>
      </w:pPr>
      <w:r>
        <w:lastRenderedPageBreak/>
        <w:t>ÍNDICE</w:t>
      </w:r>
    </w:p>
    <w:p w:rsidR="007966AB" w:rsidRDefault="007966AB">
      <w:pPr>
        <w:ind w:right="424"/>
      </w:pP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t>1. Introdução</w:t>
      </w:r>
      <w:r>
        <w:tab/>
        <w:t>3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Visão geral deste documento</w:t>
      </w:r>
      <w:r>
        <w:tab/>
        <w:t>3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Convenções, termos e abreviações</w:t>
      </w:r>
      <w:r>
        <w:tab/>
        <w:t>3</w:t>
      </w: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Visão geral</w:t>
      </w:r>
      <w:r>
        <w:tab/>
        <w:t>4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Estrutura Analítica de Projeto</w:t>
      </w:r>
      <w:r>
        <w:tab/>
        <w:t>4</w:t>
      </w: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processo de desenvolvimento do software</w:t>
      </w:r>
      <w:r>
        <w:tab/>
        <w:t>5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O Processo de Software da SWFactory</w:t>
      </w:r>
      <w:r>
        <w:tab/>
        <w:t>5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3.1.1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Padrão de pastas na ferramenta de controle de mudanças</w:t>
      </w:r>
      <w:r>
        <w:tab/>
        <w:t>5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3.1.2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Padrões de nomeação de arquivos</w:t>
      </w:r>
      <w:r>
        <w:tab/>
        <w:t>5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3.1.3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Padrões de nomeação dos objetos de banco de dados</w:t>
      </w:r>
      <w:r>
        <w:tab/>
        <w:t>6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3.1.4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Padrões de nomeação de código fonte</w:t>
      </w:r>
      <w:r>
        <w:tab/>
        <w:t>6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Revisões, Verificações e Validações</w:t>
      </w:r>
      <w:r>
        <w:tab/>
        <w:t>6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Monitoração do Projeto</w:t>
      </w:r>
      <w:r>
        <w:tab/>
        <w:t>6</w:t>
      </w: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organização do projeto</w:t>
      </w:r>
      <w:r>
        <w:tab/>
        <w:t>6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Organograma</w:t>
      </w:r>
      <w:r>
        <w:tab/>
        <w:t>6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Interfaces Técnicas e Organizacionais</w:t>
      </w:r>
      <w:r>
        <w:tab/>
        <w:t>6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iCs/>
        </w:rPr>
        <w:t>4.2.1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rPr>
          <w:iCs/>
        </w:rPr>
        <w:t>Reuniões da Equipe Técnica</w:t>
      </w:r>
      <w:r>
        <w:tab/>
        <w:t>7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4.2.2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Reuniões de Apre</w:t>
      </w:r>
      <w:r>
        <w:t>sentação de Status do Projeto</w:t>
      </w:r>
      <w:r>
        <w:tab/>
        <w:t>7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iCs/>
        </w:rPr>
        <w:t>4.2.3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rPr>
          <w:iCs/>
        </w:rPr>
        <w:t>Interface entre a Equipe Técnica e os Usuários (Clientes)</w:t>
      </w:r>
      <w:r>
        <w:tab/>
        <w:t>7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Infra-estrutura</w:t>
      </w:r>
      <w:r>
        <w:tab/>
        <w:t>7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iCs/>
        </w:rPr>
        <w:t>4.3.1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rPr>
          <w:iCs/>
        </w:rPr>
        <w:t>Ferramentas</w:t>
      </w:r>
      <w:r>
        <w:tab/>
        <w:t>7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iCs/>
        </w:rPr>
        <w:t>4.3.2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rPr>
          <w:iCs/>
        </w:rPr>
        <w:t>Equipamentos</w:t>
      </w:r>
      <w:r>
        <w:tab/>
        <w:t>8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iCs/>
        </w:rPr>
        <w:t>4.3.3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rPr>
          <w:iCs/>
        </w:rPr>
        <w:t>&lt;Outros itens relevantes&gt;</w:t>
      </w:r>
      <w:r>
        <w:tab/>
        <w:t>8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Controle de Documentos e Dados</w:t>
      </w:r>
      <w:r>
        <w:tab/>
        <w:t>8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bCs/>
          <w:iCs/>
        </w:rPr>
        <w:t>4.4.1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rPr>
          <w:bCs/>
          <w:iCs/>
        </w:rPr>
        <w:t>Controle de versão</w:t>
      </w:r>
      <w:r>
        <w:tab/>
        <w:t>8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4.4.2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Dados Gerenciados</w:t>
      </w:r>
      <w:r>
        <w:tab/>
        <w:t>8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4.4.3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Permissões</w:t>
      </w:r>
      <w:r>
        <w:tab/>
        <w:t>8</w:t>
      </w:r>
    </w:p>
    <w:p w:rsidR="007966AB" w:rsidRDefault="00BC722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4.4.4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Armazenamento, cópia, recuperação e preservação</w:t>
      </w:r>
      <w:r>
        <w:tab/>
        <w:t>9</w:t>
      </w: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análise de riscos</w:t>
      </w:r>
      <w:r>
        <w:tab/>
        <w:t>9</w:t>
      </w:r>
    </w:p>
    <w:p w:rsidR="007966AB" w:rsidRDefault="00BC722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Resposta aos Riscos</w:t>
      </w:r>
      <w:r>
        <w:tab/>
        <w:t>9</w:t>
      </w: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ações corretivas</w:t>
      </w:r>
      <w:r>
        <w:tab/>
        <w:t>9</w:t>
      </w: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Estimativas</w:t>
      </w:r>
      <w:r>
        <w:tab/>
        <w:t>10</w:t>
      </w:r>
    </w:p>
    <w:p w:rsidR="007966AB" w:rsidRDefault="00BC72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sectPr w:rsidR="007966AB">
          <w:headerReference w:type="default" r:id="rId7"/>
          <w:footerReference w:type="default" r:id="rId8"/>
          <w:pgSz w:w="11906" w:h="16838"/>
          <w:pgMar w:top="2370" w:right="1418" w:bottom="1899" w:left="1418" w:header="720" w:footer="672" w:gutter="0"/>
          <w:cols w:space="720"/>
          <w:formProt w:val="0"/>
          <w:titlePg/>
          <w:docGrid w:linePitch="100"/>
        </w:sect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cronograma</w:t>
      </w:r>
      <w:r>
        <w:tab/>
        <w:t>10</w:t>
      </w:r>
    </w:p>
    <w:p w:rsidR="007966AB" w:rsidRDefault="00BC722F">
      <w:pPr>
        <w:pStyle w:val="Ttulo1"/>
        <w:numPr>
          <w:ilvl w:val="0"/>
          <w:numId w:val="0"/>
        </w:numPr>
        <w:shd w:val="clear" w:color="auto" w:fill="DFDFDF"/>
        <w:ind w:right="-2"/>
      </w:pPr>
      <w:bookmarkStart w:id="1" w:name="_Toc515209575"/>
      <w:bookmarkStart w:id="2" w:name="_Toc487017240"/>
      <w:bookmarkStart w:id="3" w:name="_Toc475507691"/>
      <w:bookmarkStart w:id="4" w:name="_Toc468086040"/>
      <w:bookmarkStart w:id="5" w:name="_Toc467495234"/>
      <w:bookmarkStart w:id="6" w:name="_Toc467494864"/>
      <w:bookmarkStart w:id="7" w:name="_Toc467477710"/>
      <w:bookmarkStart w:id="8" w:name="_Toc467473971"/>
      <w:bookmarkStart w:id="9" w:name="_Toc46747343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lastRenderedPageBreak/>
        <w:t>1. Introdução</w:t>
      </w:r>
      <w:r>
        <w:fldChar w:fldCharType="end"/>
      </w:r>
    </w:p>
    <w:p w:rsidR="007966AB" w:rsidRDefault="00BC722F">
      <w:pPr>
        <w:ind w:right="-2"/>
      </w:pPr>
      <w:r>
        <w:t xml:space="preserve">Este documento compreende as informações pertinentes ao planejamento do projeto </w:t>
      </w:r>
      <w:proofErr w:type="spellStart"/>
      <w:r>
        <w:t>SuperMaps</w:t>
      </w:r>
      <w:proofErr w:type="spellEnd"/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</w:t>
      </w:r>
      <w:r>
        <w:t>rsos alocados e planos para gerência da configuração, teste e inspeção também são referenciados por este documento.</w:t>
      </w:r>
    </w:p>
    <w:p w:rsidR="007966AB" w:rsidRDefault="00BC722F">
      <w:pPr>
        <w:ind w:right="-2"/>
      </w:pPr>
      <w:r>
        <w:t>Este plano foi elaborado a partir de informações documentadas na proposta técnica, fundamentada em um levantamento inicial de requisitos e n</w:t>
      </w:r>
      <w:r>
        <w:t xml:space="preserve">o escopo do produto/serviço que será realizado por este projeto. </w:t>
      </w:r>
    </w:p>
    <w:p w:rsidR="007966AB" w:rsidRDefault="00BC722F">
      <w:pPr>
        <w:ind w:right="-2"/>
      </w:pPr>
      <w:r>
        <w:t>Este documento será utilizado como base para as atividades de acompanhamento, revisão, verificação e validação do projeto desde seu início até sua conclusão, a fim de garantir a análise comp</w:t>
      </w:r>
      <w:r>
        <w:t xml:space="preserve">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7966AB" w:rsidRDefault="00BC722F">
      <w:pPr>
        <w:pStyle w:val="Ttulo2"/>
        <w:numPr>
          <w:ilvl w:val="1"/>
          <w:numId w:val="3"/>
        </w:numPr>
        <w:ind w:right="-2" w:firstLine="0"/>
      </w:pPr>
      <w:bookmarkStart w:id="10" w:name="_Toc515209576"/>
      <w:bookmarkStart w:id="11" w:name="_Toc487017241"/>
      <w:bookmarkStart w:id="12" w:name="_Toc475507692"/>
      <w:bookmarkStart w:id="13" w:name="_Toc468086041"/>
      <w:bookmarkStart w:id="14" w:name="_Toc467495235"/>
      <w:bookmarkStart w:id="15" w:name="_Toc467494865"/>
      <w:bookmarkStart w:id="16" w:name="_Toc467477711"/>
      <w:bookmarkStart w:id="17" w:name="_Toc467473972"/>
      <w:bookmarkStart w:id="18" w:name="_Toc46747344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t>Visão geral deste documento</w:t>
      </w:r>
    </w:p>
    <w:p w:rsidR="007966AB" w:rsidRDefault="00BC722F">
      <w:pPr>
        <w:ind w:right="-2"/>
      </w:pPr>
      <w:r>
        <w:t xml:space="preserve">Este documento está </w:t>
      </w:r>
      <w:r>
        <w:t>dividido em 10 seções: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</w:pPr>
      <w:r>
        <w:t xml:space="preserve">Seção 2 - Visão Geral do Sistema: </w:t>
      </w:r>
      <w:r>
        <w:rPr>
          <w:b w:val="0"/>
        </w:rPr>
        <w:t>apresenta uma visão geral do produto/serviço a ser desenvolvido e uma breve descrição da instituição contratante.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</w:pPr>
      <w:r>
        <w:t xml:space="preserve">Seção 3 - Processo de Software: </w:t>
      </w:r>
      <w:r>
        <w:rPr>
          <w:b w:val="0"/>
        </w:rPr>
        <w:t>descreve, em linhas gerais, o processo de software ad</w:t>
      </w:r>
      <w:r>
        <w:rPr>
          <w:b w:val="0"/>
        </w:rPr>
        <w:t>otado para o projeto, suas fases, artefatos gerados, padrões e ferramentas a serem utilizadas para suporte ao processo.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</w:pPr>
      <w:r>
        <w:t xml:space="preserve">Seção 5 - Organização do Projeto: </w:t>
      </w:r>
      <w:r>
        <w:rPr>
          <w:b w:val="0"/>
        </w:rPr>
        <w:t>com</w:t>
      </w:r>
      <w:r>
        <w:rPr>
          <w:b w:val="0"/>
        </w:rPr>
        <w:t xml:space="preserve">preende informações a respeito da organização do projeto, descrevendo a </w:t>
      </w:r>
      <w:proofErr w:type="spellStart"/>
      <w:r>
        <w:rPr>
          <w:b w:val="0"/>
        </w:rPr>
        <w:t>infra-estrutura</w:t>
      </w:r>
      <w:proofErr w:type="spellEnd"/>
      <w:r>
        <w:rPr>
          <w:b w:val="0"/>
        </w:rPr>
        <w:t xml:space="preserve"> do projeto em termos de pessoas, ambiente computacional entre outros.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</w:pPr>
      <w:r>
        <w:t xml:space="preserve">Seção 6 - Análise de Riscos: </w:t>
      </w:r>
      <w:r>
        <w:rPr>
          <w:b w:val="0"/>
        </w:rPr>
        <w:t>apresenta uma análise de risco no âmbito do desenvolvimento do projet</w:t>
      </w:r>
      <w:r>
        <w:rPr>
          <w:b w:val="0"/>
        </w:rPr>
        <w:t>o.</w:t>
      </w:r>
      <w:r>
        <w:t xml:space="preserve"> 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</w:pPr>
      <w:r>
        <w:t xml:space="preserve">Seção 7 – Ações Corretivas: </w:t>
      </w:r>
      <w:r>
        <w:rPr>
          <w:b w:val="0"/>
        </w:rPr>
        <w:t>apresenta os critérios para que ocorram ações corretivas, quando a execução do projeto se desvia do planejado.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  <w:rPr>
          <w:b w:val="0"/>
        </w:rPr>
      </w:pPr>
      <w:r>
        <w:t xml:space="preserve">Seção 8 - Armazenamento, Cópia, Recuperação e Preservação: </w:t>
      </w:r>
      <w:r>
        <w:rPr>
          <w:b w:val="0"/>
        </w:rPr>
        <w:t>apresenta os procedimentos de garantia de prevenção de</w:t>
      </w:r>
      <w:r>
        <w:rPr>
          <w:b w:val="0"/>
        </w:rPr>
        <w:t xml:space="preserve"> danificação ou deterioração do produto/serviço.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  <w:rPr>
          <w:b w:val="0"/>
        </w:rPr>
      </w:pPr>
      <w:r>
        <w:t>Seção 9 –</w:t>
      </w:r>
      <w:r>
        <w:rPr>
          <w:b w:val="0"/>
        </w:rPr>
        <w:t xml:space="preserve"> </w:t>
      </w:r>
      <w:r>
        <w:t xml:space="preserve">Estimativas: </w:t>
      </w:r>
      <w:r>
        <w:rPr>
          <w:b w:val="0"/>
        </w:rPr>
        <w:t>apresenta como são realizadas as estimativas de tamanho, esforço e custo.</w:t>
      </w:r>
    </w:p>
    <w:p w:rsidR="007966AB" w:rsidRDefault="00BC722F">
      <w:pPr>
        <w:pStyle w:val="Commarcadores"/>
        <w:numPr>
          <w:ilvl w:val="0"/>
          <w:numId w:val="2"/>
        </w:numPr>
        <w:ind w:right="-2" w:firstLine="0"/>
      </w:pPr>
      <w:r>
        <w:t xml:space="preserve">Seção 10 - Cronograma: </w:t>
      </w:r>
      <w:r>
        <w:rPr>
          <w:b w:val="0"/>
        </w:rPr>
        <w:t>apresenta o cronograma geral do projeto.</w:t>
      </w:r>
    </w:p>
    <w:p w:rsidR="007966AB" w:rsidRDefault="00BC722F">
      <w:pPr>
        <w:pStyle w:val="Ttulo1"/>
        <w:numPr>
          <w:ilvl w:val="0"/>
          <w:numId w:val="3"/>
        </w:numPr>
        <w:shd w:val="clear" w:color="auto" w:fill="DFDFDF"/>
        <w:ind w:right="-2" w:firstLine="0"/>
      </w:pPr>
      <w:bookmarkStart w:id="19" w:name="_Hlt467473290"/>
      <w:bookmarkStart w:id="20" w:name="_Toc515209578"/>
      <w:bookmarkStart w:id="21" w:name="_Toc487017243"/>
      <w:bookmarkStart w:id="22" w:name="_Toc475507697"/>
      <w:bookmarkStart w:id="23" w:name="_Toc468086046"/>
      <w:bookmarkStart w:id="24" w:name="_Toc467495238"/>
      <w:bookmarkStart w:id="25" w:name="_Toc467494868"/>
      <w:bookmarkStart w:id="26" w:name="_Toc467477714"/>
      <w:bookmarkStart w:id="27" w:name="_Toc467473975"/>
      <w:bookmarkStart w:id="28" w:name="_Toc467473443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>Visão geral</w:t>
      </w:r>
    </w:p>
    <w:p w:rsidR="007966AB" w:rsidRDefault="00BC722F">
      <w:pPr>
        <w:ind w:right="-2"/>
      </w:pPr>
      <w:r>
        <w:t>O objetivo deste projeto é constru</w:t>
      </w:r>
      <w:r>
        <w:t>ir uma aplicação genérica para supermercados. Nela visa a criação de um mapa do supermercado, para facilitar as compras dos clientes. Este mapa conterá prateleiras e em cada prateleira vários produtos.</w:t>
      </w:r>
    </w:p>
    <w:p w:rsidR="007966AB" w:rsidRDefault="00BC722F">
      <w:pPr>
        <w:ind w:right="-2"/>
      </w:pPr>
      <w:r>
        <w:lastRenderedPageBreak/>
        <w:t>A importância deste projeto é um meio para os supermer</w:t>
      </w:r>
      <w:r>
        <w:t>cados analisarem quais os itens mais buscados, quais são os mais difíceis de se achar e fazer uma relação entre as vendas, e além disso, ajudar o gerente do supermercado a organizar os produtos dentro do supermercado de forma mais eficaz e eficiente. Já pa</w:t>
      </w:r>
      <w:r>
        <w:t>ra um cliente visa acelerar sua procura por itens no mercado.</w:t>
      </w:r>
    </w:p>
    <w:p w:rsidR="007966AB" w:rsidRDefault="00BC722F">
      <w:pPr>
        <w:pStyle w:val="Ttulo2"/>
        <w:numPr>
          <w:ilvl w:val="1"/>
          <w:numId w:val="3"/>
        </w:numPr>
      </w:pPr>
      <w:bookmarkStart w:id="29" w:name="_Toc515209579"/>
      <w:bookmarkEnd w:id="29"/>
      <w:r>
        <w:t>Estrutura Analítica de Projeto</w:t>
      </w:r>
    </w:p>
    <w:p w:rsidR="007966AB" w:rsidRDefault="00BC722F">
      <w:pPr>
        <w:rPr>
          <w:i/>
        </w:rPr>
      </w:pPr>
      <w:r>
        <w:rPr>
          <w:noProof/>
        </w:rPr>
        <w:drawing>
          <wp:inline distT="0" distB="0" distL="0" distR="0">
            <wp:extent cx="5715635" cy="6343650"/>
            <wp:effectExtent l="0" t="0" r="18415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966AB" w:rsidRDefault="00BC722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1: WBS do projeto</w:t>
      </w:r>
    </w:p>
    <w:p w:rsidR="007966AB" w:rsidRDefault="00BC722F">
      <w:pPr>
        <w:pStyle w:val="Ttulo1"/>
        <w:numPr>
          <w:ilvl w:val="0"/>
          <w:numId w:val="3"/>
        </w:numPr>
        <w:shd w:val="clear" w:color="auto" w:fill="DFDFDF"/>
        <w:ind w:right="-2" w:firstLine="0"/>
      </w:pPr>
      <w:bookmarkStart w:id="30" w:name="_Toc475507699"/>
      <w:bookmarkStart w:id="31" w:name="_Toc468086048"/>
      <w:bookmarkStart w:id="32" w:name="_Toc467495240"/>
      <w:bookmarkStart w:id="33" w:name="_Toc467494870"/>
      <w:bookmarkStart w:id="34" w:name="_Toc467477716"/>
      <w:bookmarkStart w:id="35" w:name="_Toc467473977"/>
      <w:bookmarkStart w:id="36" w:name="_Toc467473445"/>
      <w:bookmarkStart w:id="37" w:name="_Toc515209580"/>
      <w:bookmarkStart w:id="38" w:name="_Toc487017252"/>
      <w:bookmarkEnd w:id="30"/>
      <w:bookmarkEnd w:id="31"/>
      <w:bookmarkEnd w:id="32"/>
      <w:bookmarkEnd w:id="33"/>
      <w:bookmarkEnd w:id="34"/>
      <w:bookmarkEnd w:id="35"/>
      <w:bookmarkEnd w:id="36"/>
      <w:r>
        <w:lastRenderedPageBreak/>
        <w:t>processo de desenvolvimento do software</w:t>
      </w:r>
      <w:bookmarkEnd w:id="37"/>
      <w:bookmarkEnd w:id="38"/>
      <w:r>
        <w:t xml:space="preserve"> </w:t>
      </w:r>
    </w:p>
    <w:p w:rsidR="007966AB" w:rsidRDefault="00BC722F">
      <w:pPr>
        <w:ind w:right="-2"/>
      </w:pPr>
      <w:r>
        <w:t>O grupo adotou a metodologia interativo incremental, produzindo releases semanais para avaliaçã</w:t>
      </w:r>
      <w:r>
        <w:t>o do cliente (professor). Após aprovação o grupo passa para a próxima release.</w:t>
      </w:r>
    </w:p>
    <w:p w:rsidR="007966AB" w:rsidRDefault="00BC722F">
      <w:pPr>
        <w:pStyle w:val="Ttulo2"/>
        <w:numPr>
          <w:ilvl w:val="1"/>
          <w:numId w:val="3"/>
        </w:numPr>
        <w:ind w:right="-2" w:firstLine="0"/>
      </w:pPr>
      <w:bookmarkStart w:id="39" w:name="_Toc515209581"/>
      <w:bookmarkStart w:id="40" w:name="_Toc487017253"/>
      <w:bookmarkEnd w:id="39"/>
      <w:bookmarkEnd w:id="40"/>
      <w:r>
        <w:t>O Processo de Software</w:t>
      </w:r>
    </w:p>
    <w:p w:rsidR="007966AB" w:rsidRDefault="00BC722F">
      <w:pPr>
        <w:pStyle w:val="Ttulo3"/>
        <w:numPr>
          <w:ilvl w:val="2"/>
          <w:numId w:val="3"/>
        </w:numPr>
      </w:pPr>
      <w:bookmarkStart w:id="41" w:name="_Toc515209582"/>
      <w:bookmarkStart w:id="42" w:name="_Toc110933816"/>
      <w:bookmarkEnd w:id="41"/>
      <w:bookmarkEnd w:id="42"/>
      <w:r>
        <w:t>Padrão de pastas na ferramenta de controle de mudanças</w:t>
      </w:r>
    </w:p>
    <w:p w:rsidR="007966AB" w:rsidRDefault="00BC722F">
      <w:r>
        <w:t xml:space="preserve">A estrutura de pastas do projeto é igual a ilustrada na imagem </w:t>
      </w:r>
      <w:proofErr w:type="gramStart"/>
      <w:r>
        <w:t>à</w:t>
      </w:r>
      <w:proofErr w:type="gramEnd"/>
      <w:r>
        <w:t xml:space="preserve"> seguir:</w:t>
      </w:r>
    </w:p>
    <w:p w:rsidR="007966AB" w:rsidRDefault="00BC722F">
      <w:pPr>
        <w:jc w:val="center"/>
      </w:pPr>
      <w:r>
        <w:rPr>
          <w:noProof/>
        </w:rPr>
        <w:drawing>
          <wp:inline distT="0" distB="9525" distL="0" distR="0">
            <wp:extent cx="1981200" cy="2524125"/>
            <wp:effectExtent l="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AB" w:rsidRDefault="00BC722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Figura 2: Estrutura de </w:t>
      </w:r>
      <w:r>
        <w:rPr>
          <w:i/>
          <w:sz w:val="24"/>
          <w:szCs w:val="24"/>
        </w:rPr>
        <w:t>pastas do projeto.</w:t>
      </w:r>
    </w:p>
    <w:p w:rsidR="007966AB" w:rsidRDefault="007966AB">
      <w:pPr>
        <w:jc w:val="center"/>
      </w:pPr>
    </w:p>
    <w:p w:rsidR="007966AB" w:rsidRDefault="00BC722F">
      <w:pPr>
        <w:pStyle w:val="Ttulo3"/>
        <w:numPr>
          <w:ilvl w:val="2"/>
          <w:numId w:val="3"/>
        </w:numPr>
      </w:pPr>
      <w:bookmarkStart w:id="43" w:name="_Toc515209583"/>
      <w:bookmarkStart w:id="44" w:name="_Toc110933817"/>
      <w:bookmarkEnd w:id="43"/>
      <w:bookmarkEnd w:id="44"/>
      <w:r>
        <w:t>Padrões de nomeação de arquivos</w:t>
      </w:r>
    </w:p>
    <w:p w:rsidR="007966AB" w:rsidRDefault="00BC722F">
      <w:pPr>
        <w:ind w:right="-2"/>
      </w:pPr>
      <w:r>
        <w:t>Para documentação é usado “_” como separador de palavras. Cada palavra que inicia começa com letra maiúscula.</w:t>
      </w:r>
    </w:p>
    <w:p w:rsidR="007966AB" w:rsidRDefault="00BC722F">
      <w:pPr>
        <w:pStyle w:val="Ttulo3"/>
        <w:numPr>
          <w:ilvl w:val="2"/>
          <w:numId w:val="3"/>
        </w:numPr>
      </w:pPr>
      <w:bookmarkStart w:id="45" w:name="_Toc515209584"/>
      <w:bookmarkEnd w:id="45"/>
      <w:r>
        <w:t>Padrões de nomeação dos objetos de banco de dados</w:t>
      </w:r>
    </w:p>
    <w:p w:rsidR="007966AB" w:rsidRDefault="00BC722F">
      <w:r>
        <w:t>No banco de dados é adotado o padrão utiliza</w:t>
      </w:r>
      <w:r>
        <w:t xml:space="preserve">do </w:t>
      </w:r>
      <w:proofErr w:type="gramStart"/>
      <w:r>
        <w:t>nos banco</w:t>
      </w:r>
      <w:proofErr w:type="gramEnd"/>
      <w:r>
        <w:t xml:space="preserve"> de dados MySQL.</w:t>
      </w:r>
    </w:p>
    <w:p w:rsidR="007966AB" w:rsidRDefault="00BC722F">
      <w:pPr>
        <w:pStyle w:val="Ttulo3"/>
        <w:numPr>
          <w:ilvl w:val="2"/>
          <w:numId w:val="3"/>
        </w:numPr>
      </w:pPr>
      <w:r>
        <w:t xml:space="preserve"> </w:t>
      </w:r>
      <w:bookmarkStart w:id="46" w:name="_Toc515209585"/>
      <w:bookmarkEnd w:id="46"/>
      <w:r>
        <w:t>Padrões de nomeação de código fonte</w:t>
      </w:r>
    </w:p>
    <w:p w:rsidR="007966AB" w:rsidRDefault="00BC722F">
      <w:pPr>
        <w:ind w:right="-2"/>
      </w:pPr>
      <w:r>
        <w:t>Os arquivos do projeto são diferenciados pela letra maiúscula da palavra seguinte. As classes possuem uma extensão .</w:t>
      </w:r>
      <w:proofErr w:type="spellStart"/>
      <w:r>
        <w:t>class</w:t>
      </w:r>
      <w:proofErr w:type="spellEnd"/>
      <w:r>
        <w:t xml:space="preserve"> e os </w:t>
      </w:r>
      <w:proofErr w:type="spellStart"/>
      <w:r>
        <w:t>templates</w:t>
      </w:r>
      <w:proofErr w:type="spellEnd"/>
      <w:r>
        <w:t xml:space="preserve"> um </w:t>
      </w:r>
      <w:proofErr w:type="gramStart"/>
      <w:r>
        <w:t>extensão .</w:t>
      </w:r>
      <w:proofErr w:type="spellStart"/>
      <w:r>
        <w:t>tpl</w:t>
      </w:r>
      <w:proofErr w:type="spellEnd"/>
      <w:proofErr w:type="gramEnd"/>
      <w:r>
        <w:t>.</w:t>
      </w:r>
    </w:p>
    <w:p w:rsidR="007966AB" w:rsidRDefault="00BC722F">
      <w:pPr>
        <w:pStyle w:val="Ttulo2"/>
        <w:numPr>
          <w:ilvl w:val="1"/>
          <w:numId w:val="3"/>
        </w:numPr>
        <w:ind w:right="-2" w:firstLine="0"/>
      </w:pPr>
      <w:bookmarkStart w:id="47" w:name="_Toc515209586"/>
      <w:bookmarkStart w:id="48" w:name="_Toc487017257"/>
      <w:bookmarkEnd w:id="47"/>
      <w:bookmarkEnd w:id="48"/>
      <w:r>
        <w:t>Revisões, Verificações e Validações</w:t>
      </w:r>
    </w:p>
    <w:p w:rsidR="007966AB" w:rsidRDefault="00BC722F">
      <w:r>
        <w:t xml:space="preserve">As avaliações serão feitas com o cliente (professor), levando à uma revisão por parte do grupo. Após todo o processo é feita uma validação. Este período se dará entre os lançamentos </w:t>
      </w:r>
      <w:proofErr w:type="gramStart"/>
      <w:r>
        <w:t>das releases</w:t>
      </w:r>
      <w:proofErr w:type="gramEnd"/>
      <w:r>
        <w:t>.</w:t>
      </w:r>
    </w:p>
    <w:p w:rsidR="007966AB" w:rsidRDefault="00BC722F">
      <w:pPr>
        <w:pStyle w:val="Ttulo2"/>
        <w:numPr>
          <w:ilvl w:val="1"/>
          <w:numId w:val="3"/>
        </w:numPr>
      </w:pPr>
      <w:bookmarkStart w:id="49" w:name="_Toc515209587"/>
      <w:bookmarkEnd w:id="49"/>
      <w:r>
        <w:t>Monitoração do Projeto</w:t>
      </w:r>
    </w:p>
    <w:p w:rsidR="007966AB" w:rsidRDefault="00BC722F">
      <w:r>
        <w:t xml:space="preserve">O projeto é monitorado com entregas </w:t>
      </w:r>
      <w:r>
        <w:t>de releases marcadas, verificando se tudo que estava no cronograma foi cumprido.</w:t>
      </w:r>
    </w:p>
    <w:p w:rsidR="007966AB" w:rsidRDefault="00BC722F">
      <w:pPr>
        <w:pStyle w:val="Ttulo1"/>
        <w:numPr>
          <w:ilvl w:val="0"/>
          <w:numId w:val="3"/>
        </w:numPr>
        <w:shd w:val="clear" w:color="auto" w:fill="DFDFDF"/>
        <w:ind w:right="-144" w:firstLine="0"/>
      </w:pPr>
      <w:bookmarkStart w:id="50" w:name="_Toc487017244"/>
      <w:bookmarkStart w:id="51" w:name="_Toc515209588"/>
      <w:bookmarkStart w:id="52" w:name="_Toc487017245"/>
      <w:bookmarkEnd w:id="50"/>
      <w:bookmarkEnd w:id="51"/>
      <w:bookmarkEnd w:id="52"/>
      <w:r>
        <w:lastRenderedPageBreak/>
        <w:t>organização do projeto</w:t>
      </w:r>
    </w:p>
    <w:p w:rsidR="007966AB" w:rsidRDefault="00BC722F">
      <w:pPr>
        <w:pStyle w:val="Ttulo2"/>
        <w:numPr>
          <w:ilvl w:val="1"/>
          <w:numId w:val="3"/>
        </w:numPr>
        <w:ind w:right="-144" w:firstLine="0"/>
      </w:pPr>
      <w:bookmarkStart w:id="53" w:name="_Toc515209589"/>
      <w:bookmarkStart w:id="54" w:name="_Toc487017246"/>
      <w:bookmarkEnd w:id="53"/>
      <w:bookmarkEnd w:id="54"/>
      <w:r>
        <w:t>Organograma</w:t>
      </w:r>
    </w:p>
    <w:p w:rsidR="007966AB" w:rsidRDefault="00BC722F">
      <w:pPr>
        <w:ind w:right="-144"/>
      </w:pPr>
      <w:r>
        <w:t>As pessoas envolvidas no desenvolvimento do projeto e suas competências são:</w:t>
      </w:r>
    </w:p>
    <w:p w:rsidR="007966AB" w:rsidRDefault="00BC722F">
      <w:pPr>
        <w:ind w:right="-144"/>
      </w:pPr>
      <w:r>
        <w:t>Ana Caroline Costa Passos – Desenvolvedora, analista de erros.</w:t>
      </w:r>
    </w:p>
    <w:p w:rsidR="007966AB" w:rsidRDefault="00BC722F">
      <w:pPr>
        <w:ind w:right="-144"/>
      </w:pPr>
      <w:r>
        <w:t xml:space="preserve">Eduardo </w:t>
      </w:r>
      <w:proofErr w:type="spellStart"/>
      <w:r>
        <w:t>Faggiani</w:t>
      </w:r>
      <w:proofErr w:type="spellEnd"/>
      <w:r>
        <w:t xml:space="preserve"> – Analista de erros, analista da documentação.</w:t>
      </w:r>
    </w:p>
    <w:p w:rsidR="007966AB" w:rsidRDefault="00BC722F">
      <w:pPr>
        <w:ind w:right="-144"/>
      </w:pPr>
      <w:r>
        <w:t xml:space="preserve">Gabriel </w:t>
      </w:r>
      <w:proofErr w:type="spellStart"/>
      <w:r>
        <w:t>Oraboni</w:t>
      </w:r>
      <w:proofErr w:type="spellEnd"/>
      <w:r>
        <w:t xml:space="preserve"> Carvalho – Analista de erros, redator de documentos.</w:t>
      </w:r>
    </w:p>
    <w:p w:rsidR="007966AB" w:rsidRDefault="00BC722F">
      <w:pPr>
        <w:ind w:right="-144"/>
      </w:pPr>
      <w:proofErr w:type="spellStart"/>
      <w:r>
        <w:t>Renam</w:t>
      </w:r>
      <w:proofErr w:type="spellEnd"/>
      <w:r>
        <w:t xml:space="preserve"> </w:t>
      </w:r>
      <w:proofErr w:type="spellStart"/>
      <w:r>
        <w:t>Makoto</w:t>
      </w:r>
      <w:proofErr w:type="spellEnd"/>
      <w:r>
        <w:t xml:space="preserve"> </w:t>
      </w:r>
      <w:proofErr w:type="spellStart"/>
      <w:r>
        <w:t>Aono</w:t>
      </w:r>
      <w:proofErr w:type="spellEnd"/>
      <w:r>
        <w:t xml:space="preserve"> – Desenvolvedor, analista da documentação.</w:t>
      </w:r>
    </w:p>
    <w:p w:rsidR="007966AB" w:rsidRDefault="00BC722F">
      <w:pPr>
        <w:ind w:right="-144"/>
      </w:pPr>
      <w:r>
        <w:t xml:space="preserve">Vinícius de Oliveira Souza – Desenvolvedor, redator de </w:t>
      </w:r>
      <w:r>
        <w:t>documentos.</w:t>
      </w:r>
    </w:p>
    <w:p w:rsidR="007966AB" w:rsidRDefault="00BC722F">
      <w:pPr>
        <w:pStyle w:val="Ttulo2"/>
        <w:numPr>
          <w:ilvl w:val="1"/>
          <w:numId w:val="3"/>
        </w:numPr>
        <w:ind w:right="-144" w:firstLine="0"/>
      </w:pPr>
      <w:bookmarkStart w:id="55" w:name="_Toc515209590"/>
      <w:bookmarkStart w:id="56" w:name="_Toc487017248"/>
      <w:bookmarkEnd w:id="55"/>
      <w:bookmarkEnd w:id="56"/>
      <w:r>
        <w:t>Interfaces Técnicas e Organizacionais</w:t>
      </w:r>
    </w:p>
    <w:p w:rsidR="007966AB" w:rsidRDefault="00BC722F">
      <w:pPr>
        <w:pStyle w:val="Legenda"/>
        <w:jc w:val="left"/>
      </w:pPr>
      <w:bookmarkStart w:id="57" w:name="_Toc107106266"/>
      <w:r>
        <w:t>O papel de cada membro da equipe está descrito na Matriz de Responsabilidades abaixo.</w:t>
      </w:r>
    </w:p>
    <w:tbl>
      <w:tblPr>
        <w:tblW w:w="9058" w:type="dxa"/>
        <w:tblInd w:w="1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82"/>
        <w:gridCol w:w="1718"/>
        <w:gridCol w:w="1534"/>
        <w:gridCol w:w="2158"/>
        <w:gridCol w:w="3166"/>
      </w:tblGrid>
      <w:tr w:rsidR="007966AB">
        <w:trPr>
          <w:cantSplit/>
        </w:trPr>
        <w:tc>
          <w:tcPr>
            <w:tcW w:w="905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3399"/>
            <w:tcMar>
              <w:left w:w="107" w:type="dxa"/>
            </w:tcMar>
          </w:tcPr>
          <w:p w:rsidR="007966AB" w:rsidRDefault="00BC722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 w:rsidR="007966AB">
        <w:trPr>
          <w:cantSplit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left w:w="107" w:type="dxa"/>
            </w:tcMar>
          </w:tcPr>
          <w:p w:rsidR="007966AB" w:rsidRDefault="00BC722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left w:w="107" w:type="dxa"/>
            </w:tcMar>
          </w:tcPr>
          <w:p w:rsidR="007966AB" w:rsidRDefault="00BC722F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left w:w="107" w:type="dxa"/>
            </w:tcMar>
          </w:tcPr>
          <w:p w:rsidR="007966AB" w:rsidRDefault="00BC722F">
            <w:pPr>
              <w:jc w:val="center"/>
              <w:rPr>
                <w:b/>
              </w:rPr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left w:w="107" w:type="dxa"/>
            </w:tcMar>
          </w:tcPr>
          <w:p w:rsidR="007966AB" w:rsidRDefault="00BC722F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107" w:type="dxa"/>
            </w:tcMar>
          </w:tcPr>
          <w:p w:rsidR="007966AB" w:rsidRDefault="00BC722F">
            <w:pPr>
              <w:jc w:val="center"/>
              <w:rPr>
                <w:b/>
              </w:rPr>
            </w:pPr>
            <w:r>
              <w:rPr>
                <w:b/>
              </w:rPr>
              <w:t>Responsabilidade (Perfil)</w:t>
            </w:r>
          </w:p>
        </w:tc>
      </w:tr>
      <w:tr w:rsidR="007966AB">
        <w:trPr>
          <w:cantSplit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 xml:space="preserve">Eduardo </w:t>
            </w:r>
            <w:proofErr w:type="spellStart"/>
            <w:r>
              <w:t>Faggiani</w:t>
            </w:r>
            <w:proofErr w:type="spellEnd"/>
          </w:p>
        </w:tc>
        <w:tc>
          <w:tcPr>
            <w:tcW w:w="15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r>
              <w:t>Gestão de Projetos</w:t>
            </w:r>
            <w:r>
              <w:t xml:space="preserve"> / Garantia da Qualidade</w:t>
            </w:r>
          </w:p>
        </w:tc>
        <w:tc>
          <w:tcPr>
            <w:tcW w:w="31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r>
              <w:t>Apoiar o Planejamento / Controle do Projeto e realizar a Verificação de algumas entregas</w:t>
            </w:r>
          </w:p>
        </w:tc>
      </w:tr>
      <w:tr w:rsidR="007966AB">
        <w:trPr>
          <w:cantSplit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proofErr w:type="spellStart"/>
            <w:r>
              <w:t>Renam</w:t>
            </w:r>
            <w:proofErr w:type="spellEnd"/>
            <w:r>
              <w:t xml:space="preserve"> </w:t>
            </w:r>
            <w:proofErr w:type="spellStart"/>
            <w:r>
              <w:t>Makoto</w:t>
            </w:r>
            <w:proofErr w:type="spellEnd"/>
            <w:r>
              <w:t xml:space="preserve"> </w:t>
            </w:r>
            <w:proofErr w:type="spellStart"/>
            <w:r>
              <w:t>Aono</w:t>
            </w:r>
            <w:proofErr w:type="spellEnd"/>
          </w:p>
        </w:tc>
        <w:tc>
          <w:tcPr>
            <w:tcW w:w="15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r>
              <w:t>Gestão de Projeto / Conteúdo</w:t>
            </w:r>
          </w:p>
        </w:tc>
        <w:tc>
          <w:tcPr>
            <w:tcW w:w="31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r>
              <w:t xml:space="preserve">Membro da equipe de projeto / Elaboração e adaptação de conteúdo / Revisão de </w:t>
            </w:r>
            <w:r>
              <w:t>Conteúdo</w:t>
            </w:r>
          </w:p>
        </w:tc>
      </w:tr>
      <w:tr w:rsidR="007966AB">
        <w:trPr>
          <w:cantSplit/>
        </w:trPr>
        <w:tc>
          <w:tcPr>
            <w:tcW w:w="482" w:type="dxa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 xml:space="preserve">Gabriel </w:t>
            </w:r>
            <w:proofErr w:type="spellStart"/>
            <w:r>
              <w:t>Oraboni</w:t>
            </w:r>
            <w:proofErr w:type="spellEnd"/>
            <w:r>
              <w:t xml:space="preserve"> Carvalho</w:t>
            </w:r>
          </w:p>
        </w:tc>
        <w:tc>
          <w:tcPr>
            <w:tcW w:w="1534" w:type="dxa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roofErr w:type="spellStart"/>
            <w:r>
              <w:t>Infra-estrutura</w:t>
            </w:r>
            <w:proofErr w:type="spellEnd"/>
          </w:p>
        </w:tc>
        <w:tc>
          <w:tcPr>
            <w:tcW w:w="3166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r>
              <w:t>Adm. De Servidores e Rede</w:t>
            </w:r>
          </w:p>
        </w:tc>
      </w:tr>
      <w:tr w:rsidR="007966AB">
        <w:trPr>
          <w:cantSplit/>
        </w:trPr>
        <w:tc>
          <w:tcPr>
            <w:tcW w:w="482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7966AB" w:rsidRDefault="00BC722F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7966AB" w:rsidRDefault="00BC722F">
            <w:pPr>
              <w:jc w:val="center"/>
            </w:pPr>
            <w:r>
              <w:t>Ana Caroline Costa Passos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r>
              <w:t>Desenvolvimento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7966AB" w:rsidRDefault="00BC722F">
            <w:r>
              <w:t>Desenvolver o sistema / Apoio a correção de erros</w:t>
            </w:r>
          </w:p>
        </w:tc>
      </w:tr>
    </w:tbl>
    <w:p w:rsidR="007966AB" w:rsidRDefault="00BC722F">
      <w:pPr>
        <w:pStyle w:val="Legenda"/>
      </w:pPr>
      <w:r>
        <w:t xml:space="preserve">Tabela 5. </w:t>
      </w:r>
      <w:r>
        <w:fldChar w:fldCharType="begin"/>
      </w:r>
      <w:r>
        <w:instrText>SEQ Tabela_5. \* ARABIC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>
        <w:rPr>
          <w:b w:val="0"/>
        </w:rPr>
        <w:t xml:space="preserve">Matriz de </w:t>
      </w:r>
      <w:bookmarkEnd w:id="57"/>
      <w:r>
        <w:rPr>
          <w:b w:val="0"/>
        </w:rPr>
        <w:t>Responsabilidades.</w:t>
      </w:r>
    </w:p>
    <w:p w:rsidR="007966AB" w:rsidRDefault="007966AB">
      <w:pPr>
        <w:ind w:right="-2"/>
        <w:rPr>
          <w:i/>
        </w:rPr>
      </w:pPr>
    </w:p>
    <w:p w:rsidR="007966AB" w:rsidRDefault="00BC722F">
      <w:pPr>
        <w:pStyle w:val="Ttulo3"/>
        <w:numPr>
          <w:ilvl w:val="2"/>
          <w:numId w:val="3"/>
        </w:numPr>
        <w:ind w:right="-2" w:firstLine="0"/>
        <w:rPr>
          <w:i/>
          <w:iCs/>
        </w:rPr>
      </w:pPr>
      <w:bookmarkStart w:id="58" w:name="_Toc515209591"/>
      <w:bookmarkStart w:id="59" w:name="_Toc487510403"/>
      <w:bookmarkEnd w:id="58"/>
      <w:bookmarkEnd w:id="59"/>
      <w:r>
        <w:rPr>
          <w:i/>
          <w:iCs/>
        </w:rPr>
        <w:t>Reuniões da Equipe Técnica</w:t>
      </w:r>
    </w:p>
    <w:p w:rsidR="007966AB" w:rsidRDefault="00BC722F">
      <w:pPr>
        <w:pStyle w:val="Topicos"/>
        <w:ind w:right="-2"/>
        <w:jc w:val="both"/>
      </w:pPr>
      <w:r>
        <w:t>Reuniões marcadas toda semana, para planejamento para a próxima semana.</w:t>
      </w:r>
    </w:p>
    <w:p w:rsidR="007966AB" w:rsidRDefault="00BC722F">
      <w:pPr>
        <w:pStyle w:val="Ttulo3"/>
        <w:numPr>
          <w:ilvl w:val="2"/>
          <w:numId w:val="3"/>
        </w:numPr>
      </w:pPr>
      <w:bookmarkStart w:id="60" w:name="_Toc515209592"/>
      <w:bookmarkEnd w:id="60"/>
      <w:r>
        <w:t>Reuniões de Apresentação de Status do Projeto</w:t>
      </w:r>
    </w:p>
    <w:p w:rsidR="007966AB" w:rsidRDefault="00BC722F">
      <w:r>
        <w:t>Reuniões semanais para entrega de releases ao cliente (professor).</w:t>
      </w:r>
    </w:p>
    <w:p w:rsidR="007966AB" w:rsidRDefault="00BC722F">
      <w:pPr>
        <w:pStyle w:val="Ttulo3"/>
        <w:numPr>
          <w:ilvl w:val="2"/>
          <w:numId w:val="3"/>
        </w:numPr>
        <w:ind w:right="-2" w:firstLine="0"/>
        <w:rPr>
          <w:i/>
          <w:iCs/>
        </w:rPr>
      </w:pPr>
      <w:bookmarkStart w:id="61" w:name="_Toc487510405"/>
      <w:bookmarkStart w:id="62" w:name="_Toc515209593"/>
      <w:r>
        <w:rPr>
          <w:i/>
          <w:iCs/>
        </w:rPr>
        <w:t>Interface entre a Equipe</w:t>
      </w:r>
      <w:r>
        <w:rPr>
          <w:i/>
          <w:iCs/>
        </w:rPr>
        <w:t xml:space="preserve"> Técnica e os Usuários</w:t>
      </w:r>
      <w:bookmarkEnd w:id="61"/>
      <w:bookmarkEnd w:id="62"/>
      <w:r>
        <w:rPr>
          <w:i/>
          <w:iCs/>
        </w:rPr>
        <w:t xml:space="preserve"> (Clientes)</w:t>
      </w:r>
    </w:p>
    <w:p w:rsidR="007966AB" w:rsidRDefault="00BC722F">
      <w:pPr>
        <w:pStyle w:val="Corpodetexto3"/>
        <w:ind w:right="-2"/>
        <w:rPr>
          <w:i w:val="0"/>
        </w:rPr>
      </w:pPr>
      <w:r>
        <w:rPr>
          <w:i w:val="0"/>
        </w:rPr>
        <w:t>Os envolvidos irão se encontrar com reuniões ou ligações por Skype, para discutir andamentos do projeto.</w:t>
      </w:r>
    </w:p>
    <w:p w:rsidR="007966AB" w:rsidRDefault="00BC722F">
      <w:pPr>
        <w:pStyle w:val="Ttulo2"/>
        <w:numPr>
          <w:ilvl w:val="1"/>
          <w:numId w:val="3"/>
        </w:numPr>
        <w:ind w:right="-144" w:firstLine="0"/>
      </w:pPr>
      <w:bookmarkStart w:id="63" w:name="_Toc515209594"/>
      <w:bookmarkStart w:id="64" w:name="_Toc487017247"/>
      <w:bookmarkEnd w:id="63"/>
      <w:bookmarkEnd w:id="64"/>
      <w:proofErr w:type="spellStart"/>
      <w:r>
        <w:t>Infra-estrutura</w:t>
      </w:r>
      <w:proofErr w:type="spellEnd"/>
    </w:p>
    <w:p w:rsidR="007966AB" w:rsidRDefault="00BC722F">
      <w:pPr>
        <w:pStyle w:val="Ttulo3"/>
        <w:numPr>
          <w:ilvl w:val="2"/>
          <w:numId w:val="3"/>
        </w:numPr>
        <w:ind w:right="-144" w:firstLine="0"/>
        <w:rPr>
          <w:i/>
          <w:iCs/>
        </w:rPr>
      </w:pPr>
      <w:bookmarkStart w:id="65" w:name="_Toc515209595"/>
      <w:bookmarkEnd w:id="65"/>
      <w:r>
        <w:rPr>
          <w:i/>
          <w:iCs/>
        </w:rPr>
        <w:lastRenderedPageBreak/>
        <w:t>Ferramentas</w:t>
      </w:r>
    </w:p>
    <w:tbl>
      <w:tblPr>
        <w:tblW w:w="5677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693"/>
        <w:gridCol w:w="1984"/>
      </w:tblGrid>
      <w:tr w:rsidR="007966AB">
        <w:tc>
          <w:tcPr>
            <w:tcW w:w="3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000000" w:fill="FFFFFF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000000" w:fill="FFFFFF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7966AB">
        <w:trPr>
          <w:cantSplit/>
        </w:trPr>
        <w:tc>
          <w:tcPr>
            <w:tcW w:w="3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pPr>
              <w:ind w:right="424"/>
            </w:pPr>
            <w:proofErr w:type="spellStart"/>
            <w:r>
              <w:t>Netbeans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</w:pPr>
            <w:r>
              <w:t>Livre</w:t>
            </w:r>
          </w:p>
        </w:tc>
      </w:tr>
      <w:tr w:rsidR="007966AB">
        <w:trPr>
          <w:cantSplit/>
        </w:trPr>
        <w:tc>
          <w:tcPr>
            <w:tcW w:w="3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pPr>
              <w:ind w:right="424"/>
            </w:pPr>
            <w:r>
              <w:t>XAMPP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</w:pPr>
            <w:r>
              <w:t>Livre</w:t>
            </w:r>
          </w:p>
        </w:tc>
      </w:tr>
    </w:tbl>
    <w:p w:rsidR="007966AB" w:rsidRDefault="00BC722F">
      <w:pPr>
        <w:pStyle w:val="Ttulo3"/>
        <w:numPr>
          <w:ilvl w:val="2"/>
          <w:numId w:val="3"/>
        </w:numPr>
        <w:ind w:right="424" w:firstLine="0"/>
        <w:rPr>
          <w:i/>
          <w:iCs/>
        </w:rPr>
      </w:pPr>
      <w:bookmarkStart w:id="66" w:name="_Toc515209596"/>
      <w:bookmarkEnd w:id="66"/>
      <w:r>
        <w:rPr>
          <w:i/>
          <w:iCs/>
        </w:rPr>
        <w:t>Equipamentos</w:t>
      </w:r>
    </w:p>
    <w:tbl>
      <w:tblPr>
        <w:tblW w:w="8647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6521"/>
        <w:gridCol w:w="2126"/>
      </w:tblGrid>
      <w:tr w:rsidR="007966AB">
        <w:trPr>
          <w:cantSplit/>
        </w:trPr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000000" w:fill="FFFFFF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 xml:space="preserve">Descrição do </w:t>
            </w:r>
            <w:r>
              <w:rPr>
                <w:b/>
              </w:rPr>
              <w:t>equipamento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000000" w:fill="FFFFFF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7966AB">
        <w:trPr>
          <w:cantSplit/>
        </w:trPr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966AB" w:rsidRDefault="00BC722F">
            <w:pPr>
              <w:ind w:right="424"/>
            </w:pPr>
            <w:r>
              <w:t>Notebooks: Processadores Intel Core e 8GB de RAM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</w:pPr>
            <w:r>
              <w:t>4</w:t>
            </w:r>
          </w:p>
        </w:tc>
      </w:tr>
      <w:tr w:rsidR="007966AB">
        <w:trPr>
          <w:cantSplit/>
        </w:trPr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966AB" w:rsidRDefault="00BC722F">
            <w:pPr>
              <w:ind w:right="424"/>
            </w:pPr>
            <w:r>
              <w:t>Celulares: Smartphones com Android/IOS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pPr>
              <w:ind w:right="424"/>
              <w:jc w:val="center"/>
            </w:pPr>
            <w:r>
              <w:t>4</w:t>
            </w:r>
          </w:p>
        </w:tc>
      </w:tr>
    </w:tbl>
    <w:p w:rsidR="007966AB" w:rsidRDefault="00BC722F">
      <w:pPr>
        <w:pStyle w:val="Ttulo2"/>
        <w:numPr>
          <w:ilvl w:val="1"/>
          <w:numId w:val="3"/>
        </w:numPr>
        <w:ind w:right="-2" w:firstLine="0"/>
      </w:pPr>
      <w:bookmarkStart w:id="67" w:name="_Toc515209598"/>
      <w:bookmarkStart w:id="68" w:name="_Toc487017249"/>
      <w:bookmarkEnd w:id="67"/>
      <w:bookmarkEnd w:id="68"/>
      <w:r>
        <w:t>Controle de Documentos e Dados</w:t>
      </w:r>
    </w:p>
    <w:p w:rsidR="007966AB" w:rsidRDefault="00BC722F">
      <w:pPr>
        <w:pStyle w:val="Corpodetexto3"/>
        <w:ind w:right="-2"/>
        <w:rPr>
          <w:i w:val="0"/>
        </w:rPr>
      </w:pPr>
      <w:r>
        <w:rPr>
          <w:i w:val="0"/>
        </w:rPr>
        <w:t xml:space="preserve">O controle de documentos será feito pelo </w:t>
      </w:r>
      <w:proofErr w:type="spellStart"/>
      <w:r>
        <w:rPr>
          <w:i w:val="0"/>
        </w:rPr>
        <w:t>github</w:t>
      </w:r>
      <w:proofErr w:type="spellEnd"/>
      <w:r>
        <w:rPr>
          <w:i w:val="0"/>
        </w:rPr>
        <w:t>, juntamente com o código. Para assim centralizar os dados.</w:t>
      </w:r>
    </w:p>
    <w:p w:rsidR="007966AB" w:rsidRDefault="00BC722F">
      <w:pPr>
        <w:pStyle w:val="Ttulo3"/>
        <w:numPr>
          <w:ilvl w:val="2"/>
          <w:numId w:val="3"/>
        </w:numPr>
        <w:ind w:right="-2" w:firstLine="0"/>
        <w:rPr>
          <w:bCs/>
          <w:i/>
          <w:iCs/>
        </w:rPr>
      </w:pPr>
      <w:bookmarkStart w:id="69" w:name="_Toc515209599"/>
      <w:bookmarkStart w:id="70" w:name="_Toc110933835"/>
      <w:bookmarkEnd w:id="69"/>
      <w:bookmarkEnd w:id="70"/>
      <w:r>
        <w:rPr>
          <w:bCs/>
          <w:i/>
          <w:iCs/>
        </w:rPr>
        <w:t>Controle de versão</w:t>
      </w:r>
    </w:p>
    <w:p w:rsidR="007966AB" w:rsidRDefault="00BC722F">
      <w:pPr>
        <w:ind w:right="-2"/>
        <w:rPr>
          <w:i/>
        </w:rPr>
      </w:pPr>
      <w:r>
        <w:t xml:space="preserve">O controle de versão será o </w:t>
      </w:r>
      <w:proofErr w:type="spellStart"/>
      <w:r>
        <w:t>github</w:t>
      </w:r>
      <w:proofErr w:type="spellEnd"/>
      <w:r>
        <w:t>, que se encontra em: https://github.com/viniciuso970/SuperMaps/tree/master/Projeto</w:t>
      </w:r>
      <w:r>
        <w:rPr>
          <w:i/>
        </w:rPr>
        <w:t>.</w:t>
      </w:r>
    </w:p>
    <w:p w:rsidR="007966AB" w:rsidRDefault="00BC722F">
      <w:pPr>
        <w:pStyle w:val="Ttulo3"/>
        <w:numPr>
          <w:ilvl w:val="2"/>
          <w:numId w:val="3"/>
        </w:numPr>
      </w:pPr>
      <w:bookmarkStart w:id="71" w:name="_Toc515209600"/>
      <w:bookmarkEnd w:id="71"/>
      <w:r>
        <w:t>Dados Gerenciados</w:t>
      </w:r>
    </w:p>
    <w:p w:rsidR="007966AB" w:rsidRDefault="00BC722F">
      <w:r>
        <w:t xml:space="preserve">Todos os dados serão disponibilizados no </w:t>
      </w:r>
      <w:proofErr w:type="spellStart"/>
      <w:r>
        <w:t>github</w:t>
      </w:r>
      <w:proofErr w:type="spellEnd"/>
      <w:r>
        <w:t xml:space="preserve"> do projeto.</w:t>
      </w:r>
    </w:p>
    <w:p w:rsidR="007966AB" w:rsidRDefault="00BC722F">
      <w:pPr>
        <w:pStyle w:val="Ttulo3"/>
        <w:numPr>
          <w:ilvl w:val="2"/>
          <w:numId w:val="3"/>
        </w:numPr>
      </w:pPr>
      <w:bookmarkStart w:id="72" w:name="_Toc515209601"/>
      <w:bookmarkEnd w:id="72"/>
      <w:r>
        <w:t>Permissões</w:t>
      </w:r>
    </w:p>
    <w:p w:rsidR="007966AB" w:rsidRDefault="00BC722F">
      <w:r>
        <w:t xml:space="preserve">A tabela a seguir ilustra </w:t>
      </w:r>
      <w:r>
        <w:t>quais são as permissões de cada perfil dentro do projeto.</w:t>
      </w:r>
    </w:p>
    <w:tbl>
      <w:tblPr>
        <w:tblW w:w="90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3049"/>
        <w:gridCol w:w="3022"/>
        <w:gridCol w:w="2989"/>
      </w:tblGrid>
      <w:tr w:rsidR="007966AB"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>Pastas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>Desenvolvedores</w:t>
            </w:r>
          </w:p>
        </w:tc>
        <w:tc>
          <w:tcPr>
            <w:tcW w:w="2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>Gerência</w:t>
            </w:r>
          </w:p>
        </w:tc>
      </w:tr>
      <w:tr w:rsidR="007966AB"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>projeto\gerencia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>Leitura</w:t>
            </w:r>
          </w:p>
        </w:tc>
        <w:tc>
          <w:tcPr>
            <w:tcW w:w="2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  <w:tr w:rsidR="007966AB"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>projeto\desenvolvimento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  <w:tc>
          <w:tcPr>
            <w:tcW w:w="2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66AB" w:rsidRDefault="00BC722F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</w:tbl>
    <w:p w:rsidR="007966AB" w:rsidRDefault="00BC722F">
      <w:pPr>
        <w:jc w:val="center"/>
      </w:pPr>
      <w:r>
        <w:rPr>
          <w:b/>
        </w:rPr>
        <w:t xml:space="preserve">Tabela 5.1 </w:t>
      </w:r>
      <w:r>
        <w:t>– Permissões de usuários</w:t>
      </w:r>
    </w:p>
    <w:p w:rsidR="007966AB" w:rsidRDefault="00BC722F">
      <w:pPr>
        <w:pStyle w:val="Ttulo3"/>
        <w:numPr>
          <w:ilvl w:val="2"/>
          <w:numId w:val="3"/>
        </w:numPr>
      </w:pPr>
      <w:bookmarkStart w:id="73" w:name="_Toc515209602"/>
      <w:bookmarkEnd w:id="73"/>
      <w:r>
        <w:t xml:space="preserve">Armazenamento, cópia, </w:t>
      </w:r>
      <w:r>
        <w:t>recuperação e preservação</w:t>
      </w:r>
    </w:p>
    <w:p w:rsidR="007966AB" w:rsidRDefault="00BC722F">
      <w:pPr>
        <w:ind w:right="-2"/>
      </w:pPr>
      <w:r>
        <w:t xml:space="preserve">O armazenamento será feito no </w:t>
      </w:r>
      <w:proofErr w:type="spellStart"/>
      <w:r>
        <w:t>github</w:t>
      </w:r>
      <w:proofErr w:type="spellEnd"/>
      <w:r>
        <w:t>, assim como nas máquinas de desenvolvimento.</w:t>
      </w:r>
    </w:p>
    <w:p w:rsidR="007966AB" w:rsidRDefault="00BC722F">
      <w:pPr>
        <w:pStyle w:val="Ttulo1"/>
        <w:numPr>
          <w:ilvl w:val="0"/>
          <w:numId w:val="3"/>
        </w:numPr>
        <w:shd w:val="clear" w:color="auto" w:fill="DFDFDF"/>
        <w:ind w:right="-2" w:firstLine="0"/>
      </w:pPr>
      <w:bookmarkStart w:id="74" w:name="_Toc515209603"/>
      <w:bookmarkStart w:id="75" w:name="_Toc487017251"/>
      <w:bookmarkEnd w:id="74"/>
      <w:bookmarkEnd w:id="75"/>
      <w:r>
        <w:t>análise de riscos</w:t>
      </w:r>
    </w:p>
    <w:p w:rsidR="007966AB" w:rsidRDefault="007966AB">
      <w:pPr>
        <w:ind w:right="-2"/>
        <w:rPr>
          <w:i/>
        </w:rPr>
      </w:pPr>
    </w:p>
    <w:p w:rsidR="007966AB" w:rsidRDefault="00BC722F">
      <w:r>
        <w:t>Cada risco deve ser identificado e classificado através da tabela abaixo.</w:t>
      </w:r>
    </w:p>
    <w:p w:rsidR="007966AB" w:rsidRDefault="00BC722F">
      <w:r>
        <w:t>Obs.: A tabela abaixo contém um risco exemplo.</w:t>
      </w:r>
    </w:p>
    <w:p w:rsidR="007966AB" w:rsidRDefault="00BC722F"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Gerencia</w:t>
      </w:r>
      <w:r>
        <w:rPr>
          <w:rFonts w:ascii="Verdana" w:hAnsi="Verdana"/>
          <w:sz w:val="18"/>
          <w:szCs w:val="18"/>
        </w:rPr>
        <w:t xml:space="preserve">mento de Risco </w:t>
      </w:r>
    </w:p>
    <w:p w:rsidR="007966AB" w:rsidRDefault="00BC722F"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 xml:space="preserve">Declaração do Risco: condição e </w:t>
      </w:r>
      <w:proofErr w:type="spellStart"/>
      <w:r>
        <w:rPr>
          <w:rFonts w:ascii="Times New Roman" w:hAnsi="Times New Roman"/>
          <w:b w:val="0"/>
          <w:sz w:val="18"/>
          <w:szCs w:val="18"/>
        </w:rPr>
        <w:t>conseqüência</w:t>
      </w:r>
      <w:proofErr w:type="spellEnd"/>
      <w:r>
        <w:rPr>
          <w:rFonts w:ascii="Times New Roman" w:hAnsi="Times New Roman"/>
          <w:b w:val="0"/>
          <w:sz w:val="18"/>
          <w:szCs w:val="18"/>
        </w:rPr>
        <w:t xml:space="preserve"> do risco</w:t>
      </w:r>
    </w:p>
    <w:p w:rsidR="007966AB" w:rsidRDefault="00BC722F"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7966AB" w:rsidRDefault="00BC722F"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7966AB" w:rsidRDefault="00BC722F"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 xml:space="preserve">E (Exposição): P x I, </w:t>
      </w:r>
      <w:r>
        <w:rPr>
          <w:rFonts w:ascii="Times New Roman" w:hAnsi="Times New Roman"/>
          <w:b w:val="0"/>
          <w:sz w:val="18"/>
          <w:szCs w:val="18"/>
        </w:rPr>
        <w:t>escala utilizada para classificar os riscos (mais alto = mais perigoso)</w:t>
      </w:r>
    </w:p>
    <w:p w:rsidR="007966AB" w:rsidRDefault="00BC722F"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367"/>
        <w:gridCol w:w="2425"/>
        <w:gridCol w:w="424"/>
        <w:gridCol w:w="311"/>
        <w:gridCol w:w="425"/>
        <w:gridCol w:w="2681"/>
        <w:gridCol w:w="1415"/>
        <w:gridCol w:w="1274"/>
      </w:tblGrid>
      <w:tr w:rsidR="007966AB">
        <w:tc>
          <w:tcPr>
            <w:tcW w:w="3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7966AB">
        <w:tc>
          <w:tcPr>
            <w:tcW w:w="36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i/>
                <w:sz w:val="20"/>
              </w:rPr>
              <w:t xml:space="preserve">Vários projetos de n disciplinas que requisitam tempo/esforço dos membros do grupo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i/>
                <w:sz w:val="20"/>
              </w:rPr>
              <w:t>Os membros do grupo possuem dois projetos sendo executados simultaneamente com o da disciplina de Gerência de Projeto podendo sobrecarregar os membros do grupo diminuindo sua produção.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Xxx</w:t>
            </w:r>
            <w:proofErr w:type="spell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i/>
                <w:sz w:val="20"/>
              </w:rPr>
              <w:t>28/05/2018</w:t>
            </w:r>
          </w:p>
        </w:tc>
      </w:tr>
      <w:tr w:rsidR="007966AB">
        <w:tc>
          <w:tcPr>
            <w:tcW w:w="3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4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Complexidade em algoritmos e tecnologias</w:t>
            </w:r>
          </w:p>
        </w:tc>
        <w:tc>
          <w:tcPr>
            <w:tcW w:w="4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9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A </w:t>
            </w:r>
            <w:r>
              <w:rPr>
                <w:rFonts w:ascii="Times New Roman" w:hAnsi="Times New Roman"/>
                <w:i/>
                <w:sz w:val="20"/>
              </w:rPr>
              <w:t xml:space="preserve">união da complexidade do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algorítimo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de grafos com a parte gráfica do projeto (front-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end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)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7966AB">
            <w:pPr>
              <w:ind w:right="-2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777D93">
              <w:rPr>
                <w:rFonts w:ascii="Times New Roman" w:hAnsi="Times New Roman"/>
                <w:i/>
                <w:sz w:val="20"/>
              </w:rPr>
              <w:t>6</w:t>
            </w:r>
            <w:r>
              <w:rPr>
                <w:rFonts w:ascii="Times New Roman" w:hAnsi="Times New Roman"/>
                <w:i/>
                <w:sz w:val="20"/>
              </w:rPr>
              <w:t>/06/2018</w:t>
            </w:r>
          </w:p>
        </w:tc>
      </w:tr>
      <w:tr w:rsidR="007966AB">
        <w:tc>
          <w:tcPr>
            <w:tcW w:w="367" w:type="dxa"/>
            <w:tcBorders>
              <w:right w:val="single" w:sz="4" w:space="0" w:color="00000A"/>
            </w:tcBorders>
            <w:shd w:val="clear" w:color="auto" w:fill="auto"/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4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Intuitividade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da aplicação</w:t>
            </w:r>
          </w:p>
        </w:tc>
        <w:tc>
          <w:tcPr>
            <w:tcW w:w="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42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Usuário inicialmente pode ter dificuldades na compreensão da aplicação (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ex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: corredores e prateleiras)</w:t>
            </w:r>
          </w:p>
        </w:tc>
        <w:tc>
          <w:tcPr>
            <w:tcW w:w="14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7966AB">
            <w:pPr>
              <w:ind w:right="-2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777D93">
              <w:rPr>
                <w:rFonts w:ascii="Times New Roman" w:hAnsi="Times New Roman"/>
                <w:i/>
                <w:sz w:val="20"/>
              </w:rPr>
              <w:t>9</w:t>
            </w:r>
            <w:bookmarkStart w:id="76" w:name="_GoBack"/>
            <w:bookmarkEnd w:id="76"/>
            <w:r>
              <w:rPr>
                <w:rFonts w:ascii="Times New Roman" w:hAnsi="Times New Roman"/>
                <w:i/>
                <w:sz w:val="20"/>
              </w:rPr>
              <w:t>/06/2018</w:t>
            </w:r>
          </w:p>
        </w:tc>
      </w:tr>
    </w:tbl>
    <w:p w:rsidR="007966AB" w:rsidRDefault="007966AB">
      <w:pPr>
        <w:pStyle w:val="Legenda"/>
      </w:pPr>
    </w:p>
    <w:p w:rsidR="007966AB" w:rsidRDefault="00BC722F">
      <w:pPr>
        <w:pStyle w:val="Legenda"/>
        <w:rPr>
          <w:b w:val="0"/>
        </w:rPr>
      </w:pPr>
      <w:bookmarkStart w:id="77" w:name="_Toc107106273"/>
      <w:r>
        <w:t xml:space="preserve">Tabela 6. </w:t>
      </w:r>
      <w:r>
        <w:fldChar w:fldCharType="begin"/>
      </w:r>
      <w:r>
        <w:instrText>SEQ Tabela_6. \* ARABIC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bookmarkEnd w:id="77"/>
      <w:r>
        <w:rPr>
          <w:b w:val="0"/>
        </w:rPr>
        <w:t>Riscos identificados e classificação</w:t>
      </w:r>
    </w:p>
    <w:p w:rsidR="007966AB" w:rsidRDefault="00BC722F">
      <w:pPr>
        <w:pStyle w:val="Ttulo2"/>
        <w:numPr>
          <w:ilvl w:val="1"/>
          <w:numId w:val="3"/>
        </w:numPr>
      </w:pPr>
      <w:bookmarkStart w:id="78" w:name="_Toc515209604"/>
      <w:bookmarkStart w:id="79" w:name="_Toc110933840"/>
      <w:bookmarkEnd w:id="78"/>
      <w:bookmarkEnd w:id="79"/>
      <w:r>
        <w:t>Resposta aos Riscos</w:t>
      </w:r>
    </w:p>
    <w:tbl>
      <w:tblPr>
        <w:tblW w:w="9288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68"/>
        <w:gridCol w:w="4139"/>
        <w:gridCol w:w="4681"/>
      </w:tblGrid>
      <w:tr w:rsidR="007966AB">
        <w:tc>
          <w:tcPr>
            <w:tcW w:w="4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7966AB" w:rsidRDefault="00BC722F">
            <w:pPr>
              <w:ind w:right="-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1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7966AB">
        <w:tc>
          <w:tcPr>
            <w:tcW w:w="468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7966AB" w:rsidRDefault="00BC722F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sz w:val="20"/>
              </w:rPr>
              <w:t xml:space="preserve">Alocar de maneira eficiente os membros do grupo para evitar </w:t>
            </w:r>
            <w:proofErr w:type="spellStart"/>
            <w:r>
              <w:rPr>
                <w:rFonts w:ascii="Times New Roman" w:hAnsi="Times New Roman"/>
                <w:sz w:val="20"/>
              </w:rPr>
              <w:t>sobrecarregamento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dos mesmos. </w:t>
            </w:r>
          </w:p>
        </w:tc>
        <w:tc>
          <w:tcPr>
            <w:tcW w:w="4681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</w:pPr>
            <w:r>
              <w:rPr>
                <w:rFonts w:ascii="Times New Roman" w:hAnsi="Times New Roman"/>
                <w:sz w:val="20"/>
              </w:rPr>
              <w:t xml:space="preserve">Aumentar prazo de conclusão do projeto, </w:t>
            </w:r>
            <w:r>
              <w:rPr>
                <w:rFonts w:ascii="Times New Roman" w:hAnsi="Times New Roman"/>
                <w:sz w:val="20"/>
              </w:rPr>
              <w:t>realocação de membros do grupo.</w:t>
            </w:r>
          </w:p>
        </w:tc>
      </w:tr>
      <w:tr w:rsidR="007966AB">
        <w:tc>
          <w:tcPr>
            <w:tcW w:w="468" w:type="dxa"/>
            <w:tcBorders>
              <w:right w:val="single" w:sz="4" w:space="0" w:color="00000A"/>
            </w:tcBorders>
            <w:shd w:val="clear" w:color="auto" w:fill="auto"/>
          </w:tcPr>
          <w:p w:rsidR="007966AB" w:rsidRDefault="00BC722F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13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Buscar tecnologias e algoritmos já dominados pelos membros do grupo.</w:t>
            </w:r>
          </w:p>
        </w:tc>
        <w:tc>
          <w:tcPr>
            <w:tcW w:w="4681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Buscar conhecimentos relacionados a tecnologia proposta.</w:t>
            </w:r>
          </w:p>
        </w:tc>
      </w:tr>
      <w:tr w:rsidR="007966AB">
        <w:tc>
          <w:tcPr>
            <w:tcW w:w="468" w:type="dxa"/>
            <w:tcBorders>
              <w:right w:val="single" w:sz="4" w:space="0" w:color="00000A"/>
            </w:tcBorders>
            <w:shd w:val="clear" w:color="auto" w:fill="auto"/>
          </w:tcPr>
          <w:p w:rsidR="007966AB" w:rsidRDefault="00BC722F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13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Buscar opiniões de terceiros para melhor análise da </w:t>
            </w:r>
            <w:proofErr w:type="spellStart"/>
            <w:r>
              <w:rPr>
                <w:rFonts w:ascii="Times New Roman" w:hAnsi="Times New Roman"/>
                <w:sz w:val="20"/>
              </w:rPr>
              <w:t>intuitividade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 aplicação.</w:t>
            </w:r>
          </w:p>
        </w:tc>
        <w:tc>
          <w:tcPr>
            <w:tcW w:w="4681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6AB" w:rsidRDefault="00BC722F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Mudança na </w:t>
            </w:r>
            <w:r>
              <w:rPr>
                <w:rFonts w:ascii="Times New Roman" w:hAnsi="Times New Roman"/>
                <w:sz w:val="20"/>
              </w:rPr>
              <w:t>aplicação visando uma melhor relação entre ela e os usuários (utilizando técnicas de IHC).</w:t>
            </w:r>
          </w:p>
        </w:tc>
      </w:tr>
    </w:tbl>
    <w:p w:rsidR="007966AB" w:rsidRDefault="00BC722F">
      <w:pPr>
        <w:pStyle w:val="Legenda"/>
        <w:rPr>
          <w:b w:val="0"/>
        </w:rPr>
      </w:pPr>
      <w:r>
        <w:t xml:space="preserve">Tabela 6. 2 </w:t>
      </w:r>
      <w:r>
        <w:rPr>
          <w:b w:val="0"/>
        </w:rPr>
        <w:t>– Respostas aos riscos identificados</w:t>
      </w:r>
    </w:p>
    <w:p w:rsidR="007966AB" w:rsidRDefault="00BC722F">
      <w:pPr>
        <w:pStyle w:val="Ttulo1"/>
        <w:numPr>
          <w:ilvl w:val="0"/>
          <w:numId w:val="3"/>
        </w:numPr>
        <w:shd w:val="clear" w:color="auto" w:fill="DFDFDF"/>
        <w:ind w:right="-2" w:firstLine="0"/>
        <w:jc w:val="left"/>
      </w:pPr>
      <w:bookmarkStart w:id="80" w:name="_Toc515209605"/>
      <w:bookmarkEnd w:id="80"/>
      <w:r>
        <w:t>ações corretivas</w:t>
      </w:r>
    </w:p>
    <w:p w:rsidR="007966AB" w:rsidRDefault="00BC722F">
      <w:r>
        <w:t>Esta seção se destina a apresentar os critérios para que ocorram ações corretivas, quando a execuç</w:t>
      </w:r>
      <w:r>
        <w:t>ão do projeto se desvia do planejado.</w:t>
      </w:r>
    </w:p>
    <w:p w:rsidR="007966AB" w:rsidRDefault="00BC722F">
      <w:pPr>
        <w:numPr>
          <w:ilvl w:val="0"/>
          <w:numId w:val="4"/>
        </w:numPr>
      </w:pPr>
      <w:r>
        <w:t>Indisponibilidade de recursos humanos ou físicos;</w:t>
      </w:r>
    </w:p>
    <w:p w:rsidR="007966AB" w:rsidRDefault="00BC722F">
      <w:pPr>
        <w:numPr>
          <w:ilvl w:val="0"/>
          <w:numId w:val="4"/>
        </w:numPr>
      </w:pPr>
      <w:r>
        <w:t>Falta de conhecimento em alguma tecnologia;</w:t>
      </w:r>
    </w:p>
    <w:p w:rsidR="007966AB" w:rsidRDefault="00BC722F">
      <w:pPr>
        <w:numPr>
          <w:ilvl w:val="0"/>
          <w:numId w:val="4"/>
        </w:numPr>
      </w:pPr>
      <w:r>
        <w:t>Atraso de atividades por um período maior do que 10 horas;</w:t>
      </w:r>
    </w:p>
    <w:p w:rsidR="007966AB" w:rsidRDefault="00BC722F">
      <w:pPr>
        <w:pStyle w:val="Ttulo1"/>
        <w:numPr>
          <w:ilvl w:val="0"/>
          <w:numId w:val="3"/>
        </w:numPr>
        <w:shd w:val="clear" w:color="auto" w:fill="DFDFDF"/>
        <w:ind w:right="-2" w:firstLine="0"/>
      </w:pPr>
      <w:bookmarkStart w:id="81" w:name="_Toc487017264"/>
      <w:bookmarkStart w:id="82" w:name="_Toc515209606"/>
      <w:bookmarkEnd w:id="81"/>
      <w:bookmarkEnd w:id="82"/>
      <w:r>
        <w:lastRenderedPageBreak/>
        <w:t>Estimativas</w:t>
      </w:r>
    </w:p>
    <w:p w:rsidR="007966AB" w:rsidRDefault="00BC722F">
      <w:pPr>
        <w:ind w:firstLine="720"/>
      </w:pPr>
      <w:r>
        <w:t xml:space="preserve">Para serem realizadas as estimativas de tamanho do </w:t>
      </w:r>
      <w:r>
        <w:t>produto de software é utilizada a estimativa por pontos de caso de uso. O uso desta estimativa se justifica pelo fato de que é possível realizar estimativas sem que o projeto esteja desenvolvido. Com a própria especificação de requisitos é possível realiza</w:t>
      </w:r>
      <w:r>
        <w:t>r esta estimativa.</w:t>
      </w:r>
    </w:p>
    <w:p w:rsidR="007966AB" w:rsidRDefault="00BC722F">
      <w:pPr>
        <w:ind w:firstLine="720"/>
      </w:pPr>
      <w:r>
        <w:t>A estimativa de esforço é obtida através da multiplicação da medida de pontos de caso de uso pela produtividade em horas da empresa.</w:t>
      </w:r>
    </w:p>
    <w:p w:rsidR="007966AB" w:rsidRDefault="00BC722F">
      <w:pPr>
        <w:ind w:firstLine="720"/>
      </w:pPr>
      <w:r>
        <w:t>A estimativa de custo é obtida através da atribuição de recursos às atividades do projeto e também o cad</w:t>
      </w:r>
      <w:r>
        <w:t xml:space="preserve">astramento do valor homem/hora no cronograma. Para geração de estimativas de custos, será utilizado o </w:t>
      </w:r>
      <w:proofErr w:type="spellStart"/>
      <w:r>
        <w:t>MSProject</w:t>
      </w:r>
      <w:proofErr w:type="spellEnd"/>
      <w:r>
        <w:t>.</w:t>
      </w:r>
    </w:p>
    <w:p w:rsidR="007966AB" w:rsidRDefault="00BC722F">
      <w:pPr>
        <w:pStyle w:val="Ttulo1"/>
        <w:numPr>
          <w:ilvl w:val="0"/>
          <w:numId w:val="3"/>
        </w:numPr>
        <w:shd w:val="clear" w:color="auto" w:fill="DFDFDF"/>
        <w:ind w:right="-2" w:firstLine="0"/>
      </w:pPr>
      <w:bookmarkStart w:id="83" w:name="_Toc487017266"/>
      <w:bookmarkStart w:id="84" w:name="_Toc515209607"/>
      <w:bookmarkEnd w:id="83"/>
      <w:bookmarkEnd w:id="84"/>
      <w:r>
        <w:t>cronograma</w:t>
      </w:r>
    </w:p>
    <w:p w:rsidR="007966AB" w:rsidRDefault="00BC722F">
      <w:pPr>
        <w:spacing w:after="0"/>
        <w:ind w:firstLine="720"/>
      </w:pPr>
      <w:bookmarkStart w:id="85" w:name="_Toc475507696"/>
      <w:bookmarkStart w:id="86" w:name="_Toc468086045"/>
      <w:bookmarkStart w:id="87" w:name="_Toc467495237"/>
      <w:bookmarkStart w:id="88" w:name="_Toc467494867"/>
      <w:bookmarkStart w:id="89" w:name="_Toc467477713"/>
      <w:bookmarkStart w:id="90" w:name="_Toc467473974"/>
      <w:bookmarkStart w:id="91" w:name="_Toc467473442"/>
      <w:bookmarkStart w:id="92" w:name="_Ref471394537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t>Para a construção do cronograma, no planejamento, devem ser considerados os requisitos descritos no documento de requisitos e realiz</w:t>
      </w:r>
      <w:r>
        <w:t>ado uma previsão de realização para eles considerando as atividades que serão necessárias e os recursos que estarão disponíveis.</w:t>
      </w:r>
    </w:p>
    <w:p w:rsidR="007966AB" w:rsidRDefault="00BC722F">
      <w:r>
        <w:br w:type="page"/>
      </w:r>
    </w:p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7966AB"/>
    <w:p w:rsidR="007966AB" w:rsidRDefault="00BC722F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9535" cy="1270"/>
                <wp:effectExtent l="0" t="0" r="0" b="0"/>
                <wp:wrapNone/>
                <wp:docPr id="4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12.6pt" to="212.1pt,12.6pt" ID="Line 8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9535" cy="1270"/>
                <wp:effectExtent l="0" t="0" r="0" b="0"/>
                <wp:wrapNone/>
                <wp:docPr id="5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15pt,12.6pt" to="446.1pt,12.6pt" ID="Line 8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66AB" w:rsidRDefault="00BC722F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7966AB" w:rsidRDefault="00BC722F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   </w:t>
      </w:r>
    </w:p>
    <w:p w:rsidR="007966AB" w:rsidRDefault="007966AB">
      <w:pPr>
        <w:pStyle w:val="Nomes"/>
      </w:pPr>
    </w:p>
    <w:p w:rsidR="007966AB" w:rsidRDefault="007966AB">
      <w:pPr>
        <w:pStyle w:val="Nomes"/>
      </w:pPr>
    </w:p>
    <w:p w:rsidR="007966AB" w:rsidRDefault="00BC722F"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9535" cy="1270"/>
                <wp:effectExtent l="0" t="0" r="0" b="0"/>
                <wp:wrapNone/>
                <wp:docPr id="6" name="Lin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15pt,4.35pt" to="211.1pt,4.35pt" ID="Line 8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9535" cy="1270"/>
                <wp:effectExtent l="0" t="0" r="0" b="0"/>
                <wp:wrapNone/>
                <wp:docPr id="7" name="Lin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15pt,4.35pt" to="448.1pt,4.35pt" ID="Line 8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  <w:r>
        <w:rPr>
          <w:b/>
          <w:bCs/>
        </w:rPr>
        <w:tab/>
      </w:r>
    </w:p>
    <w:sectPr w:rsidR="007966AB">
      <w:headerReference w:type="default" r:id="rId15"/>
      <w:footerReference w:type="default" r:id="rId16"/>
      <w:pgSz w:w="11906" w:h="16838"/>
      <w:pgMar w:top="2370" w:right="1418" w:bottom="1899" w:left="1418" w:header="720" w:footer="68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22F" w:rsidRDefault="00BC722F">
      <w:pPr>
        <w:spacing w:before="0" w:after="0"/>
      </w:pPr>
      <w:r>
        <w:separator/>
      </w:r>
    </w:p>
  </w:endnote>
  <w:endnote w:type="continuationSeparator" w:id="0">
    <w:p w:rsidR="00BC722F" w:rsidRDefault="00BC72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4537"/>
      <w:gridCol w:w="4535"/>
    </w:tblGrid>
    <w:tr w:rsidR="007966AB">
      <w:trPr>
        <w:trHeight w:val="604"/>
      </w:trPr>
      <w:tc>
        <w:tcPr>
          <w:tcW w:w="4536" w:type="dxa"/>
          <w:tcBorders>
            <w:top w:val="single" w:sz="4" w:space="0" w:color="00000A"/>
          </w:tcBorders>
          <w:shd w:val="clear" w:color="auto" w:fill="auto"/>
        </w:tcPr>
        <w:p w:rsidR="007966AB" w:rsidRDefault="00BC722F">
          <w:pPr>
            <w:pStyle w:val="Rodap"/>
            <w:jc w:val="left"/>
          </w:pPr>
          <w:r>
            <w:t>Plano do Projeto</w:t>
          </w:r>
        </w:p>
        <w:p w:rsidR="007966AB" w:rsidRDefault="00BC722F">
          <w:pPr>
            <w:pStyle w:val="Rodap"/>
            <w:jc w:val="left"/>
          </w:pPr>
          <w:r>
            <w:rPr>
              <w:lang w:eastAsia="en-US"/>
            </w:rPr>
            <w:t>Projeto: COM212 versão: 1.0</w:t>
          </w:r>
        </w:p>
        <w:p w:rsidR="007966AB" w:rsidRDefault="007966AB">
          <w:pPr>
            <w:pStyle w:val="Rodap"/>
            <w:jc w:val="left"/>
            <w:rPr>
              <w:sz w:val="4"/>
            </w:rPr>
          </w:pPr>
        </w:p>
      </w:tc>
      <w:tc>
        <w:tcPr>
          <w:tcW w:w="4535" w:type="dxa"/>
          <w:tcBorders>
            <w:top w:val="single" w:sz="4" w:space="0" w:color="00000A"/>
          </w:tcBorders>
          <w:shd w:val="clear" w:color="auto" w:fill="auto"/>
        </w:tcPr>
        <w:p w:rsidR="007966AB" w:rsidRDefault="00BC722F">
          <w:pPr>
            <w:pStyle w:val="Rodap"/>
            <w:jc w:val="right"/>
          </w:pPr>
          <w:proofErr w:type="gramStart"/>
          <w:r>
            <w:t xml:space="preserve">Página </w:t>
          </w:r>
          <w:r>
            <w:rPr>
              <w:rStyle w:val="Nmerodepgina"/>
            </w:rPr>
            <w:t xml:space="preserve"> de</w:t>
          </w:r>
          <w:proofErr w:type="gramEnd"/>
          <w:r>
            <w:rPr>
              <w:rStyle w:val="Nmerodepgina"/>
            </w:rPr>
            <w:t xml:space="preserve"> </w:t>
          </w:r>
          <w:r>
            <w:t xml:space="preserve"> </w:t>
          </w:r>
        </w:p>
        <w:p w:rsidR="007966AB" w:rsidRDefault="007966AB">
          <w:pPr>
            <w:pStyle w:val="Rodap"/>
            <w:jc w:val="right"/>
          </w:pPr>
          <w:bookmarkStart w:id="0" w:name="_Ref471361557"/>
          <w:bookmarkEnd w:id="0"/>
        </w:p>
      </w:tc>
    </w:tr>
  </w:tbl>
  <w:p w:rsidR="007966AB" w:rsidRDefault="007966AB">
    <w:pPr>
      <w:pStyle w:val="Rodap"/>
      <w:ind w:right="-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6AB" w:rsidRDefault="007966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22F" w:rsidRDefault="00BC722F">
      <w:pPr>
        <w:spacing w:before="0" w:after="0"/>
      </w:pPr>
      <w:r>
        <w:separator/>
      </w:r>
    </w:p>
  </w:footnote>
  <w:footnote w:type="continuationSeparator" w:id="0">
    <w:p w:rsidR="00BC722F" w:rsidRDefault="00BC72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7" w:type="dxa"/>
      <w:tblInd w:w="7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5"/>
      <w:gridCol w:w="4582"/>
    </w:tblGrid>
    <w:tr w:rsidR="007966AB">
      <w:trPr>
        <w:trHeight w:val="908"/>
      </w:trPr>
      <w:tc>
        <w:tcPr>
          <w:tcW w:w="453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7966AB" w:rsidRDefault="00BC722F">
          <w:pPr>
            <w:pStyle w:val="Cabealho"/>
            <w:tabs>
              <w:tab w:val="right" w:pos="9002"/>
            </w:tabs>
            <w:jc w:val="left"/>
          </w:pPr>
          <w:r>
            <w:t>&lt;Logotipo do Cliente&gt;</w:t>
          </w:r>
        </w:p>
      </w:tc>
      <w:tc>
        <w:tcPr>
          <w:tcW w:w="4581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7966AB" w:rsidRDefault="00BC722F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952625" cy="600075"/>
                <wp:effectExtent l="0" t="0" r="0" b="0"/>
                <wp:docPr id="1" name="Imagem 5" descr="LogoSWFac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5" descr="LogoSWFacto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966AB" w:rsidRDefault="007966AB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6AB" w:rsidRDefault="007966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2F34"/>
    <w:multiLevelType w:val="multilevel"/>
    <w:tmpl w:val="30EE953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%1.%2.%3.%5"/>
      <w:lvlJc w:val="left"/>
      <w:pPr>
        <w:ind w:left="0" w:firstLine="0"/>
      </w:pPr>
    </w:lvl>
    <w:lvl w:ilvl="5">
      <w:start w:val="1"/>
      <w:numFmt w:val="decimal"/>
      <w:pStyle w:val="Ttulo6"/>
      <w:lvlText w:val="%1.%2.%3.%5.%6"/>
      <w:lvlJc w:val="left"/>
      <w:pPr>
        <w:ind w:left="0" w:firstLine="0"/>
      </w:pPr>
    </w:lvl>
    <w:lvl w:ilvl="6">
      <w:start w:val="1"/>
      <w:numFmt w:val="decimal"/>
      <w:pStyle w:val="Ttulo7"/>
      <w:lvlText w:val="%1.%2.%3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5.%6.%7.%8.%9"/>
      <w:lvlJc w:val="left"/>
      <w:pPr>
        <w:ind w:left="0" w:firstLine="0"/>
      </w:pPr>
    </w:lvl>
  </w:abstractNum>
  <w:abstractNum w:abstractNumId="1" w15:restartNumberingAfterBreak="0">
    <w:nsid w:val="33F506E5"/>
    <w:multiLevelType w:val="multilevel"/>
    <w:tmpl w:val="48FEC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130EE8"/>
    <w:multiLevelType w:val="multilevel"/>
    <w:tmpl w:val="F4BA0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71B73A3F"/>
    <w:multiLevelType w:val="multilevel"/>
    <w:tmpl w:val="872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AB"/>
    <w:rsid w:val="00777D93"/>
    <w:rsid w:val="007966AB"/>
    <w:rsid w:val="00B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7858"/>
  <w15:docId w15:val="{59E2E2D5-DAA4-4CE1-B9AE-7D67676E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1"/>
      </w:numPr>
      <w:shd w:val="pct12" w:color="auto" w:fill="FFFFFF"/>
      <w:spacing w:before="240" w:after="120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1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semiHidden/>
    <w:qFormat/>
    <w:rPr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Ttulo">
    <w:name w:val="Title"/>
    <w:basedOn w:val="Normal"/>
    <w:next w:val="Corpodetexto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styleId="Corpodetexto">
    <w:name w:val="Body Text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0"/>
    </w:pPr>
    <w:rPr>
      <w:b/>
      <w:sz w:val="20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A"/>
        <w:bottom w:val="single" w:sz="4" w:space="1" w:color="00000A"/>
      </w:pBdr>
      <w:spacing w:after="120"/>
      <w:jc w:val="center"/>
    </w:p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qFormat/>
  </w:style>
  <w:style w:type="paragraph" w:styleId="Commarcadores">
    <w:name w:val="List Bullet"/>
    <w:basedOn w:val="Normal"/>
    <w:autoRedefine/>
    <w:qFormat/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qFormat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qFormat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qFormat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qFormat/>
    <w:pPr>
      <w:spacing w:before="0" w:after="0"/>
      <w:jc w:val="left"/>
    </w:pPr>
  </w:style>
  <w:style w:type="paragraph" w:styleId="Textodenotaderodap">
    <w:name w:val="footnote text"/>
    <w:basedOn w:val="Normal"/>
    <w:semiHidden/>
    <w:qFormat/>
    <w:pPr>
      <w:spacing w:before="0" w:after="0"/>
    </w:pPr>
    <w:rPr>
      <w:sz w:val="20"/>
    </w:rPr>
  </w:style>
  <w:style w:type="paragraph" w:customStyle="1" w:styleId="bullettabelaatividades">
    <w:name w:val="bullet tabela atividades"/>
    <w:basedOn w:val="tabelaatividades"/>
    <w:qFormat/>
    <w:pPr>
      <w:spacing w:before="0" w:after="0"/>
      <w:ind w:left="357" w:hanging="357"/>
    </w:pPr>
  </w:style>
  <w:style w:type="paragraph" w:customStyle="1" w:styleId="tabelaatividades">
    <w:name w:val="tabela atividades"/>
    <w:basedOn w:val="Normal"/>
    <w:qFormat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qFormat/>
    <w:pPr>
      <w:keepNext/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qFormat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qFormat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2">
    <w:name w:val="Body Text 2"/>
    <w:basedOn w:val="Normal"/>
    <w:qFormat/>
    <w:rPr>
      <w:i/>
    </w:rPr>
  </w:style>
  <w:style w:type="paragraph" w:styleId="Corpodetexto3">
    <w:name w:val="Body Text 3"/>
    <w:basedOn w:val="Normal"/>
    <w:qFormat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qFormat/>
    <w:rsid w:val="00533A3D"/>
    <w:pPr>
      <w:suppressLineNumbers/>
      <w:pBdr>
        <w:top w:val="single" w:sz="2" w:space="1" w:color="000001"/>
        <w:left w:val="single" w:sz="2" w:space="4" w:color="000001"/>
        <w:bottom w:val="single" w:sz="2" w:space="1" w:color="000001"/>
        <w:right w:val="single" w:sz="2" w:space="4" w:color="000001"/>
      </w:pBdr>
      <w:suppressAutoHyphens/>
    </w:pPr>
    <w:rPr>
      <w:lang w:eastAsia="ar-SA"/>
    </w:rPr>
  </w:style>
  <w:style w:type="paragraph" w:customStyle="1" w:styleId="BulletItem">
    <w:name w:val="Bullet Item"/>
    <w:basedOn w:val="Normal"/>
    <w:qFormat/>
    <w:rsid w:val="00177BD1"/>
    <w:pPr>
      <w:widowControl w:val="0"/>
      <w:spacing w:before="0" w:after="0" w:line="360" w:lineRule="auto"/>
    </w:pPr>
  </w:style>
  <w:style w:type="paragraph" w:customStyle="1" w:styleId="Nomes">
    <w:name w:val="Nomes"/>
    <w:basedOn w:val="Normal"/>
    <w:qFormat/>
    <w:rsid w:val="00D870BC"/>
    <w:pPr>
      <w:spacing w:before="0" w:after="0"/>
      <w:ind w:firstLine="720"/>
      <w:jc w:val="left"/>
    </w:pPr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2E658-024E-457B-948A-E82118D58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4972A64-2DE2-4CC4-8077-2E7EE061AF25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A9DA27-D415-4147-B56B-B581B524E519}" type="parTrans" cxnId="{06E2A117-E04B-4188-9622-9A8CD5DD96A4}">
      <dgm:prSet/>
      <dgm:spPr/>
      <dgm:t>
        <a:bodyPr/>
        <a:lstStyle/>
        <a:p>
          <a:endParaRPr lang="pt-BR"/>
        </a:p>
      </dgm:t>
    </dgm:pt>
    <dgm:pt modelId="{03C65C7E-BF7F-489C-9C09-430D770DB9AF}" type="sibTrans" cxnId="{06E2A117-E04B-4188-9622-9A8CD5DD96A4}">
      <dgm:prSet/>
      <dgm:spPr/>
      <dgm:t>
        <a:bodyPr/>
        <a:lstStyle/>
        <a:p>
          <a:endParaRPr lang="pt-BR"/>
        </a:p>
      </dgm:t>
    </dgm:pt>
    <dgm:pt modelId="{468A07C0-2EA0-4D74-AD40-67D182EDAF26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AA30-6341-44F8-B058-8D25B0AE3B83}" type="parTrans" cxnId="{A8122D12-CFA6-4B03-AEB2-306BD4BBBEDB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0FD5E30-724D-4F8F-ACB4-54431DF049E1}" type="sibTrans" cxnId="{A8122D12-CFA6-4B03-AEB2-306BD4BBBEDB}">
      <dgm:prSet/>
      <dgm:spPr/>
      <dgm:t>
        <a:bodyPr/>
        <a:lstStyle/>
        <a:p>
          <a:endParaRPr lang="pt-BR"/>
        </a:p>
      </dgm:t>
    </dgm:pt>
    <dgm:pt modelId="{F37E3842-22B7-4E5A-BDE8-CF3BBDBF44E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3049A-454B-4FE3-B18E-9ED2B424BD4E}" type="parTrans" cxnId="{D9504ACD-736C-44A6-B7EB-81FA90D1A94A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88FE3D-CF00-4A3F-95F8-F4AEDA9155AA}" type="sibTrans" cxnId="{D9504ACD-736C-44A6-B7EB-81FA90D1A94A}">
      <dgm:prSet/>
      <dgm:spPr/>
      <dgm:t>
        <a:bodyPr/>
        <a:lstStyle/>
        <a:p>
          <a:endParaRPr lang="pt-BR"/>
        </a:p>
      </dgm:t>
    </dgm:pt>
    <dgm:pt modelId="{62F364EA-C85C-447F-B897-309F0F4815A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83772D-7C20-47E6-AAB1-29EF8BDC573B}" type="parTrans" cxnId="{58546080-252C-4B1B-8ECD-24D71915202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D00BAA1-6EA5-4226-B988-38483E6F97E1}" type="sibTrans" cxnId="{58546080-252C-4B1B-8ECD-24D719152029}">
      <dgm:prSet/>
      <dgm:spPr/>
      <dgm:t>
        <a:bodyPr/>
        <a:lstStyle/>
        <a:p>
          <a:endParaRPr lang="pt-BR"/>
        </a:p>
      </dgm:t>
    </dgm:pt>
    <dgm:pt modelId="{54D57DF3-1EBA-4DD9-8C25-F85DF5B45C9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C77E7B9-10A0-4313-B09B-CF1250B444FA}" type="parTrans" cxnId="{E551155B-5BDA-4154-8EE2-8E1BF666560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CCADF7-9E26-4F33-8B8F-346B328926FD}" type="sibTrans" cxnId="{E551155B-5BDA-4154-8EE2-8E1BF666560D}">
      <dgm:prSet/>
      <dgm:spPr/>
      <dgm:t>
        <a:bodyPr/>
        <a:lstStyle/>
        <a:p>
          <a:endParaRPr lang="pt-BR"/>
        </a:p>
      </dgm:t>
    </dgm:pt>
    <dgm:pt modelId="{5F880E26-50FA-403E-A0CB-25A82BDE183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F5ECDD-CF30-45BE-93B6-B6954767C0FB}" type="parTrans" cxnId="{6A542DB6-51BD-4D0D-853D-6DCC3876A89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666A87-747E-47AD-9627-3EE1EDDF900B}" type="sibTrans" cxnId="{6A542DB6-51BD-4D0D-853D-6DCC3876A891}">
      <dgm:prSet/>
      <dgm:spPr/>
      <dgm:t>
        <a:bodyPr/>
        <a:lstStyle/>
        <a:p>
          <a:endParaRPr lang="pt-BR"/>
        </a:p>
      </dgm:t>
    </dgm:pt>
    <dgm:pt modelId="{8EF5FE11-5380-40D1-9C5D-238F306740F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gm:t>
    </dgm:pt>
    <dgm:pt modelId="{32A9673E-D366-4B3F-B1D7-CDF4495CA45A}" type="parTrans" cxnId="{865065A2-1F8F-4A51-9504-41442627A2E7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5C9AF8-02FE-465C-B584-2DB5F8EB72DE}" type="sibTrans" cxnId="{865065A2-1F8F-4A51-9504-41442627A2E7}">
      <dgm:prSet/>
      <dgm:spPr/>
      <dgm:t>
        <a:bodyPr/>
        <a:lstStyle/>
        <a:p>
          <a:endParaRPr lang="pt-BR"/>
        </a:p>
      </dgm:t>
    </dgm:pt>
    <dgm:pt modelId="{D9EA7709-67BE-467F-8471-0639DE439110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gm:t>
    </dgm:pt>
    <dgm:pt modelId="{301839B8-D752-49C4-9045-AE6D8D3BBFD7}" type="parTrans" cxnId="{1BB2EBD0-954F-435C-8BC2-FBE833EC477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3F63B1-1294-4F59-8E57-3ACB475F106D}" type="sibTrans" cxnId="{1BB2EBD0-954F-435C-8BC2-FBE833EC4774}">
      <dgm:prSet/>
      <dgm:spPr/>
      <dgm:t>
        <a:bodyPr/>
        <a:lstStyle/>
        <a:p>
          <a:endParaRPr lang="pt-BR"/>
        </a:p>
      </dgm:t>
    </dgm:pt>
    <dgm:pt modelId="{6FEDB05F-8638-43C2-BF9F-3E410C17B66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gm:t>
    </dgm:pt>
    <dgm:pt modelId="{5DA759AD-984E-4F6A-ACB4-A16BD1F3C9E6}" type="parTrans" cxnId="{41F25D3C-0BFD-4627-8EC2-DAD96B925C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A76C98-5AED-42B4-970D-E47ED97C181D}" type="sibTrans" cxnId="{41F25D3C-0BFD-4627-8EC2-DAD96B925C4D}">
      <dgm:prSet/>
      <dgm:spPr/>
      <dgm:t>
        <a:bodyPr/>
        <a:lstStyle/>
        <a:p>
          <a:endParaRPr lang="pt-BR"/>
        </a:p>
      </dgm:t>
    </dgm:pt>
    <dgm:pt modelId="{924F20AE-C6BF-4CD5-8295-EC8E98176FA6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gm:t>
    </dgm:pt>
    <dgm:pt modelId="{ABAEF192-AB0E-4C0B-84A0-E1064BD369B8}" type="parTrans" cxnId="{B9D477DD-181D-44E2-A9CF-5D37DE4891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3B5244-65D9-457D-9D34-B0B2B91896FB}" type="sibTrans" cxnId="{B9D477DD-181D-44E2-A9CF-5D37DE48914D}">
      <dgm:prSet/>
      <dgm:spPr/>
      <dgm:t>
        <a:bodyPr/>
        <a:lstStyle/>
        <a:p>
          <a:endParaRPr lang="pt-BR"/>
        </a:p>
      </dgm:t>
    </dgm:pt>
    <dgm:pt modelId="{EA92BF72-6B77-4545-956C-84C05FA199E7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gm:t>
    </dgm:pt>
    <dgm:pt modelId="{D9BD4C09-A601-404D-9676-D3BF3CCECE96}" type="parTrans" cxnId="{892F78D7-AC3F-49EB-B629-FD3A61336E52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525B77-64BA-4CF3-A84B-DE7F462D1FE6}" type="sibTrans" cxnId="{892F78D7-AC3F-49EB-B629-FD3A61336E52}">
      <dgm:prSet/>
      <dgm:spPr/>
      <dgm:t>
        <a:bodyPr/>
        <a:lstStyle/>
        <a:p>
          <a:endParaRPr lang="pt-BR"/>
        </a:p>
      </dgm:t>
    </dgm:pt>
    <dgm:pt modelId="{9AD8D019-3E1A-418B-B24F-CA578568AAF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gm:t>
    </dgm:pt>
    <dgm:pt modelId="{CC452D22-1FDD-4B94-99ED-91D001A7BC90}" type="parTrans" cxnId="{0F468A7B-B966-421E-A269-121E7A5C99C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C821295-CFF8-4886-B1A8-0CE3F99F18BF}" type="sibTrans" cxnId="{0F468A7B-B966-421E-A269-121E7A5C99C4}">
      <dgm:prSet/>
      <dgm:spPr/>
      <dgm:t>
        <a:bodyPr/>
        <a:lstStyle/>
        <a:p>
          <a:endParaRPr lang="pt-BR"/>
        </a:p>
      </dgm:t>
    </dgm:pt>
    <dgm:pt modelId="{E35FB81A-B6CA-41D7-9CE9-D8D2D18F561F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gm:t>
    </dgm:pt>
    <dgm:pt modelId="{7D426CBA-8AA4-4E66-84E6-1F0C8DA9D9C1}" type="parTrans" cxnId="{D2732B26-9130-4F89-8A58-AC39BC162E08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702B15-47F7-4937-AB3F-7AFD52842D5D}" type="sibTrans" cxnId="{D2732B26-9130-4F89-8A58-AC39BC162E08}">
      <dgm:prSet/>
      <dgm:spPr/>
      <dgm:t>
        <a:bodyPr/>
        <a:lstStyle/>
        <a:p>
          <a:endParaRPr lang="pt-BR"/>
        </a:p>
      </dgm:t>
    </dgm:pt>
    <dgm:pt modelId="{1EA499FC-0836-4E12-A3AB-85CC99209255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gm:t>
    </dgm:pt>
    <dgm:pt modelId="{A3A8F25F-4F17-4C17-B98B-279863BB7F43}" type="parTrans" cxnId="{3052AF6A-62FA-4A07-B9F5-8B8C12D59DA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595CA56-C7B1-453E-A5FC-5873699CC4AA}" type="sibTrans" cxnId="{3052AF6A-62FA-4A07-B9F5-8B8C12D59DA9}">
      <dgm:prSet/>
      <dgm:spPr/>
      <dgm:t>
        <a:bodyPr/>
        <a:lstStyle/>
        <a:p>
          <a:endParaRPr lang="pt-BR"/>
        </a:p>
      </dgm:t>
    </dgm:pt>
    <dgm:pt modelId="{9B434B4D-FDCB-49A0-83B5-ED52F8163F78}" type="pres">
      <dgm:prSet presAssocID="{43E2E658-024E-457B-948A-E82118D58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02F87-34C7-430E-BFF9-B4E271D791B8}" type="pres">
      <dgm:prSet presAssocID="{C4972A64-2DE2-4CC4-8077-2E7EE061AF25}" presName="hierRoot1" presStyleCnt="0">
        <dgm:presLayoutVars>
          <dgm:hierBranch/>
        </dgm:presLayoutVars>
      </dgm:prSet>
      <dgm:spPr/>
    </dgm:pt>
    <dgm:pt modelId="{21E0685F-A1AD-41FA-A117-D5FFE55A4DC7}" type="pres">
      <dgm:prSet presAssocID="{C4972A64-2DE2-4CC4-8077-2E7EE061AF25}" presName="rootComposite1" presStyleCnt="0"/>
      <dgm:spPr/>
    </dgm:pt>
    <dgm:pt modelId="{ED4E378C-0820-4670-9D28-3B9A09E08755}" type="pres">
      <dgm:prSet presAssocID="{C4972A64-2DE2-4CC4-8077-2E7EE061AF25}" presName="rootText1" presStyleLbl="node0" presStyleIdx="0" presStyleCnt="1">
        <dgm:presLayoutVars>
          <dgm:chPref val="3"/>
        </dgm:presLayoutVars>
      </dgm:prSet>
      <dgm:spPr/>
    </dgm:pt>
    <dgm:pt modelId="{339C5036-5D83-41AB-BADB-31F2CB19E28A}" type="pres">
      <dgm:prSet presAssocID="{C4972A64-2DE2-4CC4-8077-2E7EE061AF25}" presName="rootConnector1" presStyleLbl="node1" presStyleIdx="0" presStyleCnt="0"/>
      <dgm:spPr/>
    </dgm:pt>
    <dgm:pt modelId="{9E80831E-5A42-43D5-984E-A4D1F0C82F43}" type="pres">
      <dgm:prSet presAssocID="{C4972A64-2DE2-4CC4-8077-2E7EE061AF25}" presName="hierChild2" presStyleCnt="0"/>
      <dgm:spPr/>
    </dgm:pt>
    <dgm:pt modelId="{7A4290B1-C97D-4494-A1C2-C155C3F50E4B}" type="pres">
      <dgm:prSet presAssocID="{04B7AA30-6341-44F8-B058-8D25B0AE3B83}" presName="Name35" presStyleLbl="parChTrans1D2" presStyleIdx="0" presStyleCnt="5"/>
      <dgm:spPr/>
    </dgm:pt>
    <dgm:pt modelId="{7F17339F-88FC-4B54-819A-BBED958A0355}" type="pres">
      <dgm:prSet presAssocID="{468A07C0-2EA0-4D74-AD40-67D182EDAF26}" presName="hierRoot2" presStyleCnt="0">
        <dgm:presLayoutVars>
          <dgm:hierBranch val="r"/>
        </dgm:presLayoutVars>
      </dgm:prSet>
      <dgm:spPr/>
    </dgm:pt>
    <dgm:pt modelId="{E0B1F1FC-1CC5-42E5-AC13-21D626D34D9C}" type="pres">
      <dgm:prSet presAssocID="{468A07C0-2EA0-4D74-AD40-67D182EDAF26}" presName="rootComposite" presStyleCnt="0"/>
      <dgm:spPr/>
    </dgm:pt>
    <dgm:pt modelId="{81821F58-2877-4084-97C1-27042E3743F1}" type="pres">
      <dgm:prSet presAssocID="{468A07C0-2EA0-4D74-AD40-67D182EDAF26}" presName="rootText" presStyleLbl="node2" presStyleIdx="0" presStyleCnt="5">
        <dgm:presLayoutVars>
          <dgm:chPref val="3"/>
        </dgm:presLayoutVars>
      </dgm:prSet>
      <dgm:spPr/>
    </dgm:pt>
    <dgm:pt modelId="{5CF73A71-4A40-4BA1-820C-4C5F9C622048}" type="pres">
      <dgm:prSet presAssocID="{468A07C0-2EA0-4D74-AD40-67D182EDAF26}" presName="rootConnector" presStyleLbl="node2" presStyleIdx="0" presStyleCnt="5"/>
      <dgm:spPr/>
    </dgm:pt>
    <dgm:pt modelId="{6F4DA329-640C-4748-9571-C1966E9DE1B6}" type="pres">
      <dgm:prSet presAssocID="{468A07C0-2EA0-4D74-AD40-67D182EDAF26}" presName="hierChild4" presStyleCnt="0"/>
      <dgm:spPr/>
    </dgm:pt>
    <dgm:pt modelId="{1091506B-9551-4085-9249-C5FAB8EBFDD3}" type="pres">
      <dgm:prSet presAssocID="{3243049A-454B-4FE3-B18E-9ED2B424BD4E}" presName="Name50" presStyleLbl="parChTrans1D3" presStyleIdx="0" presStyleCnt="8"/>
      <dgm:spPr/>
    </dgm:pt>
    <dgm:pt modelId="{032874C4-0ED3-4C8F-B751-FC1D0D92C7B2}" type="pres">
      <dgm:prSet presAssocID="{F37E3842-22B7-4E5A-BDE8-CF3BBDBF44EA}" presName="hierRoot2" presStyleCnt="0">
        <dgm:presLayoutVars>
          <dgm:hierBranch val="r"/>
        </dgm:presLayoutVars>
      </dgm:prSet>
      <dgm:spPr/>
    </dgm:pt>
    <dgm:pt modelId="{8B98304A-C3D6-4D21-A388-D0EBB63DE352}" type="pres">
      <dgm:prSet presAssocID="{F37E3842-22B7-4E5A-BDE8-CF3BBDBF44EA}" presName="rootComposite" presStyleCnt="0"/>
      <dgm:spPr/>
    </dgm:pt>
    <dgm:pt modelId="{961090DE-E978-4131-B16D-082BE93E03EC}" type="pres">
      <dgm:prSet presAssocID="{F37E3842-22B7-4E5A-BDE8-CF3BBDBF44EA}" presName="rootText" presStyleLbl="node3" presStyleIdx="0" presStyleCnt="8">
        <dgm:presLayoutVars>
          <dgm:chPref val="3"/>
        </dgm:presLayoutVars>
      </dgm:prSet>
      <dgm:spPr/>
    </dgm:pt>
    <dgm:pt modelId="{54A16235-828A-4764-A7A2-CB584C8E995C}" type="pres">
      <dgm:prSet presAssocID="{F37E3842-22B7-4E5A-BDE8-CF3BBDBF44EA}" presName="rootConnector" presStyleLbl="node3" presStyleIdx="0" presStyleCnt="8"/>
      <dgm:spPr/>
    </dgm:pt>
    <dgm:pt modelId="{12533424-BCC9-4B01-BA09-99E945E5B2EF}" type="pres">
      <dgm:prSet presAssocID="{F37E3842-22B7-4E5A-BDE8-CF3BBDBF44EA}" presName="hierChild4" presStyleCnt="0"/>
      <dgm:spPr/>
    </dgm:pt>
    <dgm:pt modelId="{544AE3C3-C290-4621-9847-C713A08320EB}" type="pres">
      <dgm:prSet presAssocID="{F37E3842-22B7-4E5A-BDE8-CF3BBDBF44EA}" presName="hierChild5" presStyleCnt="0"/>
      <dgm:spPr/>
    </dgm:pt>
    <dgm:pt modelId="{5C764536-5701-4A36-B61A-46B53454F419}" type="pres">
      <dgm:prSet presAssocID="{468A07C0-2EA0-4D74-AD40-67D182EDAF26}" presName="hierChild5" presStyleCnt="0"/>
      <dgm:spPr/>
    </dgm:pt>
    <dgm:pt modelId="{C124D26C-0D99-4444-AC40-77EA2675BE6E}" type="pres">
      <dgm:prSet presAssocID="{32A9673E-D366-4B3F-B1D7-CDF4495CA45A}" presName="Name35" presStyleLbl="parChTrans1D2" presStyleIdx="1" presStyleCnt="5"/>
      <dgm:spPr/>
    </dgm:pt>
    <dgm:pt modelId="{E0FD2651-FCAE-4868-8366-195DF5E93C6F}" type="pres">
      <dgm:prSet presAssocID="{8EF5FE11-5380-40D1-9C5D-238F306740FC}" presName="hierRoot2" presStyleCnt="0">
        <dgm:presLayoutVars>
          <dgm:hierBranch val="init"/>
        </dgm:presLayoutVars>
      </dgm:prSet>
      <dgm:spPr/>
    </dgm:pt>
    <dgm:pt modelId="{4C440DEF-7447-4E9A-9C20-6A293669AAA6}" type="pres">
      <dgm:prSet presAssocID="{8EF5FE11-5380-40D1-9C5D-238F306740FC}" presName="rootComposite" presStyleCnt="0"/>
      <dgm:spPr/>
    </dgm:pt>
    <dgm:pt modelId="{CDA1371D-EB5C-4F22-9065-63E208F57663}" type="pres">
      <dgm:prSet presAssocID="{8EF5FE11-5380-40D1-9C5D-238F306740FC}" presName="rootText" presStyleLbl="node2" presStyleIdx="1" presStyleCnt="5">
        <dgm:presLayoutVars>
          <dgm:chPref val="3"/>
        </dgm:presLayoutVars>
      </dgm:prSet>
      <dgm:spPr/>
    </dgm:pt>
    <dgm:pt modelId="{930270BE-C113-4202-831E-4A5D3A5D9CB1}" type="pres">
      <dgm:prSet presAssocID="{8EF5FE11-5380-40D1-9C5D-238F306740FC}" presName="rootConnector" presStyleLbl="node2" presStyleIdx="1" presStyleCnt="5"/>
      <dgm:spPr/>
    </dgm:pt>
    <dgm:pt modelId="{37836F7F-A50B-4773-984B-BBC983A7F072}" type="pres">
      <dgm:prSet presAssocID="{8EF5FE11-5380-40D1-9C5D-238F306740FC}" presName="hierChild4" presStyleCnt="0"/>
      <dgm:spPr/>
    </dgm:pt>
    <dgm:pt modelId="{5E4378E7-C0F2-44DA-96EE-59D3697E8EB6}" type="pres">
      <dgm:prSet presAssocID="{301839B8-D752-49C4-9045-AE6D8D3BBFD7}" presName="Name37" presStyleLbl="parChTrans1D3" presStyleIdx="1" presStyleCnt="8"/>
      <dgm:spPr/>
    </dgm:pt>
    <dgm:pt modelId="{3D463B34-E9B1-424B-BC41-62226F5A0301}" type="pres">
      <dgm:prSet presAssocID="{D9EA7709-67BE-467F-8471-0639DE439110}" presName="hierRoot2" presStyleCnt="0">
        <dgm:presLayoutVars>
          <dgm:hierBranch val="init"/>
        </dgm:presLayoutVars>
      </dgm:prSet>
      <dgm:spPr/>
    </dgm:pt>
    <dgm:pt modelId="{26BA81FB-6997-4969-B42D-5F5565382046}" type="pres">
      <dgm:prSet presAssocID="{D9EA7709-67BE-467F-8471-0639DE439110}" presName="rootComposite" presStyleCnt="0"/>
      <dgm:spPr/>
    </dgm:pt>
    <dgm:pt modelId="{2A267922-6CA8-4A6E-9DFE-C695195A9E76}" type="pres">
      <dgm:prSet presAssocID="{D9EA7709-67BE-467F-8471-0639DE439110}" presName="rootText" presStyleLbl="node3" presStyleIdx="1" presStyleCnt="8">
        <dgm:presLayoutVars>
          <dgm:chPref val="3"/>
        </dgm:presLayoutVars>
      </dgm:prSet>
      <dgm:spPr/>
    </dgm:pt>
    <dgm:pt modelId="{B3C37924-1D17-421B-A4FB-88CFF639C1D9}" type="pres">
      <dgm:prSet presAssocID="{D9EA7709-67BE-467F-8471-0639DE439110}" presName="rootConnector" presStyleLbl="node3" presStyleIdx="1" presStyleCnt="8"/>
      <dgm:spPr/>
    </dgm:pt>
    <dgm:pt modelId="{361E6207-D6E6-4894-9E69-99D5FFF62CFC}" type="pres">
      <dgm:prSet presAssocID="{D9EA7709-67BE-467F-8471-0639DE439110}" presName="hierChild4" presStyleCnt="0"/>
      <dgm:spPr/>
    </dgm:pt>
    <dgm:pt modelId="{1098E876-3F86-45A8-B9D0-BEC158555F70}" type="pres">
      <dgm:prSet presAssocID="{D9EA7709-67BE-467F-8471-0639DE439110}" presName="hierChild5" presStyleCnt="0"/>
      <dgm:spPr/>
    </dgm:pt>
    <dgm:pt modelId="{D4A44D5B-9D58-4D3B-ACA3-6B315EAFF282}" type="pres">
      <dgm:prSet presAssocID="{5DA759AD-984E-4F6A-ACB4-A16BD1F3C9E6}" presName="Name37" presStyleLbl="parChTrans1D3" presStyleIdx="2" presStyleCnt="8"/>
      <dgm:spPr/>
    </dgm:pt>
    <dgm:pt modelId="{207D9388-6C85-498F-B0B9-9CA42AD142B6}" type="pres">
      <dgm:prSet presAssocID="{6FEDB05F-8638-43C2-BF9F-3E410C17B66C}" presName="hierRoot2" presStyleCnt="0">
        <dgm:presLayoutVars>
          <dgm:hierBranch val="init"/>
        </dgm:presLayoutVars>
      </dgm:prSet>
      <dgm:spPr/>
    </dgm:pt>
    <dgm:pt modelId="{23049108-D554-4F25-A7E1-9823BDCAE461}" type="pres">
      <dgm:prSet presAssocID="{6FEDB05F-8638-43C2-BF9F-3E410C17B66C}" presName="rootComposite" presStyleCnt="0"/>
      <dgm:spPr/>
    </dgm:pt>
    <dgm:pt modelId="{69CB820A-3CB8-49A1-ABFF-B154A87B899D}" type="pres">
      <dgm:prSet presAssocID="{6FEDB05F-8638-43C2-BF9F-3E410C17B66C}" presName="rootText" presStyleLbl="node3" presStyleIdx="2" presStyleCnt="8">
        <dgm:presLayoutVars>
          <dgm:chPref val="3"/>
        </dgm:presLayoutVars>
      </dgm:prSet>
      <dgm:spPr/>
    </dgm:pt>
    <dgm:pt modelId="{6055D15C-13C3-47AB-A7C8-50145E2366D5}" type="pres">
      <dgm:prSet presAssocID="{6FEDB05F-8638-43C2-BF9F-3E410C17B66C}" presName="rootConnector" presStyleLbl="node3" presStyleIdx="2" presStyleCnt="8"/>
      <dgm:spPr/>
    </dgm:pt>
    <dgm:pt modelId="{12CF98A1-0F3E-4BB3-8BFA-6FEC7EDFF651}" type="pres">
      <dgm:prSet presAssocID="{6FEDB05F-8638-43C2-BF9F-3E410C17B66C}" presName="hierChild4" presStyleCnt="0"/>
      <dgm:spPr/>
    </dgm:pt>
    <dgm:pt modelId="{7AA54897-555E-4C26-AE7B-5D42B2EF86B6}" type="pres">
      <dgm:prSet presAssocID="{6FEDB05F-8638-43C2-BF9F-3E410C17B66C}" presName="hierChild5" presStyleCnt="0"/>
      <dgm:spPr/>
    </dgm:pt>
    <dgm:pt modelId="{2FF76A26-7C22-445A-B18E-45121CB67C8C}" type="pres">
      <dgm:prSet presAssocID="{ABAEF192-AB0E-4C0B-84A0-E1064BD369B8}" presName="Name37" presStyleLbl="parChTrans1D3" presStyleIdx="3" presStyleCnt="8"/>
      <dgm:spPr/>
    </dgm:pt>
    <dgm:pt modelId="{A904E2DC-31C8-4DE8-9F9A-A9F19481FA43}" type="pres">
      <dgm:prSet presAssocID="{924F20AE-C6BF-4CD5-8295-EC8E98176FA6}" presName="hierRoot2" presStyleCnt="0">
        <dgm:presLayoutVars>
          <dgm:hierBranch val="init"/>
        </dgm:presLayoutVars>
      </dgm:prSet>
      <dgm:spPr/>
    </dgm:pt>
    <dgm:pt modelId="{C524A4DE-605D-447D-8596-E975FAE8EE9F}" type="pres">
      <dgm:prSet presAssocID="{924F20AE-C6BF-4CD5-8295-EC8E98176FA6}" presName="rootComposite" presStyleCnt="0"/>
      <dgm:spPr/>
    </dgm:pt>
    <dgm:pt modelId="{458FA469-4050-4F9E-9457-0F0648DBD6BC}" type="pres">
      <dgm:prSet presAssocID="{924F20AE-C6BF-4CD5-8295-EC8E98176FA6}" presName="rootText" presStyleLbl="node3" presStyleIdx="3" presStyleCnt="8">
        <dgm:presLayoutVars>
          <dgm:chPref val="3"/>
        </dgm:presLayoutVars>
      </dgm:prSet>
      <dgm:spPr/>
    </dgm:pt>
    <dgm:pt modelId="{4287433C-92A8-4F96-A123-8BEAE66ADE95}" type="pres">
      <dgm:prSet presAssocID="{924F20AE-C6BF-4CD5-8295-EC8E98176FA6}" presName="rootConnector" presStyleLbl="node3" presStyleIdx="3" presStyleCnt="8"/>
      <dgm:spPr/>
    </dgm:pt>
    <dgm:pt modelId="{8F66A209-67FA-412A-8F69-C98567C18DEB}" type="pres">
      <dgm:prSet presAssocID="{924F20AE-C6BF-4CD5-8295-EC8E98176FA6}" presName="hierChild4" presStyleCnt="0"/>
      <dgm:spPr/>
    </dgm:pt>
    <dgm:pt modelId="{1F06A8F4-C817-4639-A1C6-144E2A8664CB}" type="pres">
      <dgm:prSet presAssocID="{924F20AE-C6BF-4CD5-8295-EC8E98176FA6}" presName="hierChild5" presStyleCnt="0"/>
      <dgm:spPr/>
    </dgm:pt>
    <dgm:pt modelId="{4F4A5245-AE04-4014-9D86-FC707B0F8881}" type="pres">
      <dgm:prSet presAssocID="{8EF5FE11-5380-40D1-9C5D-238F306740FC}" presName="hierChild5" presStyleCnt="0"/>
      <dgm:spPr/>
    </dgm:pt>
    <dgm:pt modelId="{7359378A-BBEF-42FF-B8E4-DEFDF6DF3F29}" type="pres">
      <dgm:prSet presAssocID="{D9BD4C09-A601-404D-9676-D3BF3CCECE96}" presName="Name35" presStyleLbl="parChTrans1D2" presStyleIdx="2" presStyleCnt="5"/>
      <dgm:spPr/>
    </dgm:pt>
    <dgm:pt modelId="{4FF5BB34-1DF5-41BF-B550-C8D12E8F68BA}" type="pres">
      <dgm:prSet presAssocID="{EA92BF72-6B77-4545-956C-84C05FA199E7}" presName="hierRoot2" presStyleCnt="0">
        <dgm:presLayoutVars>
          <dgm:hierBranch val="init"/>
        </dgm:presLayoutVars>
      </dgm:prSet>
      <dgm:spPr/>
    </dgm:pt>
    <dgm:pt modelId="{98579530-94ED-4CCF-A9B6-87564FCBB8CA}" type="pres">
      <dgm:prSet presAssocID="{EA92BF72-6B77-4545-956C-84C05FA199E7}" presName="rootComposite" presStyleCnt="0"/>
      <dgm:spPr/>
    </dgm:pt>
    <dgm:pt modelId="{D468D0DA-66AE-4584-956E-0E30B4921AE6}" type="pres">
      <dgm:prSet presAssocID="{EA92BF72-6B77-4545-956C-84C05FA199E7}" presName="rootText" presStyleLbl="node2" presStyleIdx="2" presStyleCnt="5">
        <dgm:presLayoutVars>
          <dgm:chPref val="3"/>
        </dgm:presLayoutVars>
      </dgm:prSet>
      <dgm:spPr/>
    </dgm:pt>
    <dgm:pt modelId="{2C08751E-0E62-4E66-82ED-AF1F9450E293}" type="pres">
      <dgm:prSet presAssocID="{EA92BF72-6B77-4545-956C-84C05FA199E7}" presName="rootConnector" presStyleLbl="node2" presStyleIdx="2" presStyleCnt="5"/>
      <dgm:spPr/>
    </dgm:pt>
    <dgm:pt modelId="{B1164071-C140-4C60-B75F-BD23566D8BFF}" type="pres">
      <dgm:prSet presAssocID="{EA92BF72-6B77-4545-956C-84C05FA199E7}" presName="hierChild4" presStyleCnt="0"/>
      <dgm:spPr/>
    </dgm:pt>
    <dgm:pt modelId="{44DFB9AE-E1E1-4A70-AE83-CA49C7EDB86C}" type="pres">
      <dgm:prSet presAssocID="{CC452D22-1FDD-4B94-99ED-91D001A7BC90}" presName="Name37" presStyleLbl="parChTrans1D3" presStyleIdx="4" presStyleCnt="8"/>
      <dgm:spPr/>
    </dgm:pt>
    <dgm:pt modelId="{48260C3D-78C9-4792-9476-13DD59D6B9AB}" type="pres">
      <dgm:prSet presAssocID="{9AD8D019-3E1A-418B-B24F-CA578568AAF1}" presName="hierRoot2" presStyleCnt="0">
        <dgm:presLayoutVars>
          <dgm:hierBranch val="init"/>
        </dgm:presLayoutVars>
      </dgm:prSet>
      <dgm:spPr/>
    </dgm:pt>
    <dgm:pt modelId="{03EF59E9-B69A-447B-A148-C3F7BAAD2B7D}" type="pres">
      <dgm:prSet presAssocID="{9AD8D019-3E1A-418B-B24F-CA578568AAF1}" presName="rootComposite" presStyleCnt="0"/>
      <dgm:spPr/>
    </dgm:pt>
    <dgm:pt modelId="{9B01BEB8-EEA7-42F2-B6AF-46C4FA922418}" type="pres">
      <dgm:prSet presAssocID="{9AD8D019-3E1A-418B-B24F-CA578568AAF1}" presName="rootText" presStyleLbl="node3" presStyleIdx="4" presStyleCnt="8">
        <dgm:presLayoutVars>
          <dgm:chPref val="3"/>
        </dgm:presLayoutVars>
      </dgm:prSet>
      <dgm:spPr/>
    </dgm:pt>
    <dgm:pt modelId="{60F5DA28-FCF6-403B-8F0F-2F7706AB4645}" type="pres">
      <dgm:prSet presAssocID="{9AD8D019-3E1A-418B-B24F-CA578568AAF1}" presName="rootConnector" presStyleLbl="node3" presStyleIdx="4" presStyleCnt="8"/>
      <dgm:spPr/>
    </dgm:pt>
    <dgm:pt modelId="{B0184C75-BBB7-491D-9EED-DCEEEB42DDBB}" type="pres">
      <dgm:prSet presAssocID="{9AD8D019-3E1A-418B-B24F-CA578568AAF1}" presName="hierChild4" presStyleCnt="0"/>
      <dgm:spPr/>
    </dgm:pt>
    <dgm:pt modelId="{8638CD9C-E7F3-4B7B-BB49-25FF930770CC}" type="pres">
      <dgm:prSet presAssocID="{9AD8D019-3E1A-418B-B24F-CA578568AAF1}" presName="hierChild5" presStyleCnt="0"/>
      <dgm:spPr/>
    </dgm:pt>
    <dgm:pt modelId="{07CDDE47-5B42-4BD8-8C94-F881BD53E1C3}" type="pres">
      <dgm:prSet presAssocID="{EA92BF72-6B77-4545-956C-84C05FA199E7}" presName="hierChild5" presStyleCnt="0"/>
      <dgm:spPr/>
    </dgm:pt>
    <dgm:pt modelId="{EFA7A80A-CDBF-4D63-A73E-D3430BA0A471}" type="pres">
      <dgm:prSet presAssocID="{7D426CBA-8AA4-4E66-84E6-1F0C8DA9D9C1}" presName="Name35" presStyleLbl="parChTrans1D2" presStyleIdx="3" presStyleCnt="5"/>
      <dgm:spPr/>
    </dgm:pt>
    <dgm:pt modelId="{6DEA6619-F857-4C26-A1BD-E290AD4F6B02}" type="pres">
      <dgm:prSet presAssocID="{E35FB81A-B6CA-41D7-9CE9-D8D2D18F561F}" presName="hierRoot2" presStyleCnt="0">
        <dgm:presLayoutVars>
          <dgm:hierBranch val="init"/>
        </dgm:presLayoutVars>
      </dgm:prSet>
      <dgm:spPr/>
    </dgm:pt>
    <dgm:pt modelId="{4C7A75C7-B07A-480B-B1CC-6C589157D2F0}" type="pres">
      <dgm:prSet presAssocID="{E35FB81A-B6CA-41D7-9CE9-D8D2D18F561F}" presName="rootComposite" presStyleCnt="0"/>
      <dgm:spPr/>
    </dgm:pt>
    <dgm:pt modelId="{63399228-E457-44E5-9604-755CDB8AFFCF}" type="pres">
      <dgm:prSet presAssocID="{E35FB81A-B6CA-41D7-9CE9-D8D2D18F561F}" presName="rootText" presStyleLbl="node2" presStyleIdx="3" presStyleCnt="5" custScaleX="117518">
        <dgm:presLayoutVars>
          <dgm:chPref val="3"/>
        </dgm:presLayoutVars>
      </dgm:prSet>
      <dgm:spPr/>
    </dgm:pt>
    <dgm:pt modelId="{7164492F-4331-4526-8D28-E445EE19FEA8}" type="pres">
      <dgm:prSet presAssocID="{E35FB81A-B6CA-41D7-9CE9-D8D2D18F561F}" presName="rootConnector" presStyleLbl="node2" presStyleIdx="3" presStyleCnt="5"/>
      <dgm:spPr/>
    </dgm:pt>
    <dgm:pt modelId="{D1A5F528-460B-4B92-B89E-8EB554325494}" type="pres">
      <dgm:prSet presAssocID="{E35FB81A-B6CA-41D7-9CE9-D8D2D18F561F}" presName="hierChild4" presStyleCnt="0"/>
      <dgm:spPr/>
    </dgm:pt>
    <dgm:pt modelId="{AEF78B6D-9D0D-42A8-BB84-D97F4747F648}" type="pres">
      <dgm:prSet presAssocID="{A3A8F25F-4F17-4C17-B98B-279863BB7F43}" presName="Name37" presStyleLbl="parChTrans1D3" presStyleIdx="5" presStyleCnt="8"/>
      <dgm:spPr/>
    </dgm:pt>
    <dgm:pt modelId="{9A1FC7D8-7E87-4112-93CF-18CDC00ECD6C}" type="pres">
      <dgm:prSet presAssocID="{1EA499FC-0836-4E12-A3AB-85CC99209255}" presName="hierRoot2" presStyleCnt="0">
        <dgm:presLayoutVars>
          <dgm:hierBranch val="init"/>
        </dgm:presLayoutVars>
      </dgm:prSet>
      <dgm:spPr/>
    </dgm:pt>
    <dgm:pt modelId="{80E38E92-9353-44A0-AA9C-C80B12B3264A}" type="pres">
      <dgm:prSet presAssocID="{1EA499FC-0836-4E12-A3AB-85CC99209255}" presName="rootComposite" presStyleCnt="0"/>
      <dgm:spPr/>
    </dgm:pt>
    <dgm:pt modelId="{2AAE4E67-F8A6-4C9D-B031-615ED2D55826}" type="pres">
      <dgm:prSet presAssocID="{1EA499FC-0836-4E12-A3AB-85CC99209255}" presName="rootText" presStyleLbl="node3" presStyleIdx="5" presStyleCnt="8">
        <dgm:presLayoutVars>
          <dgm:chPref val="3"/>
        </dgm:presLayoutVars>
      </dgm:prSet>
      <dgm:spPr/>
    </dgm:pt>
    <dgm:pt modelId="{70C353FB-1576-45F2-AF7A-B8EDB4D4332A}" type="pres">
      <dgm:prSet presAssocID="{1EA499FC-0836-4E12-A3AB-85CC99209255}" presName="rootConnector" presStyleLbl="node3" presStyleIdx="5" presStyleCnt="8"/>
      <dgm:spPr/>
    </dgm:pt>
    <dgm:pt modelId="{B6017721-BA5D-4C8A-9A1B-230CF703D169}" type="pres">
      <dgm:prSet presAssocID="{1EA499FC-0836-4E12-A3AB-85CC99209255}" presName="hierChild4" presStyleCnt="0"/>
      <dgm:spPr/>
    </dgm:pt>
    <dgm:pt modelId="{BD4C3C25-D7D5-4DB8-83EE-BF0166497AA4}" type="pres">
      <dgm:prSet presAssocID="{1EA499FC-0836-4E12-A3AB-85CC99209255}" presName="hierChild5" presStyleCnt="0"/>
      <dgm:spPr/>
    </dgm:pt>
    <dgm:pt modelId="{2061152A-0F4B-4198-93C0-12FF753FEC41}" type="pres">
      <dgm:prSet presAssocID="{E35FB81A-B6CA-41D7-9CE9-D8D2D18F561F}" presName="hierChild5" presStyleCnt="0"/>
      <dgm:spPr/>
    </dgm:pt>
    <dgm:pt modelId="{471BC7D6-91B3-4016-AE98-126F839A7D4C}" type="pres">
      <dgm:prSet presAssocID="{EE83772D-7C20-47E6-AAB1-29EF8BDC573B}" presName="Name35" presStyleLbl="parChTrans1D2" presStyleIdx="4" presStyleCnt="5"/>
      <dgm:spPr/>
    </dgm:pt>
    <dgm:pt modelId="{05D55DBC-36E1-4379-8C57-FE43562835EF}" type="pres">
      <dgm:prSet presAssocID="{62F364EA-C85C-447F-B897-309F0F4815AE}" presName="hierRoot2" presStyleCnt="0">
        <dgm:presLayoutVars>
          <dgm:hierBranch val="init"/>
        </dgm:presLayoutVars>
      </dgm:prSet>
      <dgm:spPr/>
    </dgm:pt>
    <dgm:pt modelId="{C66D62FF-CA7B-45D6-86A8-5B6AC621F67D}" type="pres">
      <dgm:prSet presAssocID="{62F364EA-C85C-447F-B897-309F0F4815AE}" presName="rootComposite" presStyleCnt="0"/>
      <dgm:spPr/>
    </dgm:pt>
    <dgm:pt modelId="{CEC32BFE-7E02-4A99-BDE6-DE9A45758ADD}" type="pres">
      <dgm:prSet presAssocID="{62F364EA-C85C-447F-B897-309F0F4815AE}" presName="rootText" presStyleLbl="node2" presStyleIdx="4" presStyleCnt="5">
        <dgm:presLayoutVars>
          <dgm:chPref val="3"/>
        </dgm:presLayoutVars>
      </dgm:prSet>
      <dgm:spPr/>
    </dgm:pt>
    <dgm:pt modelId="{F434CBB2-3FF0-4DA6-BDD5-3DE434F8C240}" type="pres">
      <dgm:prSet presAssocID="{62F364EA-C85C-447F-B897-309F0F4815AE}" presName="rootConnector" presStyleLbl="node2" presStyleIdx="4" presStyleCnt="5"/>
      <dgm:spPr/>
    </dgm:pt>
    <dgm:pt modelId="{ACE80D7B-6993-4209-B8E6-6028EDE0D2AA}" type="pres">
      <dgm:prSet presAssocID="{62F364EA-C85C-447F-B897-309F0F4815AE}" presName="hierChild4" presStyleCnt="0"/>
      <dgm:spPr/>
    </dgm:pt>
    <dgm:pt modelId="{85A68A0C-03F7-408C-8A58-D613243A715A}" type="pres">
      <dgm:prSet presAssocID="{5C77E7B9-10A0-4313-B09B-CF1250B444FA}" presName="Name37" presStyleLbl="parChTrans1D3" presStyleIdx="6" presStyleCnt="8"/>
      <dgm:spPr/>
    </dgm:pt>
    <dgm:pt modelId="{7E4DBB9F-1768-477F-A8BF-0B2C9D0BE0A7}" type="pres">
      <dgm:prSet presAssocID="{54D57DF3-1EBA-4DD9-8C25-F85DF5B45C9A}" presName="hierRoot2" presStyleCnt="0">
        <dgm:presLayoutVars>
          <dgm:hierBranch val="r"/>
        </dgm:presLayoutVars>
      </dgm:prSet>
      <dgm:spPr/>
    </dgm:pt>
    <dgm:pt modelId="{1A1FC612-76DD-4129-A73E-40C15FCD24C6}" type="pres">
      <dgm:prSet presAssocID="{54D57DF3-1EBA-4DD9-8C25-F85DF5B45C9A}" presName="rootComposite" presStyleCnt="0"/>
      <dgm:spPr/>
    </dgm:pt>
    <dgm:pt modelId="{F6F9CC4E-6661-41E5-9BF8-CF6DDE069B89}" type="pres">
      <dgm:prSet presAssocID="{54D57DF3-1EBA-4DD9-8C25-F85DF5B45C9A}" presName="rootText" presStyleLbl="node3" presStyleIdx="6" presStyleCnt="8">
        <dgm:presLayoutVars>
          <dgm:chPref val="3"/>
        </dgm:presLayoutVars>
      </dgm:prSet>
      <dgm:spPr/>
    </dgm:pt>
    <dgm:pt modelId="{45A95D8E-8A7E-4897-82EC-2E375BB8F6A2}" type="pres">
      <dgm:prSet presAssocID="{54D57DF3-1EBA-4DD9-8C25-F85DF5B45C9A}" presName="rootConnector" presStyleLbl="node3" presStyleIdx="6" presStyleCnt="8"/>
      <dgm:spPr/>
    </dgm:pt>
    <dgm:pt modelId="{EB0A9C37-F9E6-45E9-BCE8-5DF75CE91120}" type="pres">
      <dgm:prSet presAssocID="{54D57DF3-1EBA-4DD9-8C25-F85DF5B45C9A}" presName="hierChild4" presStyleCnt="0"/>
      <dgm:spPr/>
    </dgm:pt>
    <dgm:pt modelId="{996B0348-9F15-4451-9A70-669F57413E4F}" type="pres">
      <dgm:prSet presAssocID="{54D57DF3-1EBA-4DD9-8C25-F85DF5B45C9A}" presName="hierChild5" presStyleCnt="0"/>
      <dgm:spPr/>
    </dgm:pt>
    <dgm:pt modelId="{E686CCB5-9F65-418F-ACAF-ED65654CF444}" type="pres">
      <dgm:prSet presAssocID="{64F5ECDD-CF30-45BE-93B6-B6954767C0FB}" presName="Name37" presStyleLbl="parChTrans1D3" presStyleIdx="7" presStyleCnt="8"/>
      <dgm:spPr/>
    </dgm:pt>
    <dgm:pt modelId="{81F63B92-8565-4C91-B9CD-33BE1ECDE4A8}" type="pres">
      <dgm:prSet presAssocID="{5F880E26-50FA-403E-A0CB-25A82BDE183E}" presName="hierRoot2" presStyleCnt="0">
        <dgm:presLayoutVars>
          <dgm:hierBranch val="r"/>
        </dgm:presLayoutVars>
      </dgm:prSet>
      <dgm:spPr/>
    </dgm:pt>
    <dgm:pt modelId="{028439F4-3CB5-44BF-9EC6-DDB938A2AEF3}" type="pres">
      <dgm:prSet presAssocID="{5F880E26-50FA-403E-A0CB-25A82BDE183E}" presName="rootComposite" presStyleCnt="0"/>
      <dgm:spPr/>
    </dgm:pt>
    <dgm:pt modelId="{E2227B0C-4953-4926-BADD-5BD8626B56B4}" type="pres">
      <dgm:prSet presAssocID="{5F880E26-50FA-403E-A0CB-25A82BDE183E}" presName="rootText" presStyleLbl="node3" presStyleIdx="7" presStyleCnt="8">
        <dgm:presLayoutVars>
          <dgm:chPref val="3"/>
        </dgm:presLayoutVars>
      </dgm:prSet>
      <dgm:spPr/>
    </dgm:pt>
    <dgm:pt modelId="{19F563B1-B759-42D9-81A8-1E13E384CF1B}" type="pres">
      <dgm:prSet presAssocID="{5F880E26-50FA-403E-A0CB-25A82BDE183E}" presName="rootConnector" presStyleLbl="node3" presStyleIdx="7" presStyleCnt="8"/>
      <dgm:spPr/>
    </dgm:pt>
    <dgm:pt modelId="{3E724CC8-006C-4FF9-8230-F5ACD1646A1C}" type="pres">
      <dgm:prSet presAssocID="{5F880E26-50FA-403E-A0CB-25A82BDE183E}" presName="hierChild4" presStyleCnt="0"/>
      <dgm:spPr/>
    </dgm:pt>
    <dgm:pt modelId="{F35E5F60-D5ED-460B-AD7C-1ED3BC2EC3AE}" type="pres">
      <dgm:prSet presAssocID="{5F880E26-50FA-403E-A0CB-25A82BDE183E}" presName="hierChild5" presStyleCnt="0"/>
      <dgm:spPr/>
    </dgm:pt>
    <dgm:pt modelId="{B2044417-054A-49A5-A41E-0853408D2A91}" type="pres">
      <dgm:prSet presAssocID="{62F364EA-C85C-447F-B897-309F0F4815AE}" presName="hierChild5" presStyleCnt="0"/>
      <dgm:spPr/>
    </dgm:pt>
    <dgm:pt modelId="{08BDB5F1-4E1B-47D6-A7E8-6CF5B54BF6B3}" type="pres">
      <dgm:prSet presAssocID="{C4972A64-2DE2-4CC4-8077-2E7EE061AF25}" presName="hierChild3" presStyleCnt="0"/>
      <dgm:spPr/>
    </dgm:pt>
  </dgm:ptLst>
  <dgm:cxnLst>
    <dgm:cxn modelId="{D0118301-E57A-4849-931A-4129E8B1F1DB}" type="presOf" srcId="{54D57DF3-1EBA-4DD9-8C25-F85DF5B45C9A}" destId="{45A95D8E-8A7E-4897-82EC-2E375BB8F6A2}" srcOrd="1" destOrd="0" presId="urn:microsoft.com/office/officeart/2005/8/layout/orgChart1"/>
    <dgm:cxn modelId="{A8122D12-CFA6-4B03-AEB2-306BD4BBBEDB}" srcId="{C4972A64-2DE2-4CC4-8077-2E7EE061AF25}" destId="{468A07C0-2EA0-4D74-AD40-67D182EDAF26}" srcOrd="0" destOrd="0" parTransId="{04B7AA30-6341-44F8-B058-8D25B0AE3B83}" sibTransId="{B0FD5E30-724D-4F8F-ACB4-54431DF049E1}"/>
    <dgm:cxn modelId="{B3A8BB12-7871-4D5F-90D8-3BAB89208ED9}" type="presOf" srcId="{D9BD4C09-A601-404D-9676-D3BF3CCECE96}" destId="{7359378A-BBEF-42FF-B8E4-DEFDF6DF3F29}" srcOrd="0" destOrd="0" presId="urn:microsoft.com/office/officeart/2005/8/layout/orgChart1"/>
    <dgm:cxn modelId="{06E2A117-E04B-4188-9622-9A8CD5DD96A4}" srcId="{43E2E658-024E-457B-948A-E82118D58981}" destId="{C4972A64-2DE2-4CC4-8077-2E7EE061AF25}" srcOrd="0" destOrd="0" parTransId="{98A9DA27-D415-4147-B56B-B581B524E519}" sibTransId="{03C65C7E-BF7F-489C-9C09-430D770DB9AF}"/>
    <dgm:cxn modelId="{086D051D-5D17-408D-B8CC-EE4503C12269}" type="presOf" srcId="{04B7AA30-6341-44F8-B058-8D25B0AE3B83}" destId="{7A4290B1-C97D-4494-A1C2-C155C3F50E4B}" srcOrd="0" destOrd="0" presId="urn:microsoft.com/office/officeart/2005/8/layout/orgChart1"/>
    <dgm:cxn modelId="{D2732B26-9130-4F89-8A58-AC39BC162E08}" srcId="{C4972A64-2DE2-4CC4-8077-2E7EE061AF25}" destId="{E35FB81A-B6CA-41D7-9CE9-D8D2D18F561F}" srcOrd="3" destOrd="0" parTransId="{7D426CBA-8AA4-4E66-84E6-1F0C8DA9D9C1}" sibTransId="{2C702B15-47F7-4937-AB3F-7AFD52842D5D}"/>
    <dgm:cxn modelId="{470B5228-AF1C-4D45-8A00-3F5BECA89B32}" type="presOf" srcId="{54D57DF3-1EBA-4DD9-8C25-F85DF5B45C9A}" destId="{F6F9CC4E-6661-41E5-9BF8-CF6DDE069B89}" srcOrd="0" destOrd="0" presId="urn:microsoft.com/office/officeart/2005/8/layout/orgChart1"/>
    <dgm:cxn modelId="{E28A332A-F08E-4E64-B8D1-2FAFFCAD3907}" type="presOf" srcId="{5F880E26-50FA-403E-A0CB-25A82BDE183E}" destId="{E2227B0C-4953-4926-BADD-5BD8626B56B4}" srcOrd="0" destOrd="0" presId="urn:microsoft.com/office/officeart/2005/8/layout/orgChart1"/>
    <dgm:cxn modelId="{6F985A2C-58C6-4E3D-A19C-1D1EFE2E83DC}" type="presOf" srcId="{8EF5FE11-5380-40D1-9C5D-238F306740FC}" destId="{CDA1371D-EB5C-4F22-9065-63E208F57663}" srcOrd="0" destOrd="0" presId="urn:microsoft.com/office/officeart/2005/8/layout/orgChart1"/>
    <dgm:cxn modelId="{27B88C2E-6063-4134-ABE7-5CE0DF639D2B}" type="presOf" srcId="{468A07C0-2EA0-4D74-AD40-67D182EDAF26}" destId="{5CF73A71-4A40-4BA1-820C-4C5F9C622048}" srcOrd="1" destOrd="0" presId="urn:microsoft.com/office/officeart/2005/8/layout/orgChart1"/>
    <dgm:cxn modelId="{2845F034-5D9C-46C2-B5CE-B43DF24F1031}" type="presOf" srcId="{301839B8-D752-49C4-9045-AE6D8D3BBFD7}" destId="{5E4378E7-C0F2-44DA-96EE-59D3697E8EB6}" srcOrd="0" destOrd="0" presId="urn:microsoft.com/office/officeart/2005/8/layout/orgChart1"/>
    <dgm:cxn modelId="{41F25D3C-0BFD-4627-8EC2-DAD96B925C4D}" srcId="{8EF5FE11-5380-40D1-9C5D-238F306740FC}" destId="{6FEDB05F-8638-43C2-BF9F-3E410C17B66C}" srcOrd="1" destOrd="0" parTransId="{5DA759AD-984E-4F6A-ACB4-A16BD1F3C9E6}" sibTransId="{70A76C98-5AED-42B4-970D-E47ED97C181D}"/>
    <dgm:cxn modelId="{6245FF3C-441F-4658-9043-7422B8D9B1B6}" type="presOf" srcId="{8EF5FE11-5380-40D1-9C5D-238F306740FC}" destId="{930270BE-C113-4202-831E-4A5D3A5D9CB1}" srcOrd="1" destOrd="0" presId="urn:microsoft.com/office/officeart/2005/8/layout/orgChart1"/>
    <dgm:cxn modelId="{E551155B-5BDA-4154-8EE2-8E1BF666560D}" srcId="{62F364EA-C85C-447F-B897-309F0F4815AE}" destId="{54D57DF3-1EBA-4DD9-8C25-F85DF5B45C9A}" srcOrd="0" destOrd="0" parTransId="{5C77E7B9-10A0-4313-B09B-CF1250B444FA}" sibTransId="{9ACCADF7-9E26-4F33-8B8F-346B328926FD}"/>
    <dgm:cxn modelId="{51D90B5D-4944-4A15-9ED0-CBD49AD7AF7E}" type="presOf" srcId="{468A07C0-2EA0-4D74-AD40-67D182EDAF26}" destId="{81821F58-2877-4084-97C1-27042E3743F1}" srcOrd="0" destOrd="0" presId="urn:microsoft.com/office/officeart/2005/8/layout/orgChart1"/>
    <dgm:cxn modelId="{37C7DE61-734A-4C9E-929B-42AC6FA826A1}" type="presOf" srcId="{1EA499FC-0836-4E12-A3AB-85CC99209255}" destId="{2AAE4E67-F8A6-4C9D-B031-615ED2D55826}" srcOrd="0" destOrd="0" presId="urn:microsoft.com/office/officeart/2005/8/layout/orgChart1"/>
    <dgm:cxn modelId="{C4C30642-783E-4D92-B6DB-31CE6173D5B8}" type="presOf" srcId="{5DA759AD-984E-4F6A-ACB4-A16BD1F3C9E6}" destId="{D4A44D5B-9D58-4D3B-ACA3-6B315EAFF282}" srcOrd="0" destOrd="0" presId="urn:microsoft.com/office/officeart/2005/8/layout/orgChart1"/>
    <dgm:cxn modelId="{AE4DAA42-5E46-4331-8809-2DF571D1571F}" type="presOf" srcId="{CC452D22-1FDD-4B94-99ED-91D001A7BC90}" destId="{44DFB9AE-E1E1-4A70-AE83-CA49C7EDB86C}" srcOrd="0" destOrd="0" presId="urn:microsoft.com/office/officeart/2005/8/layout/orgChart1"/>
    <dgm:cxn modelId="{6E096444-4CFF-42BE-B9EE-B935DAF88892}" type="presOf" srcId="{3243049A-454B-4FE3-B18E-9ED2B424BD4E}" destId="{1091506B-9551-4085-9249-C5FAB8EBFDD3}" srcOrd="0" destOrd="0" presId="urn:microsoft.com/office/officeart/2005/8/layout/orgChart1"/>
    <dgm:cxn modelId="{5FF79245-8D8C-4A47-BDF8-BEFC271CA751}" type="presOf" srcId="{E35FB81A-B6CA-41D7-9CE9-D8D2D18F561F}" destId="{63399228-E457-44E5-9604-755CDB8AFFCF}" srcOrd="0" destOrd="0" presId="urn:microsoft.com/office/officeart/2005/8/layout/orgChart1"/>
    <dgm:cxn modelId="{F07B1366-94EB-42EC-B383-43EFFF910320}" type="presOf" srcId="{F37E3842-22B7-4E5A-BDE8-CF3BBDBF44EA}" destId="{54A16235-828A-4764-A7A2-CB584C8E995C}" srcOrd="1" destOrd="0" presId="urn:microsoft.com/office/officeart/2005/8/layout/orgChart1"/>
    <dgm:cxn modelId="{448ABD46-70BA-4D06-ADF5-F13E1BD0A2E0}" type="presOf" srcId="{E35FB81A-B6CA-41D7-9CE9-D8D2D18F561F}" destId="{7164492F-4331-4526-8D28-E445EE19FEA8}" srcOrd="1" destOrd="0" presId="urn:microsoft.com/office/officeart/2005/8/layout/orgChart1"/>
    <dgm:cxn modelId="{F86A1848-7CF9-4918-AC3E-16A7CBED50B7}" type="presOf" srcId="{6FEDB05F-8638-43C2-BF9F-3E410C17B66C}" destId="{6055D15C-13C3-47AB-A7C8-50145E2366D5}" srcOrd="1" destOrd="0" presId="urn:microsoft.com/office/officeart/2005/8/layout/orgChart1"/>
    <dgm:cxn modelId="{5B47BC69-28CA-4675-AC94-C8C0D1BF3170}" type="presOf" srcId="{6FEDB05F-8638-43C2-BF9F-3E410C17B66C}" destId="{69CB820A-3CB8-49A1-ABFF-B154A87B899D}" srcOrd="0" destOrd="0" presId="urn:microsoft.com/office/officeart/2005/8/layout/orgChart1"/>
    <dgm:cxn modelId="{0897434A-495F-4489-9DC3-40073EE81BB0}" type="presOf" srcId="{D9EA7709-67BE-467F-8471-0639DE439110}" destId="{B3C37924-1D17-421B-A4FB-88CFF639C1D9}" srcOrd="1" destOrd="0" presId="urn:microsoft.com/office/officeart/2005/8/layout/orgChart1"/>
    <dgm:cxn modelId="{3052AF6A-62FA-4A07-B9F5-8B8C12D59DA9}" srcId="{E35FB81A-B6CA-41D7-9CE9-D8D2D18F561F}" destId="{1EA499FC-0836-4E12-A3AB-85CC99209255}" srcOrd="0" destOrd="0" parTransId="{A3A8F25F-4F17-4C17-B98B-279863BB7F43}" sibTransId="{D595CA56-C7B1-453E-A5FC-5873699CC4AA}"/>
    <dgm:cxn modelId="{FF1AFF4A-DDC4-40D1-BC65-C18DF431BCC4}" type="presOf" srcId="{9AD8D019-3E1A-418B-B24F-CA578568AAF1}" destId="{9B01BEB8-EEA7-42F2-B6AF-46C4FA922418}" srcOrd="0" destOrd="0" presId="urn:microsoft.com/office/officeart/2005/8/layout/orgChart1"/>
    <dgm:cxn modelId="{E7C2E84D-49B2-4A01-A3E3-909BD578FA73}" type="presOf" srcId="{EA92BF72-6B77-4545-956C-84C05FA199E7}" destId="{D468D0DA-66AE-4584-956E-0E30B4921AE6}" srcOrd="0" destOrd="0" presId="urn:microsoft.com/office/officeart/2005/8/layout/orgChart1"/>
    <dgm:cxn modelId="{E4586751-1C43-4FD1-B821-44F408F5A8F1}" type="presOf" srcId="{F37E3842-22B7-4E5A-BDE8-CF3BBDBF44EA}" destId="{961090DE-E978-4131-B16D-082BE93E03EC}" srcOrd="0" destOrd="0" presId="urn:microsoft.com/office/officeart/2005/8/layout/orgChart1"/>
    <dgm:cxn modelId="{7C69FC55-9DB1-455B-A86F-999675F12E6E}" type="presOf" srcId="{C4972A64-2DE2-4CC4-8077-2E7EE061AF25}" destId="{ED4E378C-0820-4670-9D28-3B9A09E08755}" srcOrd="0" destOrd="0" presId="urn:microsoft.com/office/officeart/2005/8/layout/orgChart1"/>
    <dgm:cxn modelId="{7026A577-2053-4404-9B6B-441B121BC539}" type="presOf" srcId="{62F364EA-C85C-447F-B897-309F0F4815AE}" destId="{CEC32BFE-7E02-4A99-BDE6-DE9A45758ADD}" srcOrd="0" destOrd="0" presId="urn:microsoft.com/office/officeart/2005/8/layout/orgChart1"/>
    <dgm:cxn modelId="{8DA1057A-1BBA-4615-934C-D8433DC04C9E}" type="presOf" srcId="{924F20AE-C6BF-4CD5-8295-EC8E98176FA6}" destId="{4287433C-92A8-4F96-A123-8BEAE66ADE95}" srcOrd="1" destOrd="0" presId="urn:microsoft.com/office/officeart/2005/8/layout/orgChart1"/>
    <dgm:cxn modelId="{0F468A7B-B966-421E-A269-121E7A5C99C4}" srcId="{EA92BF72-6B77-4545-956C-84C05FA199E7}" destId="{9AD8D019-3E1A-418B-B24F-CA578568AAF1}" srcOrd="0" destOrd="0" parTransId="{CC452D22-1FDD-4B94-99ED-91D001A7BC90}" sibTransId="{3C821295-CFF8-4886-B1A8-0CE3F99F18BF}"/>
    <dgm:cxn modelId="{58546080-252C-4B1B-8ECD-24D719152029}" srcId="{C4972A64-2DE2-4CC4-8077-2E7EE061AF25}" destId="{62F364EA-C85C-447F-B897-309F0F4815AE}" srcOrd="4" destOrd="0" parTransId="{EE83772D-7C20-47E6-AAB1-29EF8BDC573B}" sibTransId="{CD00BAA1-6EA5-4226-B988-38483E6F97E1}"/>
    <dgm:cxn modelId="{846E3A83-373C-4198-B1B8-05B9ADA404E0}" type="presOf" srcId="{D9EA7709-67BE-467F-8471-0639DE439110}" destId="{2A267922-6CA8-4A6E-9DFE-C695195A9E76}" srcOrd="0" destOrd="0" presId="urn:microsoft.com/office/officeart/2005/8/layout/orgChart1"/>
    <dgm:cxn modelId="{29C4EA85-ADB9-4782-8330-49AEA1D9EEE2}" type="presOf" srcId="{ABAEF192-AB0E-4C0B-84A0-E1064BD369B8}" destId="{2FF76A26-7C22-445A-B18E-45121CB67C8C}" srcOrd="0" destOrd="0" presId="urn:microsoft.com/office/officeart/2005/8/layout/orgChart1"/>
    <dgm:cxn modelId="{38EA948C-3248-417C-AC2A-DEEECD31B68B}" type="presOf" srcId="{A3A8F25F-4F17-4C17-B98B-279863BB7F43}" destId="{AEF78B6D-9D0D-42A8-BB84-D97F4747F648}" srcOrd="0" destOrd="0" presId="urn:microsoft.com/office/officeart/2005/8/layout/orgChart1"/>
    <dgm:cxn modelId="{B94F368D-6417-4EF1-9103-E2F719DAFABD}" type="presOf" srcId="{9AD8D019-3E1A-418B-B24F-CA578568AAF1}" destId="{60F5DA28-FCF6-403B-8F0F-2F7706AB4645}" srcOrd="1" destOrd="0" presId="urn:microsoft.com/office/officeart/2005/8/layout/orgChart1"/>
    <dgm:cxn modelId="{DF3F1B8E-20BD-4EF6-9006-B77BDCAB41E4}" type="presOf" srcId="{EE83772D-7C20-47E6-AAB1-29EF8BDC573B}" destId="{471BC7D6-91B3-4016-AE98-126F839A7D4C}" srcOrd="0" destOrd="0" presId="urn:microsoft.com/office/officeart/2005/8/layout/orgChart1"/>
    <dgm:cxn modelId="{865065A2-1F8F-4A51-9504-41442627A2E7}" srcId="{C4972A64-2DE2-4CC4-8077-2E7EE061AF25}" destId="{8EF5FE11-5380-40D1-9C5D-238F306740FC}" srcOrd="1" destOrd="0" parTransId="{32A9673E-D366-4B3F-B1D7-CDF4495CA45A}" sibTransId="{C05C9AF8-02FE-465C-B584-2DB5F8EB72DE}"/>
    <dgm:cxn modelId="{A99988A7-FEF6-4240-919D-34E1C28F071B}" type="presOf" srcId="{64F5ECDD-CF30-45BE-93B6-B6954767C0FB}" destId="{E686CCB5-9F65-418F-ACAF-ED65654CF444}" srcOrd="0" destOrd="0" presId="urn:microsoft.com/office/officeart/2005/8/layout/orgChart1"/>
    <dgm:cxn modelId="{6A542DB6-51BD-4D0D-853D-6DCC3876A891}" srcId="{62F364EA-C85C-447F-B897-309F0F4815AE}" destId="{5F880E26-50FA-403E-A0CB-25A82BDE183E}" srcOrd="1" destOrd="0" parTransId="{64F5ECDD-CF30-45BE-93B6-B6954767C0FB}" sibTransId="{C1666A87-747E-47AD-9627-3EE1EDDF900B}"/>
    <dgm:cxn modelId="{D4E35EB6-EB81-4114-81E2-7F4246EA00A5}" type="presOf" srcId="{1EA499FC-0836-4E12-A3AB-85CC99209255}" destId="{70C353FB-1576-45F2-AF7A-B8EDB4D4332A}" srcOrd="1" destOrd="0" presId="urn:microsoft.com/office/officeart/2005/8/layout/orgChart1"/>
    <dgm:cxn modelId="{81EAD0B9-9681-410F-BFE3-2CD6FD31CBA1}" type="presOf" srcId="{5C77E7B9-10A0-4313-B09B-CF1250B444FA}" destId="{85A68A0C-03F7-408C-8A58-D613243A715A}" srcOrd="0" destOrd="0" presId="urn:microsoft.com/office/officeart/2005/8/layout/orgChart1"/>
    <dgm:cxn modelId="{6BA0E7C9-D142-48B5-9151-E949CDE9C856}" type="presOf" srcId="{62F364EA-C85C-447F-B897-309F0F4815AE}" destId="{F434CBB2-3FF0-4DA6-BDD5-3DE434F8C240}" srcOrd="1" destOrd="0" presId="urn:microsoft.com/office/officeart/2005/8/layout/orgChart1"/>
    <dgm:cxn modelId="{3CAE5CCA-83D4-4224-AF59-63C4423B9AA0}" type="presOf" srcId="{C4972A64-2DE2-4CC4-8077-2E7EE061AF25}" destId="{339C5036-5D83-41AB-BADB-31F2CB19E28A}" srcOrd="1" destOrd="0" presId="urn:microsoft.com/office/officeart/2005/8/layout/orgChart1"/>
    <dgm:cxn modelId="{B7F537CC-FE76-4C57-A23A-0EE92E5F191F}" type="presOf" srcId="{32A9673E-D366-4B3F-B1D7-CDF4495CA45A}" destId="{C124D26C-0D99-4444-AC40-77EA2675BE6E}" srcOrd="0" destOrd="0" presId="urn:microsoft.com/office/officeart/2005/8/layout/orgChart1"/>
    <dgm:cxn modelId="{D9504ACD-736C-44A6-B7EB-81FA90D1A94A}" srcId="{468A07C0-2EA0-4D74-AD40-67D182EDAF26}" destId="{F37E3842-22B7-4E5A-BDE8-CF3BBDBF44EA}" srcOrd="0" destOrd="0" parTransId="{3243049A-454B-4FE3-B18E-9ED2B424BD4E}" sibTransId="{1888FE3D-CF00-4A3F-95F8-F4AEDA9155AA}"/>
    <dgm:cxn modelId="{1BB2EBD0-954F-435C-8BC2-FBE833EC4774}" srcId="{8EF5FE11-5380-40D1-9C5D-238F306740FC}" destId="{D9EA7709-67BE-467F-8471-0639DE439110}" srcOrd="0" destOrd="0" parTransId="{301839B8-D752-49C4-9045-AE6D8D3BBFD7}" sibTransId="{503F63B1-1294-4F59-8E57-3ACB475F106D}"/>
    <dgm:cxn modelId="{D6651CD5-F2D7-43D9-AA2D-ED53EE6F6DAF}" type="presOf" srcId="{7D426CBA-8AA4-4E66-84E6-1F0C8DA9D9C1}" destId="{EFA7A80A-CDBF-4D63-A73E-D3430BA0A471}" srcOrd="0" destOrd="0" presId="urn:microsoft.com/office/officeart/2005/8/layout/orgChart1"/>
    <dgm:cxn modelId="{892F78D7-AC3F-49EB-B629-FD3A61336E52}" srcId="{C4972A64-2DE2-4CC4-8077-2E7EE061AF25}" destId="{EA92BF72-6B77-4545-956C-84C05FA199E7}" srcOrd="2" destOrd="0" parTransId="{D9BD4C09-A601-404D-9676-D3BF3CCECE96}" sibTransId="{34525B77-64BA-4CF3-A84B-DE7F462D1FE6}"/>
    <dgm:cxn modelId="{4EA5AAD7-514A-4BC2-BB67-58FFC3A82D0F}" type="presOf" srcId="{924F20AE-C6BF-4CD5-8295-EC8E98176FA6}" destId="{458FA469-4050-4F9E-9457-0F0648DBD6BC}" srcOrd="0" destOrd="0" presId="urn:microsoft.com/office/officeart/2005/8/layout/orgChart1"/>
    <dgm:cxn modelId="{B9D477DD-181D-44E2-A9CF-5D37DE48914D}" srcId="{8EF5FE11-5380-40D1-9C5D-238F306740FC}" destId="{924F20AE-C6BF-4CD5-8295-EC8E98176FA6}" srcOrd="2" destOrd="0" parTransId="{ABAEF192-AB0E-4C0B-84A0-E1064BD369B8}" sibTransId="{773B5244-65D9-457D-9D34-B0B2B91896FB}"/>
    <dgm:cxn modelId="{DF3E4DE9-CD42-419A-ADD7-293AE60F59AB}" type="presOf" srcId="{43E2E658-024E-457B-948A-E82118D58981}" destId="{9B434B4D-FDCB-49A0-83B5-ED52F8163F78}" srcOrd="0" destOrd="0" presId="urn:microsoft.com/office/officeart/2005/8/layout/orgChart1"/>
    <dgm:cxn modelId="{A2726BF4-31D2-4E4B-AC68-547FE37C7E5B}" type="presOf" srcId="{5F880E26-50FA-403E-A0CB-25A82BDE183E}" destId="{19F563B1-B759-42D9-81A8-1E13E384CF1B}" srcOrd="1" destOrd="0" presId="urn:microsoft.com/office/officeart/2005/8/layout/orgChart1"/>
    <dgm:cxn modelId="{63654BFB-EB97-4840-AE90-ACD22B91D65D}" type="presOf" srcId="{EA92BF72-6B77-4545-956C-84C05FA199E7}" destId="{2C08751E-0E62-4E66-82ED-AF1F9450E293}" srcOrd="1" destOrd="0" presId="urn:microsoft.com/office/officeart/2005/8/layout/orgChart1"/>
    <dgm:cxn modelId="{BD41B6C8-B37E-4104-82DB-20241FAA5FA4}" type="presParOf" srcId="{9B434B4D-FDCB-49A0-83B5-ED52F8163F78}" destId="{EEE02F87-34C7-430E-BFF9-B4E271D791B8}" srcOrd="0" destOrd="0" presId="urn:microsoft.com/office/officeart/2005/8/layout/orgChart1"/>
    <dgm:cxn modelId="{C3BEAC7A-2465-46A3-B910-78B6857DD35F}" type="presParOf" srcId="{EEE02F87-34C7-430E-BFF9-B4E271D791B8}" destId="{21E0685F-A1AD-41FA-A117-D5FFE55A4DC7}" srcOrd="0" destOrd="0" presId="urn:microsoft.com/office/officeart/2005/8/layout/orgChart1"/>
    <dgm:cxn modelId="{2089D9C1-0C75-4D68-99D1-ECC208FAE5D2}" type="presParOf" srcId="{21E0685F-A1AD-41FA-A117-D5FFE55A4DC7}" destId="{ED4E378C-0820-4670-9D28-3B9A09E08755}" srcOrd="0" destOrd="0" presId="urn:microsoft.com/office/officeart/2005/8/layout/orgChart1"/>
    <dgm:cxn modelId="{0A0285EA-9C3F-49C4-BE01-2D1180C25346}" type="presParOf" srcId="{21E0685F-A1AD-41FA-A117-D5FFE55A4DC7}" destId="{339C5036-5D83-41AB-BADB-31F2CB19E28A}" srcOrd="1" destOrd="0" presId="urn:microsoft.com/office/officeart/2005/8/layout/orgChart1"/>
    <dgm:cxn modelId="{4C4F11A9-A125-4A5D-90FB-860C8B538645}" type="presParOf" srcId="{EEE02F87-34C7-430E-BFF9-B4E271D791B8}" destId="{9E80831E-5A42-43D5-984E-A4D1F0C82F43}" srcOrd="1" destOrd="0" presId="urn:microsoft.com/office/officeart/2005/8/layout/orgChart1"/>
    <dgm:cxn modelId="{99CED523-625A-4730-8015-FA83CA9D0301}" type="presParOf" srcId="{9E80831E-5A42-43D5-984E-A4D1F0C82F43}" destId="{7A4290B1-C97D-4494-A1C2-C155C3F50E4B}" srcOrd="0" destOrd="0" presId="urn:microsoft.com/office/officeart/2005/8/layout/orgChart1"/>
    <dgm:cxn modelId="{95F34C79-FB25-4A0B-B478-30937A4DE6B1}" type="presParOf" srcId="{9E80831E-5A42-43D5-984E-A4D1F0C82F43}" destId="{7F17339F-88FC-4B54-819A-BBED958A0355}" srcOrd="1" destOrd="0" presId="urn:microsoft.com/office/officeart/2005/8/layout/orgChart1"/>
    <dgm:cxn modelId="{8F33CF5B-B077-4AA9-BC64-648B1D309771}" type="presParOf" srcId="{7F17339F-88FC-4B54-819A-BBED958A0355}" destId="{E0B1F1FC-1CC5-42E5-AC13-21D626D34D9C}" srcOrd="0" destOrd="0" presId="urn:microsoft.com/office/officeart/2005/8/layout/orgChart1"/>
    <dgm:cxn modelId="{1406CBD5-0740-4A40-83D3-13090F4E27A8}" type="presParOf" srcId="{E0B1F1FC-1CC5-42E5-AC13-21D626D34D9C}" destId="{81821F58-2877-4084-97C1-27042E3743F1}" srcOrd="0" destOrd="0" presId="urn:microsoft.com/office/officeart/2005/8/layout/orgChart1"/>
    <dgm:cxn modelId="{A83C971B-3ED4-450C-A781-80913B03139C}" type="presParOf" srcId="{E0B1F1FC-1CC5-42E5-AC13-21D626D34D9C}" destId="{5CF73A71-4A40-4BA1-820C-4C5F9C622048}" srcOrd="1" destOrd="0" presId="urn:microsoft.com/office/officeart/2005/8/layout/orgChart1"/>
    <dgm:cxn modelId="{C8D0245F-A399-4F90-8A8B-675FAB6E12B7}" type="presParOf" srcId="{7F17339F-88FC-4B54-819A-BBED958A0355}" destId="{6F4DA329-640C-4748-9571-C1966E9DE1B6}" srcOrd="1" destOrd="0" presId="urn:microsoft.com/office/officeart/2005/8/layout/orgChart1"/>
    <dgm:cxn modelId="{CD44583B-CE9E-4A8C-B229-A42CF4A328DD}" type="presParOf" srcId="{6F4DA329-640C-4748-9571-C1966E9DE1B6}" destId="{1091506B-9551-4085-9249-C5FAB8EBFDD3}" srcOrd="0" destOrd="0" presId="urn:microsoft.com/office/officeart/2005/8/layout/orgChart1"/>
    <dgm:cxn modelId="{C8C06FAA-E3D7-494F-8506-9E36E63E3CE0}" type="presParOf" srcId="{6F4DA329-640C-4748-9571-C1966E9DE1B6}" destId="{032874C4-0ED3-4C8F-B751-FC1D0D92C7B2}" srcOrd="1" destOrd="0" presId="urn:microsoft.com/office/officeart/2005/8/layout/orgChart1"/>
    <dgm:cxn modelId="{195A7345-4358-4F80-A6A9-55FE4E2B8A83}" type="presParOf" srcId="{032874C4-0ED3-4C8F-B751-FC1D0D92C7B2}" destId="{8B98304A-C3D6-4D21-A388-D0EBB63DE352}" srcOrd="0" destOrd="0" presId="urn:microsoft.com/office/officeart/2005/8/layout/orgChart1"/>
    <dgm:cxn modelId="{01A1CED1-464A-4DA4-8CE9-444F69656E68}" type="presParOf" srcId="{8B98304A-C3D6-4D21-A388-D0EBB63DE352}" destId="{961090DE-E978-4131-B16D-082BE93E03EC}" srcOrd="0" destOrd="0" presId="urn:microsoft.com/office/officeart/2005/8/layout/orgChart1"/>
    <dgm:cxn modelId="{7B5A76EF-4C61-4624-9EC5-20DA5C676468}" type="presParOf" srcId="{8B98304A-C3D6-4D21-A388-D0EBB63DE352}" destId="{54A16235-828A-4764-A7A2-CB584C8E995C}" srcOrd="1" destOrd="0" presId="urn:microsoft.com/office/officeart/2005/8/layout/orgChart1"/>
    <dgm:cxn modelId="{FD95463F-6D1A-499A-8B81-536426C55977}" type="presParOf" srcId="{032874C4-0ED3-4C8F-B751-FC1D0D92C7B2}" destId="{12533424-BCC9-4B01-BA09-99E945E5B2EF}" srcOrd="1" destOrd="0" presId="urn:microsoft.com/office/officeart/2005/8/layout/orgChart1"/>
    <dgm:cxn modelId="{C7CA686F-30DB-4737-89C6-AA544FBC55D2}" type="presParOf" srcId="{032874C4-0ED3-4C8F-B751-FC1D0D92C7B2}" destId="{544AE3C3-C290-4621-9847-C713A08320EB}" srcOrd="2" destOrd="0" presId="urn:microsoft.com/office/officeart/2005/8/layout/orgChart1"/>
    <dgm:cxn modelId="{4EC47924-AA22-48A6-AB8D-D10D015E3BA6}" type="presParOf" srcId="{7F17339F-88FC-4B54-819A-BBED958A0355}" destId="{5C764536-5701-4A36-B61A-46B53454F419}" srcOrd="2" destOrd="0" presId="urn:microsoft.com/office/officeart/2005/8/layout/orgChart1"/>
    <dgm:cxn modelId="{D8044CE9-960D-490E-B85A-4A32A0F06EFD}" type="presParOf" srcId="{9E80831E-5A42-43D5-984E-A4D1F0C82F43}" destId="{C124D26C-0D99-4444-AC40-77EA2675BE6E}" srcOrd="2" destOrd="0" presId="urn:microsoft.com/office/officeart/2005/8/layout/orgChart1"/>
    <dgm:cxn modelId="{234D7F96-534D-4F63-A63B-BC1967C75272}" type="presParOf" srcId="{9E80831E-5A42-43D5-984E-A4D1F0C82F43}" destId="{E0FD2651-FCAE-4868-8366-195DF5E93C6F}" srcOrd="3" destOrd="0" presId="urn:microsoft.com/office/officeart/2005/8/layout/orgChart1"/>
    <dgm:cxn modelId="{5EE0FB8D-32F2-4420-ACAC-DEAA3CE20F13}" type="presParOf" srcId="{E0FD2651-FCAE-4868-8366-195DF5E93C6F}" destId="{4C440DEF-7447-4E9A-9C20-6A293669AAA6}" srcOrd="0" destOrd="0" presId="urn:microsoft.com/office/officeart/2005/8/layout/orgChart1"/>
    <dgm:cxn modelId="{89A1ADD2-CE2B-43E9-A5AA-4CF64BED79D5}" type="presParOf" srcId="{4C440DEF-7447-4E9A-9C20-6A293669AAA6}" destId="{CDA1371D-EB5C-4F22-9065-63E208F57663}" srcOrd="0" destOrd="0" presId="urn:microsoft.com/office/officeart/2005/8/layout/orgChart1"/>
    <dgm:cxn modelId="{86F567DD-8047-45D7-AA10-07F2DC1EA47E}" type="presParOf" srcId="{4C440DEF-7447-4E9A-9C20-6A293669AAA6}" destId="{930270BE-C113-4202-831E-4A5D3A5D9CB1}" srcOrd="1" destOrd="0" presId="urn:microsoft.com/office/officeart/2005/8/layout/orgChart1"/>
    <dgm:cxn modelId="{8146652E-717A-468D-AA6C-88F96891E999}" type="presParOf" srcId="{E0FD2651-FCAE-4868-8366-195DF5E93C6F}" destId="{37836F7F-A50B-4773-984B-BBC983A7F072}" srcOrd="1" destOrd="0" presId="urn:microsoft.com/office/officeart/2005/8/layout/orgChart1"/>
    <dgm:cxn modelId="{BB2B290D-22E6-45DF-BB66-428EB4E821C9}" type="presParOf" srcId="{37836F7F-A50B-4773-984B-BBC983A7F072}" destId="{5E4378E7-C0F2-44DA-96EE-59D3697E8EB6}" srcOrd="0" destOrd="0" presId="urn:microsoft.com/office/officeart/2005/8/layout/orgChart1"/>
    <dgm:cxn modelId="{A756949C-2C43-4C2C-B13F-65647D8FEEF2}" type="presParOf" srcId="{37836F7F-A50B-4773-984B-BBC983A7F072}" destId="{3D463B34-E9B1-424B-BC41-62226F5A0301}" srcOrd="1" destOrd="0" presId="urn:microsoft.com/office/officeart/2005/8/layout/orgChart1"/>
    <dgm:cxn modelId="{89F5EF71-DB2C-4FAD-BBBE-E3D820680389}" type="presParOf" srcId="{3D463B34-E9B1-424B-BC41-62226F5A0301}" destId="{26BA81FB-6997-4969-B42D-5F5565382046}" srcOrd="0" destOrd="0" presId="urn:microsoft.com/office/officeart/2005/8/layout/orgChart1"/>
    <dgm:cxn modelId="{5BCBDEF1-9E02-4AF1-8792-2FD16ECCE65E}" type="presParOf" srcId="{26BA81FB-6997-4969-B42D-5F5565382046}" destId="{2A267922-6CA8-4A6E-9DFE-C695195A9E76}" srcOrd="0" destOrd="0" presId="urn:microsoft.com/office/officeart/2005/8/layout/orgChart1"/>
    <dgm:cxn modelId="{B180888B-C295-4DAF-B481-58E546467415}" type="presParOf" srcId="{26BA81FB-6997-4969-B42D-5F5565382046}" destId="{B3C37924-1D17-421B-A4FB-88CFF639C1D9}" srcOrd="1" destOrd="0" presId="urn:microsoft.com/office/officeart/2005/8/layout/orgChart1"/>
    <dgm:cxn modelId="{B6BC9A41-B1CA-4994-A7D6-D387FD5D1E11}" type="presParOf" srcId="{3D463B34-E9B1-424B-BC41-62226F5A0301}" destId="{361E6207-D6E6-4894-9E69-99D5FFF62CFC}" srcOrd="1" destOrd="0" presId="urn:microsoft.com/office/officeart/2005/8/layout/orgChart1"/>
    <dgm:cxn modelId="{04D79C36-6345-4A23-87C3-323A430B598B}" type="presParOf" srcId="{3D463B34-E9B1-424B-BC41-62226F5A0301}" destId="{1098E876-3F86-45A8-B9D0-BEC158555F70}" srcOrd="2" destOrd="0" presId="urn:microsoft.com/office/officeart/2005/8/layout/orgChart1"/>
    <dgm:cxn modelId="{415312B0-2152-4DA8-A415-333CA38E2F7C}" type="presParOf" srcId="{37836F7F-A50B-4773-984B-BBC983A7F072}" destId="{D4A44D5B-9D58-4D3B-ACA3-6B315EAFF282}" srcOrd="2" destOrd="0" presId="urn:microsoft.com/office/officeart/2005/8/layout/orgChart1"/>
    <dgm:cxn modelId="{BA6738D5-500C-4AD0-B404-345FF73D51BC}" type="presParOf" srcId="{37836F7F-A50B-4773-984B-BBC983A7F072}" destId="{207D9388-6C85-498F-B0B9-9CA42AD142B6}" srcOrd="3" destOrd="0" presId="urn:microsoft.com/office/officeart/2005/8/layout/orgChart1"/>
    <dgm:cxn modelId="{249FB85B-9925-44FD-8976-EF1AF28742AC}" type="presParOf" srcId="{207D9388-6C85-498F-B0B9-9CA42AD142B6}" destId="{23049108-D554-4F25-A7E1-9823BDCAE461}" srcOrd="0" destOrd="0" presId="urn:microsoft.com/office/officeart/2005/8/layout/orgChart1"/>
    <dgm:cxn modelId="{98A327B6-3639-49EA-9DAC-3DA2FAD00D5E}" type="presParOf" srcId="{23049108-D554-4F25-A7E1-9823BDCAE461}" destId="{69CB820A-3CB8-49A1-ABFF-B154A87B899D}" srcOrd="0" destOrd="0" presId="urn:microsoft.com/office/officeart/2005/8/layout/orgChart1"/>
    <dgm:cxn modelId="{21A97B65-2AC7-4A9E-B281-306C2792557B}" type="presParOf" srcId="{23049108-D554-4F25-A7E1-9823BDCAE461}" destId="{6055D15C-13C3-47AB-A7C8-50145E2366D5}" srcOrd="1" destOrd="0" presId="urn:microsoft.com/office/officeart/2005/8/layout/orgChart1"/>
    <dgm:cxn modelId="{F2029D3E-3B0A-45C9-B3EE-C61DEBD80D9D}" type="presParOf" srcId="{207D9388-6C85-498F-B0B9-9CA42AD142B6}" destId="{12CF98A1-0F3E-4BB3-8BFA-6FEC7EDFF651}" srcOrd="1" destOrd="0" presId="urn:microsoft.com/office/officeart/2005/8/layout/orgChart1"/>
    <dgm:cxn modelId="{599819E8-06FD-4B8C-8612-D6E02E9A2752}" type="presParOf" srcId="{207D9388-6C85-498F-B0B9-9CA42AD142B6}" destId="{7AA54897-555E-4C26-AE7B-5D42B2EF86B6}" srcOrd="2" destOrd="0" presId="urn:microsoft.com/office/officeart/2005/8/layout/orgChart1"/>
    <dgm:cxn modelId="{8CEACEC0-D713-4EDC-BCCF-03F4A2516746}" type="presParOf" srcId="{37836F7F-A50B-4773-984B-BBC983A7F072}" destId="{2FF76A26-7C22-445A-B18E-45121CB67C8C}" srcOrd="4" destOrd="0" presId="urn:microsoft.com/office/officeart/2005/8/layout/orgChart1"/>
    <dgm:cxn modelId="{721C6CA3-D60D-424C-9661-64E7777F4937}" type="presParOf" srcId="{37836F7F-A50B-4773-984B-BBC983A7F072}" destId="{A904E2DC-31C8-4DE8-9F9A-A9F19481FA43}" srcOrd="5" destOrd="0" presId="urn:microsoft.com/office/officeart/2005/8/layout/orgChart1"/>
    <dgm:cxn modelId="{293ECDF3-7F49-4E92-9CD3-1894F9CDC6C3}" type="presParOf" srcId="{A904E2DC-31C8-4DE8-9F9A-A9F19481FA43}" destId="{C524A4DE-605D-447D-8596-E975FAE8EE9F}" srcOrd="0" destOrd="0" presId="urn:microsoft.com/office/officeart/2005/8/layout/orgChart1"/>
    <dgm:cxn modelId="{1A31E3F4-B50F-4C4D-96A4-18A08C6D7802}" type="presParOf" srcId="{C524A4DE-605D-447D-8596-E975FAE8EE9F}" destId="{458FA469-4050-4F9E-9457-0F0648DBD6BC}" srcOrd="0" destOrd="0" presId="urn:microsoft.com/office/officeart/2005/8/layout/orgChart1"/>
    <dgm:cxn modelId="{DED75825-4D58-4D1B-A5D3-5411AE56F400}" type="presParOf" srcId="{C524A4DE-605D-447D-8596-E975FAE8EE9F}" destId="{4287433C-92A8-4F96-A123-8BEAE66ADE95}" srcOrd="1" destOrd="0" presId="urn:microsoft.com/office/officeart/2005/8/layout/orgChart1"/>
    <dgm:cxn modelId="{C770ABA2-F9B4-48AA-B41F-07BE9C721C9B}" type="presParOf" srcId="{A904E2DC-31C8-4DE8-9F9A-A9F19481FA43}" destId="{8F66A209-67FA-412A-8F69-C98567C18DEB}" srcOrd="1" destOrd="0" presId="urn:microsoft.com/office/officeart/2005/8/layout/orgChart1"/>
    <dgm:cxn modelId="{4A81B552-2F00-43FA-9CD2-E3793E841896}" type="presParOf" srcId="{A904E2DC-31C8-4DE8-9F9A-A9F19481FA43}" destId="{1F06A8F4-C817-4639-A1C6-144E2A8664CB}" srcOrd="2" destOrd="0" presId="urn:microsoft.com/office/officeart/2005/8/layout/orgChart1"/>
    <dgm:cxn modelId="{48E3C086-7A5E-41C5-9F68-CC43E0241B1C}" type="presParOf" srcId="{E0FD2651-FCAE-4868-8366-195DF5E93C6F}" destId="{4F4A5245-AE04-4014-9D86-FC707B0F8881}" srcOrd="2" destOrd="0" presId="urn:microsoft.com/office/officeart/2005/8/layout/orgChart1"/>
    <dgm:cxn modelId="{64896934-CAE5-4B07-A9D1-CEB6F3F44F13}" type="presParOf" srcId="{9E80831E-5A42-43D5-984E-A4D1F0C82F43}" destId="{7359378A-BBEF-42FF-B8E4-DEFDF6DF3F29}" srcOrd="4" destOrd="0" presId="urn:microsoft.com/office/officeart/2005/8/layout/orgChart1"/>
    <dgm:cxn modelId="{87CBD85A-F73F-439D-B99C-A1FAE2C32199}" type="presParOf" srcId="{9E80831E-5A42-43D5-984E-A4D1F0C82F43}" destId="{4FF5BB34-1DF5-41BF-B550-C8D12E8F68BA}" srcOrd="5" destOrd="0" presId="urn:microsoft.com/office/officeart/2005/8/layout/orgChart1"/>
    <dgm:cxn modelId="{77570175-47ED-4DF1-BA7A-6553AF9AB3C7}" type="presParOf" srcId="{4FF5BB34-1DF5-41BF-B550-C8D12E8F68BA}" destId="{98579530-94ED-4CCF-A9B6-87564FCBB8CA}" srcOrd="0" destOrd="0" presId="urn:microsoft.com/office/officeart/2005/8/layout/orgChart1"/>
    <dgm:cxn modelId="{96DD4B3D-B81C-4E54-8D91-D688B7D83793}" type="presParOf" srcId="{98579530-94ED-4CCF-A9B6-87564FCBB8CA}" destId="{D468D0DA-66AE-4584-956E-0E30B4921AE6}" srcOrd="0" destOrd="0" presId="urn:microsoft.com/office/officeart/2005/8/layout/orgChart1"/>
    <dgm:cxn modelId="{9EF0B4E9-763E-47B1-BB19-694D7E420EEA}" type="presParOf" srcId="{98579530-94ED-4CCF-A9B6-87564FCBB8CA}" destId="{2C08751E-0E62-4E66-82ED-AF1F9450E293}" srcOrd="1" destOrd="0" presId="urn:microsoft.com/office/officeart/2005/8/layout/orgChart1"/>
    <dgm:cxn modelId="{19DA3732-6D53-4F95-B1C9-734622A56816}" type="presParOf" srcId="{4FF5BB34-1DF5-41BF-B550-C8D12E8F68BA}" destId="{B1164071-C140-4C60-B75F-BD23566D8BFF}" srcOrd="1" destOrd="0" presId="urn:microsoft.com/office/officeart/2005/8/layout/orgChart1"/>
    <dgm:cxn modelId="{363C2E2E-1894-48E9-8491-CD8EA311829A}" type="presParOf" srcId="{B1164071-C140-4C60-B75F-BD23566D8BFF}" destId="{44DFB9AE-E1E1-4A70-AE83-CA49C7EDB86C}" srcOrd="0" destOrd="0" presId="urn:microsoft.com/office/officeart/2005/8/layout/orgChart1"/>
    <dgm:cxn modelId="{B33425BB-09FD-4563-BE0F-A9CDBC5DD7D7}" type="presParOf" srcId="{B1164071-C140-4C60-B75F-BD23566D8BFF}" destId="{48260C3D-78C9-4792-9476-13DD59D6B9AB}" srcOrd="1" destOrd="0" presId="urn:microsoft.com/office/officeart/2005/8/layout/orgChart1"/>
    <dgm:cxn modelId="{485C5406-717E-412B-82BC-A5EF95D48F7D}" type="presParOf" srcId="{48260C3D-78C9-4792-9476-13DD59D6B9AB}" destId="{03EF59E9-B69A-447B-A148-C3F7BAAD2B7D}" srcOrd="0" destOrd="0" presId="urn:microsoft.com/office/officeart/2005/8/layout/orgChart1"/>
    <dgm:cxn modelId="{8E7A3731-80B3-48B1-B661-9C466EB3E306}" type="presParOf" srcId="{03EF59E9-B69A-447B-A148-C3F7BAAD2B7D}" destId="{9B01BEB8-EEA7-42F2-B6AF-46C4FA922418}" srcOrd="0" destOrd="0" presId="urn:microsoft.com/office/officeart/2005/8/layout/orgChart1"/>
    <dgm:cxn modelId="{E363C5C7-DE01-4D24-B55F-EE9C37F96402}" type="presParOf" srcId="{03EF59E9-B69A-447B-A148-C3F7BAAD2B7D}" destId="{60F5DA28-FCF6-403B-8F0F-2F7706AB4645}" srcOrd="1" destOrd="0" presId="urn:microsoft.com/office/officeart/2005/8/layout/orgChart1"/>
    <dgm:cxn modelId="{80CB7A77-BE97-46D0-BED6-4F2060C4946E}" type="presParOf" srcId="{48260C3D-78C9-4792-9476-13DD59D6B9AB}" destId="{B0184C75-BBB7-491D-9EED-DCEEEB42DDBB}" srcOrd="1" destOrd="0" presId="urn:microsoft.com/office/officeart/2005/8/layout/orgChart1"/>
    <dgm:cxn modelId="{E9CCB343-84AB-4EF9-8E5F-6E4F5F061FB7}" type="presParOf" srcId="{48260C3D-78C9-4792-9476-13DD59D6B9AB}" destId="{8638CD9C-E7F3-4B7B-BB49-25FF930770CC}" srcOrd="2" destOrd="0" presId="urn:microsoft.com/office/officeart/2005/8/layout/orgChart1"/>
    <dgm:cxn modelId="{7CA583BC-C5C5-4861-A8BF-A7F4108A9099}" type="presParOf" srcId="{4FF5BB34-1DF5-41BF-B550-C8D12E8F68BA}" destId="{07CDDE47-5B42-4BD8-8C94-F881BD53E1C3}" srcOrd="2" destOrd="0" presId="urn:microsoft.com/office/officeart/2005/8/layout/orgChart1"/>
    <dgm:cxn modelId="{0C00491A-4C47-42C2-B36F-3F9028A9E1E3}" type="presParOf" srcId="{9E80831E-5A42-43D5-984E-A4D1F0C82F43}" destId="{EFA7A80A-CDBF-4D63-A73E-D3430BA0A471}" srcOrd="6" destOrd="0" presId="urn:microsoft.com/office/officeart/2005/8/layout/orgChart1"/>
    <dgm:cxn modelId="{9B303B73-6DAA-4186-B5E7-0A1B2C46F3E8}" type="presParOf" srcId="{9E80831E-5A42-43D5-984E-A4D1F0C82F43}" destId="{6DEA6619-F857-4C26-A1BD-E290AD4F6B02}" srcOrd="7" destOrd="0" presId="urn:microsoft.com/office/officeart/2005/8/layout/orgChart1"/>
    <dgm:cxn modelId="{C860AD8D-C68C-425D-857D-93C4CE3C14F0}" type="presParOf" srcId="{6DEA6619-F857-4C26-A1BD-E290AD4F6B02}" destId="{4C7A75C7-B07A-480B-B1CC-6C589157D2F0}" srcOrd="0" destOrd="0" presId="urn:microsoft.com/office/officeart/2005/8/layout/orgChart1"/>
    <dgm:cxn modelId="{BA42030E-79E9-4CAD-8814-DF7DD1D4D0DA}" type="presParOf" srcId="{4C7A75C7-B07A-480B-B1CC-6C589157D2F0}" destId="{63399228-E457-44E5-9604-755CDB8AFFCF}" srcOrd="0" destOrd="0" presId="urn:microsoft.com/office/officeart/2005/8/layout/orgChart1"/>
    <dgm:cxn modelId="{52FE61BE-8192-41D2-B7FB-E6A052FC7978}" type="presParOf" srcId="{4C7A75C7-B07A-480B-B1CC-6C589157D2F0}" destId="{7164492F-4331-4526-8D28-E445EE19FEA8}" srcOrd="1" destOrd="0" presId="urn:microsoft.com/office/officeart/2005/8/layout/orgChart1"/>
    <dgm:cxn modelId="{F50CB618-738B-4155-B6AC-D45C9FED9269}" type="presParOf" srcId="{6DEA6619-F857-4C26-A1BD-E290AD4F6B02}" destId="{D1A5F528-460B-4B92-B89E-8EB554325494}" srcOrd="1" destOrd="0" presId="urn:microsoft.com/office/officeart/2005/8/layout/orgChart1"/>
    <dgm:cxn modelId="{3C2EFEE0-0B85-4C5B-98D4-DE26BCEBBEE1}" type="presParOf" srcId="{D1A5F528-460B-4B92-B89E-8EB554325494}" destId="{AEF78B6D-9D0D-42A8-BB84-D97F4747F648}" srcOrd="0" destOrd="0" presId="urn:microsoft.com/office/officeart/2005/8/layout/orgChart1"/>
    <dgm:cxn modelId="{1FCFB7A5-72EB-4B28-9BC7-8692C5B825DB}" type="presParOf" srcId="{D1A5F528-460B-4B92-B89E-8EB554325494}" destId="{9A1FC7D8-7E87-4112-93CF-18CDC00ECD6C}" srcOrd="1" destOrd="0" presId="urn:microsoft.com/office/officeart/2005/8/layout/orgChart1"/>
    <dgm:cxn modelId="{71E46C5B-F9D9-4E6F-966B-AC2E725BE810}" type="presParOf" srcId="{9A1FC7D8-7E87-4112-93CF-18CDC00ECD6C}" destId="{80E38E92-9353-44A0-AA9C-C80B12B3264A}" srcOrd="0" destOrd="0" presId="urn:microsoft.com/office/officeart/2005/8/layout/orgChart1"/>
    <dgm:cxn modelId="{AB1AA2DB-4F06-4341-B096-5FDBBB0541BF}" type="presParOf" srcId="{80E38E92-9353-44A0-AA9C-C80B12B3264A}" destId="{2AAE4E67-F8A6-4C9D-B031-615ED2D55826}" srcOrd="0" destOrd="0" presId="urn:microsoft.com/office/officeart/2005/8/layout/orgChart1"/>
    <dgm:cxn modelId="{426C47F4-2C11-46D3-894E-EACFA307FBE3}" type="presParOf" srcId="{80E38E92-9353-44A0-AA9C-C80B12B3264A}" destId="{70C353FB-1576-45F2-AF7A-B8EDB4D4332A}" srcOrd="1" destOrd="0" presId="urn:microsoft.com/office/officeart/2005/8/layout/orgChart1"/>
    <dgm:cxn modelId="{EA9F3755-10A2-45C4-B682-879A33FD1A06}" type="presParOf" srcId="{9A1FC7D8-7E87-4112-93CF-18CDC00ECD6C}" destId="{B6017721-BA5D-4C8A-9A1B-230CF703D169}" srcOrd="1" destOrd="0" presId="urn:microsoft.com/office/officeart/2005/8/layout/orgChart1"/>
    <dgm:cxn modelId="{FFBE4220-3624-4299-80A8-AEF8515CD073}" type="presParOf" srcId="{9A1FC7D8-7E87-4112-93CF-18CDC00ECD6C}" destId="{BD4C3C25-D7D5-4DB8-83EE-BF0166497AA4}" srcOrd="2" destOrd="0" presId="urn:microsoft.com/office/officeart/2005/8/layout/orgChart1"/>
    <dgm:cxn modelId="{2180D4DF-E0AC-462A-B571-3C26E85B27E6}" type="presParOf" srcId="{6DEA6619-F857-4C26-A1BD-E290AD4F6B02}" destId="{2061152A-0F4B-4198-93C0-12FF753FEC41}" srcOrd="2" destOrd="0" presId="urn:microsoft.com/office/officeart/2005/8/layout/orgChart1"/>
    <dgm:cxn modelId="{1232DF1E-9CA2-45C1-A625-C29E860B9384}" type="presParOf" srcId="{9E80831E-5A42-43D5-984E-A4D1F0C82F43}" destId="{471BC7D6-91B3-4016-AE98-126F839A7D4C}" srcOrd="8" destOrd="0" presId="urn:microsoft.com/office/officeart/2005/8/layout/orgChart1"/>
    <dgm:cxn modelId="{ED7CE956-F78D-4F2E-978F-3865FD8F77A6}" type="presParOf" srcId="{9E80831E-5A42-43D5-984E-A4D1F0C82F43}" destId="{05D55DBC-36E1-4379-8C57-FE43562835EF}" srcOrd="9" destOrd="0" presId="urn:microsoft.com/office/officeart/2005/8/layout/orgChart1"/>
    <dgm:cxn modelId="{D500FE6E-B58D-4FB0-9101-07B2899E9574}" type="presParOf" srcId="{05D55DBC-36E1-4379-8C57-FE43562835EF}" destId="{C66D62FF-CA7B-45D6-86A8-5B6AC621F67D}" srcOrd="0" destOrd="0" presId="urn:microsoft.com/office/officeart/2005/8/layout/orgChart1"/>
    <dgm:cxn modelId="{9E6A4AD7-20FA-42BF-99BF-CB8190429307}" type="presParOf" srcId="{C66D62FF-CA7B-45D6-86A8-5B6AC621F67D}" destId="{CEC32BFE-7E02-4A99-BDE6-DE9A45758ADD}" srcOrd="0" destOrd="0" presId="urn:microsoft.com/office/officeart/2005/8/layout/orgChart1"/>
    <dgm:cxn modelId="{F69963C1-BE2C-4698-9365-3893048A8523}" type="presParOf" srcId="{C66D62FF-CA7B-45D6-86A8-5B6AC621F67D}" destId="{F434CBB2-3FF0-4DA6-BDD5-3DE434F8C240}" srcOrd="1" destOrd="0" presId="urn:microsoft.com/office/officeart/2005/8/layout/orgChart1"/>
    <dgm:cxn modelId="{5900C55F-F980-4BA9-9E49-50EFB5AD82A4}" type="presParOf" srcId="{05D55DBC-36E1-4379-8C57-FE43562835EF}" destId="{ACE80D7B-6993-4209-B8E6-6028EDE0D2AA}" srcOrd="1" destOrd="0" presId="urn:microsoft.com/office/officeart/2005/8/layout/orgChart1"/>
    <dgm:cxn modelId="{FE8AA831-4DFD-44F6-BEAB-3B9222BC8F20}" type="presParOf" srcId="{ACE80D7B-6993-4209-B8E6-6028EDE0D2AA}" destId="{85A68A0C-03F7-408C-8A58-D613243A715A}" srcOrd="0" destOrd="0" presId="urn:microsoft.com/office/officeart/2005/8/layout/orgChart1"/>
    <dgm:cxn modelId="{498A9B8B-2480-444C-9E57-A8ACFD14F4FA}" type="presParOf" srcId="{ACE80D7B-6993-4209-B8E6-6028EDE0D2AA}" destId="{7E4DBB9F-1768-477F-A8BF-0B2C9D0BE0A7}" srcOrd="1" destOrd="0" presId="urn:microsoft.com/office/officeart/2005/8/layout/orgChart1"/>
    <dgm:cxn modelId="{DCFB7756-9AC2-4F53-9C59-BB77408E77B1}" type="presParOf" srcId="{7E4DBB9F-1768-477F-A8BF-0B2C9D0BE0A7}" destId="{1A1FC612-76DD-4129-A73E-40C15FCD24C6}" srcOrd="0" destOrd="0" presId="urn:microsoft.com/office/officeart/2005/8/layout/orgChart1"/>
    <dgm:cxn modelId="{993C7A08-C22F-45D1-B247-9F76F9E9B737}" type="presParOf" srcId="{1A1FC612-76DD-4129-A73E-40C15FCD24C6}" destId="{F6F9CC4E-6661-41E5-9BF8-CF6DDE069B89}" srcOrd="0" destOrd="0" presId="urn:microsoft.com/office/officeart/2005/8/layout/orgChart1"/>
    <dgm:cxn modelId="{CCED7623-B973-446B-90EB-7AA0C27AAEA8}" type="presParOf" srcId="{1A1FC612-76DD-4129-A73E-40C15FCD24C6}" destId="{45A95D8E-8A7E-4897-82EC-2E375BB8F6A2}" srcOrd="1" destOrd="0" presId="urn:microsoft.com/office/officeart/2005/8/layout/orgChart1"/>
    <dgm:cxn modelId="{085F93BB-EC37-4AA4-AD2A-2A75F7EE0AF2}" type="presParOf" srcId="{7E4DBB9F-1768-477F-A8BF-0B2C9D0BE0A7}" destId="{EB0A9C37-F9E6-45E9-BCE8-5DF75CE91120}" srcOrd="1" destOrd="0" presId="urn:microsoft.com/office/officeart/2005/8/layout/orgChart1"/>
    <dgm:cxn modelId="{B5120574-2830-493D-97AB-58FB3BB10BD4}" type="presParOf" srcId="{7E4DBB9F-1768-477F-A8BF-0B2C9D0BE0A7}" destId="{996B0348-9F15-4451-9A70-669F57413E4F}" srcOrd="2" destOrd="0" presId="urn:microsoft.com/office/officeart/2005/8/layout/orgChart1"/>
    <dgm:cxn modelId="{B122C61D-9641-468F-A4E5-ACDCD96C5A52}" type="presParOf" srcId="{ACE80D7B-6993-4209-B8E6-6028EDE0D2AA}" destId="{E686CCB5-9F65-418F-ACAF-ED65654CF444}" srcOrd="2" destOrd="0" presId="urn:microsoft.com/office/officeart/2005/8/layout/orgChart1"/>
    <dgm:cxn modelId="{41060383-ACDC-47BF-A2FA-4AA2CF7E88A5}" type="presParOf" srcId="{ACE80D7B-6993-4209-B8E6-6028EDE0D2AA}" destId="{81F63B92-8565-4C91-B9CD-33BE1ECDE4A8}" srcOrd="3" destOrd="0" presId="urn:microsoft.com/office/officeart/2005/8/layout/orgChart1"/>
    <dgm:cxn modelId="{3793B2B3-AE82-4D2E-8DE3-EDE33E0DDCAF}" type="presParOf" srcId="{81F63B92-8565-4C91-B9CD-33BE1ECDE4A8}" destId="{028439F4-3CB5-44BF-9EC6-DDB938A2AEF3}" srcOrd="0" destOrd="0" presId="urn:microsoft.com/office/officeart/2005/8/layout/orgChart1"/>
    <dgm:cxn modelId="{5762F1B0-E157-45F5-A486-188B31720A66}" type="presParOf" srcId="{028439F4-3CB5-44BF-9EC6-DDB938A2AEF3}" destId="{E2227B0C-4953-4926-BADD-5BD8626B56B4}" srcOrd="0" destOrd="0" presId="urn:microsoft.com/office/officeart/2005/8/layout/orgChart1"/>
    <dgm:cxn modelId="{5BADF7BA-C22F-4807-9C72-22FDC5EDF40A}" type="presParOf" srcId="{028439F4-3CB5-44BF-9EC6-DDB938A2AEF3}" destId="{19F563B1-B759-42D9-81A8-1E13E384CF1B}" srcOrd="1" destOrd="0" presId="urn:microsoft.com/office/officeart/2005/8/layout/orgChart1"/>
    <dgm:cxn modelId="{1C182FDB-2F10-4404-93E2-361236612479}" type="presParOf" srcId="{81F63B92-8565-4C91-B9CD-33BE1ECDE4A8}" destId="{3E724CC8-006C-4FF9-8230-F5ACD1646A1C}" srcOrd="1" destOrd="0" presId="urn:microsoft.com/office/officeart/2005/8/layout/orgChart1"/>
    <dgm:cxn modelId="{9FD421CC-F9F9-49AE-8278-0B8AA78A32B4}" type="presParOf" srcId="{81F63B92-8565-4C91-B9CD-33BE1ECDE4A8}" destId="{F35E5F60-D5ED-460B-AD7C-1ED3BC2EC3AE}" srcOrd="2" destOrd="0" presId="urn:microsoft.com/office/officeart/2005/8/layout/orgChart1"/>
    <dgm:cxn modelId="{02E2F92D-6D4C-47E2-A196-E9AD83267FA0}" type="presParOf" srcId="{05D55DBC-36E1-4379-8C57-FE43562835EF}" destId="{B2044417-054A-49A5-A41E-0853408D2A91}" srcOrd="2" destOrd="0" presId="urn:microsoft.com/office/officeart/2005/8/layout/orgChart1"/>
    <dgm:cxn modelId="{4BB50432-13C9-4278-B9EF-B46DBD9CC148}" type="presParOf" srcId="{EEE02F87-34C7-430E-BFF9-B4E271D791B8}" destId="{08BDB5F1-4E1B-47D6-A7E8-6CF5B54BF6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6CCB5-9F65-418F-ACAF-ED65654CF444}">
      <dsp:nvSpPr>
        <dsp:cNvPr id="0" name=""/>
        <dsp:cNvSpPr/>
      </dsp:nvSpPr>
      <dsp:spPr>
        <a:xfrm>
          <a:off x="4666445" y="2752187"/>
          <a:ext cx="136838" cy="106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338"/>
              </a:lnTo>
              <a:lnTo>
                <a:pt x="136838" y="1067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68A0C-03F7-408C-8A58-D613243A715A}">
      <dsp:nvSpPr>
        <dsp:cNvPr id="0" name=""/>
        <dsp:cNvSpPr/>
      </dsp:nvSpPr>
      <dsp:spPr>
        <a:xfrm>
          <a:off x="4666445" y="2752187"/>
          <a:ext cx="136838" cy="41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637"/>
              </a:lnTo>
              <a:lnTo>
                <a:pt x="136838" y="419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BC7D6-91B3-4016-AE98-126F839A7D4C}">
      <dsp:nvSpPr>
        <dsp:cNvPr id="0" name=""/>
        <dsp:cNvSpPr/>
      </dsp:nvSpPr>
      <dsp:spPr>
        <a:xfrm>
          <a:off x="2743785" y="2104486"/>
          <a:ext cx="2287561" cy="191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86"/>
              </a:lnTo>
              <a:lnTo>
                <a:pt x="2287561" y="95786"/>
              </a:lnTo>
              <a:lnTo>
                <a:pt x="2287561" y="19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78B6D-9D0D-42A8-BB84-D97F4747F648}">
      <dsp:nvSpPr>
        <dsp:cNvPr id="0" name=""/>
        <dsp:cNvSpPr/>
      </dsp:nvSpPr>
      <dsp:spPr>
        <a:xfrm>
          <a:off x="3418788" y="2752187"/>
          <a:ext cx="160809" cy="41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637"/>
              </a:lnTo>
              <a:lnTo>
                <a:pt x="160809" y="419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7A80A-CDBF-4D63-A73E-D3430BA0A471}">
      <dsp:nvSpPr>
        <dsp:cNvPr id="0" name=""/>
        <dsp:cNvSpPr/>
      </dsp:nvSpPr>
      <dsp:spPr>
        <a:xfrm>
          <a:off x="2743785" y="2104486"/>
          <a:ext cx="1103828" cy="191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86"/>
              </a:lnTo>
              <a:lnTo>
                <a:pt x="1103828" y="95786"/>
              </a:lnTo>
              <a:lnTo>
                <a:pt x="1103828" y="19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B9AE-E1E1-4A70-AE83-CA49C7EDB86C}">
      <dsp:nvSpPr>
        <dsp:cNvPr id="0" name=""/>
        <dsp:cNvSpPr/>
      </dsp:nvSpPr>
      <dsp:spPr>
        <a:xfrm>
          <a:off x="2298979" y="2752187"/>
          <a:ext cx="136838" cy="41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637"/>
              </a:lnTo>
              <a:lnTo>
                <a:pt x="136838" y="419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9378A-BBEF-42FF-B8E4-DEFDF6DF3F29}">
      <dsp:nvSpPr>
        <dsp:cNvPr id="0" name=""/>
        <dsp:cNvSpPr/>
      </dsp:nvSpPr>
      <dsp:spPr>
        <a:xfrm>
          <a:off x="2618161" y="2104486"/>
          <a:ext cx="91440" cy="191573"/>
        </a:xfrm>
        <a:custGeom>
          <a:avLst/>
          <a:gdLst/>
          <a:ahLst/>
          <a:cxnLst/>
          <a:rect l="0" t="0" r="0" b="0"/>
          <a:pathLst>
            <a:path>
              <a:moveTo>
                <a:pt x="125624" y="0"/>
              </a:moveTo>
              <a:lnTo>
                <a:pt x="125624" y="95786"/>
              </a:lnTo>
              <a:lnTo>
                <a:pt x="45720" y="95786"/>
              </a:lnTo>
              <a:lnTo>
                <a:pt x="45720" y="19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6A26-7C22-445A-B18E-45121CB67C8C}">
      <dsp:nvSpPr>
        <dsp:cNvPr id="0" name=""/>
        <dsp:cNvSpPr/>
      </dsp:nvSpPr>
      <dsp:spPr>
        <a:xfrm>
          <a:off x="1195150" y="2752187"/>
          <a:ext cx="136838" cy="1715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039"/>
              </a:lnTo>
              <a:lnTo>
                <a:pt x="136838" y="1715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4D5B-9D58-4D3B-ACA3-6B315EAFF282}">
      <dsp:nvSpPr>
        <dsp:cNvPr id="0" name=""/>
        <dsp:cNvSpPr/>
      </dsp:nvSpPr>
      <dsp:spPr>
        <a:xfrm>
          <a:off x="1195150" y="2752187"/>
          <a:ext cx="136838" cy="106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338"/>
              </a:lnTo>
              <a:lnTo>
                <a:pt x="136838" y="1067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378E7-C0F2-44DA-96EE-59D3697E8EB6}">
      <dsp:nvSpPr>
        <dsp:cNvPr id="0" name=""/>
        <dsp:cNvSpPr/>
      </dsp:nvSpPr>
      <dsp:spPr>
        <a:xfrm>
          <a:off x="1195150" y="2752187"/>
          <a:ext cx="136838" cy="41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637"/>
              </a:lnTo>
              <a:lnTo>
                <a:pt x="136838" y="419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D26C-0D99-4444-AC40-77EA2675BE6E}">
      <dsp:nvSpPr>
        <dsp:cNvPr id="0" name=""/>
        <dsp:cNvSpPr/>
      </dsp:nvSpPr>
      <dsp:spPr>
        <a:xfrm>
          <a:off x="1560052" y="2104486"/>
          <a:ext cx="1183732" cy="191573"/>
        </a:xfrm>
        <a:custGeom>
          <a:avLst/>
          <a:gdLst/>
          <a:ahLst/>
          <a:cxnLst/>
          <a:rect l="0" t="0" r="0" b="0"/>
          <a:pathLst>
            <a:path>
              <a:moveTo>
                <a:pt x="1183732" y="0"/>
              </a:moveTo>
              <a:lnTo>
                <a:pt x="1183732" y="95786"/>
              </a:lnTo>
              <a:lnTo>
                <a:pt x="0" y="95786"/>
              </a:lnTo>
              <a:lnTo>
                <a:pt x="0" y="19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1506B-9551-4085-9249-C5FAB8EBFDD3}">
      <dsp:nvSpPr>
        <dsp:cNvPr id="0" name=""/>
        <dsp:cNvSpPr/>
      </dsp:nvSpPr>
      <dsp:spPr>
        <a:xfrm>
          <a:off x="91322" y="2752187"/>
          <a:ext cx="136838" cy="41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637"/>
              </a:lnTo>
              <a:lnTo>
                <a:pt x="136838" y="419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290B1-C97D-4494-A1C2-C155C3F50E4B}">
      <dsp:nvSpPr>
        <dsp:cNvPr id="0" name=""/>
        <dsp:cNvSpPr/>
      </dsp:nvSpPr>
      <dsp:spPr>
        <a:xfrm>
          <a:off x="456224" y="2104486"/>
          <a:ext cx="2287561" cy="191573"/>
        </a:xfrm>
        <a:custGeom>
          <a:avLst/>
          <a:gdLst/>
          <a:ahLst/>
          <a:cxnLst/>
          <a:rect l="0" t="0" r="0" b="0"/>
          <a:pathLst>
            <a:path>
              <a:moveTo>
                <a:pt x="2287561" y="0"/>
              </a:moveTo>
              <a:lnTo>
                <a:pt x="2287561" y="95786"/>
              </a:lnTo>
              <a:lnTo>
                <a:pt x="0" y="95786"/>
              </a:lnTo>
              <a:lnTo>
                <a:pt x="0" y="19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378C-0820-4670-9D28-3B9A09E08755}">
      <dsp:nvSpPr>
        <dsp:cNvPr id="0" name=""/>
        <dsp:cNvSpPr/>
      </dsp:nvSpPr>
      <dsp:spPr>
        <a:xfrm>
          <a:off x="2287658" y="1648359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7658" y="1648359"/>
        <a:ext cx="912254" cy="456127"/>
      </dsp:txXfrm>
    </dsp:sp>
    <dsp:sp modelId="{81821F58-2877-4084-97C1-27042E3743F1}">
      <dsp:nvSpPr>
        <dsp:cNvPr id="0" name=""/>
        <dsp:cNvSpPr/>
      </dsp:nvSpPr>
      <dsp:spPr>
        <a:xfrm>
          <a:off x="96" y="2296060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6" y="2296060"/>
        <a:ext cx="912254" cy="456127"/>
      </dsp:txXfrm>
    </dsp:sp>
    <dsp:sp modelId="{961090DE-E978-4131-B16D-082BE93E03EC}">
      <dsp:nvSpPr>
        <dsp:cNvPr id="0" name=""/>
        <dsp:cNvSpPr/>
      </dsp:nvSpPr>
      <dsp:spPr>
        <a:xfrm>
          <a:off x="228160" y="2943761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160" y="2943761"/>
        <a:ext cx="912254" cy="456127"/>
      </dsp:txXfrm>
    </dsp:sp>
    <dsp:sp modelId="{CDA1371D-EB5C-4F22-9065-63E208F57663}">
      <dsp:nvSpPr>
        <dsp:cNvPr id="0" name=""/>
        <dsp:cNvSpPr/>
      </dsp:nvSpPr>
      <dsp:spPr>
        <a:xfrm>
          <a:off x="1103925" y="2296060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sp:txBody>
      <dsp:txXfrm>
        <a:off x="1103925" y="2296060"/>
        <a:ext cx="912254" cy="456127"/>
      </dsp:txXfrm>
    </dsp:sp>
    <dsp:sp modelId="{2A267922-6CA8-4A6E-9DFE-C695195A9E76}">
      <dsp:nvSpPr>
        <dsp:cNvPr id="0" name=""/>
        <dsp:cNvSpPr/>
      </dsp:nvSpPr>
      <dsp:spPr>
        <a:xfrm>
          <a:off x="1331988" y="2943761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sp:txBody>
      <dsp:txXfrm>
        <a:off x="1331988" y="2943761"/>
        <a:ext cx="912254" cy="456127"/>
      </dsp:txXfrm>
    </dsp:sp>
    <dsp:sp modelId="{69CB820A-3CB8-49A1-ABFF-B154A87B899D}">
      <dsp:nvSpPr>
        <dsp:cNvPr id="0" name=""/>
        <dsp:cNvSpPr/>
      </dsp:nvSpPr>
      <dsp:spPr>
        <a:xfrm>
          <a:off x="1331988" y="3591462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sp:txBody>
      <dsp:txXfrm>
        <a:off x="1331988" y="3591462"/>
        <a:ext cx="912254" cy="456127"/>
      </dsp:txXfrm>
    </dsp:sp>
    <dsp:sp modelId="{458FA469-4050-4F9E-9457-0F0648DBD6BC}">
      <dsp:nvSpPr>
        <dsp:cNvPr id="0" name=""/>
        <dsp:cNvSpPr/>
      </dsp:nvSpPr>
      <dsp:spPr>
        <a:xfrm>
          <a:off x="1331988" y="4239163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sp:txBody>
      <dsp:txXfrm>
        <a:off x="1331988" y="4239163"/>
        <a:ext cx="912254" cy="456127"/>
      </dsp:txXfrm>
    </dsp:sp>
    <dsp:sp modelId="{D468D0DA-66AE-4584-956E-0E30B4921AE6}">
      <dsp:nvSpPr>
        <dsp:cNvPr id="0" name=""/>
        <dsp:cNvSpPr/>
      </dsp:nvSpPr>
      <dsp:spPr>
        <a:xfrm>
          <a:off x="2207753" y="2296060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sp:txBody>
      <dsp:txXfrm>
        <a:off x="2207753" y="2296060"/>
        <a:ext cx="912254" cy="456127"/>
      </dsp:txXfrm>
    </dsp:sp>
    <dsp:sp modelId="{9B01BEB8-EEA7-42F2-B6AF-46C4FA922418}">
      <dsp:nvSpPr>
        <dsp:cNvPr id="0" name=""/>
        <dsp:cNvSpPr/>
      </dsp:nvSpPr>
      <dsp:spPr>
        <a:xfrm>
          <a:off x="2435817" y="2943761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sp:txBody>
      <dsp:txXfrm>
        <a:off x="2435817" y="2943761"/>
        <a:ext cx="912254" cy="456127"/>
      </dsp:txXfrm>
    </dsp:sp>
    <dsp:sp modelId="{63399228-E457-44E5-9604-755CDB8AFFCF}">
      <dsp:nvSpPr>
        <dsp:cNvPr id="0" name=""/>
        <dsp:cNvSpPr/>
      </dsp:nvSpPr>
      <dsp:spPr>
        <a:xfrm>
          <a:off x="3311582" y="2296060"/>
          <a:ext cx="1072063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sp:txBody>
      <dsp:txXfrm>
        <a:off x="3311582" y="2296060"/>
        <a:ext cx="1072063" cy="456127"/>
      </dsp:txXfrm>
    </dsp:sp>
    <dsp:sp modelId="{2AAE4E67-F8A6-4C9D-B031-615ED2D55826}">
      <dsp:nvSpPr>
        <dsp:cNvPr id="0" name=""/>
        <dsp:cNvSpPr/>
      </dsp:nvSpPr>
      <dsp:spPr>
        <a:xfrm>
          <a:off x="3579598" y="2943761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sp:txBody>
      <dsp:txXfrm>
        <a:off x="3579598" y="2943761"/>
        <a:ext cx="912254" cy="456127"/>
      </dsp:txXfrm>
    </dsp:sp>
    <dsp:sp modelId="{CEC32BFE-7E02-4A99-BDE6-DE9A45758ADD}">
      <dsp:nvSpPr>
        <dsp:cNvPr id="0" name=""/>
        <dsp:cNvSpPr/>
      </dsp:nvSpPr>
      <dsp:spPr>
        <a:xfrm>
          <a:off x="4575219" y="2296060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75219" y="2296060"/>
        <a:ext cx="912254" cy="456127"/>
      </dsp:txXfrm>
    </dsp:sp>
    <dsp:sp modelId="{F6F9CC4E-6661-41E5-9BF8-CF6DDE069B89}">
      <dsp:nvSpPr>
        <dsp:cNvPr id="0" name=""/>
        <dsp:cNvSpPr/>
      </dsp:nvSpPr>
      <dsp:spPr>
        <a:xfrm>
          <a:off x="4803283" y="2943761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3283" y="2943761"/>
        <a:ext cx="912254" cy="456127"/>
      </dsp:txXfrm>
    </dsp:sp>
    <dsp:sp modelId="{E2227B0C-4953-4926-BADD-5BD8626B56B4}">
      <dsp:nvSpPr>
        <dsp:cNvPr id="0" name=""/>
        <dsp:cNvSpPr/>
      </dsp:nvSpPr>
      <dsp:spPr>
        <a:xfrm>
          <a:off x="4803283" y="3591462"/>
          <a:ext cx="912254" cy="456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3283" y="3591462"/>
        <a:ext cx="912254" cy="4561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1767</Words>
  <Characters>9548</Characters>
  <Application>Microsoft Office Word</Application>
  <DocSecurity>0</DocSecurity>
  <Lines>79</Lines>
  <Paragraphs>22</Paragraphs>
  <ScaleCrop>false</ScaleCrop>
  <Company>CESAR</Company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Vinicius Souza</cp:lastModifiedBy>
  <cp:revision>21</cp:revision>
  <cp:lastPrinted>2004-01-16T21:19:00Z</cp:lastPrinted>
  <dcterms:created xsi:type="dcterms:W3CDTF">2018-05-27T21:15:00Z</dcterms:created>
  <dcterms:modified xsi:type="dcterms:W3CDTF">2018-06-12T01:07:00Z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