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eastAsia="Arial Unicode MS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color w:val="111111"/>
          <w:sz w:val="22"/>
          <w:szCs w:val="22"/>
        </w:rPr>
      </w:pPr>
      <w:bookmarkStart w:id="0" w:name="__DdeLink__383_2790621003"/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>DIREITO CIVIL VI</w:t>
      </w:r>
      <w:bookmarkEnd w:id="0"/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 (SUCESSÕES)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Propiciar ao aluno conhecimento específico sobre os direitos referentes às sucessões e direito hereditário.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Noções preliminares de direito das sucessões. Da sucessão em geral. Da sucessão legítima. Da sucessão testamentária. Da liquidação da herança: inventário e partilhas de bens.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DINIZ, Maria Helena. Curso de direito civil brasileiro : direito das sucessões. Vol. 6. São Paulo: Saraiva, 2010.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GONÇALVES, Carlos Roberto.8ed. Direito civil brasileiro : direito das sucessões. São Paulo: Saraiva, 2014 .v.7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RODRIGUES, Sílvio. Direito Civil : direito das sucessões.26ed. rev.,e atual. São Paulo: Saraiva, 2007.v.7.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FIUZA ,Cesar. Direito Civil: curso completo. 14ed.rev.,atual.e ampl. belo horizonte: Del Rey,2010. LOUREIRO. Luiz Guilherme. Curso Completo de Direito Civil. 2ed.Rio de Janeiro: 2009.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MONTEIRO, Washington de Barros. Curso de direito civil – direito das sucessões. Vol. 6. 37 ed. São Paulo: Saraiva, 2010.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VENOSA, Sílvio de Salvo. Direito Civil: direito das sucessões. 9ed. São Paulo: Atlas,2009.v.7.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>WALD, Arnaldo. Direito Civil: Direito das sucessões.14ed. São Paulo: Saraiva,2009.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LibreOffice/6.0.5.2$Windows_X86_64 LibreOffice_project/54c8cbb85f300ac59db32fe8a675ff7683cd5a16</Application>
  <Pages>1</Pages>
  <Words>193</Words>
  <Characters>1250</Characters>
  <CharactersWithSpaces>1456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2018-07-31T15:50:45Z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