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Arial" w:hAnsi="Arial" w:cs="Arial"/>
          <w:sz w:val="24"/>
          <w:szCs w:val="24"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24"/>
          <w:szCs w:val="24"/>
        </w:rPr>
        <w:t>DIREITO DO TRABALHO II</w:t>
      </w:r>
      <w:bookmarkStart w:id="0" w:name="_GoBack"/>
      <w:bookmarkEnd w:id="0"/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EMENTA</w:t>
      </w:r>
    </w:p>
    <w:p>
      <w:pPr>
        <w:pStyle w:val="Normal"/>
        <w:spacing w:before="40" w:after="4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Poder patronal. Extinção do contrato de trabalho. Remuneração, férias, 13º salário, hora extraordinária, insalubridade, periculosidade, licença maternidade, aviso prévio e demais parcelas trabalhistas. Entidades sindicais, norma coletiva e estabilidade sindical.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BIBLIOGRAFIA BÁSICA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DELGADO, Maurício Godinho. Curso de direito do trabalho. São Paulo: LTr.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MARTINS, Sérgio Pinto. Direito do trabalho. São Paulo: Atlas.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MARTINEZ, Luciano. Curso de direito do trabalho. São Paulo: Saraiva.</w:t>
      </w:r>
    </w:p>
    <w:p>
      <w:pPr>
        <w:pStyle w:val="Normal"/>
        <w:spacing w:before="40" w:after="4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MOURA, Marcelo. Curso de direito do trabalho. São Paulo: Saraiva.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BIBLIOGRAFIA COMPLEMENTAR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CALVO, Adriana. Manual de direito do trabalho. São Paulo: Saraiva.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MARTINS, Sérgio Pinto. Prática trabalhista. São Paulo: Atlas.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 xml:space="preserve">MASCARO, Amauri. Teoria geral do  direito do trabalho. São Paulo: LTR.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  <w:sz w:val="24"/>
          <w:szCs w:val="24"/>
        </w:rPr>
        <w:t>NASCIMENTO, Amauri Mascaro. Curso de direito do trabalho. História e teoria geral do direito do trabalho, relações individuais e coletivas do trabalho. São Paulo: Saraiva.</w:t>
      </w:r>
    </w:p>
    <w:p>
      <w:pPr>
        <w:pStyle w:val="Normal"/>
        <w:numPr>
          <w:ilvl w:val="0"/>
          <w:numId w:val="0"/>
        </w:numPr>
        <w:spacing w:before="0" w:after="160"/>
        <w:jc w:val="center"/>
        <w:outlineLvl w:val="0"/>
        <w:rPr>
          <w:rFonts w:eastAsia="Arial Unicode MS" w:cs="Arial"/>
          <w:color w:val="111111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5555" cy="702310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5000" cy="701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5pt;height:55.2pt;mso-position-horizontal-relative:margin">
              <w10:wrap type="squar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6120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5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5pt;mso-position-horizontal-relative:margin">
              <w10:wrap type="none"/>
              <v:fill o:detectmouseclick="t" type="solid" color2="black"/>
              <v:stroke color="#3465a4" weight="9360" joinstyle="round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character" w:styleId="ListLabel2">
    <w:name w:val="ListLabel 2"/>
    <w:qFormat/>
    <w:rPr>
      <w:color w:val="auto"/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LibreOffice/6.0.5.2$Windows_X86_64 LibreOffice_project/54c8cbb85f300ac59db32fe8a675ff7683cd5a16</Application>
  <Pages>1</Pages>
  <Words>164</Words>
  <Characters>1066</Characters>
  <CharactersWithSpaces>1222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2018-08-01T15:04:46Z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