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17CB" w:rsidRDefault="00E217CB" w:rsidP="00E217CB">
      <w:pPr>
        <w:spacing w:before="40" w:after="40"/>
        <w:jc w:val="both"/>
        <w:rPr>
          <w:rFonts w:ascii="Arial" w:hAnsi="Arial" w:cs="Arial"/>
          <w:b/>
          <w:bCs/>
        </w:rPr>
      </w:pPr>
    </w:p>
    <w:p w:rsidR="00E217CB" w:rsidRPr="00E217CB" w:rsidRDefault="00E217CB" w:rsidP="00E217CB">
      <w:pPr>
        <w:spacing w:before="40" w:after="40"/>
        <w:jc w:val="both"/>
        <w:rPr>
          <w:rFonts w:ascii="Arial" w:hAnsi="Arial" w:cs="Arial"/>
          <w:b/>
          <w:bCs/>
        </w:rPr>
      </w:pPr>
      <w:r w:rsidRPr="00E217CB">
        <w:rPr>
          <w:rFonts w:ascii="Arial" w:hAnsi="Arial" w:cs="Arial"/>
          <w:b/>
          <w:bCs/>
        </w:rPr>
        <w:t>DIREITO PROCESSUAL CIVIL I</w:t>
      </w:r>
    </w:p>
    <w:p w:rsidR="00E217CB" w:rsidRPr="00E217CB" w:rsidRDefault="00E217CB" w:rsidP="00E217CB">
      <w:pPr>
        <w:spacing w:before="40" w:after="40"/>
        <w:jc w:val="both"/>
        <w:rPr>
          <w:rFonts w:ascii="Arial" w:hAnsi="Arial" w:cs="Arial"/>
          <w:bCs/>
        </w:rPr>
      </w:pPr>
    </w:p>
    <w:p w:rsidR="00E217CB" w:rsidRPr="00E217CB" w:rsidRDefault="00E217CB" w:rsidP="00E217CB">
      <w:pPr>
        <w:spacing w:before="40" w:after="40"/>
        <w:jc w:val="both"/>
        <w:rPr>
          <w:rFonts w:ascii="Arial" w:hAnsi="Arial" w:cs="Arial"/>
        </w:rPr>
      </w:pPr>
      <w:r w:rsidRPr="00E217CB">
        <w:rPr>
          <w:rFonts w:ascii="Arial" w:hAnsi="Arial" w:cs="Arial"/>
          <w:bCs/>
        </w:rPr>
        <w:t xml:space="preserve">Processo de Conhecimento: 1. Procedimento Comum: 1.1. </w:t>
      </w:r>
      <w:r w:rsidRPr="00E217CB">
        <w:rPr>
          <w:rFonts w:ascii="Arial" w:hAnsi="Arial" w:cs="Arial"/>
        </w:rPr>
        <w:t xml:space="preserve">Petição Inicial (Requisitos da Petição Inicial, Pedido, e Indeferimento da Petição Inicial); 1.2. Improcedência Liminar do Pedido; 1.3. Audiência de Conciliação ou de Mediação; 1.4. Contestação; 1.5. Reconvenção; 1.6. Revelia; 1.7. Providências Preliminares e Saneamento; 1.8. Julgamento Conforme o Estado do Processo; 1.9. Provas; 1.10. </w:t>
      </w:r>
      <w:proofErr w:type="gramStart"/>
      <w:r w:rsidRPr="00E217CB">
        <w:rPr>
          <w:rFonts w:ascii="Arial" w:hAnsi="Arial" w:cs="Arial"/>
        </w:rPr>
        <w:t>Sentença e Coisa Julgada</w:t>
      </w:r>
      <w:proofErr w:type="gramEnd"/>
      <w:r w:rsidRPr="00E217CB">
        <w:rPr>
          <w:rFonts w:ascii="Arial" w:hAnsi="Arial" w:cs="Arial"/>
        </w:rPr>
        <w:t>. 2. Procedimentos Especiais.</w:t>
      </w:r>
    </w:p>
    <w:p w:rsidR="00E217CB" w:rsidRPr="00E217CB" w:rsidRDefault="00E217CB" w:rsidP="00E217CB">
      <w:pPr>
        <w:jc w:val="both"/>
        <w:rPr>
          <w:rFonts w:ascii="Arial" w:hAnsi="Arial" w:cs="Arial"/>
        </w:rPr>
      </w:pPr>
    </w:p>
    <w:p w:rsidR="00E217CB" w:rsidRPr="00E217CB" w:rsidRDefault="00E217CB" w:rsidP="00E217CB">
      <w:pPr>
        <w:jc w:val="both"/>
        <w:rPr>
          <w:rFonts w:ascii="Arial" w:hAnsi="Arial" w:cs="Arial"/>
        </w:rPr>
      </w:pPr>
      <w:r w:rsidRPr="00E217CB">
        <w:rPr>
          <w:rFonts w:ascii="Arial" w:hAnsi="Arial" w:cs="Arial"/>
        </w:rPr>
        <w:t>BIBLIOGRAFIA BÁSICA:</w:t>
      </w:r>
    </w:p>
    <w:p w:rsidR="00E217CB" w:rsidRPr="00E217CB" w:rsidRDefault="00E217CB" w:rsidP="00E217CB">
      <w:pPr>
        <w:jc w:val="both"/>
        <w:rPr>
          <w:rFonts w:ascii="Arial" w:hAnsi="Arial" w:cs="Arial"/>
        </w:rPr>
      </w:pP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 xml:space="preserve">LUNARDI, Fabricio </w:t>
      </w:r>
      <w:proofErr w:type="spellStart"/>
      <w:r w:rsidRPr="00E217CB">
        <w:rPr>
          <w:rFonts w:ascii="Arial" w:hAnsi="Arial" w:cs="Arial"/>
          <w:color w:val="000000"/>
          <w:sz w:val="22"/>
          <w:szCs w:val="22"/>
        </w:rPr>
        <w:t>Castagna</w:t>
      </w:r>
      <w:proofErr w:type="spellEnd"/>
      <w:r w:rsidRPr="00E217CB">
        <w:rPr>
          <w:rFonts w:ascii="Arial" w:hAnsi="Arial" w:cs="Arial"/>
          <w:color w:val="000000"/>
          <w:sz w:val="22"/>
          <w:szCs w:val="22"/>
        </w:rPr>
        <w:t>. Curso de Direito Processual. 2ª ed. São Paulo: Saraiva, 2017.</w:t>
      </w: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 xml:space="preserve">MOUZALAS, Rinaldo. TERCEIRO NETO, João Otávio. MADRUGA, Eduardo. Processo Civil Volume Único. 9ª ed. Salvador: </w:t>
      </w:r>
      <w:proofErr w:type="spellStart"/>
      <w:r w:rsidRPr="00E217CB">
        <w:rPr>
          <w:rFonts w:ascii="Arial" w:hAnsi="Arial" w:cs="Arial"/>
          <w:color w:val="000000"/>
          <w:sz w:val="22"/>
          <w:szCs w:val="22"/>
        </w:rPr>
        <w:t>JusPodivm</w:t>
      </w:r>
      <w:proofErr w:type="spellEnd"/>
      <w:r w:rsidRPr="00E217CB">
        <w:rPr>
          <w:rFonts w:ascii="Arial" w:hAnsi="Arial" w:cs="Arial"/>
          <w:color w:val="000000"/>
          <w:sz w:val="22"/>
          <w:szCs w:val="22"/>
        </w:rPr>
        <w:t>, 2017.</w:t>
      </w: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>SANTOS, Moacyr Amaral. Primeiras linhas de</w:t>
      </w:r>
      <w:bookmarkStart w:id="0" w:name="_GoBack"/>
      <w:bookmarkEnd w:id="0"/>
      <w:r w:rsidRPr="00E217CB">
        <w:rPr>
          <w:rFonts w:ascii="Arial" w:hAnsi="Arial" w:cs="Arial"/>
          <w:color w:val="000000"/>
          <w:sz w:val="22"/>
          <w:szCs w:val="22"/>
        </w:rPr>
        <w:t xml:space="preserve"> direito processual civil. Vol. 2. São Paulo: Saraiva, 2016.</w:t>
      </w:r>
    </w:p>
    <w:p w:rsidR="00E217CB" w:rsidRPr="00E217CB" w:rsidRDefault="00E217CB" w:rsidP="00E217CB">
      <w:pPr>
        <w:jc w:val="both"/>
        <w:rPr>
          <w:rFonts w:ascii="Arial" w:hAnsi="Arial" w:cs="Arial"/>
        </w:rPr>
      </w:pPr>
    </w:p>
    <w:p w:rsidR="00E217CB" w:rsidRPr="00E217CB" w:rsidRDefault="00E217CB" w:rsidP="00E217CB">
      <w:pPr>
        <w:jc w:val="both"/>
        <w:rPr>
          <w:rFonts w:ascii="Arial" w:hAnsi="Arial" w:cs="Arial"/>
        </w:rPr>
      </w:pPr>
      <w:r w:rsidRPr="00E217CB">
        <w:rPr>
          <w:rFonts w:ascii="Arial" w:hAnsi="Arial" w:cs="Arial"/>
        </w:rPr>
        <w:t>BIBLIOGRAFIA COMPLEMENTAR:</w:t>
      </w:r>
    </w:p>
    <w:p w:rsidR="00E217CB" w:rsidRPr="00E217CB" w:rsidRDefault="00E217CB" w:rsidP="00E217CB">
      <w:pPr>
        <w:jc w:val="both"/>
        <w:rPr>
          <w:rFonts w:ascii="Arial" w:hAnsi="Arial" w:cs="Arial"/>
        </w:rPr>
      </w:pP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 xml:space="preserve">BUENO, Cássio </w:t>
      </w:r>
      <w:proofErr w:type="spellStart"/>
      <w:r w:rsidRPr="00E217CB">
        <w:rPr>
          <w:rFonts w:ascii="Arial" w:hAnsi="Arial" w:cs="Arial"/>
          <w:color w:val="000000"/>
          <w:sz w:val="22"/>
          <w:szCs w:val="22"/>
        </w:rPr>
        <w:t>Scarpinella</w:t>
      </w:r>
      <w:proofErr w:type="spellEnd"/>
      <w:r w:rsidRPr="00E217CB">
        <w:rPr>
          <w:rFonts w:ascii="Arial" w:hAnsi="Arial" w:cs="Arial"/>
          <w:color w:val="000000"/>
          <w:sz w:val="22"/>
          <w:szCs w:val="22"/>
        </w:rPr>
        <w:t>. Curso sistematizado de direito processual civil. Vol. 2. São Paulo: Saraiva, 2016.</w:t>
      </w: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>CARNELUTTI, Francesco. Sistema de Direito Processual Civil. 2ed. São Paulo: Lemos e Cruz, 2004.</w:t>
      </w: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>GRECCO FILHO, Vicente. Direito Processual Civil Brasileiro. Vol. 2. 19ª ed. São Paulo: Saraiva, 2008.</w:t>
      </w: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>OLIVEIRA, DIMAS Terra de. Código de Processo Civil em Poesias: com um método exclusivo de memorização em forma de poesia. São Paulo: Mundo</w:t>
      </w:r>
    </w:p>
    <w:p w:rsidR="00E217CB" w:rsidRPr="00E217CB" w:rsidRDefault="00E217CB" w:rsidP="00E217CB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 w:rsidRPr="00E217CB">
        <w:rPr>
          <w:rFonts w:ascii="Arial" w:hAnsi="Arial" w:cs="Arial"/>
          <w:color w:val="000000"/>
          <w:sz w:val="22"/>
          <w:szCs w:val="22"/>
        </w:rPr>
        <w:t>Jurídico, 2007.</w:t>
      </w:r>
    </w:p>
    <w:p w:rsidR="00221071" w:rsidRPr="00E217CB" w:rsidRDefault="00221071" w:rsidP="00E217CB">
      <w:pPr>
        <w:jc w:val="both"/>
        <w:rPr>
          <w:rFonts w:ascii="Arial" w:hAnsi="Arial" w:cs="Arial"/>
        </w:rPr>
      </w:pPr>
    </w:p>
    <w:sectPr w:rsidR="00221071" w:rsidRPr="00E217CB" w:rsidSect="00221071">
      <w:headerReference w:type="default" r:id="rId6"/>
      <w:footerReference w:type="default" r:id="rId7"/>
      <w:pgSz w:w="11906" w:h="16838"/>
      <w:pgMar w:top="184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2F" w:rsidRDefault="009A2E2F" w:rsidP="00221071">
      <w:pPr>
        <w:spacing w:after="0" w:line="240" w:lineRule="auto"/>
      </w:pPr>
      <w:r>
        <w:separator/>
      </w:r>
    </w:p>
  </w:endnote>
  <w:endnote w:type="continuationSeparator" w:id="0">
    <w:p w:rsidR="009A2E2F" w:rsidRDefault="009A2E2F" w:rsidP="00221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Rodap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284" cy="701039"/>
              <wp:effectExtent l="0" t="0" r="0" b="4445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4284" cy="70103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B4E4F" w:rsidRPr="001B4E4F" w:rsidRDefault="001B4E4F" w:rsidP="001B4E4F">
                          <w:pPr>
                            <w:jc w:val="center"/>
                            <w:rPr>
                              <w:sz w:val="18"/>
                            </w:rPr>
                          </w:pPr>
                          <w:r w:rsidRPr="001B4E4F">
                            <w:rPr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 w:rsidR="00221071" w:rsidRDefault="00221071" w:rsidP="00221071">
                          <w:pPr>
                            <w:pStyle w:val="Rodap"/>
                            <w:jc w:val="center"/>
                          </w:pPr>
                          <w:r>
                            <w:t>Tv. Aristides Lobo, 897 – Reduto – CEP: 66053-020 – (91)3201-1318 – portaria do MEC nº 675 de 17/03/04</w:t>
                          </w:r>
                        </w:p>
                        <w:p w:rsidR="00221071" w:rsidRPr="008D6EB9" w:rsidRDefault="009A2E2F" w:rsidP="00221071">
                          <w:pPr>
                            <w:pStyle w:val="Rodap"/>
                            <w:jc w:val="center"/>
                          </w:pPr>
                          <w:hyperlink r:id="rId1" w:history="1">
                            <w:r w:rsidR="00221071" w:rsidRPr="008D6EB9">
                              <w:rPr>
                                <w:rStyle w:val="Hyperlink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 w:rsidR="00221071" w:rsidRPr="008D6EB9">
                            <w:t xml:space="preserve"> – www.fabelnet.com.br</w:t>
                          </w:r>
                        </w:p>
                        <w:p w:rsidR="00221071" w:rsidRDefault="00221071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7.15pt;margin-top:6.35pt;width:499.55pt;height:55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" stroked="f">
              <v:textbox>
                <w:txbxContent>
                  <w:p w:rsidR="001B4E4F" w:rsidRPr="001B4E4F" w:rsidRDefault="001B4E4F" w:rsidP="001B4E4F">
                    <w:pPr>
                      <w:jc w:val="center"/>
                      <w:rPr>
                        <w:sz w:val="18"/>
                      </w:rPr>
                    </w:pPr>
                    <w:r w:rsidRPr="001B4E4F">
                      <w:rPr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 w:rsidR="00221071" w:rsidRDefault="00221071" w:rsidP="00221071">
                    <w:pPr>
                      <w:pStyle w:val="Rodap"/>
                      <w:jc w:val="center"/>
                    </w:pPr>
                    <w:r>
                      <w:t>Tv. Aristides Lobo, 897 – Reduto – CEP: 66053-020 – (91)3201-1318 – portaria do MEC nº 675 de 17/03/04</w:t>
                    </w:r>
                  </w:p>
                  <w:p w:rsidR="00221071" w:rsidRPr="008D6EB9" w:rsidRDefault="009A2E2F" w:rsidP="00221071">
                    <w:pPr>
                      <w:pStyle w:val="Rodap"/>
                      <w:jc w:val="center"/>
                    </w:pPr>
                    <w:hyperlink r:id="rId2" w:history="1">
                      <w:r w:rsidR="00221071" w:rsidRPr="008D6EB9">
                        <w:rPr>
                          <w:rStyle w:val="Hyperlink"/>
                          <w:color w:val="auto"/>
                          <w:u w:val="none"/>
                        </w:rPr>
                        <w:t>fabel@fabelnet.com.br</w:t>
                      </w:r>
                    </w:hyperlink>
                    <w:r w:rsidR="00221071" w:rsidRPr="008D6EB9">
                      <w:t xml:space="preserve"> – www.fabelnet.com.br</w:t>
                    </w:r>
                  </w:p>
                  <w:p w:rsidR="00221071" w:rsidRDefault="00221071"/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2F" w:rsidRDefault="009A2E2F" w:rsidP="00221071">
      <w:pPr>
        <w:spacing w:after="0" w:line="240" w:lineRule="auto"/>
      </w:pPr>
      <w:r>
        <w:separator/>
      </w:r>
    </w:p>
  </w:footnote>
  <w:footnote w:type="continuationSeparator" w:id="0">
    <w:p w:rsidR="009A2E2F" w:rsidRDefault="009A2E2F" w:rsidP="00221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1071" w:rsidRDefault="00221071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48840" cy="70485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8840" cy="704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21071" w:rsidRDefault="00221071">
                          <w:r>
                            <w:rPr>
                              <w:noProof/>
                              <w:lang w:eastAsia="pt-BR"/>
                            </w:rPr>
                            <w:drawing>
                              <wp:inline distT="0" distB="0" distL="0" distR="0">
                                <wp:extent cx="1968500" cy="603250"/>
                                <wp:effectExtent l="0" t="0" r="0" b="6350"/>
                                <wp:docPr id="8" name="Imagem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ogo_horizontal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9.3pt;margin-top:-3.15pt;width:169.2pt;height:55.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" stroked="f">
              <v:textbox>
                <w:txbxContent>
                  <w:p w:rsidR="00221071" w:rsidRDefault="00221071">
                    <w:r>
                      <w:rPr>
                        <w:noProof/>
                        <w:lang w:eastAsia="pt-BR"/>
                      </w:rPr>
                      <w:drawing>
                        <wp:inline distT="0" distB="0" distL="0" distR="0">
                          <wp:extent cx="1968500" cy="603250"/>
                          <wp:effectExtent l="0" t="0" r="0" b="6350"/>
                          <wp:docPr id="8" name="Imagem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ogo_horizontal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  <w:p w:rsidR="00221071" w:rsidRDefault="0022107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071"/>
    <w:rsid w:val="00156AED"/>
    <w:rsid w:val="00164186"/>
    <w:rsid w:val="001B4E4F"/>
    <w:rsid w:val="001F49B8"/>
    <w:rsid w:val="00221071"/>
    <w:rsid w:val="003D5156"/>
    <w:rsid w:val="00525E12"/>
    <w:rsid w:val="00666200"/>
    <w:rsid w:val="00697E6F"/>
    <w:rsid w:val="007906AC"/>
    <w:rsid w:val="009A2E2F"/>
    <w:rsid w:val="009D6869"/>
    <w:rsid w:val="00A95DE7"/>
    <w:rsid w:val="00C3215A"/>
    <w:rsid w:val="00C327CA"/>
    <w:rsid w:val="00D308D8"/>
    <w:rsid w:val="00E217CB"/>
    <w:rsid w:val="00FB2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F5BD6D"/>
  <w15:chartTrackingRefBased/>
  <w15:docId w15:val="{43BF81CD-BCDA-4A98-A88E-E0D2E31FF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6200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071"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071"/>
  </w:style>
  <w:style w:type="character" w:styleId="Hyperlink">
    <w:name w:val="Hyperlink"/>
    <w:basedOn w:val="Fontepargpadro"/>
    <w:uiPriority w:val="99"/>
    <w:unhideWhenUsed/>
    <w:rsid w:val="00221071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u w:val="single" w:color="000000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3D5156"/>
    <w:rPr>
      <w:rFonts w:ascii="Arial" w:eastAsia="Arial" w:hAnsi="Arial" w:cs="Arial"/>
      <w:sz w:val="24"/>
      <w:szCs w:val="24"/>
      <w:u w:val="single" w:color="000000"/>
      <w:lang w:val="en-US"/>
    </w:rPr>
  </w:style>
  <w:style w:type="paragraph" w:styleId="NormalWeb">
    <w:name w:val="Normal (Web)"/>
    <w:basedOn w:val="Normal"/>
    <w:uiPriority w:val="99"/>
    <w:unhideWhenUsed/>
    <w:rsid w:val="00E2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abel@fabelnet.com.br" TargetMode="External"/><Relationship Id="rId1" Type="http://schemas.openxmlformats.org/officeDocument/2006/relationships/hyperlink" Target="mailto:fabel@fabelnet.com.b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2018-07-27T20:49:00Z</dcterms:created>
  <dcterms:modified xsi:type="dcterms:W3CDTF">2018-07-27T20:49:00Z</dcterms:modified>
</cp:coreProperties>
</file>