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</w:t>
      </w:r>
      <w:r>
        <w:rPr>
          <w:rFonts w:cs="Arial" w:ascii="Arial" w:hAnsi="Arial"/>
          <w:b/>
          <w:bCs/>
          <w:sz w:val="22"/>
          <w:szCs w:val="22"/>
        </w:rPr>
        <w:t>IREITO PROCESSUAL DO TRABALHO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OBJETIVO</w:t>
      </w:r>
      <w:bookmarkStart w:id="0" w:name="_GoBack"/>
      <w:bookmarkEnd w:id="0"/>
      <w:r>
        <w:rPr>
          <w:rFonts w:cs="Arial" w:ascii="Arial" w:hAnsi="Arial"/>
          <w:b w:val="false"/>
          <w:bCs w:val="false"/>
          <w:sz w:val="22"/>
          <w:szCs w:val="22"/>
        </w:rPr>
        <w:t>: Proporcionar ao aluno conhecimento da sistemática processual trabalhista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EMENTA: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Processo trabalhista de conhecimento e execução. Jurisdição Trabalhista e Recursos.</w:t>
      </w:r>
    </w:p>
    <w:p>
      <w:pPr>
        <w:pStyle w:val="Normal"/>
        <w:ind w:left="708" w:hanging="708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BIBLIOGRAFIA BÁSICA:</w:t>
      </w:r>
    </w:p>
    <w:p>
      <w:pPr>
        <w:pStyle w:val="NormalWeb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MARTINS FILHO, Ives Gandra da Silva. Manual de direito processual do trabalho. São Paulo: Saraiva.</w:t>
      </w:r>
    </w:p>
    <w:p>
      <w:pPr>
        <w:pStyle w:val="NormalWeb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MARTINS, Sérgio Pinto. Direito processual do trabalho. São Paulo: Atlas.</w:t>
      </w:r>
    </w:p>
    <w:p>
      <w:pPr>
        <w:pStyle w:val="NormalWeb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NASCIMENTO, Amauri Mascaro. Curso de direito processual do trabalho. São Paulo: Saraiva.</w:t>
      </w:r>
    </w:p>
    <w:p>
      <w:pPr>
        <w:pStyle w:val="NormalWeb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PEREIRA, Leone. Manual de processo do trabalho. São Paulo: Saraiva.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BIBLIOGRAFIA COMPLEMENTAR:</w:t>
      </w:r>
    </w:p>
    <w:p>
      <w:pPr>
        <w:pStyle w:val="NormalWeb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CARDONE, Marly A. Advocacia trabalhista. São Paulo: Saraiva.</w:t>
      </w:r>
    </w:p>
    <w:p>
      <w:pPr>
        <w:pStyle w:val="NormalWeb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MARTINS, Sérgio Pinto. Fundamentos de direito processual do trabalho. São Paulo: Atlas.</w:t>
      </w:r>
    </w:p>
    <w:p>
      <w:pPr>
        <w:pStyle w:val="NormalWeb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NASCIMENTO, Amauri Mascaro. Curso de direito processual do trabalho. São Paulo: Saraiva.</w:t>
      </w:r>
    </w:p>
    <w:p>
      <w:pPr>
        <w:pStyle w:val="Normal"/>
        <w:spacing w:before="0" w:after="160"/>
        <w:jc w:val="both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LibreOffice/6.0.5.2$Windows_X86_64 LibreOffice_project/54c8cbb85f300ac59db32fe8a675ff7683cd5a16</Application>
  <Pages>1</Pages>
  <Words>138</Words>
  <Characters>933</Characters>
  <CharactersWithSpaces>1060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2018-08-01T15:13:01Z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