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F298" w14:textId="77777777" w:rsidR="0077741B" w:rsidRPr="00793D75" w:rsidRDefault="0077741B" w:rsidP="00D20AC7">
      <w:pPr>
        <w:pStyle w:val="Ttulo4"/>
        <w:shd w:val="clear" w:color="auto" w:fill="FFFFFF"/>
        <w:spacing w:before="0" w:after="0" w:line="312" w:lineRule="atLeast"/>
        <w:textAlignment w:val="baseline"/>
        <w:rPr>
          <w:rFonts w:cs="Calibri"/>
          <w:color w:val="000000"/>
          <w:sz w:val="32"/>
          <w:szCs w:val="32"/>
        </w:rPr>
      </w:pPr>
    </w:p>
    <w:p w14:paraId="2A9D7ACD" w14:textId="77777777" w:rsidR="0064035F" w:rsidRPr="00793D75" w:rsidRDefault="00D20AC7" w:rsidP="00D20AC7">
      <w:pPr>
        <w:pStyle w:val="Ttulo4"/>
        <w:shd w:val="clear" w:color="auto" w:fill="FFFFFF"/>
        <w:spacing w:before="0" w:after="0" w:line="312" w:lineRule="atLeast"/>
        <w:textAlignment w:val="baseline"/>
        <w:rPr>
          <w:rFonts w:cs="Calibri"/>
          <w:color w:val="000000"/>
          <w:sz w:val="32"/>
          <w:szCs w:val="32"/>
        </w:rPr>
      </w:pPr>
      <w:r w:rsidRPr="00793D75">
        <w:rPr>
          <w:rFonts w:cs="Calibri"/>
          <w:color w:val="000000"/>
          <w:sz w:val="32"/>
          <w:szCs w:val="32"/>
        </w:rPr>
        <w:t>AV</w:t>
      </w:r>
      <w:r w:rsidR="00556C46" w:rsidRPr="00793D75">
        <w:rPr>
          <w:rFonts w:cs="Calibri"/>
          <w:color w:val="000000"/>
          <w:sz w:val="32"/>
          <w:szCs w:val="32"/>
        </w:rPr>
        <w:t>2</w:t>
      </w:r>
      <w:r w:rsidRPr="00793D75">
        <w:rPr>
          <w:rFonts w:cs="Calibri"/>
          <w:color w:val="000000"/>
          <w:sz w:val="32"/>
          <w:szCs w:val="32"/>
        </w:rPr>
        <w:t xml:space="preserve"> – </w:t>
      </w:r>
      <w:r w:rsidR="00161028" w:rsidRPr="00793D75">
        <w:rPr>
          <w:rFonts w:cs="Calibri"/>
          <w:color w:val="000000"/>
          <w:sz w:val="32"/>
          <w:szCs w:val="32"/>
        </w:rPr>
        <w:t>TEORIA DE ENGENHARIA DE SOFTWARE</w:t>
      </w:r>
      <w:r w:rsidRPr="00793D75">
        <w:rPr>
          <w:rFonts w:cs="Calibri"/>
          <w:color w:val="000000"/>
          <w:sz w:val="32"/>
          <w:szCs w:val="32"/>
        </w:rPr>
        <w:t xml:space="preserve"> </w:t>
      </w:r>
    </w:p>
    <w:p w14:paraId="767CCC2F" w14:textId="77777777" w:rsidR="0064035F" w:rsidRPr="00793D75" w:rsidRDefault="0064035F" w:rsidP="00D20AC7">
      <w:pPr>
        <w:pStyle w:val="Ttulo4"/>
        <w:shd w:val="clear" w:color="auto" w:fill="FFFFFF"/>
        <w:spacing w:before="0" w:after="0" w:line="312" w:lineRule="atLeast"/>
        <w:textAlignment w:val="baseline"/>
        <w:rPr>
          <w:rFonts w:cs="Calibri"/>
          <w:color w:val="000000"/>
          <w:sz w:val="24"/>
          <w:szCs w:val="24"/>
          <w:u w:val="single"/>
        </w:rPr>
      </w:pPr>
    </w:p>
    <w:p w14:paraId="2CB20C61" w14:textId="77777777" w:rsidR="00D84DDC" w:rsidRPr="00793D75" w:rsidRDefault="006F0A15" w:rsidP="00D84DDC">
      <w:pPr>
        <w:pStyle w:val="Ttulo4"/>
        <w:numPr>
          <w:ilvl w:val="0"/>
          <w:numId w:val="34"/>
        </w:numPr>
        <w:shd w:val="clear" w:color="auto" w:fill="FFFFFF"/>
        <w:spacing w:before="0" w:after="0" w:line="276" w:lineRule="auto"/>
        <w:textAlignment w:val="baseline"/>
        <w:rPr>
          <w:rFonts w:cs="Calibri"/>
          <w:sz w:val="24"/>
          <w:szCs w:val="24"/>
        </w:rPr>
      </w:pPr>
      <w:r w:rsidRPr="00793D75">
        <w:rPr>
          <w:rFonts w:cs="Calibri"/>
          <w:sz w:val="24"/>
          <w:szCs w:val="24"/>
        </w:rPr>
        <w:t xml:space="preserve">PODERÁ SER FEITO EM GRUPO DE NO MÁXIMO 5 PESSOAS. </w:t>
      </w:r>
    </w:p>
    <w:p w14:paraId="4591AEE5" w14:textId="77777777" w:rsidR="00D84DDC" w:rsidRPr="00793D75" w:rsidRDefault="006F0A15" w:rsidP="00D84DDC">
      <w:pPr>
        <w:pStyle w:val="Ttulo4"/>
        <w:numPr>
          <w:ilvl w:val="0"/>
          <w:numId w:val="34"/>
        </w:numPr>
        <w:shd w:val="clear" w:color="auto" w:fill="FFFFFF"/>
        <w:spacing w:before="0" w:after="0" w:line="276" w:lineRule="auto"/>
        <w:textAlignment w:val="baseline"/>
        <w:rPr>
          <w:rFonts w:cs="Calibri"/>
          <w:sz w:val="24"/>
          <w:szCs w:val="24"/>
        </w:rPr>
      </w:pPr>
      <w:r w:rsidRPr="00793D75">
        <w:rPr>
          <w:rFonts w:cs="Calibri"/>
          <w:sz w:val="24"/>
          <w:szCs w:val="24"/>
        </w:rPr>
        <w:t>CASO FEITO EM GRUPO, APENAS UM DOS INTEGRANTES POSTARÁ E COLOCARÁ O NOME DOS DEMAIS AQUI NO ARQUIVO.</w:t>
      </w:r>
    </w:p>
    <w:p w14:paraId="00EF4FE0" w14:textId="77777777" w:rsidR="00D84DDC" w:rsidRPr="00793D75" w:rsidRDefault="006F0A15" w:rsidP="00D84DDC">
      <w:pPr>
        <w:pStyle w:val="Ttulo4"/>
        <w:numPr>
          <w:ilvl w:val="0"/>
          <w:numId w:val="34"/>
        </w:numPr>
        <w:shd w:val="clear" w:color="auto" w:fill="FFFFFF"/>
        <w:spacing w:before="0" w:after="0" w:line="276" w:lineRule="auto"/>
        <w:textAlignment w:val="baseline"/>
        <w:rPr>
          <w:rFonts w:cs="Calibri"/>
          <w:sz w:val="24"/>
          <w:szCs w:val="24"/>
        </w:rPr>
      </w:pPr>
      <w:r w:rsidRPr="00793D75">
        <w:rPr>
          <w:rFonts w:cs="Calibri"/>
          <w:sz w:val="24"/>
          <w:szCs w:val="24"/>
        </w:rPr>
        <w:t>DEVERÁ SER POSTADO NA TAREFA CRIADA NO AVA PARA RECEBÊ-LO.</w:t>
      </w:r>
    </w:p>
    <w:p w14:paraId="77D7FF31" w14:textId="77777777" w:rsidR="00D84DDC" w:rsidRPr="00793D75" w:rsidRDefault="006F0A15" w:rsidP="00D84DDC">
      <w:pPr>
        <w:pStyle w:val="Ttulo4"/>
        <w:numPr>
          <w:ilvl w:val="0"/>
          <w:numId w:val="34"/>
        </w:numPr>
        <w:shd w:val="clear" w:color="auto" w:fill="FFFFFF"/>
        <w:spacing w:before="0" w:after="0" w:line="276" w:lineRule="auto"/>
        <w:textAlignment w:val="baseline"/>
        <w:rPr>
          <w:rFonts w:cs="Calibri"/>
          <w:sz w:val="24"/>
          <w:szCs w:val="24"/>
        </w:rPr>
      </w:pPr>
      <w:r w:rsidRPr="00793D75">
        <w:rPr>
          <w:rFonts w:cs="Calibri"/>
          <w:sz w:val="24"/>
          <w:szCs w:val="24"/>
        </w:rPr>
        <w:t xml:space="preserve">ENTREGA ATÉ </w:t>
      </w:r>
      <w:r w:rsidR="005E5970" w:rsidRPr="00793D75">
        <w:rPr>
          <w:rFonts w:cs="Calibri"/>
          <w:sz w:val="24"/>
          <w:szCs w:val="24"/>
        </w:rPr>
        <w:t>04</w:t>
      </w:r>
      <w:r w:rsidRPr="00793D75">
        <w:rPr>
          <w:rFonts w:cs="Calibri"/>
          <w:sz w:val="24"/>
          <w:szCs w:val="24"/>
        </w:rPr>
        <w:t>/</w:t>
      </w:r>
      <w:r w:rsidR="005E5970" w:rsidRPr="00793D75">
        <w:rPr>
          <w:rFonts w:cs="Calibri"/>
          <w:sz w:val="24"/>
          <w:szCs w:val="24"/>
        </w:rPr>
        <w:t>06</w:t>
      </w:r>
      <w:r w:rsidRPr="00793D75">
        <w:rPr>
          <w:rFonts w:cs="Calibri"/>
          <w:sz w:val="24"/>
          <w:szCs w:val="24"/>
        </w:rPr>
        <w:t>/2020 (sexta-feira).</w:t>
      </w:r>
      <w:r w:rsidR="00D84DDC" w:rsidRPr="00793D75">
        <w:rPr>
          <w:rFonts w:cs="Calibri"/>
          <w:sz w:val="24"/>
          <w:szCs w:val="24"/>
        </w:rPr>
        <w:br/>
      </w:r>
    </w:p>
    <w:p w14:paraId="3465EB32" w14:textId="77777777" w:rsidR="00801403" w:rsidRPr="00793D75" w:rsidRDefault="00801403" w:rsidP="00D84DDC">
      <w:pPr>
        <w:pStyle w:val="Ttulo4"/>
        <w:numPr>
          <w:ilvl w:val="0"/>
          <w:numId w:val="34"/>
        </w:numPr>
        <w:shd w:val="clear" w:color="auto" w:fill="FFFFFF"/>
        <w:spacing w:before="0" w:after="0" w:line="276" w:lineRule="auto"/>
        <w:textAlignment w:val="baseline"/>
        <w:rPr>
          <w:rFonts w:cs="Calibri"/>
          <w:sz w:val="24"/>
          <w:szCs w:val="24"/>
        </w:rPr>
      </w:pPr>
      <w:r w:rsidRPr="00793D75">
        <w:rPr>
          <w:rFonts w:cs="Calibri"/>
          <w:iCs/>
          <w:sz w:val="24"/>
          <w:szCs w:val="24"/>
        </w:rPr>
        <w:t>INTEGRANTES DO GRUPO:</w:t>
      </w:r>
    </w:p>
    <w:p w14:paraId="44FCADDD" w14:textId="77777777" w:rsidR="00D84DDC" w:rsidRPr="00793D75" w:rsidRDefault="00986C73" w:rsidP="00D84DDC">
      <w:pPr>
        <w:numPr>
          <w:ilvl w:val="0"/>
          <w:numId w:val="33"/>
        </w:numPr>
        <w:spacing w:line="276" w:lineRule="auto"/>
        <w:rPr>
          <w:rFonts w:eastAsia="Times New Roman" w:cs="Calibri"/>
          <w:b/>
          <w:bCs/>
          <w:sz w:val="24"/>
          <w:szCs w:val="24"/>
        </w:rPr>
      </w:pPr>
      <w:r w:rsidRPr="00793D75">
        <w:rPr>
          <w:rFonts w:eastAsia="Times New Roman" w:cs="Calibri"/>
          <w:b/>
          <w:bCs/>
          <w:sz w:val="24"/>
          <w:szCs w:val="24"/>
        </w:rPr>
        <w:t xml:space="preserve">GRACE IRENE DE OLIVEIRA SILVEIRA </w:t>
      </w:r>
      <w:r w:rsidR="00D84DDC" w:rsidRPr="00793D75">
        <w:rPr>
          <w:rFonts w:eastAsia="Times New Roman" w:cs="Calibri"/>
          <w:b/>
          <w:bCs/>
          <w:sz w:val="24"/>
          <w:szCs w:val="24"/>
        </w:rPr>
        <w:t>–</w:t>
      </w:r>
      <w:r w:rsidRPr="00793D75">
        <w:rPr>
          <w:rFonts w:eastAsia="Times New Roman" w:cs="Calibri"/>
          <w:b/>
          <w:bCs/>
          <w:sz w:val="24"/>
          <w:szCs w:val="24"/>
        </w:rPr>
        <w:t xml:space="preserve"> 2018102699</w:t>
      </w:r>
    </w:p>
    <w:p w14:paraId="2CA6C2D0" w14:textId="77777777" w:rsidR="00D84DDC" w:rsidRPr="00793D75" w:rsidRDefault="00801403" w:rsidP="00D84DDC">
      <w:pPr>
        <w:numPr>
          <w:ilvl w:val="0"/>
          <w:numId w:val="33"/>
        </w:numPr>
        <w:spacing w:line="276" w:lineRule="auto"/>
        <w:rPr>
          <w:rFonts w:eastAsia="Times New Roman" w:cs="Calibri"/>
          <w:b/>
          <w:bCs/>
          <w:sz w:val="24"/>
          <w:szCs w:val="24"/>
        </w:rPr>
      </w:pPr>
      <w:r w:rsidRPr="00793D75">
        <w:rPr>
          <w:rFonts w:eastAsia="Times New Roman" w:cs="Calibri"/>
          <w:b/>
          <w:bCs/>
          <w:sz w:val="24"/>
          <w:szCs w:val="24"/>
        </w:rPr>
        <w:t xml:space="preserve">MATEUS SANTOS DE AZEVEDO </w:t>
      </w:r>
      <w:r w:rsidR="00D84DDC" w:rsidRPr="00793D75">
        <w:rPr>
          <w:rFonts w:eastAsia="Times New Roman" w:cs="Calibri"/>
          <w:b/>
          <w:bCs/>
          <w:sz w:val="24"/>
          <w:szCs w:val="24"/>
        </w:rPr>
        <w:t>–</w:t>
      </w:r>
      <w:r w:rsidRPr="00793D75">
        <w:rPr>
          <w:rFonts w:eastAsia="Times New Roman" w:cs="Calibri"/>
          <w:b/>
          <w:bCs/>
          <w:sz w:val="24"/>
          <w:szCs w:val="24"/>
        </w:rPr>
        <w:t xml:space="preserve"> 2020100086</w:t>
      </w:r>
    </w:p>
    <w:p w14:paraId="148C8300" w14:textId="77777777" w:rsidR="00D84DDC" w:rsidRPr="00793D75" w:rsidRDefault="00484F45" w:rsidP="00D84DDC">
      <w:pPr>
        <w:numPr>
          <w:ilvl w:val="0"/>
          <w:numId w:val="33"/>
        </w:numPr>
        <w:spacing w:line="276" w:lineRule="auto"/>
        <w:rPr>
          <w:rFonts w:eastAsia="Times New Roman" w:cs="Calibri"/>
          <w:b/>
          <w:bCs/>
          <w:sz w:val="24"/>
          <w:szCs w:val="24"/>
        </w:rPr>
      </w:pPr>
      <w:r w:rsidRPr="00793D75">
        <w:rPr>
          <w:rFonts w:eastAsia="Times New Roman" w:cs="Calibri"/>
          <w:b/>
          <w:bCs/>
          <w:sz w:val="24"/>
          <w:szCs w:val="24"/>
        </w:rPr>
        <w:t>VICTOR A. SANTOS DIONIZIO – 2020101250</w:t>
      </w:r>
    </w:p>
    <w:p w14:paraId="6D8A5DE1" w14:textId="77777777" w:rsidR="00801403" w:rsidRPr="00793D75" w:rsidRDefault="00484F45" w:rsidP="00D84DDC">
      <w:pPr>
        <w:numPr>
          <w:ilvl w:val="0"/>
          <w:numId w:val="33"/>
        </w:numPr>
        <w:spacing w:line="276" w:lineRule="auto"/>
        <w:rPr>
          <w:rFonts w:eastAsia="Times New Roman" w:cs="Calibri"/>
          <w:b/>
          <w:bCs/>
          <w:sz w:val="24"/>
          <w:szCs w:val="24"/>
        </w:rPr>
      </w:pPr>
      <w:r w:rsidRPr="00793D75">
        <w:rPr>
          <w:rFonts w:eastAsia="Times New Roman" w:cs="Calibri"/>
          <w:b/>
          <w:bCs/>
          <w:sz w:val="24"/>
          <w:szCs w:val="24"/>
        </w:rPr>
        <w:t>VIN</w:t>
      </w:r>
      <w:r w:rsidR="00D84DDC" w:rsidRPr="00793D75">
        <w:rPr>
          <w:rFonts w:eastAsia="Times New Roman" w:cs="Calibri"/>
          <w:b/>
          <w:bCs/>
          <w:sz w:val="24"/>
          <w:szCs w:val="24"/>
        </w:rPr>
        <w:t>Í</w:t>
      </w:r>
      <w:r w:rsidRPr="00793D75">
        <w:rPr>
          <w:rFonts w:eastAsia="Times New Roman" w:cs="Calibri"/>
          <w:b/>
          <w:bCs/>
          <w:sz w:val="24"/>
          <w:szCs w:val="24"/>
        </w:rPr>
        <w:t>CIUS SILVA DE OLIVEIRA - 2020101398</w:t>
      </w:r>
    </w:p>
    <w:p w14:paraId="70407A7E" w14:textId="77777777" w:rsidR="00D84DDC" w:rsidRPr="00793D75" w:rsidRDefault="00D84DDC" w:rsidP="004F4829">
      <w:pPr>
        <w:pStyle w:val="Ttulo4"/>
        <w:shd w:val="clear" w:color="auto" w:fill="FFFFFF"/>
        <w:spacing w:before="0" w:after="0" w:line="312" w:lineRule="atLeast"/>
        <w:jc w:val="both"/>
        <w:textAlignment w:val="baseline"/>
        <w:rPr>
          <w:rFonts w:cs="Calibri"/>
          <w:sz w:val="24"/>
          <w:szCs w:val="24"/>
        </w:rPr>
      </w:pPr>
    </w:p>
    <w:p w14:paraId="74A83A6B" w14:textId="77777777" w:rsidR="00835F63" w:rsidRPr="00793D75" w:rsidRDefault="00CC401C" w:rsidP="004F4829">
      <w:pPr>
        <w:pStyle w:val="Ttulo4"/>
        <w:shd w:val="clear" w:color="auto" w:fill="FFFFFF"/>
        <w:spacing w:before="0" w:after="0" w:line="312" w:lineRule="atLeast"/>
        <w:jc w:val="both"/>
        <w:textAlignment w:val="baseline"/>
        <w:rPr>
          <w:rFonts w:cs="Calibri"/>
          <w:sz w:val="22"/>
          <w:szCs w:val="22"/>
        </w:rPr>
      </w:pPr>
      <w:r w:rsidRPr="00793D75">
        <w:rPr>
          <w:rFonts w:cs="Calibri"/>
          <w:sz w:val="22"/>
          <w:szCs w:val="22"/>
        </w:rPr>
        <w:t xml:space="preserve">1 </w:t>
      </w:r>
      <w:r w:rsidR="006F6FF9" w:rsidRPr="00793D75">
        <w:rPr>
          <w:rFonts w:cs="Calibri"/>
          <w:sz w:val="22"/>
          <w:szCs w:val="22"/>
        </w:rPr>
        <w:t>–</w:t>
      </w:r>
      <w:r w:rsidR="00161028" w:rsidRPr="00793D75">
        <w:rPr>
          <w:rFonts w:cs="Calibri"/>
          <w:b w:val="0"/>
          <w:bCs w:val="0"/>
          <w:sz w:val="22"/>
          <w:szCs w:val="22"/>
        </w:rPr>
        <w:t xml:space="preserve"> </w:t>
      </w:r>
      <w:r w:rsidR="004F4829" w:rsidRPr="00793D75">
        <w:rPr>
          <w:rFonts w:cs="Calibri"/>
          <w:b w:val="0"/>
          <w:bCs w:val="0"/>
          <w:sz w:val="22"/>
          <w:szCs w:val="22"/>
          <w:shd w:val="clear" w:color="auto" w:fill="FFFFFF"/>
        </w:rPr>
        <w:t xml:space="preserve">Software é dito que é um produto intangível. Desenvolvimento de Software é uma espécie de todos os novo </w:t>
      </w:r>
      <w:proofErr w:type="spellStart"/>
      <w:r w:rsidR="004F4829" w:rsidRPr="00793D75">
        <w:rPr>
          <w:rFonts w:cs="Calibri"/>
          <w:b w:val="0"/>
          <w:bCs w:val="0"/>
          <w:i/>
          <w:iCs/>
          <w:sz w:val="22"/>
          <w:szCs w:val="22"/>
          <w:shd w:val="clear" w:color="auto" w:fill="FFFFFF"/>
        </w:rPr>
        <w:t>stream</w:t>
      </w:r>
      <w:proofErr w:type="spellEnd"/>
      <w:r w:rsidR="004F4829" w:rsidRPr="00793D75">
        <w:rPr>
          <w:rFonts w:cs="Calibri"/>
          <w:b w:val="0"/>
          <w:bCs w:val="0"/>
          <w:sz w:val="22"/>
          <w:szCs w:val="22"/>
          <w:shd w:val="clear" w:color="auto" w:fill="FFFFFF"/>
        </w:rPr>
        <w:t xml:space="preserve"> no mundo empresarial e há </w:t>
      </w:r>
      <w:r w:rsidR="00D84DDC" w:rsidRPr="00793D75">
        <w:rPr>
          <w:rFonts w:cs="Calibri"/>
          <w:b w:val="0"/>
          <w:bCs w:val="0"/>
          <w:sz w:val="22"/>
          <w:szCs w:val="22"/>
          <w:shd w:val="clear" w:color="auto" w:fill="FFFFFF"/>
        </w:rPr>
        <w:t>muita pouca experiência</w:t>
      </w:r>
      <w:r w:rsidR="004F4829" w:rsidRPr="00793D75">
        <w:rPr>
          <w:rFonts w:cs="Calibri"/>
          <w:b w:val="0"/>
          <w:bCs w:val="0"/>
          <w:sz w:val="22"/>
          <w:szCs w:val="22"/>
          <w:shd w:val="clear" w:color="auto" w:fill="FFFFFF"/>
        </w:rPr>
        <w:t xml:space="preserve"> em construir produtos de software. A maioria dos produtos de software são feitos para aplicar requisitos dos clientes. O mais importante é que a tecnologia subjacente as mudanças e avanços tão frequentemente e rapidamente que a experiência de um produto não pode ser aplicada para o outro. Todas essas empresas e as condicionantes ambientais trazer riscos no desenvolvimento de software, portanto é essencial para gerenciar projetos de software eficiente.</w:t>
      </w:r>
      <w:r w:rsidR="004F4829" w:rsidRPr="00793D75">
        <w:rPr>
          <w:rFonts w:cs="Calibri"/>
          <w:sz w:val="22"/>
          <w:szCs w:val="22"/>
        </w:rPr>
        <w:t xml:space="preserve"> </w:t>
      </w:r>
      <w:r w:rsidR="00D20AC7" w:rsidRPr="00793D75">
        <w:rPr>
          <w:rFonts w:cs="Calibri"/>
          <w:sz w:val="22"/>
          <w:szCs w:val="22"/>
        </w:rPr>
        <w:t>(</w:t>
      </w:r>
      <w:r w:rsidR="00556C46" w:rsidRPr="00793D75">
        <w:rPr>
          <w:rFonts w:cs="Calibri"/>
          <w:sz w:val="22"/>
          <w:szCs w:val="22"/>
        </w:rPr>
        <w:t>Valor</w:t>
      </w:r>
      <w:r w:rsidR="00D20AC7" w:rsidRPr="00793D75">
        <w:rPr>
          <w:rFonts w:cs="Calibri"/>
          <w:sz w:val="22"/>
          <w:szCs w:val="22"/>
        </w:rPr>
        <w:t xml:space="preserve">: </w:t>
      </w:r>
      <w:r w:rsidR="00556C46" w:rsidRPr="00793D75">
        <w:rPr>
          <w:rFonts w:cs="Calibri"/>
          <w:sz w:val="22"/>
          <w:szCs w:val="22"/>
        </w:rPr>
        <w:t>2</w:t>
      </w:r>
      <w:r w:rsidR="00D20AC7" w:rsidRPr="00793D75">
        <w:rPr>
          <w:rFonts w:cs="Calibri"/>
          <w:sz w:val="22"/>
          <w:szCs w:val="22"/>
        </w:rPr>
        <w:t>,0)</w:t>
      </w:r>
    </w:p>
    <w:p w14:paraId="74D60471" w14:textId="77777777" w:rsidR="00F70680" w:rsidRPr="00793D75" w:rsidRDefault="00F70680" w:rsidP="004F4829">
      <w:pPr>
        <w:jc w:val="both"/>
        <w:rPr>
          <w:rFonts w:cs="Calibri"/>
        </w:rPr>
      </w:pPr>
    </w:p>
    <w:p w14:paraId="517560B4" w14:textId="77777777" w:rsidR="004F4829" w:rsidRPr="00793D75" w:rsidRDefault="004F4829" w:rsidP="004F4829">
      <w:pPr>
        <w:jc w:val="both"/>
        <w:rPr>
          <w:rFonts w:cs="Calibri"/>
        </w:rPr>
      </w:pPr>
      <w:r w:rsidRPr="00793D75">
        <w:rPr>
          <w:rFonts w:cs="Calibri"/>
        </w:rPr>
        <w:t xml:space="preserve">Em gerência de projetos de Software, segundo o </w:t>
      </w:r>
      <w:r w:rsidRPr="00793D75">
        <w:rPr>
          <w:rFonts w:cs="Calibri"/>
          <w:b/>
          <w:bCs/>
        </w:rPr>
        <w:t>PMBOK</w:t>
      </w:r>
      <w:r w:rsidRPr="00793D75">
        <w:rPr>
          <w:rFonts w:cs="Calibri"/>
        </w:rPr>
        <w:t xml:space="preserve">, existem grupos de processos que cobrem as áreas de conhecimento. </w:t>
      </w:r>
      <w:r w:rsidRPr="00793D75">
        <w:rPr>
          <w:rFonts w:cs="Calibri"/>
          <w:b/>
          <w:bCs/>
          <w:u w:val="single"/>
        </w:rPr>
        <w:t>Cite</w:t>
      </w:r>
      <w:r w:rsidRPr="00793D75">
        <w:rPr>
          <w:rFonts w:cs="Calibri"/>
        </w:rPr>
        <w:t xml:space="preserve"> e </w:t>
      </w:r>
      <w:r w:rsidRPr="00793D75">
        <w:rPr>
          <w:rFonts w:cs="Calibri"/>
          <w:b/>
          <w:bCs/>
          <w:u w:val="single"/>
        </w:rPr>
        <w:t>explique</w:t>
      </w:r>
      <w:r w:rsidRPr="00793D75">
        <w:rPr>
          <w:rFonts w:cs="Calibri"/>
        </w:rPr>
        <w:t xml:space="preserve"> esses </w:t>
      </w:r>
      <w:r w:rsidRPr="00793D75">
        <w:rPr>
          <w:rFonts w:cs="Calibri"/>
          <w:b/>
          <w:bCs/>
          <w:u w:val="single"/>
        </w:rPr>
        <w:t>grupos de Processos</w:t>
      </w:r>
      <w:r w:rsidRPr="00793D75">
        <w:rPr>
          <w:rFonts w:cs="Calibri"/>
        </w:rPr>
        <w:t xml:space="preserve"> existentes no PMBOK.</w:t>
      </w:r>
    </w:p>
    <w:p w14:paraId="1F0BCAC2" w14:textId="77777777" w:rsidR="00DD43A1" w:rsidRPr="00793D75" w:rsidRDefault="00DD43A1" w:rsidP="004F4829">
      <w:pPr>
        <w:jc w:val="both"/>
        <w:rPr>
          <w:rFonts w:cs="Calibri"/>
        </w:rPr>
      </w:pPr>
      <w:r w:rsidRPr="00793D75">
        <w:rPr>
          <w:rFonts w:cs="Calibri"/>
          <w:b/>
          <w:color w:val="FF0000"/>
        </w:rPr>
        <w:t>Resposta:</w:t>
      </w:r>
      <w:r w:rsidRPr="00793D75">
        <w:rPr>
          <w:rFonts w:cs="Calibri"/>
        </w:rPr>
        <w:t xml:space="preserve"> </w:t>
      </w:r>
      <w:r w:rsidR="00D84DDC" w:rsidRPr="00793D75">
        <w:rPr>
          <w:rFonts w:cs="Calibri"/>
        </w:rPr>
        <w:br/>
      </w:r>
      <w:r w:rsidRPr="00793D75">
        <w:rPr>
          <w:rFonts w:cs="Calibri"/>
        </w:rPr>
        <w:t>Grupo de Processos:</w:t>
      </w:r>
    </w:p>
    <w:p w14:paraId="226E4780" w14:textId="77777777" w:rsidR="00DD43A1" w:rsidRPr="00793D75" w:rsidRDefault="00DD43A1" w:rsidP="00DD43A1">
      <w:pPr>
        <w:numPr>
          <w:ilvl w:val="0"/>
          <w:numId w:val="25"/>
        </w:numPr>
        <w:jc w:val="both"/>
        <w:rPr>
          <w:rFonts w:cs="Calibri"/>
        </w:rPr>
      </w:pPr>
      <w:r w:rsidRPr="00793D75">
        <w:rPr>
          <w:rFonts w:cs="Calibri"/>
        </w:rPr>
        <w:t xml:space="preserve">De Iniciação – </w:t>
      </w:r>
      <w:r w:rsidR="0090013B" w:rsidRPr="00793D75">
        <w:rPr>
          <w:rFonts w:cs="Calibri"/>
        </w:rPr>
        <w:t>Possui dois processos realizados para definir um novo projeto ou uma nova fase do projeto. O escopo inicial é definido e os recursos financeiros iniciais são comprometidos. Os processos deste grupo ajudam a decidir se o projeto deve ser continuado, adiado ou interrompido</w:t>
      </w:r>
      <w:r w:rsidRPr="00793D75">
        <w:rPr>
          <w:rFonts w:cs="Calibri"/>
        </w:rPr>
        <w:t>;</w:t>
      </w:r>
    </w:p>
    <w:p w14:paraId="7BB9B6DD" w14:textId="77777777" w:rsidR="00DD43A1" w:rsidRPr="00793D75" w:rsidRDefault="00DD43A1" w:rsidP="00DD43A1">
      <w:pPr>
        <w:numPr>
          <w:ilvl w:val="0"/>
          <w:numId w:val="25"/>
        </w:numPr>
        <w:jc w:val="both"/>
        <w:rPr>
          <w:rFonts w:cs="Calibri"/>
        </w:rPr>
      </w:pPr>
      <w:r w:rsidRPr="00793D75">
        <w:rPr>
          <w:rFonts w:cs="Calibri"/>
        </w:rPr>
        <w:t xml:space="preserve">De Planejamento – </w:t>
      </w:r>
      <w:r w:rsidR="00D05FAE" w:rsidRPr="00793D75">
        <w:rPr>
          <w:rFonts w:cs="Calibri"/>
        </w:rPr>
        <w:t>Possui vinte processos para definir o escopo do projeto. É iterativo e continuo progressivamente, não precisa definir todo planejamento do projeto no início e sim na medida que o projeto evolui e mais informações são coletadas. Define como a execução deve ocorrer, seu escopo, tempo e custo</w:t>
      </w:r>
      <w:r w:rsidRPr="00793D75">
        <w:rPr>
          <w:rFonts w:cs="Calibri"/>
        </w:rPr>
        <w:t>;</w:t>
      </w:r>
    </w:p>
    <w:p w14:paraId="1EA9336C" w14:textId="77777777" w:rsidR="00DD43A1" w:rsidRPr="00793D75" w:rsidRDefault="00DD43A1" w:rsidP="00DD43A1">
      <w:pPr>
        <w:numPr>
          <w:ilvl w:val="0"/>
          <w:numId w:val="25"/>
        </w:numPr>
        <w:jc w:val="both"/>
        <w:rPr>
          <w:rFonts w:cs="Calibri"/>
        </w:rPr>
      </w:pPr>
      <w:r w:rsidRPr="00793D75">
        <w:rPr>
          <w:rFonts w:cs="Calibri"/>
        </w:rPr>
        <w:lastRenderedPageBreak/>
        <w:t xml:space="preserve">De Execução – </w:t>
      </w:r>
      <w:r w:rsidR="005768E7" w:rsidRPr="00793D75">
        <w:rPr>
          <w:rFonts w:cs="Calibri"/>
        </w:rPr>
        <w:t xml:space="preserve">Possui oito processos para executar o trabalho definido no </w:t>
      </w:r>
      <w:r w:rsidR="00D84DDC" w:rsidRPr="00793D75">
        <w:rPr>
          <w:rFonts w:cs="Calibri"/>
        </w:rPr>
        <w:t>plano</w:t>
      </w:r>
      <w:r w:rsidR="005768E7" w:rsidRPr="00793D75">
        <w:rPr>
          <w:rFonts w:cs="Calibri"/>
        </w:rPr>
        <w:t xml:space="preserve"> de gerenciamento do projeto. É nos processos de execução onde a maior parte do orçamento será consumida e pode ser necessário atualizar o planejamento e mudar alguns planos de gerenciamento</w:t>
      </w:r>
      <w:r w:rsidRPr="00793D75">
        <w:rPr>
          <w:rFonts w:cs="Calibri"/>
        </w:rPr>
        <w:t>;</w:t>
      </w:r>
    </w:p>
    <w:p w14:paraId="5C2688E1" w14:textId="77777777" w:rsidR="00E6708B" w:rsidRPr="00793D75" w:rsidRDefault="00E6708B" w:rsidP="00DD43A1">
      <w:pPr>
        <w:numPr>
          <w:ilvl w:val="0"/>
          <w:numId w:val="25"/>
        </w:numPr>
        <w:jc w:val="both"/>
        <w:rPr>
          <w:rFonts w:cs="Calibri"/>
        </w:rPr>
      </w:pPr>
      <w:r w:rsidRPr="00793D75">
        <w:rPr>
          <w:rFonts w:cs="Calibri"/>
        </w:rPr>
        <w:t xml:space="preserve">De Controle e Monitoramento – </w:t>
      </w:r>
      <w:r w:rsidR="001B4795" w:rsidRPr="00793D75">
        <w:rPr>
          <w:rFonts w:cs="Calibri"/>
        </w:rPr>
        <w:t xml:space="preserve">Possui dez processos para acompanhar, revisar e regular o progresso e o desempenho do projeto, identifica mudanças necessárias no plano e inicia essas mudanças. </w:t>
      </w:r>
      <w:r w:rsidR="00B61873" w:rsidRPr="00793D75">
        <w:rPr>
          <w:rFonts w:cs="Calibri"/>
        </w:rPr>
        <w:t>O desempenho do proj</w:t>
      </w:r>
      <w:r w:rsidR="00D63F8B" w:rsidRPr="00793D75">
        <w:rPr>
          <w:rFonts w:cs="Calibri"/>
        </w:rPr>
        <w:t>eto é observado e mensurado periodicamente para identificar variações</w:t>
      </w:r>
      <w:r w:rsidRPr="00793D75">
        <w:rPr>
          <w:rFonts w:cs="Calibri"/>
        </w:rPr>
        <w:t>;</w:t>
      </w:r>
    </w:p>
    <w:p w14:paraId="4D5E06FD" w14:textId="77777777" w:rsidR="00D84DDC" w:rsidRPr="00793D75" w:rsidRDefault="00DD43A1" w:rsidP="00D84DDC">
      <w:pPr>
        <w:numPr>
          <w:ilvl w:val="0"/>
          <w:numId w:val="25"/>
        </w:numPr>
        <w:jc w:val="both"/>
        <w:rPr>
          <w:rFonts w:cs="Calibri"/>
        </w:rPr>
      </w:pPr>
      <w:r w:rsidRPr="00793D75">
        <w:rPr>
          <w:rFonts w:cs="Calibri"/>
        </w:rPr>
        <w:t xml:space="preserve">De Processos de Encerramento – </w:t>
      </w:r>
      <w:r w:rsidR="00F059B5" w:rsidRPr="00793D75">
        <w:rPr>
          <w:rFonts w:cs="Calibri"/>
        </w:rPr>
        <w:t>Possui dois processos para finalizar todas as atividades de todos os processos encerrando formalmente o projeto ou a fase. Incluem a aceitação do cliente e colaboradores, revisão do projeto ou fase, documenta as lições aprendidas, atualiza ativos dos processos e arquiva documentos relevantes</w:t>
      </w:r>
      <w:r w:rsidRPr="00793D75">
        <w:rPr>
          <w:rFonts w:cs="Calibri"/>
        </w:rPr>
        <w:t>;</w:t>
      </w:r>
    </w:p>
    <w:p w14:paraId="2B3EFD4A" w14:textId="77777777" w:rsidR="00D84DDC" w:rsidRPr="00793D75" w:rsidRDefault="00D84DDC" w:rsidP="00D84DDC">
      <w:pPr>
        <w:ind w:left="720"/>
        <w:jc w:val="both"/>
        <w:rPr>
          <w:rFonts w:cs="Calibri"/>
        </w:rPr>
      </w:pPr>
    </w:p>
    <w:p w14:paraId="2A87D082" w14:textId="77777777" w:rsidR="00F2689F" w:rsidRPr="00793D75" w:rsidRDefault="00D20AC7" w:rsidP="001707FE">
      <w:pPr>
        <w:pStyle w:val="Ttulo4"/>
        <w:shd w:val="clear" w:color="auto" w:fill="FFFFFF"/>
        <w:spacing w:before="0" w:after="0" w:line="312" w:lineRule="atLeast"/>
        <w:jc w:val="both"/>
        <w:textAlignment w:val="baseline"/>
        <w:rPr>
          <w:rFonts w:cs="Calibri"/>
          <w:sz w:val="22"/>
          <w:szCs w:val="22"/>
        </w:rPr>
      </w:pPr>
      <w:r w:rsidRPr="00793D75">
        <w:rPr>
          <w:rFonts w:cs="Calibri"/>
          <w:sz w:val="22"/>
          <w:szCs w:val="22"/>
        </w:rPr>
        <w:t>2 –</w:t>
      </w:r>
      <w:r w:rsidR="008058A9" w:rsidRPr="00793D75">
        <w:rPr>
          <w:rFonts w:cs="Calibri"/>
          <w:b w:val="0"/>
          <w:bCs w:val="0"/>
          <w:sz w:val="22"/>
          <w:szCs w:val="22"/>
        </w:rPr>
        <w:t xml:space="preserve"> </w:t>
      </w:r>
      <w:r w:rsidR="000F48D8" w:rsidRPr="00793D75">
        <w:rPr>
          <w:rFonts w:cs="Calibri"/>
          <w:b w:val="0"/>
          <w:bCs w:val="0"/>
          <w:sz w:val="22"/>
          <w:szCs w:val="22"/>
          <w:shd w:val="clear" w:color="auto" w:fill="FFFFFF"/>
        </w:rPr>
        <w:t>Durante o desenvolvimento de software, uma grande quantidade de informações é produzida, tais como: especificações, planos de projeto, arquivos de código fonte, casos e planos de testes, manuais, arquivos de dados, entre outros. Cada um desses documentos produzidos poderá ser considerado um item de configuração de software. A configuração de software é composta pelos itens de configuração produzidos durante o processo de engenharia de software, ou seja, no processo de desenvolvimento disciplinado de sistemas.</w:t>
      </w:r>
      <w:r w:rsidR="000F48D8" w:rsidRPr="00793D75">
        <w:rPr>
          <w:rFonts w:cs="Calibri"/>
          <w:sz w:val="22"/>
          <w:szCs w:val="22"/>
        </w:rPr>
        <w:t xml:space="preserve"> </w:t>
      </w:r>
      <w:r w:rsidR="00556C46" w:rsidRPr="00793D75">
        <w:rPr>
          <w:rFonts w:cs="Calibri"/>
          <w:sz w:val="22"/>
          <w:szCs w:val="22"/>
        </w:rPr>
        <w:t>(Valor: 2,0)</w:t>
      </w:r>
    </w:p>
    <w:p w14:paraId="3756CFC9" w14:textId="77777777" w:rsidR="000F48D8" w:rsidRPr="00793D75" w:rsidRDefault="000F48D8" w:rsidP="000F48D8">
      <w:pPr>
        <w:rPr>
          <w:rFonts w:cs="Calibri"/>
        </w:rPr>
      </w:pPr>
    </w:p>
    <w:p w14:paraId="186E3394" w14:textId="77777777" w:rsidR="000F48D8" w:rsidRPr="00793D75" w:rsidRDefault="000F48D8" w:rsidP="000F48D8">
      <w:pPr>
        <w:jc w:val="both"/>
        <w:rPr>
          <w:rFonts w:cs="Calibri"/>
        </w:rPr>
      </w:pPr>
      <w:bookmarkStart w:id="0" w:name="_Hlk38746345"/>
      <w:r w:rsidRPr="00793D75">
        <w:rPr>
          <w:rFonts w:cs="Calibri"/>
          <w:b/>
          <w:bCs/>
          <w:u w:val="single"/>
        </w:rPr>
        <w:t>Cite</w:t>
      </w:r>
      <w:r w:rsidRPr="00793D75">
        <w:rPr>
          <w:rFonts w:cs="Calibri"/>
        </w:rPr>
        <w:t xml:space="preserve"> e </w:t>
      </w:r>
      <w:r w:rsidRPr="00793D75">
        <w:rPr>
          <w:rFonts w:cs="Calibri"/>
          <w:b/>
          <w:bCs/>
          <w:u w:val="single"/>
        </w:rPr>
        <w:t>explique</w:t>
      </w:r>
      <w:r w:rsidRPr="00793D75">
        <w:rPr>
          <w:rFonts w:cs="Calibri"/>
        </w:rPr>
        <w:t xml:space="preserve"> as </w:t>
      </w:r>
      <w:r w:rsidRPr="00793D75">
        <w:rPr>
          <w:rFonts w:cs="Calibri"/>
          <w:b/>
          <w:bCs/>
          <w:u w:val="single"/>
        </w:rPr>
        <w:t>Atividades</w:t>
      </w:r>
      <w:r w:rsidRPr="00793D75">
        <w:rPr>
          <w:rFonts w:cs="Calibri"/>
        </w:rPr>
        <w:t xml:space="preserve"> que correspondem a </w:t>
      </w:r>
      <w:r w:rsidRPr="00793D75">
        <w:rPr>
          <w:rFonts w:cs="Calibri"/>
          <w:b/>
          <w:bCs/>
          <w:u w:val="single"/>
        </w:rPr>
        <w:t>Gerência de configuração de software</w:t>
      </w:r>
      <w:r w:rsidRPr="00793D75">
        <w:rPr>
          <w:rFonts w:cs="Calibri"/>
        </w:rPr>
        <w:t xml:space="preserve"> do ponto de vista das ferramentas existentes.</w:t>
      </w:r>
    </w:p>
    <w:p w14:paraId="56BD7B46" w14:textId="77777777" w:rsidR="00E277AF" w:rsidRPr="00793D75" w:rsidRDefault="00E277AF" w:rsidP="000F48D8">
      <w:pPr>
        <w:jc w:val="both"/>
        <w:rPr>
          <w:rFonts w:cs="Calibri"/>
        </w:rPr>
      </w:pPr>
      <w:r w:rsidRPr="00793D75">
        <w:rPr>
          <w:rFonts w:cs="Calibri"/>
          <w:b/>
          <w:color w:val="FF0000"/>
        </w:rPr>
        <w:t>Resposta:</w:t>
      </w:r>
      <w:r w:rsidRPr="00793D75">
        <w:rPr>
          <w:rFonts w:cs="Calibri"/>
        </w:rPr>
        <w:t xml:space="preserve"> </w:t>
      </w:r>
      <w:r w:rsidR="00D84DDC" w:rsidRPr="00793D75">
        <w:rPr>
          <w:rFonts w:cs="Calibri"/>
        </w:rPr>
        <w:br/>
      </w:r>
      <w:r w:rsidRPr="00793D75">
        <w:rPr>
          <w:rFonts w:cs="Calibri"/>
        </w:rPr>
        <w:t>Gerência de Configuração de Software:</w:t>
      </w:r>
    </w:p>
    <w:p w14:paraId="3E2F0359" w14:textId="77777777" w:rsidR="00E277AF" w:rsidRPr="00793D75" w:rsidRDefault="00E277AF" w:rsidP="00E277AF">
      <w:pPr>
        <w:numPr>
          <w:ilvl w:val="0"/>
          <w:numId w:val="29"/>
        </w:numPr>
        <w:jc w:val="both"/>
        <w:rPr>
          <w:rFonts w:cs="Calibri"/>
        </w:rPr>
      </w:pPr>
      <w:r w:rsidRPr="00793D75">
        <w:rPr>
          <w:rFonts w:cs="Calibri"/>
        </w:rPr>
        <w:t>Controle de Versão:</w:t>
      </w:r>
    </w:p>
    <w:p w14:paraId="2CA03BC9" w14:textId="77777777" w:rsidR="00E277AF" w:rsidRPr="00793D75" w:rsidRDefault="00E277AF" w:rsidP="00E277AF">
      <w:pPr>
        <w:numPr>
          <w:ilvl w:val="0"/>
          <w:numId w:val="30"/>
        </w:numPr>
        <w:jc w:val="both"/>
        <w:rPr>
          <w:rFonts w:cs="Calibri"/>
        </w:rPr>
      </w:pPr>
      <w:r w:rsidRPr="00793D75">
        <w:rPr>
          <w:rFonts w:cs="Calibri"/>
        </w:rPr>
        <w:t>Identificação, armazenamento e gerenciamento das configurações</w:t>
      </w:r>
      <w:r w:rsidR="00943014" w:rsidRPr="00793D75">
        <w:rPr>
          <w:rFonts w:cs="Calibri"/>
        </w:rPr>
        <w:t xml:space="preserve"> e de suas versões durante o ciclo de vida do software;</w:t>
      </w:r>
    </w:p>
    <w:p w14:paraId="1A224851" w14:textId="77777777" w:rsidR="00943014" w:rsidRPr="00793D75" w:rsidRDefault="00943014" w:rsidP="00E277AF">
      <w:pPr>
        <w:numPr>
          <w:ilvl w:val="0"/>
          <w:numId w:val="30"/>
        </w:numPr>
        <w:jc w:val="both"/>
        <w:rPr>
          <w:rFonts w:cs="Calibri"/>
        </w:rPr>
      </w:pPr>
      <w:r w:rsidRPr="00793D75">
        <w:rPr>
          <w:rFonts w:cs="Calibri"/>
        </w:rPr>
        <w:t>Histórico das alterações efetuadas nas configurações;</w:t>
      </w:r>
    </w:p>
    <w:p w14:paraId="303D0B0B" w14:textId="77777777" w:rsidR="00943014" w:rsidRPr="00793D75" w:rsidRDefault="00943014" w:rsidP="00E277AF">
      <w:pPr>
        <w:numPr>
          <w:ilvl w:val="0"/>
          <w:numId w:val="30"/>
        </w:numPr>
        <w:jc w:val="both"/>
        <w:rPr>
          <w:rFonts w:cs="Calibri"/>
        </w:rPr>
      </w:pPr>
      <w:r w:rsidRPr="00793D75">
        <w:rPr>
          <w:rFonts w:cs="Calibri"/>
        </w:rPr>
        <w:t>Criação de rótulos e ramificações no projeto;</w:t>
      </w:r>
    </w:p>
    <w:p w14:paraId="30DD60A4" w14:textId="77777777" w:rsidR="00943014" w:rsidRPr="00793D75" w:rsidRDefault="00943014" w:rsidP="00E277AF">
      <w:pPr>
        <w:numPr>
          <w:ilvl w:val="0"/>
          <w:numId w:val="30"/>
        </w:numPr>
        <w:jc w:val="both"/>
        <w:rPr>
          <w:rFonts w:cs="Calibri"/>
        </w:rPr>
      </w:pPr>
      <w:r w:rsidRPr="00793D75">
        <w:rPr>
          <w:rFonts w:cs="Calibri"/>
        </w:rPr>
        <w:t>Recuperação de uma configuração em um determ</w:t>
      </w:r>
      <w:r w:rsidR="008B188E" w:rsidRPr="00793D75">
        <w:rPr>
          <w:rFonts w:cs="Calibri"/>
        </w:rPr>
        <w:t>inado momento desejado do tempo;</w:t>
      </w:r>
    </w:p>
    <w:p w14:paraId="37D13D88" w14:textId="77777777" w:rsidR="00943014" w:rsidRPr="00793D75" w:rsidRDefault="00943014" w:rsidP="00943014">
      <w:pPr>
        <w:numPr>
          <w:ilvl w:val="0"/>
          <w:numId w:val="29"/>
        </w:numPr>
        <w:jc w:val="both"/>
        <w:rPr>
          <w:rFonts w:cs="Calibri"/>
        </w:rPr>
      </w:pPr>
      <w:r w:rsidRPr="00793D75">
        <w:rPr>
          <w:rFonts w:cs="Calibri"/>
        </w:rPr>
        <w:t>Controle de Mudança – Oferece serviços para identificar, rastrear, analisar e controlar as mudanças nos itens de configuração. Tem como foco os procedimentos pelos quais as mudanças de um ou mais itens de configuração são propostas, avaliadas, aceitas e aplicadas. É um serviço que visa complementar ao controle de versão.</w:t>
      </w:r>
    </w:p>
    <w:p w14:paraId="71326EF5" w14:textId="77777777" w:rsidR="00327079" w:rsidRPr="00793D75" w:rsidRDefault="003526A7" w:rsidP="00D20AC7">
      <w:pPr>
        <w:numPr>
          <w:ilvl w:val="0"/>
          <w:numId w:val="29"/>
        </w:numPr>
        <w:jc w:val="both"/>
        <w:rPr>
          <w:rFonts w:cs="Calibri"/>
        </w:rPr>
      </w:pPr>
      <w:r w:rsidRPr="00793D75">
        <w:rPr>
          <w:rFonts w:cs="Calibri"/>
        </w:rPr>
        <w:t xml:space="preserve">Integração Contínua – É utilizada para garantir que as mudanças no projeto são construídas, testadas e relatadas o mais rápido possível após introduzidas. Baseline é uma configuração aprovada para servir de referência para o desenvolvimento posterior </w:t>
      </w:r>
      <w:r w:rsidRPr="00793D75">
        <w:rPr>
          <w:rFonts w:cs="Calibri"/>
        </w:rPr>
        <w:lastRenderedPageBreak/>
        <w:t>do sistema para entrega a um cliente externo ou interno, tornando-a em um release ou build.</w:t>
      </w:r>
      <w:bookmarkEnd w:id="0"/>
    </w:p>
    <w:p w14:paraId="36D7A411" w14:textId="77777777" w:rsidR="00D84DDC" w:rsidRPr="00793D75" w:rsidRDefault="00D84DDC" w:rsidP="00D84DDC">
      <w:pPr>
        <w:ind w:left="720"/>
        <w:jc w:val="both"/>
        <w:rPr>
          <w:rFonts w:cs="Calibri"/>
        </w:rPr>
      </w:pPr>
    </w:p>
    <w:p w14:paraId="09BDEBC8" w14:textId="77777777" w:rsidR="00652FDA" w:rsidRPr="00793D75" w:rsidRDefault="00D20AC7" w:rsidP="009B5A25">
      <w:pPr>
        <w:pStyle w:val="NormalWeb"/>
        <w:shd w:val="clear" w:color="auto" w:fill="FFFFFF"/>
        <w:spacing w:before="0" w:beforeAutospacing="0" w:after="0" w:afterAutospacing="0"/>
        <w:jc w:val="both"/>
        <w:textAlignment w:val="baseline"/>
        <w:rPr>
          <w:rFonts w:ascii="Calibri" w:hAnsi="Calibri" w:cs="Calibri"/>
          <w:sz w:val="22"/>
          <w:szCs w:val="22"/>
        </w:rPr>
      </w:pPr>
      <w:r w:rsidRPr="00793D75">
        <w:rPr>
          <w:rFonts w:ascii="Calibri" w:hAnsi="Calibri" w:cs="Calibri"/>
          <w:b/>
          <w:bCs/>
          <w:sz w:val="22"/>
          <w:szCs w:val="22"/>
        </w:rPr>
        <w:t>3 –</w:t>
      </w:r>
      <w:r w:rsidRPr="00793D75">
        <w:rPr>
          <w:rFonts w:ascii="Calibri" w:hAnsi="Calibri" w:cs="Calibri"/>
          <w:sz w:val="22"/>
          <w:szCs w:val="22"/>
        </w:rPr>
        <w:t xml:space="preserve"> </w:t>
      </w:r>
      <w:r w:rsidR="00817159" w:rsidRPr="00793D75">
        <w:rPr>
          <w:rFonts w:ascii="Calibri" w:hAnsi="Calibri" w:cs="Calibri"/>
          <w:sz w:val="22"/>
          <w:szCs w:val="22"/>
          <w:shd w:val="clear" w:color="auto" w:fill="FFFFFF"/>
        </w:rPr>
        <w:t>A qualidade de software está ligada a princípios que promovem a obtenção de satisfação dos usuários, da confiabilidade; do cumprimento do prazo estabelecido e do objetivo especificado, ou seja, das funcionalidades em perfeito funcionamento.</w:t>
      </w:r>
      <w:r w:rsidR="00817159" w:rsidRPr="00793D75">
        <w:rPr>
          <w:rFonts w:ascii="Calibri" w:hAnsi="Calibri" w:cs="Calibri"/>
          <w:sz w:val="22"/>
          <w:szCs w:val="22"/>
        </w:rPr>
        <w:t xml:space="preserve"> </w:t>
      </w:r>
      <w:r w:rsidR="00817159" w:rsidRPr="00793D75">
        <w:rPr>
          <w:rFonts w:ascii="Calibri" w:hAnsi="Calibri" w:cs="Calibri"/>
          <w:sz w:val="22"/>
          <w:szCs w:val="22"/>
          <w:shd w:val="clear" w:color="auto" w:fill="FFFFFF"/>
        </w:rPr>
        <w:t xml:space="preserve">A Garantia da Qualidade de Software (SQA) tem por objetivo obter um produto de alta qualidade. Sendo assim, tarefas são realizadas por um grupo para alcançar essa meta. Primeiramente, </w:t>
      </w:r>
      <w:r w:rsidR="00D84DDC" w:rsidRPr="00793D75">
        <w:rPr>
          <w:rFonts w:ascii="Calibri" w:hAnsi="Calibri" w:cs="Calibri"/>
          <w:sz w:val="22"/>
          <w:szCs w:val="22"/>
          <w:shd w:val="clear" w:color="auto" w:fill="FFFFFF"/>
        </w:rPr>
        <w:t>prepara-se</w:t>
      </w:r>
      <w:r w:rsidR="00817159" w:rsidRPr="00793D75">
        <w:rPr>
          <w:rFonts w:ascii="Calibri" w:hAnsi="Calibri" w:cs="Calibri"/>
          <w:sz w:val="22"/>
          <w:szCs w:val="22"/>
          <w:shd w:val="clear" w:color="auto" w:fill="FFFFFF"/>
        </w:rPr>
        <w:t xml:space="preserve"> um plano de SQA para um projeto; A equipe, então, participa no desenvolvimento da descrição de qualidade do projeto, revisa as atividades de engenharia de software e inspeciona softwares resultantes para verificar sua conformidade com a gestão da qualidade definida, garante, do mesmo modo, que o projeto seja documentado e registra qualquer problema para que seja resolvido.</w:t>
      </w:r>
      <w:r w:rsidR="00817159" w:rsidRPr="00793D75">
        <w:rPr>
          <w:rFonts w:ascii="Calibri" w:hAnsi="Calibri" w:cs="Calibri"/>
          <w:sz w:val="22"/>
          <w:szCs w:val="22"/>
        </w:rPr>
        <w:t xml:space="preserve"> </w:t>
      </w:r>
    </w:p>
    <w:p w14:paraId="560B15B2" w14:textId="77777777" w:rsidR="00652FDA" w:rsidRPr="00793D75" w:rsidRDefault="00652FDA" w:rsidP="009B5A25">
      <w:pPr>
        <w:pStyle w:val="NormalWeb"/>
        <w:shd w:val="clear" w:color="auto" w:fill="FFFFFF"/>
        <w:spacing w:before="0" w:beforeAutospacing="0" w:after="0" w:afterAutospacing="0"/>
        <w:jc w:val="both"/>
        <w:textAlignment w:val="baseline"/>
        <w:rPr>
          <w:rFonts w:ascii="Calibri" w:hAnsi="Calibri" w:cs="Calibri"/>
          <w:b/>
          <w:bCs/>
          <w:sz w:val="22"/>
          <w:szCs w:val="22"/>
          <w:u w:val="single"/>
        </w:rPr>
      </w:pPr>
    </w:p>
    <w:p w14:paraId="024C36CB" w14:textId="77777777" w:rsidR="00327079" w:rsidRPr="00793D75" w:rsidRDefault="00652FDA" w:rsidP="009B5A25">
      <w:pPr>
        <w:pStyle w:val="NormalWeb"/>
        <w:shd w:val="clear" w:color="auto" w:fill="FFFFFF"/>
        <w:spacing w:before="0" w:beforeAutospacing="0" w:after="0" w:afterAutospacing="0"/>
        <w:jc w:val="both"/>
        <w:textAlignment w:val="baseline"/>
        <w:rPr>
          <w:rFonts w:ascii="Calibri" w:hAnsi="Calibri" w:cs="Calibri"/>
          <w:sz w:val="22"/>
          <w:szCs w:val="22"/>
        </w:rPr>
      </w:pPr>
      <w:r w:rsidRPr="00793D75">
        <w:rPr>
          <w:rFonts w:ascii="Calibri" w:hAnsi="Calibri" w:cs="Calibri"/>
          <w:b/>
          <w:bCs/>
          <w:sz w:val="22"/>
          <w:szCs w:val="22"/>
          <w:u w:val="single"/>
        </w:rPr>
        <w:t>Descreva</w:t>
      </w:r>
      <w:r w:rsidRPr="00793D75">
        <w:rPr>
          <w:rFonts w:ascii="Calibri" w:hAnsi="Calibri" w:cs="Calibri"/>
          <w:sz w:val="22"/>
          <w:szCs w:val="22"/>
        </w:rPr>
        <w:t xml:space="preserve"> algumas das principais </w:t>
      </w:r>
      <w:r w:rsidRPr="00793D75">
        <w:rPr>
          <w:rFonts w:ascii="Calibri" w:hAnsi="Calibri" w:cs="Calibri"/>
          <w:b/>
          <w:bCs/>
          <w:sz w:val="22"/>
          <w:szCs w:val="22"/>
          <w:u w:val="single"/>
        </w:rPr>
        <w:t>práticas</w:t>
      </w:r>
      <w:r w:rsidRPr="00793D75">
        <w:rPr>
          <w:rFonts w:ascii="Calibri" w:hAnsi="Calibri" w:cs="Calibri"/>
          <w:sz w:val="22"/>
          <w:szCs w:val="22"/>
        </w:rPr>
        <w:t xml:space="preserve"> de Mercado que envolvem a </w:t>
      </w:r>
      <w:r w:rsidRPr="00793D75">
        <w:rPr>
          <w:rFonts w:ascii="Calibri" w:hAnsi="Calibri" w:cs="Calibri"/>
          <w:b/>
          <w:bCs/>
          <w:sz w:val="22"/>
          <w:szCs w:val="22"/>
          <w:u w:val="single"/>
        </w:rPr>
        <w:t>Qualidade de Software</w:t>
      </w:r>
      <w:r w:rsidRPr="00793D75">
        <w:rPr>
          <w:rFonts w:ascii="Calibri" w:hAnsi="Calibri" w:cs="Calibri"/>
          <w:sz w:val="22"/>
          <w:szCs w:val="22"/>
        </w:rPr>
        <w:t>. (</w:t>
      </w:r>
      <w:r w:rsidRPr="00793D75">
        <w:rPr>
          <w:rFonts w:ascii="Calibri" w:hAnsi="Calibri" w:cs="Calibri"/>
          <w:b/>
          <w:bCs/>
          <w:sz w:val="22"/>
          <w:szCs w:val="22"/>
        </w:rPr>
        <w:t>Valor: 2,0</w:t>
      </w:r>
      <w:r w:rsidRPr="00793D75">
        <w:rPr>
          <w:rFonts w:ascii="Calibri" w:hAnsi="Calibri" w:cs="Calibri"/>
          <w:sz w:val="22"/>
          <w:szCs w:val="22"/>
        </w:rPr>
        <w:t>)</w:t>
      </w:r>
    </w:p>
    <w:p w14:paraId="40DEB727" w14:textId="77777777" w:rsidR="00361897" w:rsidRPr="00793D75" w:rsidRDefault="00361897" w:rsidP="009B5A25">
      <w:pPr>
        <w:pStyle w:val="NormalWeb"/>
        <w:shd w:val="clear" w:color="auto" w:fill="FFFFFF"/>
        <w:spacing w:before="0" w:beforeAutospacing="0" w:after="0" w:afterAutospacing="0"/>
        <w:jc w:val="both"/>
        <w:textAlignment w:val="baseline"/>
        <w:rPr>
          <w:rFonts w:ascii="Calibri" w:hAnsi="Calibri" w:cs="Calibri"/>
          <w:sz w:val="22"/>
          <w:szCs w:val="22"/>
        </w:rPr>
      </w:pPr>
    </w:p>
    <w:p w14:paraId="3B252FDB" w14:textId="77777777" w:rsidR="00D15BE3" w:rsidRPr="00793D75" w:rsidRDefault="00361897" w:rsidP="00361897">
      <w:pPr>
        <w:pStyle w:val="NormalWeb"/>
        <w:shd w:val="clear" w:color="auto" w:fill="FFFFFF"/>
        <w:jc w:val="both"/>
        <w:textAlignment w:val="baseline"/>
        <w:rPr>
          <w:rFonts w:ascii="Calibri" w:hAnsi="Calibri" w:cs="Calibri"/>
          <w:sz w:val="22"/>
          <w:szCs w:val="22"/>
        </w:rPr>
      </w:pPr>
      <w:r w:rsidRPr="00793D75">
        <w:rPr>
          <w:rFonts w:ascii="Calibri" w:hAnsi="Calibri" w:cs="Calibri"/>
          <w:b/>
          <w:color w:val="FF0000"/>
          <w:sz w:val="22"/>
          <w:szCs w:val="22"/>
        </w:rPr>
        <w:t>Resposta:</w:t>
      </w:r>
      <w:r w:rsidRPr="00793D75">
        <w:rPr>
          <w:rFonts w:ascii="Calibri" w:hAnsi="Calibri" w:cs="Calibri"/>
          <w:sz w:val="22"/>
          <w:szCs w:val="22"/>
        </w:rPr>
        <w:t xml:space="preserve"> </w:t>
      </w:r>
    </w:p>
    <w:p w14:paraId="1CA9C97D"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r w:rsidRPr="00793D75">
        <w:rPr>
          <w:rFonts w:ascii="Calibri" w:hAnsi="Calibri" w:cs="Calibri"/>
          <w:color w:val="000000"/>
          <w:sz w:val="22"/>
          <w:szCs w:val="22"/>
        </w:rPr>
        <w:t xml:space="preserve">PSP: </w:t>
      </w:r>
      <w:proofErr w:type="spellStart"/>
      <w:r w:rsidRPr="00793D75">
        <w:rPr>
          <w:rFonts w:ascii="Calibri" w:hAnsi="Calibri" w:cs="Calibri"/>
          <w:i/>
          <w:iCs/>
          <w:color w:val="000000"/>
          <w:sz w:val="22"/>
          <w:szCs w:val="22"/>
        </w:rPr>
        <w:t>Personal</w:t>
      </w:r>
      <w:proofErr w:type="spellEnd"/>
      <w:r w:rsidRPr="00793D75">
        <w:rPr>
          <w:rFonts w:ascii="Calibri" w:hAnsi="Calibri" w:cs="Calibri"/>
          <w:i/>
          <w:iCs/>
          <w:color w:val="000000"/>
          <w:sz w:val="22"/>
          <w:szCs w:val="22"/>
        </w:rPr>
        <w:t xml:space="preserve"> Software </w:t>
      </w:r>
      <w:proofErr w:type="spellStart"/>
      <w:r w:rsidRPr="00793D75">
        <w:rPr>
          <w:rFonts w:ascii="Calibri" w:hAnsi="Calibri" w:cs="Calibri"/>
          <w:i/>
          <w:iCs/>
          <w:color w:val="000000"/>
          <w:sz w:val="22"/>
          <w:szCs w:val="22"/>
        </w:rPr>
        <w:t>Process</w:t>
      </w:r>
      <w:proofErr w:type="spellEnd"/>
    </w:p>
    <w:p w14:paraId="38A38D96"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r w:rsidRPr="00793D75">
        <w:rPr>
          <w:rFonts w:ascii="Calibri" w:hAnsi="Calibri" w:cs="Calibri"/>
          <w:color w:val="000000"/>
          <w:sz w:val="22"/>
          <w:szCs w:val="22"/>
        </w:rPr>
        <w:t xml:space="preserve">É um processo de desenvolvimento de software projetado para ser utilizado por engenheiros de software para a elaboração de projetos individuais. O PSP foi desenvolvido por Watts Humphrey e está descrito no seu livro "A Discipline for Software </w:t>
      </w:r>
      <w:proofErr w:type="spellStart"/>
      <w:r w:rsidRPr="00793D75">
        <w:rPr>
          <w:rFonts w:ascii="Calibri" w:hAnsi="Calibri" w:cs="Calibri"/>
          <w:color w:val="000000"/>
          <w:sz w:val="22"/>
          <w:szCs w:val="22"/>
        </w:rPr>
        <w:t>Engineering</w:t>
      </w:r>
      <w:proofErr w:type="spellEnd"/>
      <w:r w:rsidRPr="00793D75">
        <w:rPr>
          <w:rFonts w:ascii="Calibri" w:hAnsi="Calibri" w:cs="Calibri"/>
          <w:color w:val="000000"/>
          <w:sz w:val="22"/>
          <w:szCs w:val="22"/>
        </w:rPr>
        <w:t>" (Uma disciplina para Engenharia de Software) de 1995. O PSP foi desenvolvido para orientar o planejamento e desenvolvimento de módulos de software ou pequenos programas, mas pode ser adaptado para outras tarefas pessoais.</w:t>
      </w:r>
    </w:p>
    <w:p w14:paraId="757B90C6" w14:textId="77777777" w:rsidR="00361897" w:rsidRPr="00793D75" w:rsidRDefault="00361897" w:rsidP="00361897">
      <w:pPr>
        <w:pStyle w:val="NormalWeb"/>
        <w:shd w:val="clear" w:color="auto" w:fill="FFFFFF"/>
        <w:jc w:val="both"/>
        <w:textAlignment w:val="baseline"/>
        <w:rPr>
          <w:rFonts w:ascii="Calibri" w:hAnsi="Calibri" w:cs="Calibri"/>
          <w:i/>
          <w:iCs/>
          <w:color w:val="000000"/>
          <w:sz w:val="22"/>
          <w:szCs w:val="22"/>
        </w:rPr>
      </w:pPr>
      <w:r w:rsidRPr="00793D75">
        <w:rPr>
          <w:rFonts w:ascii="Calibri" w:hAnsi="Calibri" w:cs="Calibri"/>
          <w:color w:val="000000"/>
          <w:sz w:val="22"/>
          <w:szCs w:val="22"/>
        </w:rPr>
        <w:t>TSP</w:t>
      </w:r>
      <w:r w:rsidR="00D84DDC" w:rsidRPr="00793D75">
        <w:rPr>
          <w:rFonts w:ascii="Calibri" w:hAnsi="Calibri" w:cs="Calibri"/>
          <w:color w:val="000000"/>
          <w:sz w:val="22"/>
          <w:szCs w:val="22"/>
        </w:rPr>
        <w:t>:</w:t>
      </w:r>
      <w:r w:rsidRPr="00793D75">
        <w:rPr>
          <w:rFonts w:ascii="Calibri" w:hAnsi="Calibri" w:cs="Calibri"/>
          <w:color w:val="000000"/>
          <w:sz w:val="22"/>
          <w:szCs w:val="22"/>
        </w:rPr>
        <w:t xml:space="preserve"> </w:t>
      </w:r>
      <w:r w:rsidRPr="00793D75">
        <w:rPr>
          <w:rFonts w:ascii="Calibri" w:hAnsi="Calibri" w:cs="Calibri"/>
          <w:i/>
          <w:iCs/>
          <w:color w:val="000000"/>
          <w:sz w:val="22"/>
          <w:szCs w:val="22"/>
        </w:rPr>
        <w:t xml:space="preserve">Team Software </w:t>
      </w:r>
      <w:proofErr w:type="spellStart"/>
      <w:r w:rsidRPr="00793D75">
        <w:rPr>
          <w:rFonts w:ascii="Calibri" w:hAnsi="Calibri" w:cs="Calibri"/>
          <w:i/>
          <w:iCs/>
          <w:color w:val="000000"/>
          <w:sz w:val="22"/>
          <w:szCs w:val="22"/>
        </w:rPr>
        <w:t>Process</w:t>
      </w:r>
      <w:proofErr w:type="spellEnd"/>
    </w:p>
    <w:p w14:paraId="206E019B"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r w:rsidRPr="00793D75">
        <w:rPr>
          <w:rFonts w:ascii="Calibri" w:hAnsi="Calibri" w:cs="Calibri"/>
          <w:color w:val="000000"/>
          <w:sz w:val="22"/>
          <w:szCs w:val="22"/>
        </w:rPr>
        <w:t xml:space="preserve">É um processo de desenvolvimento de software, que fornece uma estrutura de processo operacional definida que é projetada para ajudar equipes de gerentes e engenheiros a organizar projetos e produzir software cujos princípios variam em tamanho desde pequenos projetos de milhares de linhas de código (KLOC) para projetos muito grandes com mais de meio milhão de linhas de código. Projetado para ser utilizado por engenheiros de software para a elaboração de projetos em time. O TSP foi desenvolvido por Watts Humphrey e está descrito no seu livro "A Discipline for Software </w:t>
      </w:r>
      <w:proofErr w:type="spellStart"/>
      <w:r w:rsidRPr="00793D75">
        <w:rPr>
          <w:rFonts w:ascii="Calibri" w:hAnsi="Calibri" w:cs="Calibri"/>
          <w:color w:val="000000"/>
          <w:sz w:val="22"/>
          <w:szCs w:val="22"/>
        </w:rPr>
        <w:t>Engineering</w:t>
      </w:r>
      <w:proofErr w:type="spellEnd"/>
      <w:r w:rsidRPr="00793D75">
        <w:rPr>
          <w:rFonts w:ascii="Calibri" w:hAnsi="Calibri" w:cs="Calibri"/>
          <w:color w:val="000000"/>
          <w:sz w:val="22"/>
          <w:szCs w:val="22"/>
        </w:rPr>
        <w:t>" (Uma disciplina para Engenharia de Software) de 1995. O TSP foi desenvolvido para orientar o planejamento e desenvolvimento de módulos de software ou pequenos programas, mas pode ser adaptado para outras tarefas.</w:t>
      </w:r>
    </w:p>
    <w:p w14:paraId="37404C95"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r w:rsidRPr="00793D75">
        <w:rPr>
          <w:rFonts w:ascii="Calibri" w:hAnsi="Calibri" w:cs="Calibri"/>
          <w:color w:val="000000"/>
          <w:sz w:val="22"/>
          <w:szCs w:val="22"/>
        </w:rPr>
        <w:t>ITIL</w:t>
      </w:r>
    </w:p>
    <w:p w14:paraId="38C6CF97"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r w:rsidRPr="00793D75">
        <w:rPr>
          <w:rFonts w:ascii="Calibri" w:hAnsi="Calibri" w:cs="Calibri"/>
          <w:color w:val="000000"/>
          <w:sz w:val="22"/>
          <w:szCs w:val="22"/>
        </w:rPr>
        <w:t xml:space="preserve">ITIL descreve processos, procedimentos, tarefas e listas de verificação que não são específicos da organização nem específicos da tecnologia, mas podem ser aplicados por uma organização para estabelecer a integração com a estratégia da organização, entregando valor e mantendo um nível mínimo de competência. Ele permite que a organização estabeleça uma linha de base a partir da qual possa planejar, implementar e medir. Ele é usado para demonstrar conformidade e medir a melhoria. Não existe uma avaliação independente de conformidade de terceiros </w:t>
      </w:r>
      <w:r w:rsidRPr="00793D75">
        <w:rPr>
          <w:rFonts w:ascii="Calibri" w:hAnsi="Calibri" w:cs="Calibri"/>
          <w:color w:val="000000"/>
          <w:sz w:val="22"/>
          <w:szCs w:val="22"/>
        </w:rPr>
        <w:lastRenderedPageBreak/>
        <w:t>disponível para conformidade com a ITIL em uma organização. A certificação na ITIL está disponível apenas para indivíduos.</w:t>
      </w:r>
    </w:p>
    <w:p w14:paraId="3E169711" w14:textId="77777777" w:rsidR="00361897" w:rsidRPr="00793D75" w:rsidRDefault="00361897" w:rsidP="00361897">
      <w:pPr>
        <w:pStyle w:val="NormalWeb"/>
        <w:shd w:val="clear" w:color="auto" w:fill="FFFFFF"/>
        <w:spacing w:before="0" w:beforeAutospacing="0" w:after="0" w:afterAutospacing="0"/>
        <w:jc w:val="both"/>
        <w:textAlignment w:val="baseline"/>
        <w:rPr>
          <w:rFonts w:ascii="Calibri" w:hAnsi="Calibri" w:cs="Calibri"/>
          <w:color w:val="000000"/>
          <w:sz w:val="22"/>
          <w:szCs w:val="22"/>
        </w:rPr>
      </w:pPr>
      <w:r w:rsidRPr="00793D75">
        <w:rPr>
          <w:rFonts w:ascii="Calibri" w:hAnsi="Calibri" w:cs="Calibri"/>
          <w:color w:val="000000"/>
          <w:sz w:val="22"/>
          <w:szCs w:val="22"/>
        </w:rPr>
        <w:t>COBIT</w:t>
      </w:r>
    </w:p>
    <w:p w14:paraId="03AE3E65" w14:textId="77777777" w:rsidR="00361897" w:rsidRPr="00793D75" w:rsidRDefault="00361897" w:rsidP="00361897">
      <w:pPr>
        <w:pStyle w:val="NormalWeb"/>
        <w:shd w:val="clear" w:color="auto" w:fill="FFFFFF"/>
        <w:jc w:val="both"/>
        <w:textAlignment w:val="baseline"/>
        <w:rPr>
          <w:rFonts w:ascii="Calibri" w:hAnsi="Calibri" w:cs="Calibri"/>
          <w:color w:val="000000"/>
          <w:sz w:val="22"/>
          <w:szCs w:val="22"/>
        </w:rPr>
      </w:pPr>
      <w:proofErr w:type="spellStart"/>
      <w:r w:rsidRPr="00793D75">
        <w:rPr>
          <w:rFonts w:ascii="Calibri" w:hAnsi="Calibri" w:cs="Calibri"/>
          <w:color w:val="000000"/>
          <w:sz w:val="22"/>
          <w:szCs w:val="22"/>
        </w:rPr>
        <w:t>Control</w:t>
      </w:r>
      <w:proofErr w:type="spellEnd"/>
      <w:r w:rsidRPr="00793D75">
        <w:rPr>
          <w:rFonts w:ascii="Calibri" w:hAnsi="Calibri" w:cs="Calibri"/>
          <w:color w:val="000000"/>
          <w:sz w:val="22"/>
          <w:szCs w:val="22"/>
        </w:rPr>
        <w:t xml:space="preserve"> </w:t>
      </w:r>
      <w:proofErr w:type="spellStart"/>
      <w:r w:rsidRPr="00793D75">
        <w:rPr>
          <w:rFonts w:ascii="Calibri" w:hAnsi="Calibri" w:cs="Calibri"/>
          <w:color w:val="000000"/>
          <w:sz w:val="22"/>
          <w:szCs w:val="22"/>
        </w:rPr>
        <w:t>Objectives</w:t>
      </w:r>
      <w:proofErr w:type="spellEnd"/>
      <w:r w:rsidRPr="00793D75">
        <w:rPr>
          <w:rFonts w:ascii="Calibri" w:hAnsi="Calibri" w:cs="Calibri"/>
          <w:color w:val="000000"/>
          <w:sz w:val="22"/>
          <w:szCs w:val="22"/>
        </w:rPr>
        <w:t xml:space="preserve"> for </w:t>
      </w:r>
      <w:proofErr w:type="spellStart"/>
      <w:r w:rsidRPr="00793D75">
        <w:rPr>
          <w:rFonts w:ascii="Calibri" w:hAnsi="Calibri" w:cs="Calibri"/>
          <w:color w:val="000000"/>
          <w:sz w:val="22"/>
          <w:szCs w:val="22"/>
        </w:rPr>
        <w:t>Information</w:t>
      </w:r>
      <w:proofErr w:type="spellEnd"/>
      <w:r w:rsidRPr="00793D75">
        <w:rPr>
          <w:rFonts w:ascii="Calibri" w:hAnsi="Calibri" w:cs="Calibri"/>
          <w:color w:val="000000"/>
          <w:sz w:val="22"/>
          <w:szCs w:val="22"/>
        </w:rPr>
        <w:t xml:space="preserve"> and </w:t>
      </w:r>
      <w:proofErr w:type="spellStart"/>
      <w:r w:rsidRPr="00793D75">
        <w:rPr>
          <w:rFonts w:ascii="Calibri" w:hAnsi="Calibri" w:cs="Calibri"/>
          <w:color w:val="000000"/>
          <w:sz w:val="22"/>
          <w:szCs w:val="22"/>
        </w:rPr>
        <w:t>Related</w:t>
      </w:r>
      <w:proofErr w:type="spellEnd"/>
      <w:r w:rsidRPr="00793D75">
        <w:rPr>
          <w:rFonts w:ascii="Calibri" w:hAnsi="Calibri" w:cs="Calibri"/>
          <w:color w:val="000000"/>
          <w:sz w:val="22"/>
          <w:szCs w:val="22"/>
        </w:rPr>
        <w:t xml:space="preserve"> Technologies é um framework de boas práticas criado pela ISACA (</w:t>
      </w:r>
      <w:proofErr w:type="spellStart"/>
      <w:r w:rsidRPr="00793D75">
        <w:rPr>
          <w:rFonts w:ascii="Calibri" w:hAnsi="Calibri" w:cs="Calibri"/>
          <w:color w:val="000000"/>
          <w:sz w:val="22"/>
          <w:szCs w:val="22"/>
        </w:rPr>
        <w:t>Information</w:t>
      </w:r>
      <w:proofErr w:type="spellEnd"/>
      <w:r w:rsidRPr="00793D75">
        <w:rPr>
          <w:rFonts w:ascii="Calibri" w:hAnsi="Calibri" w:cs="Calibri"/>
          <w:color w:val="000000"/>
          <w:sz w:val="22"/>
          <w:szCs w:val="22"/>
        </w:rPr>
        <w:t xml:space="preserve"> Systems </w:t>
      </w:r>
      <w:proofErr w:type="spellStart"/>
      <w:r w:rsidRPr="00793D75">
        <w:rPr>
          <w:rFonts w:ascii="Calibri" w:hAnsi="Calibri" w:cs="Calibri"/>
          <w:color w:val="000000"/>
          <w:sz w:val="22"/>
          <w:szCs w:val="22"/>
        </w:rPr>
        <w:t>Audit</w:t>
      </w:r>
      <w:proofErr w:type="spellEnd"/>
      <w:r w:rsidRPr="00793D75">
        <w:rPr>
          <w:rFonts w:ascii="Calibri" w:hAnsi="Calibri" w:cs="Calibri"/>
          <w:color w:val="000000"/>
          <w:sz w:val="22"/>
          <w:szCs w:val="22"/>
        </w:rPr>
        <w:t xml:space="preserve"> and </w:t>
      </w:r>
      <w:proofErr w:type="spellStart"/>
      <w:r w:rsidRPr="00793D75">
        <w:rPr>
          <w:rFonts w:ascii="Calibri" w:hAnsi="Calibri" w:cs="Calibri"/>
          <w:color w:val="000000"/>
          <w:sz w:val="22"/>
          <w:szCs w:val="22"/>
        </w:rPr>
        <w:t>Control</w:t>
      </w:r>
      <w:proofErr w:type="spellEnd"/>
      <w:r w:rsidRPr="00793D75">
        <w:rPr>
          <w:rFonts w:ascii="Calibri" w:hAnsi="Calibri" w:cs="Calibri"/>
          <w:color w:val="000000"/>
          <w:sz w:val="22"/>
          <w:szCs w:val="22"/>
        </w:rPr>
        <w:t xml:space="preserve"> </w:t>
      </w:r>
      <w:proofErr w:type="spellStart"/>
      <w:r w:rsidRPr="00793D75">
        <w:rPr>
          <w:rFonts w:ascii="Calibri" w:hAnsi="Calibri" w:cs="Calibri"/>
          <w:color w:val="000000"/>
          <w:sz w:val="22"/>
          <w:szCs w:val="22"/>
        </w:rPr>
        <w:t>Association</w:t>
      </w:r>
      <w:proofErr w:type="spellEnd"/>
      <w:r w:rsidRPr="00793D75">
        <w:rPr>
          <w:rFonts w:ascii="Calibri" w:hAnsi="Calibri" w:cs="Calibri"/>
          <w:color w:val="000000"/>
          <w:sz w:val="22"/>
          <w:szCs w:val="22"/>
        </w:rPr>
        <w:t xml:space="preserve">) para a governança de tecnologia de informação (TI). Possui uma série de recursos que podem servir como um modelo de referência para governança da TI e do negócio, incluindo um sumário executivo, um framework, objetivos de controle, mapas de auditoria, ferramentas para a sua implementação e principalmente, um guia com técnicas de gerenciamento. Especialistas em gestão e institutos independentes recomendam o uso do </w:t>
      </w:r>
      <w:proofErr w:type="spellStart"/>
      <w:r w:rsidRPr="00793D75">
        <w:rPr>
          <w:rFonts w:ascii="Calibri" w:hAnsi="Calibri" w:cs="Calibri"/>
          <w:color w:val="000000"/>
          <w:sz w:val="22"/>
          <w:szCs w:val="22"/>
        </w:rPr>
        <w:t>Cobit</w:t>
      </w:r>
      <w:proofErr w:type="spellEnd"/>
      <w:r w:rsidRPr="00793D75">
        <w:rPr>
          <w:rFonts w:ascii="Calibri" w:hAnsi="Calibri" w:cs="Calibri"/>
          <w:color w:val="000000"/>
          <w:sz w:val="22"/>
          <w:szCs w:val="22"/>
        </w:rPr>
        <w:t xml:space="preserve"> como meio para </w:t>
      </w:r>
      <w:proofErr w:type="spellStart"/>
      <w:r w:rsidRPr="00793D75">
        <w:rPr>
          <w:rFonts w:ascii="Calibri" w:hAnsi="Calibri" w:cs="Calibri"/>
          <w:color w:val="000000"/>
          <w:sz w:val="22"/>
          <w:szCs w:val="22"/>
        </w:rPr>
        <w:t>optimizar</w:t>
      </w:r>
      <w:proofErr w:type="spellEnd"/>
      <w:r w:rsidRPr="00793D75">
        <w:rPr>
          <w:rFonts w:ascii="Calibri" w:hAnsi="Calibri" w:cs="Calibri"/>
          <w:color w:val="000000"/>
          <w:sz w:val="22"/>
          <w:szCs w:val="22"/>
        </w:rPr>
        <w:t xml:space="preserve"> os investimentos de TI, melhorando o retorno sobre o investimento (ROI) percebido, fornecendo métricas para avaliação dos resultados (Key Performance </w:t>
      </w:r>
      <w:proofErr w:type="spellStart"/>
      <w:r w:rsidRPr="00793D75">
        <w:rPr>
          <w:rFonts w:ascii="Calibri" w:hAnsi="Calibri" w:cs="Calibri"/>
          <w:color w:val="000000"/>
          <w:sz w:val="22"/>
          <w:szCs w:val="22"/>
        </w:rPr>
        <w:t>Indicators</w:t>
      </w:r>
      <w:proofErr w:type="spellEnd"/>
      <w:r w:rsidRPr="00793D75">
        <w:rPr>
          <w:rFonts w:ascii="Calibri" w:hAnsi="Calibri" w:cs="Calibri"/>
          <w:color w:val="000000"/>
          <w:sz w:val="22"/>
          <w:szCs w:val="22"/>
        </w:rPr>
        <w:t xml:space="preserve"> KPI, Key </w:t>
      </w:r>
      <w:proofErr w:type="spellStart"/>
      <w:r w:rsidRPr="00793D75">
        <w:rPr>
          <w:rFonts w:ascii="Calibri" w:hAnsi="Calibri" w:cs="Calibri"/>
          <w:color w:val="000000"/>
          <w:sz w:val="22"/>
          <w:szCs w:val="22"/>
        </w:rPr>
        <w:t>Goal</w:t>
      </w:r>
      <w:proofErr w:type="spellEnd"/>
      <w:r w:rsidRPr="00793D75">
        <w:rPr>
          <w:rFonts w:ascii="Calibri" w:hAnsi="Calibri" w:cs="Calibri"/>
          <w:color w:val="000000"/>
          <w:sz w:val="22"/>
          <w:szCs w:val="22"/>
        </w:rPr>
        <w:t xml:space="preserve"> </w:t>
      </w:r>
      <w:proofErr w:type="spellStart"/>
      <w:r w:rsidRPr="00793D75">
        <w:rPr>
          <w:rFonts w:ascii="Calibri" w:hAnsi="Calibri" w:cs="Calibri"/>
          <w:color w:val="000000"/>
          <w:sz w:val="22"/>
          <w:szCs w:val="22"/>
        </w:rPr>
        <w:t>Indicators</w:t>
      </w:r>
      <w:proofErr w:type="spellEnd"/>
      <w:r w:rsidRPr="00793D75">
        <w:rPr>
          <w:rFonts w:ascii="Calibri" w:hAnsi="Calibri" w:cs="Calibri"/>
          <w:color w:val="000000"/>
          <w:sz w:val="22"/>
          <w:szCs w:val="22"/>
        </w:rPr>
        <w:t xml:space="preserve"> KGI e </w:t>
      </w:r>
      <w:proofErr w:type="spellStart"/>
      <w:r w:rsidRPr="00793D75">
        <w:rPr>
          <w:rFonts w:ascii="Calibri" w:hAnsi="Calibri" w:cs="Calibri"/>
          <w:color w:val="000000"/>
          <w:sz w:val="22"/>
          <w:szCs w:val="22"/>
        </w:rPr>
        <w:t>Critical</w:t>
      </w:r>
      <w:proofErr w:type="spellEnd"/>
      <w:r w:rsidRPr="00793D75">
        <w:rPr>
          <w:rFonts w:ascii="Calibri" w:hAnsi="Calibri" w:cs="Calibri"/>
          <w:color w:val="000000"/>
          <w:sz w:val="22"/>
          <w:szCs w:val="22"/>
        </w:rPr>
        <w:t xml:space="preserve"> </w:t>
      </w:r>
      <w:proofErr w:type="spellStart"/>
      <w:r w:rsidRPr="00793D75">
        <w:rPr>
          <w:rFonts w:ascii="Calibri" w:hAnsi="Calibri" w:cs="Calibri"/>
          <w:color w:val="000000"/>
          <w:sz w:val="22"/>
          <w:szCs w:val="22"/>
        </w:rPr>
        <w:t>Success</w:t>
      </w:r>
      <w:proofErr w:type="spellEnd"/>
      <w:r w:rsidRPr="00793D75">
        <w:rPr>
          <w:rFonts w:ascii="Calibri" w:hAnsi="Calibri" w:cs="Calibri"/>
          <w:color w:val="000000"/>
          <w:sz w:val="22"/>
          <w:szCs w:val="22"/>
        </w:rPr>
        <w:t xml:space="preserve"> </w:t>
      </w:r>
      <w:proofErr w:type="spellStart"/>
      <w:r w:rsidRPr="00793D75">
        <w:rPr>
          <w:rFonts w:ascii="Calibri" w:hAnsi="Calibri" w:cs="Calibri"/>
          <w:color w:val="000000"/>
          <w:sz w:val="22"/>
          <w:szCs w:val="22"/>
        </w:rPr>
        <w:t>Factors</w:t>
      </w:r>
      <w:proofErr w:type="spellEnd"/>
      <w:r w:rsidRPr="00793D75">
        <w:rPr>
          <w:rFonts w:ascii="Calibri" w:hAnsi="Calibri" w:cs="Calibri"/>
          <w:color w:val="000000"/>
          <w:sz w:val="22"/>
          <w:szCs w:val="22"/>
        </w:rPr>
        <w:t xml:space="preserve"> CSF).</w:t>
      </w:r>
    </w:p>
    <w:p w14:paraId="4E9C6CA7" w14:textId="77777777" w:rsidR="00361897" w:rsidRPr="00793D75" w:rsidRDefault="00361897" w:rsidP="00361897">
      <w:pPr>
        <w:pStyle w:val="NormalWeb"/>
        <w:shd w:val="clear" w:color="auto" w:fill="FFFFFF"/>
        <w:spacing w:before="0" w:beforeAutospacing="0" w:after="0" w:afterAutospacing="0"/>
        <w:jc w:val="both"/>
        <w:textAlignment w:val="baseline"/>
        <w:rPr>
          <w:rFonts w:ascii="Calibri" w:hAnsi="Calibri" w:cs="Calibri"/>
          <w:color w:val="000000"/>
          <w:sz w:val="22"/>
          <w:szCs w:val="22"/>
        </w:rPr>
      </w:pPr>
      <w:r w:rsidRPr="00793D75">
        <w:rPr>
          <w:rFonts w:ascii="Calibri" w:hAnsi="Calibri" w:cs="Calibri"/>
          <w:color w:val="000000"/>
          <w:sz w:val="22"/>
          <w:szCs w:val="22"/>
        </w:rPr>
        <w:t xml:space="preserve">O </w:t>
      </w:r>
      <w:proofErr w:type="spellStart"/>
      <w:r w:rsidRPr="00793D75">
        <w:rPr>
          <w:rFonts w:ascii="Calibri" w:hAnsi="Calibri" w:cs="Calibri"/>
          <w:color w:val="000000"/>
          <w:sz w:val="22"/>
          <w:szCs w:val="22"/>
        </w:rPr>
        <w:t>Cobit</w:t>
      </w:r>
      <w:proofErr w:type="spellEnd"/>
      <w:r w:rsidRPr="00793D75">
        <w:rPr>
          <w:rFonts w:ascii="Calibri" w:hAnsi="Calibri" w:cs="Calibri"/>
          <w:color w:val="000000"/>
          <w:sz w:val="22"/>
          <w:szCs w:val="22"/>
        </w:rPr>
        <w:t xml:space="preserve"> independe das plataformas adotadas nas empresas, tal como não depende do tipo de negócio e do valor e participação que a tecnologia da informação tem na cadeia produtiva da empresa.</w:t>
      </w:r>
    </w:p>
    <w:p w14:paraId="620112D7" w14:textId="77777777" w:rsidR="00327079" w:rsidRPr="00793D75" w:rsidRDefault="00327079" w:rsidP="009B5A25">
      <w:pPr>
        <w:pStyle w:val="NormalWeb"/>
        <w:shd w:val="clear" w:color="auto" w:fill="FFFFFF"/>
        <w:spacing w:before="0" w:beforeAutospacing="0" w:after="0" w:afterAutospacing="0"/>
        <w:jc w:val="both"/>
        <w:textAlignment w:val="baseline"/>
        <w:rPr>
          <w:rFonts w:ascii="Calibri" w:hAnsi="Calibri" w:cs="Calibri"/>
          <w:color w:val="000000"/>
          <w:sz w:val="22"/>
          <w:szCs w:val="22"/>
        </w:rPr>
      </w:pPr>
    </w:p>
    <w:p w14:paraId="5E3CA994" w14:textId="77777777" w:rsidR="00AE0441" w:rsidRPr="00793D75" w:rsidRDefault="00556C46" w:rsidP="009328D8">
      <w:pPr>
        <w:pStyle w:val="NormalWeb"/>
        <w:shd w:val="clear" w:color="auto" w:fill="FFFFFF"/>
        <w:spacing w:before="0" w:beforeAutospacing="0" w:after="225" w:afterAutospacing="0"/>
        <w:jc w:val="both"/>
        <w:rPr>
          <w:rFonts w:ascii="Calibri" w:hAnsi="Calibri" w:cs="Calibri"/>
          <w:sz w:val="22"/>
          <w:szCs w:val="22"/>
          <w:shd w:val="clear" w:color="auto" w:fill="FFFFFF"/>
        </w:rPr>
      </w:pPr>
      <w:r w:rsidRPr="00793D75">
        <w:rPr>
          <w:rFonts w:ascii="Calibri" w:hAnsi="Calibri" w:cs="Calibri"/>
          <w:b/>
          <w:bCs/>
          <w:sz w:val="22"/>
          <w:szCs w:val="22"/>
        </w:rPr>
        <w:t>4 –</w:t>
      </w:r>
      <w:r w:rsidRPr="00793D75">
        <w:rPr>
          <w:rFonts w:ascii="Calibri" w:hAnsi="Calibri" w:cs="Calibri"/>
          <w:sz w:val="22"/>
          <w:szCs w:val="22"/>
        </w:rPr>
        <w:t xml:space="preserve"> </w:t>
      </w:r>
      <w:r w:rsidR="00AE0441" w:rsidRPr="00793D75">
        <w:rPr>
          <w:rFonts w:ascii="Calibri" w:hAnsi="Calibri" w:cs="Calibri"/>
          <w:sz w:val="22"/>
          <w:szCs w:val="22"/>
          <w:shd w:val="clear" w:color="auto" w:fill="FFFFFF"/>
        </w:rPr>
        <w:t>Estimar o esforço de desenvolvimento de software é uma forma de criar um planejamento com previsibilidade de tempo, custo, mão de obra, entre outros fatores. O benefício reflete tanto na equipe interna quanto no cliente final de uma empresa. A estimativa de esforço é uma importante ferramenta para determinar em quanto tempo o sistema ficará pronto. Esta informação é bastante valiosa no momento de fazer um acordo com o cliente, especificando detalhes sobre prazo. Uma boa mensuração deixa as expectativas do cliente alinhadas à realidade da empresa, o que reflete diretamente no time. Com isso, são minimizadas cobranças e pressões que ocorreriam em virtude de um prazo irrealista.</w:t>
      </w:r>
    </w:p>
    <w:p w14:paraId="58428D0C" w14:textId="77777777" w:rsidR="008F37DB" w:rsidRPr="00793D75" w:rsidRDefault="009328D8" w:rsidP="00D84DDC">
      <w:pPr>
        <w:pStyle w:val="NormalWeb"/>
        <w:shd w:val="clear" w:color="auto" w:fill="FFFFFF"/>
        <w:spacing w:before="0" w:beforeAutospacing="0" w:after="300" w:afterAutospacing="0"/>
        <w:jc w:val="both"/>
        <w:rPr>
          <w:rFonts w:ascii="Calibri" w:hAnsi="Calibri" w:cs="Calibri"/>
          <w:sz w:val="22"/>
          <w:szCs w:val="22"/>
        </w:rPr>
      </w:pPr>
      <w:r w:rsidRPr="00793D75">
        <w:rPr>
          <w:rFonts w:ascii="Calibri" w:hAnsi="Calibri" w:cs="Calibri"/>
          <w:sz w:val="22"/>
          <w:szCs w:val="22"/>
        </w:rPr>
        <w:t xml:space="preserve">Com o objetivo de manter o máximo possível todas as atividades dentro do estimado, </w:t>
      </w:r>
      <w:r w:rsidRPr="00793D75">
        <w:rPr>
          <w:rFonts w:ascii="Calibri" w:hAnsi="Calibri" w:cs="Calibri"/>
          <w:b/>
          <w:bCs/>
          <w:sz w:val="22"/>
          <w:szCs w:val="22"/>
        </w:rPr>
        <w:t>descreva</w:t>
      </w:r>
      <w:r w:rsidRPr="00793D75">
        <w:rPr>
          <w:rFonts w:ascii="Calibri" w:hAnsi="Calibri" w:cs="Calibri"/>
          <w:sz w:val="22"/>
          <w:szCs w:val="22"/>
        </w:rPr>
        <w:t xml:space="preserve"> </w:t>
      </w:r>
      <w:r w:rsidRPr="00793D75">
        <w:rPr>
          <w:rFonts w:ascii="Calibri" w:hAnsi="Calibri" w:cs="Calibri"/>
          <w:sz w:val="22"/>
          <w:szCs w:val="22"/>
          <w:u w:val="single"/>
        </w:rPr>
        <w:t>pelo menos 4</w:t>
      </w:r>
      <w:r w:rsidRPr="00793D75">
        <w:rPr>
          <w:rFonts w:ascii="Calibri" w:hAnsi="Calibri" w:cs="Calibri"/>
          <w:sz w:val="22"/>
          <w:szCs w:val="22"/>
        </w:rPr>
        <w:t xml:space="preserve"> das principais </w:t>
      </w:r>
      <w:r w:rsidRPr="00793D75">
        <w:rPr>
          <w:rFonts w:ascii="Calibri" w:hAnsi="Calibri" w:cs="Calibri"/>
          <w:b/>
          <w:bCs/>
          <w:sz w:val="22"/>
          <w:szCs w:val="22"/>
          <w:u w:val="single"/>
        </w:rPr>
        <w:t>técnicas de estimativa de tamanho de software</w:t>
      </w:r>
      <w:r w:rsidRPr="00793D75">
        <w:rPr>
          <w:rFonts w:ascii="Calibri" w:hAnsi="Calibri" w:cs="Calibri"/>
          <w:sz w:val="22"/>
          <w:szCs w:val="22"/>
        </w:rPr>
        <w:t xml:space="preserve"> presentes no mercado. </w:t>
      </w:r>
      <w:r w:rsidR="00556C46" w:rsidRPr="00793D75">
        <w:rPr>
          <w:rFonts w:ascii="Calibri" w:hAnsi="Calibri" w:cs="Calibri"/>
          <w:sz w:val="22"/>
          <w:szCs w:val="22"/>
        </w:rPr>
        <w:t>(</w:t>
      </w:r>
      <w:r w:rsidR="00556C46" w:rsidRPr="00793D75">
        <w:rPr>
          <w:rFonts w:ascii="Calibri" w:hAnsi="Calibri" w:cs="Calibri"/>
          <w:b/>
          <w:bCs/>
          <w:sz w:val="22"/>
          <w:szCs w:val="22"/>
        </w:rPr>
        <w:t>Valor: 2,0</w:t>
      </w:r>
      <w:r w:rsidR="00556C46" w:rsidRPr="00793D75">
        <w:rPr>
          <w:rFonts w:ascii="Calibri" w:hAnsi="Calibri" w:cs="Calibri"/>
          <w:sz w:val="22"/>
          <w:szCs w:val="22"/>
        </w:rPr>
        <w:t>)</w:t>
      </w:r>
    </w:p>
    <w:p w14:paraId="0C29EFFC"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b/>
          <w:color w:val="FF0000"/>
          <w:sz w:val="22"/>
          <w:szCs w:val="22"/>
        </w:rPr>
        <w:t>Resposta:</w:t>
      </w:r>
      <w:r w:rsidRPr="00793D75">
        <w:rPr>
          <w:rFonts w:ascii="Calibri" w:hAnsi="Calibri" w:cs="Calibri"/>
          <w:sz w:val="22"/>
          <w:szCs w:val="22"/>
        </w:rPr>
        <w:t xml:space="preserve"> </w:t>
      </w:r>
      <w:r w:rsidR="00D84DDC" w:rsidRPr="00793D75">
        <w:rPr>
          <w:rFonts w:ascii="Calibri" w:hAnsi="Calibri" w:cs="Calibri"/>
          <w:sz w:val="22"/>
          <w:szCs w:val="22"/>
        </w:rPr>
        <w:br/>
      </w:r>
      <w:r w:rsidRPr="00793D75">
        <w:rPr>
          <w:rFonts w:ascii="Calibri" w:hAnsi="Calibri" w:cs="Calibri"/>
          <w:sz w:val="22"/>
          <w:szCs w:val="22"/>
        </w:rPr>
        <w:t>Método Delphi</w:t>
      </w:r>
    </w:p>
    <w:p w14:paraId="3FE85C3B"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É baseado no princípio de que estimativas de um grupo estruturado de especialistas são mais precisas do que as estimativas derivadas de um grupo informal ou de indivíduos isolados. Os especialistas são cuidadosamente selecionados pela sua experiência e respondem a um questionário em um ou mais ciclos. O processo é encerrado quando a média do ciclo final estabelece o resultado final, ou seja, quando ocorre estabilidade nos resultados.</w:t>
      </w:r>
    </w:p>
    <w:p w14:paraId="50271A6D"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Análise de Pontos de Função (APF)</w:t>
      </w:r>
    </w:p>
    <w:p w14:paraId="072D9D05"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 xml:space="preserve">Análise de Pontos de Função é uma técnica para a medição de projetos de desenvolvimento de software, visando estabelecer uma medida de tamanho, em Pontos de Função (PF), considerando a funcionalidade implementada, sob o ponto de vista do usuário. Como medida de tamanho de software (semelhante a metros quadrados na construção civil), Pontos de Função </w:t>
      </w:r>
      <w:r w:rsidRPr="00793D75">
        <w:rPr>
          <w:rFonts w:ascii="Calibri" w:hAnsi="Calibri" w:cs="Calibri"/>
          <w:sz w:val="22"/>
          <w:szCs w:val="22"/>
        </w:rPr>
        <w:lastRenderedPageBreak/>
        <w:t>apenas não são suficientes para compor um programa de medição de software, apenas medem o tamanho funcional do software.</w:t>
      </w:r>
    </w:p>
    <w:p w14:paraId="7BED7EFC"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Pontos por Função (PF) é uma unidade de medida de software reconhecida pela ISO para estimar o tamanho de um sistema de informação baseando-se na funcionalidade percebida pelo usuário do sistema, independentemente da tecnologia usada para implementá-lo.</w:t>
      </w:r>
    </w:p>
    <w:p w14:paraId="612D9643"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Análise de Pontos por Caso de Uso (UCP)</w:t>
      </w:r>
    </w:p>
    <w:p w14:paraId="2CEA66FA"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O método trata de estimar o tamanho de um sistema de acordo com o modo como os usuários o utilizarão, a complexidade de ações requerida por cada tipo de usuário e uma análise em alto nível dos passos necessários para a realização de cada tarefa, em um nível muito mais abstrato que a técnica de Pontos de Função.</w:t>
      </w:r>
    </w:p>
    <w:p w14:paraId="377D481B"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Modelo de Custo Construtivo (COCOMO)</w:t>
      </w:r>
    </w:p>
    <w:p w14:paraId="5C4411FE" w14:textId="77777777" w:rsidR="00F339B7" w:rsidRPr="00793D75" w:rsidRDefault="00F339B7" w:rsidP="00F339B7">
      <w:pPr>
        <w:pStyle w:val="NormalWeb"/>
        <w:shd w:val="clear" w:color="auto" w:fill="FFFFFF"/>
        <w:jc w:val="both"/>
        <w:rPr>
          <w:rFonts w:ascii="Calibri" w:hAnsi="Calibri" w:cs="Calibri"/>
          <w:sz w:val="22"/>
          <w:szCs w:val="22"/>
        </w:rPr>
      </w:pPr>
      <w:r w:rsidRPr="00793D75">
        <w:rPr>
          <w:rFonts w:ascii="Calibri" w:hAnsi="Calibri" w:cs="Calibri"/>
          <w:sz w:val="22"/>
          <w:szCs w:val="22"/>
        </w:rPr>
        <w:t>O método COCOMO é um modelo de estimativa do tempo de desenvolvimento de um produto e é subdivido em três implementações:</w:t>
      </w:r>
    </w:p>
    <w:p w14:paraId="3A73237A" w14:textId="77777777" w:rsidR="00F339B7" w:rsidRPr="00793D75" w:rsidRDefault="00F339B7" w:rsidP="008F37DB">
      <w:pPr>
        <w:pStyle w:val="NormalWeb"/>
        <w:numPr>
          <w:ilvl w:val="0"/>
          <w:numId w:val="32"/>
        </w:numPr>
        <w:shd w:val="clear" w:color="auto" w:fill="FFFFFF"/>
        <w:rPr>
          <w:rFonts w:ascii="Calibri" w:hAnsi="Calibri" w:cs="Calibri"/>
          <w:sz w:val="22"/>
          <w:szCs w:val="22"/>
        </w:rPr>
      </w:pPr>
      <w:r w:rsidRPr="00793D75">
        <w:rPr>
          <w:rFonts w:ascii="Calibri" w:hAnsi="Calibri" w:cs="Calibri"/>
          <w:sz w:val="22"/>
          <w:szCs w:val="22"/>
        </w:rPr>
        <w:t>Básico: É um modelo estático que calcula o esforço de desenvolvimento de software e seu custo, em função do tamanho de linhas de códigos desenvolvidas.</w:t>
      </w:r>
      <w:r w:rsidR="008F37DB" w:rsidRPr="00793D75">
        <w:rPr>
          <w:rFonts w:ascii="Calibri" w:hAnsi="Calibri" w:cs="Calibri"/>
          <w:sz w:val="22"/>
          <w:szCs w:val="22"/>
        </w:rPr>
        <w:br/>
      </w:r>
    </w:p>
    <w:p w14:paraId="6E24CFDE" w14:textId="77777777" w:rsidR="00F339B7" w:rsidRPr="00793D75" w:rsidRDefault="00F339B7" w:rsidP="008F37DB">
      <w:pPr>
        <w:pStyle w:val="NormalWeb"/>
        <w:numPr>
          <w:ilvl w:val="0"/>
          <w:numId w:val="32"/>
        </w:numPr>
        <w:shd w:val="clear" w:color="auto" w:fill="FFFFFF"/>
        <w:rPr>
          <w:rFonts w:ascii="Calibri" w:hAnsi="Calibri" w:cs="Calibri"/>
          <w:sz w:val="22"/>
          <w:szCs w:val="22"/>
        </w:rPr>
      </w:pPr>
      <w:r w:rsidRPr="00793D75">
        <w:rPr>
          <w:rFonts w:ascii="Calibri" w:hAnsi="Calibri" w:cs="Calibri"/>
          <w:sz w:val="22"/>
          <w:szCs w:val="22"/>
        </w:rPr>
        <w:t>Intermediário: Calcula o esforço de desenvolvimento de software em função do tamanho do programa, que inclui custo, avaliação subjetiva do produto, hardware, pessoal e atributos de projeto.</w:t>
      </w:r>
      <w:r w:rsidR="008F37DB" w:rsidRPr="00793D75">
        <w:rPr>
          <w:rFonts w:ascii="Calibri" w:hAnsi="Calibri" w:cs="Calibri"/>
          <w:sz w:val="22"/>
          <w:szCs w:val="22"/>
        </w:rPr>
        <w:br/>
      </w:r>
    </w:p>
    <w:p w14:paraId="15475B9B" w14:textId="77777777" w:rsidR="00F339B7" w:rsidRPr="00793D75" w:rsidRDefault="00F339B7" w:rsidP="008F37DB">
      <w:pPr>
        <w:pStyle w:val="NormalWeb"/>
        <w:numPr>
          <w:ilvl w:val="0"/>
          <w:numId w:val="32"/>
        </w:numPr>
        <w:shd w:val="clear" w:color="auto" w:fill="FFFFFF"/>
        <w:spacing w:before="0" w:beforeAutospacing="0" w:after="300" w:afterAutospacing="0"/>
        <w:rPr>
          <w:rFonts w:ascii="Calibri" w:hAnsi="Calibri" w:cs="Calibri"/>
          <w:sz w:val="22"/>
          <w:szCs w:val="22"/>
        </w:rPr>
      </w:pPr>
      <w:r w:rsidRPr="00793D75">
        <w:rPr>
          <w:rFonts w:ascii="Calibri" w:hAnsi="Calibri" w:cs="Calibri"/>
          <w:sz w:val="22"/>
          <w:szCs w:val="22"/>
        </w:rPr>
        <w:t>Avançado: São incorporadas características da versão intermediária com uma avaliação de impacto de custo em cada passo de todo o projeto.</w:t>
      </w:r>
    </w:p>
    <w:p w14:paraId="6D9208C5" w14:textId="77777777" w:rsidR="00327079" w:rsidRPr="00793D75" w:rsidRDefault="00327079" w:rsidP="009328D8">
      <w:pPr>
        <w:pStyle w:val="NormalWeb"/>
        <w:shd w:val="clear" w:color="auto" w:fill="FFFFFF"/>
        <w:spacing w:before="0" w:beforeAutospacing="0" w:after="300" w:afterAutospacing="0"/>
        <w:jc w:val="both"/>
        <w:rPr>
          <w:rFonts w:ascii="Calibri" w:hAnsi="Calibri" w:cs="Calibri"/>
        </w:rPr>
      </w:pPr>
    </w:p>
    <w:sectPr w:rsidR="00327079" w:rsidRPr="00793D75" w:rsidSect="00835F63">
      <w:headerReference w:type="default" r:id="rId7"/>
      <w:footerReference w:type="default" r:id="rId8"/>
      <w:type w:val="continuous"/>
      <w:pgSz w:w="11906" w:h="16838"/>
      <w:pgMar w:top="709"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EAB9" w14:textId="77777777" w:rsidR="00635610" w:rsidRDefault="00635610" w:rsidP="00580A9F">
      <w:pPr>
        <w:spacing w:after="0" w:line="240" w:lineRule="auto"/>
      </w:pPr>
      <w:r>
        <w:separator/>
      </w:r>
    </w:p>
  </w:endnote>
  <w:endnote w:type="continuationSeparator" w:id="0">
    <w:p w14:paraId="0876A436" w14:textId="77777777" w:rsidR="00635610" w:rsidRDefault="00635610" w:rsidP="0058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653D" w14:textId="77777777" w:rsidR="00580A9F" w:rsidRPr="00793D75" w:rsidRDefault="00161028">
    <w:pPr>
      <w:pStyle w:val="Rodap"/>
      <w:rPr>
        <w:rFonts w:cs="Calibri"/>
        <w:b/>
        <w:bCs/>
        <w:sz w:val="24"/>
        <w:szCs w:val="24"/>
      </w:rPr>
    </w:pPr>
    <w:r w:rsidRPr="00793D75">
      <w:rPr>
        <w:rFonts w:cs="Calibri"/>
        <w:b/>
        <w:bCs/>
        <w:sz w:val="24"/>
        <w:szCs w:val="24"/>
      </w:rPr>
      <w:t>Teoria de Engenharia de Software</w:t>
    </w:r>
    <w:r w:rsidR="00D76066" w:rsidRPr="00793D75">
      <w:rPr>
        <w:rFonts w:cs="Calibri"/>
        <w:b/>
        <w:bCs/>
        <w:sz w:val="24"/>
        <w:szCs w:val="24"/>
      </w:rPr>
      <w:t xml:space="preserve"> </w:t>
    </w:r>
    <w:r w:rsidR="00580A9F" w:rsidRPr="00793D75">
      <w:rPr>
        <w:rFonts w:cs="Calibri"/>
        <w:b/>
        <w:bCs/>
        <w:sz w:val="24"/>
        <w:szCs w:val="24"/>
      </w:rPr>
      <w:t>– Prof. Wagner Xantre</w:t>
    </w:r>
  </w:p>
  <w:p w14:paraId="2803A616" w14:textId="77777777" w:rsidR="00580A9F" w:rsidRDefault="00580A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6D3A" w14:textId="77777777" w:rsidR="00635610" w:rsidRDefault="00635610" w:rsidP="00580A9F">
      <w:pPr>
        <w:spacing w:after="0" w:line="240" w:lineRule="auto"/>
      </w:pPr>
      <w:r>
        <w:separator/>
      </w:r>
    </w:p>
  </w:footnote>
  <w:footnote w:type="continuationSeparator" w:id="0">
    <w:p w14:paraId="04F2FC52" w14:textId="77777777" w:rsidR="00635610" w:rsidRDefault="00635610" w:rsidP="00580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008D" w14:textId="77777777" w:rsidR="00580A9F" w:rsidRPr="00580A9F" w:rsidRDefault="00580A9F">
    <w:pPr>
      <w:pStyle w:val="Cabealho"/>
      <w:rPr>
        <w:rFonts w:ascii="Times New Roman" w:hAnsi="Times New Roman"/>
        <w:b/>
        <w:bCs/>
        <w:sz w:val="24"/>
        <w:szCs w:val="24"/>
      </w:rPr>
    </w:pPr>
    <w:r>
      <w:fldChar w:fldCharType="begin"/>
    </w:r>
    <w:r>
      <w:instrText xml:space="preserve"> INCLUDEPICTURE "https://www.unicarioca.edu.br/sites/default/files/logo-unicarioca-vertical.png" \* MERGEFORMATINET </w:instrText>
    </w:r>
    <w:r>
      <w:fldChar w:fldCharType="separate"/>
    </w:r>
    <w:r w:rsidR="0077741B">
      <w:pict w14:anchorId="337E5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iCarioca" style="width:64.5pt;height:50.25pt">
          <v:imagedata r:id="rId1" r:href="rId2"/>
        </v:shape>
      </w:pict>
    </w:r>
    <w:r>
      <w:fldChar w:fldCharType="end"/>
    </w:r>
    <w:r>
      <w:t xml:space="preserve">      </w:t>
    </w:r>
  </w:p>
  <w:p w14:paraId="342FE496" w14:textId="77777777" w:rsidR="00580A9F" w:rsidRDefault="00580A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4BD"/>
    <w:multiLevelType w:val="hybridMultilevel"/>
    <w:tmpl w:val="C9345594"/>
    <w:lvl w:ilvl="0" w:tplc="04160001">
      <w:start w:val="1"/>
      <w:numFmt w:val="bullet"/>
      <w:lvlText w:val=""/>
      <w:lvlJc w:val="left"/>
      <w:pPr>
        <w:ind w:left="-414" w:hanging="360"/>
      </w:pPr>
      <w:rPr>
        <w:rFonts w:ascii="Symbol" w:hAnsi="Symbol" w:hint="default"/>
      </w:rPr>
    </w:lvl>
    <w:lvl w:ilvl="1" w:tplc="04160003" w:tentative="1">
      <w:start w:val="1"/>
      <w:numFmt w:val="bullet"/>
      <w:lvlText w:val="o"/>
      <w:lvlJc w:val="left"/>
      <w:pPr>
        <w:ind w:left="306" w:hanging="360"/>
      </w:pPr>
      <w:rPr>
        <w:rFonts w:ascii="Courier New" w:hAnsi="Courier New" w:cs="Courier New" w:hint="default"/>
      </w:rPr>
    </w:lvl>
    <w:lvl w:ilvl="2" w:tplc="04160005" w:tentative="1">
      <w:start w:val="1"/>
      <w:numFmt w:val="bullet"/>
      <w:lvlText w:val=""/>
      <w:lvlJc w:val="left"/>
      <w:pPr>
        <w:ind w:left="1026" w:hanging="360"/>
      </w:pPr>
      <w:rPr>
        <w:rFonts w:ascii="Wingdings" w:hAnsi="Wingdings" w:hint="default"/>
      </w:rPr>
    </w:lvl>
    <w:lvl w:ilvl="3" w:tplc="04160001" w:tentative="1">
      <w:start w:val="1"/>
      <w:numFmt w:val="bullet"/>
      <w:lvlText w:val=""/>
      <w:lvlJc w:val="left"/>
      <w:pPr>
        <w:ind w:left="1746" w:hanging="360"/>
      </w:pPr>
      <w:rPr>
        <w:rFonts w:ascii="Symbol" w:hAnsi="Symbol" w:hint="default"/>
      </w:rPr>
    </w:lvl>
    <w:lvl w:ilvl="4" w:tplc="04160003" w:tentative="1">
      <w:start w:val="1"/>
      <w:numFmt w:val="bullet"/>
      <w:lvlText w:val="o"/>
      <w:lvlJc w:val="left"/>
      <w:pPr>
        <w:ind w:left="2466" w:hanging="360"/>
      </w:pPr>
      <w:rPr>
        <w:rFonts w:ascii="Courier New" w:hAnsi="Courier New" w:cs="Courier New" w:hint="default"/>
      </w:rPr>
    </w:lvl>
    <w:lvl w:ilvl="5" w:tplc="04160005" w:tentative="1">
      <w:start w:val="1"/>
      <w:numFmt w:val="bullet"/>
      <w:lvlText w:val=""/>
      <w:lvlJc w:val="left"/>
      <w:pPr>
        <w:ind w:left="3186" w:hanging="360"/>
      </w:pPr>
      <w:rPr>
        <w:rFonts w:ascii="Wingdings" w:hAnsi="Wingdings" w:hint="default"/>
      </w:rPr>
    </w:lvl>
    <w:lvl w:ilvl="6" w:tplc="04160001" w:tentative="1">
      <w:start w:val="1"/>
      <w:numFmt w:val="bullet"/>
      <w:lvlText w:val=""/>
      <w:lvlJc w:val="left"/>
      <w:pPr>
        <w:ind w:left="3906" w:hanging="360"/>
      </w:pPr>
      <w:rPr>
        <w:rFonts w:ascii="Symbol" w:hAnsi="Symbol" w:hint="default"/>
      </w:rPr>
    </w:lvl>
    <w:lvl w:ilvl="7" w:tplc="04160003" w:tentative="1">
      <w:start w:val="1"/>
      <w:numFmt w:val="bullet"/>
      <w:lvlText w:val="o"/>
      <w:lvlJc w:val="left"/>
      <w:pPr>
        <w:ind w:left="4626" w:hanging="360"/>
      </w:pPr>
      <w:rPr>
        <w:rFonts w:ascii="Courier New" w:hAnsi="Courier New" w:cs="Courier New" w:hint="default"/>
      </w:rPr>
    </w:lvl>
    <w:lvl w:ilvl="8" w:tplc="04160005" w:tentative="1">
      <w:start w:val="1"/>
      <w:numFmt w:val="bullet"/>
      <w:lvlText w:val=""/>
      <w:lvlJc w:val="left"/>
      <w:pPr>
        <w:ind w:left="5346" w:hanging="360"/>
      </w:pPr>
      <w:rPr>
        <w:rFonts w:ascii="Wingdings" w:hAnsi="Wingdings" w:hint="default"/>
      </w:rPr>
    </w:lvl>
  </w:abstractNum>
  <w:abstractNum w:abstractNumId="1" w15:restartNumberingAfterBreak="0">
    <w:nsid w:val="030348E1"/>
    <w:multiLevelType w:val="hybridMultilevel"/>
    <w:tmpl w:val="59BCDC1C"/>
    <w:lvl w:ilvl="0" w:tplc="C6B813E0">
      <w:start w:val="1"/>
      <w:numFmt w:val="decimal"/>
      <w:lvlText w:val="%1."/>
      <w:lvlJc w:val="left"/>
      <w:pPr>
        <w:ind w:left="395" w:hanging="245"/>
      </w:pPr>
      <w:rPr>
        <w:rFonts w:ascii="Arial" w:eastAsia="Arial" w:hAnsi="Arial" w:cs="Arial" w:hint="default"/>
        <w:b/>
        <w:bCs/>
        <w:spacing w:val="0"/>
        <w:w w:val="100"/>
        <w:sz w:val="22"/>
        <w:szCs w:val="22"/>
        <w:lang w:val="pt-PT" w:eastAsia="en-US" w:bidi="ar-SA"/>
      </w:rPr>
    </w:lvl>
    <w:lvl w:ilvl="1" w:tplc="BB4E1768">
      <w:start w:val="1"/>
      <w:numFmt w:val="lowerLetter"/>
      <w:lvlText w:val="%2)"/>
      <w:lvlJc w:val="left"/>
      <w:pPr>
        <w:ind w:left="756" w:hanging="361"/>
      </w:pPr>
      <w:rPr>
        <w:rFonts w:hint="default"/>
        <w:spacing w:val="0"/>
        <w:w w:val="100"/>
        <w:lang w:val="pt-PT" w:eastAsia="en-US" w:bidi="ar-SA"/>
      </w:rPr>
    </w:lvl>
    <w:lvl w:ilvl="2" w:tplc="6D6C35B0">
      <w:numFmt w:val="bullet"/>
      <w:lvlText w:val="•"/>
      <w:lvlJc w:val="left"/>
      <w:pPr>
        <w:ind w:left="740" w:hanging="361"/>
      </w:pPr>
      <w:rPr>
        <w:rFonts w:hint="default"/>
        <w:lang w:val="pt-PT" w:eastAsia="en-US" w:bidi="ar-SA"/>
      </w:rPr>
    </w:lvl>
    <w:lvl w:ilvl="3" w:tplc="224AF32C">
      <w:numFmt w:val="bullet"/>
      <w:lvlText w:val="•"/>
      <w:lvlJc w:val="left"/>
      <w:pPr>
        <w:ind w:left="760" w:hanging="361"/>
      </w:pPr>
      <w:rPr>
        <w:rFonts w:hint="default"/>
        <w:lang w:val="pt-PT" w:eastAsia="en-US" w:bidi="ar-SA"/>
      </w:rPr>
    </w:lvl>
    <w:lvl w:ilvl="4" w:tplc="872ABD78">
      <w:numFmt w:val="bullet"/>
      <w:lvlText w:val="•"/>
      <w:lvlJc w:val="left"/>
      <w:pPr>
        <w:ind w:left="978" w:hanging="361"/>
      </w:pPr>
      <w:rPr>
        <w:rFonts w:hint="default"/>
        <w:lang w:val="pt-PT" w:eastAsia="en-US" w:bidi="ar-SA"/>
      </w:rPr>
    </w:lvl>
    <w:lvl w:ilvl="5" w:tplc="5946616E">
      <w:numFmt w:val="bullet"/>
      <w:lvlText w:val="•"/>
      <w:lvlJc w:val="left"/>
      <w:pPr>
        <w:ind w:left="1196" w:hanging="361"/>
      </w:pPr>
      <w:rPr>
        <w:rFonts w:hint="default"/>
        <w:lang w:val="pt-PT" w:eastAsia="en-US" w:bidi="ar-SA"/>
      </w:rPr>
    </w:lvl>
    <w:lvl w:ilvl="6" w:tplc="21D69AC2">
      <w:numFmt w:val="bullet"/>
      <w:lvlText w:val="•"/>
      <w:lvlJc w:val="left"/>
      <w:pPr>
        <w:ind w:left="1415" w:hanging="361"/>
      </w:pPr>
      <w:rPr>
        <w:rFonts w:hint="default"/>
        <w:lang w:val="pt-PT" w:eastAsia="en-US" w:bidi="ar-SA"/>
      </w:rPr>
    </w:lvl>
    <w:lvl w:ilvl="7" w:tplc="78D62818">
      <w:numFmt w:val="bullet"/>
      <w:lvlText w:val="•"/>
      <w:lvlJc w:val="left"/>
      <w:pPr>
        <w:ind w:left="1633" w:hanging="361"/>
      </w:pPr>
      <w:rPr>
        <w:rFonts w:hint="default"/>
        <w:lang w:val="pt-PT" w:eastAsia="en-US" w:bidi="ar-SA"/>
      </w:rPr>
    </w:lvl>
    <w:lvl w:ilvl="8" w:tplc="89224B2C">
      <w:numFmt w:val="bullet"/>
      <w:lvlText w:val="•"/>
      <w:lvlJc w:val="left"/>
      <w:pPr>
        <w:ind w:left="1852" w:hanging="361"/>
      </w:pPr>
      <w:rPr>
        <w:rFonts w:hint="default"/>
        <w:lang w:val="pt-PT" w:eastAsia="en-US" w:bidi="ar-SA"/>
      </w:rPr>
    </w:lvl>
  </w:abstractNum>
  <w:abstractNum w:abstractNumId="2" w15:restartNumberingAfterBreak="0">
    <w:nsid w:val="10831A32"/>
    <w:multiLevelType w:val="multilevel"/>
    <w:tmpl w:val="3C8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F18"/>
    <w:multiLevelType w:val="multilevel"/>
    <w:tmpl w:val="9CB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1896"/>
    <w:multiLevelType w:val="multilevel"/>
    <w:tmpl w:val="AC8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47217"/>
    <w:multiLevelType w:val="hybridMultilevel"/>
    <w:tmpl w:val="DE3AD160"/>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3F0888"/>
    <w:multiLevelType w:val="hybridMultilevel"/>
    <w:tmpl w:val="18E089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83E379B"/>
    <w:multiLevelType w:val="hybridMultilevel"/>
    <w:tmpl w:val="2CB80F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074BA0"/>
    <w:multiLevelType w:val="multilevel"/>
    <w:tmpl w:val="E10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518C6"/>
    <w:multiLevelType w:val="multilevel"/>
    <w:tmpl w:val="589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837E5"/>
    <w:multiLevelType w:val="multilevel"/>
    <w:tmpl w:val="023E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A7A14"/>
    <w:multiLevelType w:val="hybridMultilevel"/>
    <w:tmpl w:val="5E14C25A"/>
    <w:lvl w:ilvl="0" w:tplc="6BBC84A8">
      <w:start w:val="1"/>
      <w:numFmt w:val="lowerLetter"/>
      <w:lvlText w:val="%1)"/>
      <w:lvlJc w:val="left"/>
      <w:pPr>
        <w:ind w:left="823" w:hanging="254"/>
      </w:pPr>
      <w:rPr>
        <w:rFonts w:ascii="Times New Roman" w:eastAsia="Times New Roman" w:hAnsi="Times New Roman" w:cs="Times New Roman" w:hint="default"/>
        <w:spacing w:val="-4"/>
        <w:w w:val="101"/>
        <w:sz w:val="24"/>
        <w:szCs w:val="24"/>
        <w:lang w:val="pt-PT" w:eastAsia="en-US" w:bidi="ar-SA"/>
      </w:rPr>
    </w:lvl>
    <w:lvl w:ilvl="1" w:tplc="98D6F610">
      <w:numFmt w:val="bullet"/>
      <w:lvlText w:val="•"/>
      <w:lvlJc w:val="left"/>
      <w:pPr>
        <w:ind w:left="1668" w:hanging="254"/>
      </w:pPr>
      <w:rPr>
        <w:rFonts w:hint="default"/>
        <w:lang w:val="pt-PT" w:eastAsia="en-US" w:bidi="ar-SA"/>
      </w:rPr>
    </w:lvl>
    <w:lvl w:ilvl="2" w:tplc="69C04DCC">
      <w:numFmt w:val="bullet"/>
      <w:lvlText w:val="•"/>
      <w:lvlJc w:val="left"/>
      <w:pPr>
        <w:ind w:left="2516" w:hanging="254"/>
      </w:pPr>
      <w:rPr>
        <w:rFonts w:hint="default"/>
        <w:lang w:val="pt-PT" w:eastAsia="en-US" w:bidi="ar-SA"/>
      </w:rPr>
    </w:lvl>
    <w:lvl w:ilvl="3" w:tplc="02B65BAE">
      <w:numFmt w:val="bullet"/>
      <w:lvlText w:val="•"/>
      <w:lvlJc w:val="left"/>
      <w:pPr>
        <w:ind w:left="3365" w:hanging="254"/>
      </w:pPr>
      <w:rPr>
        <w:rFonts w:hint="default"/>
        <w:lang w:val="pt-PT" w:eastAsia="en-US" w:bidi="ar-SA"/>
      </w:rPr>
    </w:lvl>
    <w:lvl w:ilvl="4" w:tplc="8A3476D6">
      <w:numFmt w:val="bullet"/>
      <w:lvlText w:val="•"/>
      <w:lvlJc w:val="left"/>
      <w:pPr>
        <w:ind w:left="4213" w:hanging="254"/>
      </w:pPr>
      <w:rPr>
        <w:rFonts w:hint="default"/>
        <w:lang w:val="pt-PT" w:eastAsia="en-US" w:bidi="ar-SA"/>
      </w:rPr>
    </w:lvl>
    <w:lvl w:ilvl="5" w:tplc="6DFE4C5C">
      <w:numFmt w:val="bullet"/>
      <w:lvlText w:val="•"/>
      <w:lvlJc w:val="left"/>
      <w:pPr>
        <w:ind w:left="5062" w:hanging="254"/>
      </w:pPr>
      <w:rPr>
        <w:rFonts w:hint="default"/>
        <w:lang w:val="pt-PT" w:eastAsia="en-US" w:bidi="ar-SA"/>
      </w:rPr>
    </w:lvl>
    <w:lvl w:ilvl="6" w:tplc="F9108D7E">
      <w:numFmt w:val="bullet"/>
      <w:lvlText w:val="•"/>
      <w:lvlJc w:val="left"/>
      <w:pPr>
        <w:ind w:left="5910" w:hanging="254"/>
      </w:pPr>
      <w:rPr>
        <w:rFonts w:hint="default"/>
        <w:lang w:val="pt-PT" w:eastAsia="en-US" w:bidi="ar-SA"/>
      </w:rPr>
    </w:lvl>
    <w:lvl w:ilvl="7" w:tplc="919458B0">
      <w:numFmt w:val="bullet"/>
      <w:lvlText w:val="•"/>
      <w:lvlJc w:val="left"/>
      <w:pPr>
        <w:ind w:left="6758" w:hanging="254"/>
      </w:pPr>
      <w:rPr>
        <w:rFonts w:hint="default"/>
        <w:lang w:val="pt-PT" w:eastAsia="en-US" w:bidi="ar-SA"/>
      </w:rPr>
    </w:lvl>
    <w:lvl w:ilvl="8" w:tplc="F21018A8">
      <w:numFmt w:val="bullet"/>
      <w:lvlText w:val="•"/>
      <w:lvlJc w:val="left"/>
      <w:pPr>
        <w:ind w:left="7607" w:hanging="254"/>
      </w:pPr>
      <w:rPr>
        <w:rFonts w:hint="default"/>
        <w:lang w:val="pt-PT" w:eastAsia="en-US" w:bidi="ar-SA"/>
      </w:rPr>
    </w:lvl>
  </w:abstractNum>
  <w:abstractNum w:abstractNumId="12" w15:restartNumberingAfterBreak="0">
    <w:nsid w:val="239C417F"/>
    <w:multiLevelType w:val="multilevel"/>
    <w:tmpl w:val="EC2E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D5859"/>
    <w:multiLevelType w:val="multilevel"/>
    <w:tmpl w:val="41A8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73B39"/>
    <w:multiLevelType w:val="multilevel"/>
    <w:tmpl w:val="71402A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14A16"/>
    <w:multiLevelType w:val="hybridMultilevel"/>
    <w:tmpl w:val="F948CB74"/>
    <w:lvl w:ilvl="0" w:tplc="04160001">
      <w:start w:val="1"/>
      <w:numFmt w:val="bullet"/>
      <w:lvlText w:val=""/>
      <w:lvlJc w:val="left"/>
      <w:pPr>
        <w:ind w:left="-66" w:hanging="360"/>
      </w:pPr>
      <w:rPr>
        <w:rFonts w:ascii="Symbol" w:hAnsi="Symbol" w:hint="default"/>
      </w:rPr>
    </w:lvl>
    <w:lvl w:ilvl="1" w:tplc="04160003" w:tentative="1">
      <w:start w:val="1"/>
      <w:numFmt w:val="bullet"/>
      <w:lvlText w:val="o"/>
      <w:lvlJc w:val="left"/>
      <w:pPr>
        <w:ind w:left="654" w:hanging="360"/>
      </w:pPr>
      <w:rPr>
        <w:rFonts w:ascii="Courier New" w:hAnsi="Courier New" w:cs="Courier New" w:hint="default"/>
      </w:rPr>
    </w:lvl>
    <w:lvl w:ilvl="2" w:tplc="04160005" w:tentative="1">
      <w:start w:val="1"/>
      <w:numFmt w:val="bullet"/>
      <w:lvlText w:val=""/>
      <w:lvlJc w:val="left"/>
      <w:pPr>
        <w:ind w:left="1374" w:hanging="360"/>
      </w:pPr>
      <w:rPr>
        <w:rFonts w:ascii="Wingdings" w:hAnsi="Wingdings" w:hint="default"/>
      </w:rPr>
    </w:lvl>
    <w:lvl w:ilvl="3" w:tplc="04160001" w:tentative="1">
      <w:start w:val="1"/>
      <w:numFmt w:val="bullet"/>
      <w:lvlText w:val=""/>
      <w:lvlJc w:val="left"/>
      <w:pPr>
        <w:ind w:left="2094" w:hanging="360"/>
      </w:pPr>
      <w:rPr>
        <w:rFonts w:ascii="Symbol" w:hAnsi="Symbol" w:hint="default"/>
      </w:rPr>
    </w:lvl>
    <w:lvl w:ilvl="4" w:tplc="04160003" w:tentative="1">
      <w:start w:val="1"/>
      <w:numFmt w:val="bullet"/>
      <w:lvlText w:val="o"/>
      <w:lvlJc w:val="left"/>
      <w:pPr>
        <w:ind w:left="2814" w:hanging="360"/>
      </w:pPr>
      <w:rPr>
        <w:rFonts w:ascii="Courier New" w:hAnsi="Courier New" w:cs="Courier New" w:hint="default"/>
      </w:rPr>
    </w:lvl>
    <w:lvl w:ilvl="5" w:tplc="04160005" w:tentative="1">
      <w:start w:val="1"/>
      <w:numFmt w:val="bullet"/>
      <w:lvlText w:val=""/>
      <w:lvlJc w:val="left"/>
      <w:pPr>
        <w:ind w:left="3534" w:hanging="360"/>
      </w:pPr>
      <w:rPr>
        <w:rFonts w:ascii="Wingdings" w:hAnsi="Wingdings" w:hint="default"/>
      </w:rPr>
    </w:lvl>
    <w:lvl w:ilvl="6" w:tplc="04160001" w:tentative="1">
      <w:start w:val="1"/>
      <w:numFmt w:val="bullet"/>
      <w:lvlText w:val=""/>
      <w:lvlJc w:val="left"/>
      <w:pPr>
        <w:ind w:left="4254" w:hanging="360"/>
      </w:pPr>
      <w:rPr>
        <w:rFonts w:ascii="Symbol" w:hAnsi="Symbol" w:hint="default"/>
      </w:rPr>
    </w:lvl>
    <w:lvl w:ilvl="7" w:tplc="04160003" w:tentative="1">
      <w:start w:val="1"/>
      <w:numFmt w:val="bullet"/>
      <w:lvlText w:val="o"/>
      <w:lvlJc w:val="left"/>
      <w:pPr>
        <w:ind w:left="4974" w:hanging="360"/>
      </w:pPr>
      <w:rPr>
        <w:rFonts w:ascii="Courier New" w:hAnsi="Courier New" w:cs="Courier New" w:hint="default"/>
      </w:rPr>
    </w:lvl>
    <w:lvl w:ilvl="8" w:tplc="04160005" w:tentative="1">
      <w:start w:val="1"/>
      <w:numFmt w:val="bullet"/>
      <w:lvlText w:val=""/>
      <w:lvlJc w:val="left"/>
      <w:pPr>
        <w:ind w:left="5694" w:hanging="360"/>
      </w:pPr>
      <w:rPr>
        <w:rFonts w:ascii="Wingdings" w:hAnsi="Wingdings" w:hint="default"/>
      </w:rPr>
    </w:lvl>
  </w:abstractNum>
  <w:abstractNum w:abstractNumId="16" w15:restartNumberingAfterBreak="0">
    <w:nsid w:val="3C0D7D59"/>
    <w:multiLevelType w:val="hybridMultilevel"/>
    <w:tmpl w:val="39EA33FA"/>
    <w:lvl w:ilvl="0" w:tplc="61682F04">
      <w:start w:val="1"/>
      <w:numFmt w:val="bullet"/>
      <w:lvlText w:val="•"/>
      <w:lvlJc w:val="left"/>
      <w:pPr>
        <w:tabs>
          <w:tab w:val="num" w:pos="720"/>
        </w:tabs>
        <w:ind w:left="720" w:hanging="360"/>
      </w:pPr>
      <w:rPr>
        <w:rFonts w:ascii="Times New Roman" w:hAnsi="Times New Roman" w:hint="default"/>
      </w:rPr>
    </w:lvl>
    <w:lvl w:ilvl="1" w:tplc="39A6E3FC" w:tentative="1">
      <w:start w:val="1"/>
      <w:numFmt w:val="bullet"/>
      <w:lvlText w:val="•"/>
      <w:lvlJc w:val="left"/>
      <w:pPr>
        <w:tabs>
          <w:tab w:val="num" w:pos="1440"/>
        </w:tabs>
        <w:ind w:left="1440" w:hanging="360"/>
      </w:pPr>
      <w:rPr>
        <w:rFonts w:ascii="Times New Roman" w:hAnsi="Times New Roman" w:hint="default"/>
      </w:rPr>
    </w:lvl>
    <w:lvl w:ilvl="2" w:tplc="E6B8A1C6" w:tentative="1">
      <w:start w:val="1"/>
      <w:numFmt w:val="bullet"/>
      <w:lvlText w:val="•"/>
      <w:lvlJc w:val="left"/>
      <w:pPr>
        <w:tabs>
          <w:tab w:val="num" w:pos="2160"/>
        </w:tabs>
        <w:ind w:left="2160" w:hanging="360"/>
      </w:pPr>
      <w:rPr>
        <w:rFonts w:ascii="Times New Roman" w:hAnsi="Times New Roman" w:hint="default"/>
      </w:rPr>
    </w:lvl>
    <w:lvl w:ilvl="3" w:tplc="D8D64928" w:tentative="1">
      <w:start w:val="1"/>
      <w:numFmt w:val="bullet"/>
      <w:lvlText w:val="•"/>
      <w:lvlJc w:val="left"/>
      <w:pPr>
        <w:tabs>
          <w:tab w:val="num" w:pos="2880"/>
        </w:tabs>
        <w:ind w:left="2880" w:hanging="360"/>
      </w:pPr>
      <w:rPr>
        <w:rFonts w:ascii="Times New Roman" w:hAnsi="Times New Roman" w:hint="default"/>
      </w:rPr>
    </w:lvl>
    <w:lvl w:ilvl="4" w:tplc="E25C77C4" w:tentative="1">
      <w:start w:val="1"/>
      <w:numFmt w:val="bullet"/>
      <w:lvlText w:val="•"/>
      <w:lvlJc w:val="left"/>
      <w:pPr>
        <w:tabs>
          <w:tab w:val="num" w:pos="3600"/>
        </w:tabs>
        <w:ind w:left="3600" w:hanging="360"/>
      </w:pPr>
      <w:rPr>
        <w:rFonts w:ascii="Times New Roman" w:hAnsi="Times New Roman" w:hint="default"/>
      </w:rPr>
    </w:lvl>
    <w:lvl w:ilvl="5" w:tplc="3A1CAE30" w:tentative="1">
      <w:start w:val="1"/>
      <w:numFmt w:val="bullet"/>
      <w:lvlText w:val="•"/>
      <w:lvlJc w:val="left"/>
      <w:pPr>
        <w:tabs>
          <w:tab w:val="num" w:pos="4320"/>
        </w:tabs>
        <w:ind w:left="4320" w:hanging="360"/>
      </w:pPr>
      <w:rPr>
        <w:rFonts w:ascii="Times New Roman" w:hAnsi="Times New Roman" w:hint="default"/>
      </w:rPr>
    </w:lvl>
    <w:lvl w:ilvl="6" w:tplc="0088D2BC" w:tentative="1">
      <w:start w:val="1"/>
      <w:numFmt w:val="bullet"/>
      <w:lvlText w:val="•"/>
      <w:lvlJc w:val="left"/>
      <w:pPr>
        <w:tabs>
          <w:tab w:val="num" w:pos="5040"/>
        </w:tabs>
        <w:ind w:left="5040" w:hanging="360"/>
      </w:pPr>
      <w:rPr>
        <w:rFonts w:ascii="Times New Roman" w:hAnsi="Times New Roman" w:hint="default"/>
      </w:rPr>
    </w:lvl>
    <w:lvl w:ilvl="7" w:tplc="F4CCE614" w:tentative="1">
      <w:start w:val="1"/>
      <w:numFmt w:val="bullet"/>
      <w:lvlText w:val="•"/>
      <w:lvlJc w:val="left"/>
      <w:pPr>
        <w:tabs>
          <w:tab w:val="num" w:pos="5760"/>
        </w:tabs>
        <w:ind w:left="5760" w:hanging="360"/>
      </w:pPr>
      <w:rPr>
        <w:rFonts w:ascii="Times New Roman" w:hAnsi="Times New Roman" w:hint="default"/>
      </w:rPr>
    </w:lvl>
    <w:lvl w:ilvl="8" w:tplc="405463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523BC7"/>
    <w:multiLevelType w:val="hybridMultilevel"/>
    <w:tmpl w:val="3708B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1824E3C"/>
    <w:multiLevelType w:val="multilevel"/>
    <w:tmpl w:val="345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D24EDB"/>
    <w:multiLevelType w:val="hybridMultilevel"/>
    <w:tmpl w:val="FC447F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25B5985"/>
    <w:multiLevelType w:val="hybridMultilevel"/>
    <w:tmpl w:val="1AEAD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072586"/>
    <w:multiLevelType w:val="multilevel"/>
    <w:tmpl w:val="9FD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910B1"/>
    <w:multiLevelType w:val="multilevel"/>
    <w:tmpl w:val="1FF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6A4855"/>
    <w:multiLevelType w:val="hybridMultilevel"/>
    <w:tmpl w:val="69183B90"/>
    <w:lvl w:ilvl="0" w:tplc="8398FE1C">
      <w:start w:val="1"/>
      <w:numFmt w:val="decimal"/>
      <w:lvlText w:val="%1."/>
      <w:lvlJc w:val="left"/>
      <w:pPr>
        <w:ind w:left="396" w:hanging="284"/>
      </w:pPr>
      <w:rPr>
        <w:rFonts w:ascii="Arial" w:eastAsia="Arial" w:hAnsi="Arial" w:cs="Arial" w:hint="default"/>
        <w:b/>
        <w:bCs/>
        <w:spacing w:val="-2"/>
        <w:w w:val="100"/>
        <w:sz w:val="20"/>
        <w:szCs w:val="20"/>
        <w:lang w:val="pt-PT" w:eastAsia="en-US" w:bidi="ar-SA"/>
      </w:rPr>
    </w:lvl>
    <w:lvl w:ilvl="1" w:tplc="37040A8C">
      <w:numFmt w:val="bullet"/>
      <w:lvlText w:val=""/>
      <w:lvlJc w:val="left"/>
      <w:pPr>
        <w:ind w:left="396" w:hanging="284"/>
      </w:pPr>
      <w:rPr>
        <w:rFonts w:ascii="Wingdings" w:eastAsia="Wingdings" w:hAnsi="Wingdings" w:cs="Wingdings" w:hint="default"/>
        <w:w w:val="100"/>
        <w:sz w:val="20"/>
        <w:szCs w:val="20"/>
        <w:lang w:val="pt-PT" w:eastAsia="en-US" w:bidi="ar-SA"/>
      </w:rPr>
    </w:lvl>
    <w:lvl w:ilvl="2" w:tplc="08E21116">
      <w:numFmt w:val="bullet"/>
      <w:lvlText w:val="•"/>
      <w:lvlJc w:val="left"/>
      <w:pPr>
        <w:ind w:left="2180" w:hanging="284"/>
      </w:pPr>
      <w:rPr>
        <w:rFonts w:hint="default"/>
        <w:lang w:val="pt-PT" w:eastAsia="en-US" w:bidi="ar-SA"/>
      </w:rPr>
    </w:lvl>
    <w:lvl w:ilvl="3" w:tplc="D17C2B80">
      <w:numFmt w:val="bullet"/>
      <w:lvlText w:val="•"/>
      <w:lvlJc w:val="left"/>
      <w:pPr>
        <w:ind w:left="3071" w:hanging="284"/>
      </w:pPr>
      <w:rPr>
        <w:rFonts w:hint="default"/>
        <w:lang w:val="pt-PT" w:eastAsia="en-US" w:bidi="ar-SA"/>
      </w:rPr>
    </w:lvl>
    <w:lvl w:ilvl="4" w:tplc="550ABA04">
      <w:numFmt w:val="bullet"/>
      <w:lvlText w:val="•"/>
      <w:lvlJc w:val="left"/>
      <w:pPr>
        <w:ind w:left="3961" w:hanging="284"/>
      </w:pPr>
      <w:rPr>
        <w:rFonts w:hint="default"/>
        <w:lang w:val="pt-PT" w:eastAsia="en-US" w:bidi="ar-SA"/>
      </w:rPr>
    </w:lvl>
    <w:lvl w:ilvl="5" w:tplc="E196B1B4">
      <w:numFmt w:val="bullet"/>
      <w:lvlText w:val="•"/>
      <w:lvlJc w:val="left"/>
      <w:pPr>
        <w:ind w:left="4852" w:hanging="284"/>
      </w:pPr>
      <w:rPr>
        <w:rFonts w:hint="default"/>
        <w:lang w:val="pt-PT" w:eastAsia="en-US" w:bidi="ar-SA"/>
      </w:rPr>
    </w:lvl>
    <w:lvl w:ilvl="6" w:tplc="BD447D6A">
      <w:numFmt w:val="bullet"/>
      <w:lvlText w:val="•"/>
      <w:lvlJc w:val="left"/>
      <w:pPr>
        <w:ind w:left="5742" w:hanging="284"/>
      </w:pPr>
      <w:rPr>
        <w:rFonts w:hint="default"/>
        <w:lang w:val="pt-PT" w:eastAsia="en-US" w:bidi="ar-SA"/>
      </w:rPr>
    </w:lvl>
    <w:lvl w:ilvl="7" w:tplc="C82E0A9E">
      <w:numFmt w:val="bullet"/>
      <w:lvlText w:val="•"/>
      <w:lvlJc w:val="left"/>
      <w:pPr>
        <w:ind w:left="6632" w:hanging="284"/>
      </w:pPr>
      <w:rPr>
        <w:rFonts w:hint="default"/>
        <w:lang w:val="pt-PT" w:eastAsia="en-US" w:bidi="ar-SA"/>
      </w:rPr>
    </w:lvl>
    <w:lvl w:ilvl="8" w:tplc="C5500B76">
      <w:numFmt w:val="bullet"/>
      <w:lvlText w:val="•"/>
      <w:lvlJc w:val="left"/>
      <w:pPr>
        <w:ind w:left="7523" w:hanging="284"/>
      </w:pPr>
      <w:rPr>
        <w:rFonts w:hint="default"/>
        <w:lang w:val="pt-PT" w:eastAsia="en-US" w:bidi="ar-SA"/>
      </w:rPr>
    </w:lvl>
  </w:abstractNum>
  <w:abstractNum w:abstractNumId="24" w15:restartNumberingAfterBreak="0">
    <w:nsid w:val="488842D2"/>
    <w:multiLevelType w:val="hybridMultilevel"/>
    <w:tmpl w:val="71F89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981ADB"/>
    <w:multiLevelType w:val="hybridMultilevel"/>
    <w:tmpl w:val="F6EED4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5BC26ABE"/>
    <w:multiLevelType w:val="multilevel"/>
    <w:tmpl w:val="9178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25111"/>
    <w:multiLevelType w:val="hybridMultilevel"/>
    <w:tmpl w:val="5BAC5E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465F60"/>
    <w:multiLevelType w:val="hybridMultilevel"/>
    <w:tmpl w:val="D1A89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61867A1"/>
    <w:multiLevelType w:val="hybridMultilevel"/>
    <w:tmpl w:val="986AA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F9D2E76"/>
    <w:multiLevelType w:val="hybridMultilevel"/>
    <w:tmpl w:val="53FEB46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4704CE9"/>
    <w:multiLevelType w:val="multilevel"/>
    <w:tmpl w:val="758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D2F4F"/>
    <w:multiLevelType w:val="hybridMultilevel"/>
    <w:tmpl w:val="4B4E413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7A6C4A34"/>
    <w:multiLevelType w:val="hybridMultilevel"/>
    <w:tmpl w:val="EFB6A618"/>
    <w:lvl w:ilvl="0" w:tplc="5E068B66">
      <w:start w:val="1"/>
      <w:numFmt w:val="bullet"/>
      <w:lvlText w:val="•"/>
      <w:lvlJc w:val="left"/>
      <w:pPr>
        <w:tabs>
          <w:tab w:val="num" w:pos="720"/>
        </w:tabs>
        <w:ind w:left="720" w:hanging="360"/>
      </w:pPr>
      <w:rPr>
        <w:rFonts w:ascii="Times New Roman" w:hAnsi="Times New Roman" w:hint="default"/>
      </w:rPr>
    </w:lvl>
    <w:lvl w:ilvl="1" w:tplc="3C62C4B6" w:tentative="1">
      <w:start w:val="1"/>
      <w:numFmt w:val="bullet"/>
      <w:lvlText w:val="•"/>
      <w:lvlJc w:val="left"/>
      <w:pPr>
        <w:tabs>
          <w:tab w:val="num" w:pos="1440"/>
        </w:tabs>
        <w:ind w:left="1440" w:hanging="360"/>
      </w:pPr>
      <w:rPr>
        <w:rFonts w:ascii="Times New Roman" w:hAnsi="Times New Roman" w:hint="default"/>
      </w:rPr>
    </w:lvl>
    <w:lvl w:ilvl="2" w:tplc="1A4885D8" w:tentative="1">
      <w:start w:val="1"/>
      <w:numFmt w:val="bullet"/>
      <w:lvlText w:val="•"/>
      <w:lvlJc w:val="left"/>
      <w:pPr>
        <w:tabs>
          <w:tab w:val="num" w:pos="2160"/>
        </w:tabs>
        <w:ind w:left="2160" w:hanging="360"/>
      </w:pPr>
      <w:rPr>
        <w:rFonts w:ascii="Times New Roman" w:hAnsi="Times New Roman" w:hint="default"/>
      </w:rPr>
    </w:lvl>
    <w:lvl w:ilvl="3" w:tplc="108403DE" w:tentative="1">
      <w:start w:val="1"/>
      <w:numFmt w:val="bullet"/>
      <w:lvlText w:val="•"/>
      <w:lvlJc w:val="left"/>
      <w:pPr>
        <w:tabs>
          <w:tab w:val="num" w:pos="2880"/>
        </w:tabs>
        <w:ind w:left="2880" w:hanging="360"/>
      </w:pPr>
      <w:rPr>
        <w:rFonts w:ascii="Times New Roman" w:hAnsi="Times New Roman" w:hint="default"/>
      </w:rPr>
    </w:lvl>
    <w:lvl w:ilvl="4" w:tplc="D36A278E" w:tentative="1">
      <w:start w:val="1"/>
      <w:numFmt w:val="bullet"/>
      <w:lvlText w:val="•"/>
      <w:lvlJc w:val="left"/>
      <w:pPr>
        <w:tabs>
          <w:tab w:val="num" w:pos="3600"/>
        </w:tabs>
        <w:ind w:left="3600" w:hanging="360"/>
      </w:pPr>
      <w:rPr>
        <w:rFonts w:ascii="Times New Roman" w:hAnsi="Times New Roman" w:hint="default"/>
      </w:rPr>
    </w:lvl>
    <w:lvl w:ilvl="5" w:tplc="BE765BC0" w:tentative="1">
      <w:start w:val="1"/>
      <w:numFmt w:val="bullet"/>
      <w:lvlText w:val="•"/>
      <w:lvlJc w:val="left"/>
      <w:pPr>
        <w:tabs>
          <w:tab w:val="num" w:pos="4320"/>
        </w:tabs>
        <w:ind w:left="4320" w:hanging="360"/>
      </w:pPr>
      <w:rPr>
        <w:rFonts w:ascii="Times New Roman" w:hAnsi="Times New Roman" w:hint="default"/>
      </w:rPr>
    </w:lvl>
    <w:lvl w:ilvl="6" w:tplc="5F6054FA" w:tentative="1">
      <w:start w:val="1"/>
      <w:numFmt w:val="bullet"/>
      <w:lvlText w:val="•"/>
      <w:lvlJc w:val="left"/>
      <w:pPr>
        <w:tabs>
          <w:tab w:val="num" w:pos="5040"/>
        </w:tabs>
        <w:ind w:left="5040" w:hanging="360"/>
      </w:pPr>
      <w:rPr>
        <w:rFonts w:ascii="Times New Roman" w:hAnsi="Times New Roman" w:hint="default"/>
      </w:rPr>
    </w:lvl>
    <w:lvl w:ilvl="7" w:tplc="76E6F91C" w:tentative="1">
      <w:start w:val="1"/>
      <w:numFmt w:val="bullet"/>
      <w:lvlText w:val="•"/>
      <w:lvlJc w:val="left"/>
      <w:pPr>
        <w:tabs>
          <w:tab w:val="num" w:pos="5760"/>
        </w:tabs>
        <w:ind w:left="5760" w:hanging="360"/>
      </w:pPr>
      <w:rPr>
        <w:rFonts w:ascii="Times New Roman" w:hAnsi="Times New Roman" w:hint="default"/>
      </w:rPr>
    </w:lvl>
    <w:lvl w:ilvl="8" w:tplc="3FE49FFC"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1"/>
  </w:num>
  <w:num w:numId="3">
    <w:abstractNumId w:val="7"/>
  </w:num>
  <w:num w:numId="4">
    <w:abstractNumId w:val="11"/>
  </w:num>
  <w:num w:numId="5">
    <w:abstractNumId w:val="12"/>
  </w:num>
  <w:num w:numId="6">
    <w:abstractNumId w:val="25"/>
  </w:num>
  <w:num w:numId="7">
    <w:abstractNumId w:val="26"/>
  </w:num>
  <w:num w:numId="8">
    <w:abstractNumId w:val="14"/>
  </w:num>
  <w:num w:numId="9">
    <w:abstractNumId w:val="20"/>
  </w:num>
  <w:num w:numId="10">
    <w:abstractNumId w:val="15"/>
  </w:num>
  <w:num w:numId="11">
    <w:abstractNumId w:val="0"/>
  </w:num>
  <w:num w:numId="12">
    <w:abstractNumId w:val="22"/>
  </w:num>
  <w:num w:numId="13">
    <w:abstractNumId w:val="18"/>
  </w:num>
  <w:num w:numId="14">
    <w:abstractNumId w:val="16"/>
  </w:num>
  <w:num w:numId="15">
    <w:abstractNumId w:val="33"/>
  </w:num>
  <w:num w:numId="16">
    <w:abstractNumId w:val="13"/>
  </w:num>
  <w:num w:numId="17">
    <w:abstractNumId w:val="2"/>
  </w:num>
  <w:num w:numId="18">
    <w:abstractNumId w:val="10"/>
  </w:num>
  <w:num w:numId="19">
    <w:abstractNumId w:val="4"/>
  </w:num>
  <w:num w:numId="20">
    <w:abstractNumId w:val="21"/>
  </w:num>
  <w:num w:numId="21">
    <w:abstractNumId w:val="9"/>
  </w:num>
  <w:num w:numId="22">
    <w:abstractNumId w:val="3"/>
  </w:num>
  <w:num w:numId="23">
    <w:abstractNumId w:val="8"/>
  </w:num>
  <w:num w:numId="24">
    <w:abstractNumId w:val="31"/>
  </w:num>
  <w:num w:numId="25">
    <w:abstractNumId w:val="24"/>
  </w:num>
  <w:num w:numId="26">
    <w:abstractNumId w:val="6"/>
  </w:num>
  <w:num w:numId="27">
    <w:abstractNumId w:val="19"/>
  </w:num>
  <w:num w:numId="28">
    <w:abstractNumId w:val="29"/>
  </w:num>
  <w:num w:numId="29">
    <w:abstractNumId w:val="17"/>
  </w:num>
  <w:num w:numId="30">
    <w:abstractNumId w:val="32"/>
  </w:num>
  <w:num w:numId="31">
    <w:abstractNumId w:val="27"/>
  </w:num>
  <w:num w:numId="32">
    <w:abstractNumId w:val="30"/>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4E51"/>
    <w:rsid w:val="0002168F"/>
    <w:rsid w:val="00047724"/>
    <w:rsid w:val="000516C4"/>
    <w:rsid w:val="000B4E43"/>
    <w:rsid w:val="000D2B87"/>
    <w:rsid w:val="000F48D8"/>
    <w:rsid w:val="00161028"/>
    <w:rsid w:val="001707FE"/>
    <w:rsid w:val="001A124D"/>
    <w:rsid w:val="001B4795"/>
    <w:rsid w:val="001F383E"/>
    <w:rsid w:val="002035B2"/>
    <w:rsid w:val="002404B8"/>
    <w:rsid w:val="002404D9"/>
    <w:rsid w:val="00267B5D"/>
    <w:rsid w:val="002760DE"/>
    <w:rsid w:val="002913F1"/>
    <w:rsid w:val="002D395A"/>
    <w:rsid w:val="002D7611"/>
    <w:rsid w:val="002E0F81"/>
    <w:rsid w:val="002F4C63"/>
    <w:rsid w:val="002F61C1"/>
    <w:rsid w:val="003157E1"/>
    <w:rsid w:val="00327079"/>
    <w:rsid w:val="0035248A"/>
    <w:rsid w:val="003526A7"/>
    <w:rsid w:val="00361897"/>
    <w:rsid w:val="0036606E"/>
    <w:rsid w:val="003675A4"/>
    <w:rsid w:val="00375B3D"/>
    <w:rsid w:val="003A6718"/>
    <w:rsid w:val="003F5062"/>
    <w:rsid w:val="00420077"/>
    <w:rsid w:val="00423859"/>
    <w:rsid w:val="004648A3"/>
    <w:rsid w:val="004671BA"/>
    <w:rsid w:val="00472862"/>
    <w:rsid w:val="00473BBC"/>
    <w:rsid w:val="00484F45"/>
    <w:rsid w:val="004B068A"/>
    <w:rsid w:val="004B413B"/>
    <w:rsid w:val="004F4829"/>
    <w:rsid w:val="00503B05"/>
    <w:rsid w:val="00535A54"/>
    <w:rsid w:val="00556C46"/>
    <w:rsid w:val="00573743"/>
    <w:rsid w:val="005768E7"/>
    <w:rsid w:val="00580A9F"/>
    <w:rsid w:val="005B5066"/>
    <w:rsid w:val="005B68EF"/>
    <w:rsid w:val="005D4756"/>
    <w:rsid w:val="005E01E7"/>
    <w:rsid w:val="005E5970"/>
    <w:rsid w:val="0060239F"/>
    <w:rsid w:val="0061013B"/>
    <w:rsid w:val="00616DAC"/>
    <w:rsid w:val="00622256"/>
    <w:rsid w:val="00635610"/>
    <w:rsid w:val="0064035F"/>
    <w:rsid w:val="00652FDA"/>
    <w:rsid w:val="00654822"/>
    <w:rsid w:val="00677610"/>
    <w:rsid w:val="00682435"/>
    <w:rsid w:val="00685843"/>
    <w:rsid w:val="006A46FE"/>
    <w:rsid w:val="006C177E"/>
    <w:rsid w:val="006F0A15"/>
    <w:rsid w:val="006F6FF9"/>
    <w:rsid w:val="00705DB3"/>
    <w:rsid w:val="00773B25"/>
    <w:rsid w:val="0077741B"/>
    <w:rsid w:val="00781782"/>
    <w:rsid w:val="00792074"/>
    <w:rsid w:val="00793D75"/>
    <w:rsid w:val="007E0C23"/>
    <w:rsid w:val="007F70C7"/>
    <w:rsid w:val="00801403"/>
    <w:rsid w:val="008058A9"/>
    <w:rsid w:val="00817159"/>
    <w:rsid w:val="00835F63"/>
    <w:rsid w:val="00854E51"/>
    <w:rsid w:val="008635BB"/>
    <w:rsid w:val="008B188E"/>
    <w:rsid w:val="008F37DB"/>
    <w:rsid w:val="0090013B"/>
    <w:rsid w:val="009328D8"/>
    <w:rsid w:val="00933D1D"/>
    <w:rsid w:val="009348B2"/>
    <w:rsid w:val="00943014"/>
    <w:rsid w:val="0097698C"/>
    <w:rsid w:val="00986C73"/>
    <w:rsid w:val="009B5A25"/>
    <w:rsid w:val="009D2A60"/>
    <w:rsid w:val="009F76A9"/>
    <w:rsid w:val="00A7194C"/>
    <w:rsid w:val="00A730DB"/>
    <w:rsid w:val="00A7512D"/>
    <w:rsid w:val="00AD5F39"/>
    <w:rsid w:val="00AE0441"/>
    <w:rsid w:val="00AE7A33"/>
    <w:rsid w:val="00B05563"/>
    <w:rsid w:val="00B13FAB"/>
    <w:rsid w:val="00B347E2"/>
    <w:rsid w:val="00B61873"/>
    <w:rsid w:val="00BB1D6B"/>
    <w:rsid w:val="00BB6918"/>
    <w:rsid w:val="00BD3820"/>
    <w:rsid w:val="00C172F1"/>
    <w:rsid w:val="00C368F9"/>
    <w:rsid w:val="00C37F21"/>
    <w:rsid w:val="00C83CBF"/>
    <w:rsid w:val="00CC401C"/>
    <w:rsid w:val="00CD5C80"/>
    <w:rsid w:val="00CE42B0"/>
    <w:rsid w:val="00D0451D"/>
    <w:rsid w:val="00D05FAE"/>
    <w:rsid w:val="00D15BE3"/>
    <w:rsid w:val="00D20AC7"/>
    <w:rsid w:val="00D32110"/>
    <w:rsid w:val="00D4667D"/>
    <w:rsid w:val="00D63F8B"/>
    <w:rsid w:val="00D76066"/>
    <w:rsid w:val="00D84DDC"/>
    <w:rsid w:val="00D94D0B"/>
    <w:rsid w:val="00DA75FA"/>
    <w:rsid w:val="00DC3332"/>
    <w:rsid w:val="00DD43A1"/>
    <w:rsid w:val="00E05CF5"/>
    <w:rsid w:val="00E137AA"/>
    <w:rsid w:val="00E258ED"/>
    <w:rsid w:val="00E277AF"/>
    <w:rsid w:val="00E54689"/>
    <w:rsid w:val="00E624B4"/>
    <w:rsid w:val="00E64A1F"/>
    <w:rsid w:val="00E6708B"/>
    <w:rsid w:val="00E73E34"/>
    <w:rsid w:val="00E87EB1"/>
    <w:rsid w:val="00EA55A7"/>
    <w:rsid w:val="00EB673D"/>
    <w:rsid w:val="00EE4930"/>
    <w:rsid w:val="00F059B5"/>
    <w:rsid w:val="00F12FB9"/>
    <w:rsid w:val="00F2689F"/>
    <w:rsid w:val="00F276F9"/>
    <w:rsid w:val="00F339B7"/>
    <w:rsid w:val="00F5232A"/>
    <w:rsid w:val="00F70680"/>
    <w:rsid w:val="00F872CE"/>
    <w:rsid w:val="00FE0DAF"/>
    <w:rsid w:val="00FE5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FDE23"/>
  <w15:chartTrackingRefBased/>
  <w15:docId w15:val="{45EB6F3B-45FB-4D04-A8E8-E3E4A87C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rsid w:val="00652FDA"/>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link w:val="Ttulo2Char"/>
    <w:uiPriority w:val="9"/>
    <w:unhideWhenUsed/>
    <w:qFormat/>
    <w:rsid w:val="00D32110"/>
    <w:pPr>
      <w:widowControl w:val="0"/>
      <w:autoSpaceDE w:val="0"/>
      <w:autoSpaceDN w:val="0"/>
      <w:spacing w:before="76" w:after="0" w:line="240" w:lineRule="auto"/>
      <w:ind w:left="432"/>
      <w:outlineLvl w:val="1"/>
    </w:pPr>
    <w:rPr>
      <w:rFonts w:ascii="Times New Roman" w:eastAsia="Times New Roman" w:hAnsi="Times New Roman"/>
      <w:sz w:val="25"/>
      <w:szCs w:val="25"/>
      <w:lang w:val="pt-PT"/>
    </w:rPr>
  </w:style>
  <w:style w:type="paragraph" w:styleId="Ttulo3">
    <w:name w:val="heading 3"/>
    <w:basedOn w:val="Normal"/>
    <w:next w:val="Normal"/>
    <w:link w:val="Ttulo3Char"/>
    <w:uiPriority w:val="9"/>
    <w:semiHidden/>
    <w:unhideWhenUsed/>
    <w:qFormat/>
    <w:rsid w:val="00F2689F"/>
    <w:pPr>
      <w:keepNext/>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har"/>
    <w:uiPriority w:val="9"/>
    <w:unhideWhenUsed/>
    <w:qFormat/>
    <w:rsid w:val="00F2689F"/>
    <w:pPr>
      <w:keepNext/>
      <w:spacing w:before="240" w:after="60"/>
      <w:outlineLvl w:val="3"/>
    </w:pPr>
    <w:rPr>
      <w:rFonts w:eastAsia="Times New Roman"/>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4E51"/>
    <w:pPr>
      <w:ind w:left="720"/>
      <w:contextualSpacing/>
    </w:pPr>
  </w:style>
  <w:style w:type="paragraph" w:styleId="Corpodetexto">
    <w:name w:val="Body Text"/>
    <w:basedOn w:val="Normal"/>
    <w:link w:val="CorpodetextoChar"/>
    <w:rsid w:val="002D7611"/>
    <w:pPr>
      <w:spacing w:after="0" w:line="240" w:lineRule="auto"/>
      <w:jc w:val="both"/>
    </w:pPr>
    <w:rPr>
      <w:rFonts w:ascii="Times New Roman" w:eastAsia="Times New Roman" w:hAnsi="Times New Roman"/>
      <w:sz w:val="24"/>
      <w:szCs w:val="24"/>
      <w:lang w:val="en-US"/>
    </w:rPr>
  </w:style>
  <w:style w:type="character" w:customStyle="1" w:styleId="CorpodetextoChar">
    <w:name w:val="Corpo de texto Char"/>
    <w:link w:val="Corpodetexto"/>
    <w:rsid w:val="002D7611"/>
    <w:rPr>
      <w:rFonts w:ascii="Times New Roman" w:eastAsia="Times New Roman" w:hAnsi="Times New Roman" w:cs="Times New Roman"/>
      <w:sz w:val="24"/>
      <w:szCs w:val="24"/>
      <w:lang w:val="en-US"/>
    </w:rPr>
  </w:style>
  <w:style w:type="character" w:customStyle="1" w:styleId="Ttulo2Char">
    <w:name w:val="Título 2 Char"/>
    <w:link w:val="Ttulo2"/>
    <w:uiPriority w:val="9"/>
    <w:rsid w:val="00D32110"/>
    <w:rPr>
      <w:rFonts w:ascii="Times New Roman" w:eastAsia="Times New Roman" w:hAnsi="Times New Roman" w:cs="Times New Roman"/>
      <w:sz w:val="25"/>
      <w:szCs w:val="25"/>
      <w:lang w:val="pt-PT"/>
    </w:rPr>
  </w:style>
  <w:style w:type="paragraph" w:styleId="Cabealho">
    <w:name w:val="header"/>
    <w:basedOn w:val="Normal"/>
    <w:link w:val="CabealhoChar"/>
    <w:uiPriority w:val="99"/>
    <w:unhideWhenUsed/>
    <w:rsid w:val="00580A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0A9F"/>
  </w:style>
  <w:style w:type="paragraph" w:styleId="Rodap">
    <w:name w:val="footer"/>
    <w:basedOn w:val="Normal"/>
    <w:link w:val="RodapChar"/>
    <w:uiPriority w:val="99"/>
    <w:unhideWhenUsed/>
    <w:rsid w:val="00580A9F"/>
    <w:pPr>
      <w:tabs>
        <w:tab w:val="center" w:pos="4252"/>
        <w:tab w:val="right" w:pos="8504"/>
      </w:tabs>
      <w:spacing w:after="0" w:line="240" w:lineRule="auto"/>
    </w:pPr>
  </w:style>
  <w:style w:type="character" w:customStyle="1" w:styleId="RodapChar">
    <w:name w:val="Rodapé Char"/>
    <w:basedOn w:val="Fontepargpadro"/>
    <w:link w:val="Rodap"/>
    <w:uiPriority w:val="99"/>
    <w:rsid w:val="00580A9F"/>
  </w:style>
  <w:style w:type="paragraph" w:styleId="NormalWeb">
    <w:name w:val="Normal (Web)"/>
    <w:basedOn w:val="Normal"/>
    <w:uiPriority w:val="99"/>
    <w:unhideWhenUsed/>
    <w:rsid w:val="004671BA"/>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Ttulo3Char">
    <w:name w:val="Título 3 Char"/>
    <w:link w:val="Ttulo3"/>
    <w:uiPriority w:val="9"/>
    <w:semiHidden/>
    <w:rsid w:val="00F2689F"/>
    <w:rPr>
      <w:rFonts w:ascii="Calibri Light" w:eastAsia="Times New Roman" w:hAnsi="Calibri Light" w:cs="Times New Roman"/>
      <w:b/>
      <w:bCs/>
      <w:sz w:val="26"/>
      <w:szCs w:val="26"/>
      <w:lang w:eastAsia="en-US"/>
    </w:rPr>
  </w:style>
  <w:style w:type="character" w:customStyle="1" w:styleId="Ttulo4Char">
    <w:name w:val="Título 4 Char"/>
    <w:link w:val="Ttulo4"/>
    <w:uiPriority w:val="9"/>
    <w:rsid w:val="00F2689F"/>
    <w:rPr>
      <w:rFonts w:ascii="Calibri" w:eastAsia="Times New Roman" w:hAnsi="Calibri" w:cs="Times New Roman"/>
      <w:b/>
      <w:bCs/>
      <w:sz w:val="28"/>
      <w:szCs w:val="28"/>
      <w:lang w:eastAsia="en-US"/>
    </w:rPr>
  </w:style>
  <w:style w:type="character" w:styleId="Forte">
    <w:name w:val="Strong"/>
    <w:uiPriority w:val="22"/>
    <w:qFormat/>
    <w:rsid w:val="00F2689F"/>
    <w:rPr>
      <w:b/>
      <w:bCs/>
    </w:rPr>
  </w:style>
  <w:style w:type="character" w:styleId="Hyperlink">
    <w:name w:val="Hyperlink"/>
    <w:uiPriority w:val="99"/>
    <w:semiHidden/>
    <w:unhideWhenUsed/>
    <w:rsid w:val="000B4E43"/>
    <w:rPr>
      <w:color w:val="0000FF"/>
      <w:u w:val="single"/>
    </w:rPr>
  </w:style>
  <w:style w:type="character" w:styleId="nfase">
    <w:name w:val="Emphasis"/>
    <w:uiPriority w:val="20"/>
    <w:qFormat/>
    <w:rsid w:val="001A124D"/>
    <w:rPr>
      <w:i/>
      <w:iCs/>
    </w:rPr>
  </w:style>
  <w:style w:type="character" w:customStyle="1" w:styleId="Ttulo1Char">
    <w:name w:val="Título 1 Char"/>
    <w:link w:val="Ttulo1"/>
    <w:uiPriority w:val="9"/>
    <w:rsid w:val="00652FDA"/>
    <w:rPr>
      <w:rFonts w:ascii="Calibri Light" w:eastAsia="Times New Roman" w:hAnsi="Calibri Light" w:cs="Times New Roman"/>
      <w:b/>
      <w:bCs/>
      <w:kern w:val="32"/>
      <w:sz w:val="32"/>
      <w:szCs w:val="32"/>
      <w:lang w:eastAsia="en-US"/>
    </w:rPr>
  </w:style>
  <w:style w:type="character" w:customStyle="1" w:styleId="lf-badge">
    <w:name w:val="lf-badge"/>
    <w:rsid w:val="0065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924">
      <w:bodyDiv w:val="1"/>
      <w:marLeft w:val="0"/>
      <w:marRight w:val="0"/>
      <w:marTop w:val="0"/>
      <w:marBottom w:val="0"/>
      <w:divBdr>
        <w:top w:val="none" w:sz="0" w:space="0" w:color="auto"/>
        <w:left w:val="none" w:sz="0" w:space="0" w:color="auto"/>
        <w:bottom w:val="none" w:sz="0" w:space="0" w:color="auto"/>
        <w:right w:val="none" w:sz="0" w:space="0" w:color="auto"/>
      </w:divBdr>
    </w:div>
    <w:div w:id="53554126">
      <w:bodyDiv w:val="1"/>
      <w:marLeft w:val="0"/>
      <w:marRight w:val="0"/>
      <w:marTop w:val="0"/>
      <w:marBottom w:val="0"/>
      <w:divBdr>
        <w:top w:val="none" w:sz="0" w:space="0" w:color="auto"/>
        <w:left w:val="none" w:sz="0" w:space="0" w:color="auto"/>
        <w:bottom w:val="none" w:sz="0" w:space="0" w:color="auto"/>
        <w:right w:val="none" w:sz="0" w:space="0" w:color="auto"/>
      </w:divBdr>
    </w:div>
    <w:div w:id="247925797">
      <w:bodyDiv w:val="1"/>
      <w:marLeft w:val="0"/>
      <w:marRight w:val="0"/>
      <w:marTop w:val="0"/>
      <w:marBottom w:val="0"/>
      <w:divBdr>
        <w:top w:val="none" w:sz="0" w:space="0" w:color="auto"/>
        <w:left w:val="none" w:sz="0" w:space="0" w:color="auto"/>
        <w:bottom w:val="none" w:sz="0" w:space="0" w:color="auto"/>
        <w:right w:val="none" w:sz="0" w:space="0" w:color="auto"/>
      </w:divBdr>
    </w:div>
    <w:div w:id="317077513">
      <w:bodyDiv w:val="1"/>
      <w:marLeft w:val="0"/>
      <w:marRight w:val="0"/>
      <w:marTop w:val="0"/>
      <w:marBottom w:val="0"/>
      <w:divBdr>
        <w:top w:val="none" w:sz="0" w:space="0" w:color="auto"/>
        <w:left w:val="none" w:sz="0" w:space="0" w:color="auto"/>
        <w:bottom w:val="none" w:sz="0" w:space="0" w:color="auto"/>
        <w:right w:val="none" w:sz="0" w:space="0" w:color="auto"/>
      </w:divBdr>
    </w:div>
    <w:div w:id="389615387">
      <w:bodyDiv w:val="1"/>
      <w:marLeft w:val="0"/>
      <w:marRight w:val="0"/>
      <w:marTop w:val="0"/>
      <w:marBottom w:val="0"/>
      <w:divBdr>
        <w:top w:val="none" w:sz="0" w:space="0" w:color="auto"/>
        <w:left w:val="none" w:sz="0" w:space="0" w:color="auto"/>
        <w:bottom w:val="none" w:sz="0" w:space="0" w:color="auto"/>
        <w:right w:val="none" w:sz="0" w:space="0" w:color="auto"/>
      </w:divBdr>
    </w:div>
    <w:div w:id="409928365">
      <w:bodyDiv w:val="1"/>
      <w:marLeft w:val="0"/>
      <w:marRight w:val="0"/>
      <w:marTop w:val="0"/>
      <w:marBottom w:val="0"/>
      <w:divBdr>
        <w:top w:val="none" w:sz="0" w:space="0" w:color="auto"/>
        <w:left w:val="none" w:sz="0" w:space="0" w:color="auto"/>
        <w:bottom w:val="none" w:sz="0" w:space="0" w:color="auto"/>
        <w:right w:val="none" w:sz="0" w:space="0" w:color="auto"/>
      </w:divBdr>
    </w:div>
    <w:div w:id="445001897">
      <w:bodyDiv w:val="1"/>
      <w:marLeft w:val="0"/>
      <w:marRight w:val="0"/>
      <w:marTop w:val="0"/>
      <w:marBottom w:val="0"/>
      <w:divBdr>
        <w:top w:val="none" w:sz="0" w:space="0" w:color="auto"/>
        <w:left w:val="none" w:sz="0" w:space="0" w:color="auto"/>
        <w:bottom w:val="none" w:sz="0" w:space="0" w:color="auto"/>
        <w:right w:val="none" w:sz="0" w:space="0" w:color="auto"/>
      </w:divBdr>
    </w:div>
    <w:div w:id="490953591">
      <w:bodyDiv w:val="1"/>
      <w:marLeft w:val="0"/>
      <w:marRight w:val="0"/>
      <w:marTop w:val="0"/>
      <w:marBottom w:val="0"/>
      <w:divBdr>
        <w:top w:val="none" w:sz="0" w:space="0" w:color="auto"/>
        <w:left w:val="none" w:sz="0" w:space="0" w:color="auto"/>
        <w:bottom w:val="none" w:sz="0" w:space="0" w:color="auto"/>
        <w:right w:val="none" w:sz="0" w:space="0" w:color="auto"/>
      </w:divBdr>
    </w:div>
    <w:div w:id="508107916">
      <w:bodyDiv w:val="1"/>
      <w:marLeft w:val="0"/>
      <w:marRight w:val="0"/>
      <w:marTop w:val="0"/>
      <w:marBottom w:val="0"/>
      <w:divBdr>
        <w:top w:val="none" w:sz="0" w:space="0" w:color="auto"/>
        <w:left w:val="none" w:sz="0" w:space="0" w:color="auto"/>
        <w:bottom w:val="none" w:sz="0" w:space="0" w:color="auto"/>
        <w:right w:val="none" w:sz="0" w:space="0" w:color="auto"/>
      </w:divBdr>
    </w:div>
    <w:div w:id="518737004">
      <w:bodyDiv w:val="1"/>
      <w:marLeft w:val="0"/>
      <w:marRight w:val="0"/>
      <w:marTop w:val="0"/>
      <w:marBottom w:val="0"/>
      <w:divBdr>
        <w:top w:val="none" w:sz="0" w:space="0" w:color="auto"/>
        <w:left w:val="none" w:sz="0" w:space="0" w:color="auto"/>
        <w:bottom w:val="none" w:sz="0" w:space="0" w:color="auto"/>
        <w:right w:val="none" w:sz="0" w:space="0" w:color="auto"/>
      </w:divBdr>
    </w:div>
    <w:div w:id="610822713">
      <w:bodyDiv w:val="1"/>
      <w:marLeft w:val="0"/>
      <w:marRight w:val="0"/>
      <w:marTop w:val="0"/>
      <w:marBottom w:val="0"/>
      <w:divBdr>
        <w:top w:val="none" w:sz="0" w:space="0" w:color="auto"/>
        <w:left w:val="none" w:sz="0" w:space="0" w:color="auto"/>
        <w:bottom w:val="none" w:sz="0" w:space="0" w:color="auto"/>
        <w:right w:val="none" w:sz="0" w:space="0" w:color="auto"/>
      </w:divBdr>
    </w:div>
    <w:div w:id="631785067">
      <w:bodyDiv w:val="1"/>
      <w:marLeft w:val="0"/>
      <w:marRight w:val="0"/>
      <w:marTop w:val="0"/>
      <w:marBottom w:val="0"/>
      <w:divBdr>
        <w:top w:val="none" w:sz="0" w:space="0" w:color="auto"/>
        <w:left w:val="none" w:sz="0" w:space="0" w:color="auto"/>
        <w:bottom w:val="none" w:sz="0" w:space="0" w:color="auto"/>
        <w:right w:val="none" w:sz="0" w:space="0" w:color="auto"/>
      </w:divBdr>
      <w:divsChild>
        <w:div w:id="957495327">
          <w:marLeft w:val="0"/>
          <w:marRight w:val="0"/>
          <w:marTop w:val="0"/>
          <w:marBottom w:val="375"/>
          <w:divBdr>
            <w:top w:val="none" w:sz="0" w:space="0" w:color="auto"/>
            <w:left w:val="none" w:sz="0" w:space="0" w:color="auto"/>
            <w:bottom w:val="none" w:sz="0" w:space="0" w:color="auto"/>
            <w:right w:val="none" w:sz="0" w:space="0" w:color="auto"/>
          </w:divBdr>
          <w:divsChild>
            <w:div w:id="450323761">
              <w:marLeft w:val="0"/>
              <w:marRight w:val="300"/>
              <w:marTop w:val="0"/>
              <w:marBottom w:val="0"/>
              <w:divBdr>
                <w:top w:val="none" w:sz="0" w:space="0" w:color="auto"/>
                <w:left w:val="none" w:sz="0" w:space="0" w:color="auto"/>
                <w:bottom w:val="none" w:sz="0" w:space="0" w:color="auto"/>
                <w:right w:val="none" w:sz="0" w:space="0" w:color="auto"/>
              </w:divBdr>
            </w:div>
          </w:divsChild>
        </w:div>
        <w:div w:id="1483964183">
          <w:marLeft w:val="0"/>
          <w:marRight w:val="0"/>
          <w:marTop w:val="0"/>
          <w:marBottom w:val="375"/>
          <w:divBdr>
            <w:top w:val="none" w:sz="0" w:space="0" w:color="auto"/>
            <w:left w:val="none" w:sz="0" w:space="0" w:color="auto"/>
            <w:bottom w:val="none" w:sz="0" w:space="0" w:color="auto"/>
            <w:right w:val="none" w:sz="0" w:space="0" w:color="auto"/>
          </w:divBdr>
          <w:divsChild>
            <w:div w:id="594216973">
              <w:marLeft w:val="0"/>
              <w:marRight w:val="0"/>
              <w:marTop w:val="0"/>
              <w:marBottom w:val="0"/>
              <w:divBdr>
                <w:top w:val="none" w:sz="0" w:space="0" w:color="auto"/>
                <w:left w:val="none" w:sz="0" w:space="0" w:color="auto"/>
                <w:bottom w:val="none" w:sz="0" w:space="0" w:color="auto"/>
                <w:right w:val="none" w:sz="0" w:space="0" w:color="auto"/>
              </w:divBdr>
              <w:divsChild>
                <w:div w:id="1476294478">
                  <w:marLeft w:val="0"/>
                  <w:marRight w:val="0"/>
                  <w:marTop w:val="0"/>
                  <w:marBottom w:val="0"/>
                  <w:divBdr>
                    <w:top w:val="none" w:sz="0" w:space="0" w:color="auto"/>
                    <w:left w:val="none" w:sz="0" w:space="0" w:color="auto"/>
                    <w:bottom w:val="none" w:sz="0" w:space="0" w:color="auto"/>
                    <w:right w:val="none" w:sz="0" w:space="0" w:color="auto"/>
                  </w:divBdr>
                  <w:divsChild>
                    <w:div w:id="1905093878">
                      <w:marLeft w:val="0"/>
                      <w:marRight w:val="0"/>
                      <w:marTop w:val="0"/>
                      <w:marBottom w:val="0"/>
                      <w:divBdr>
                        <w:top w:val="none" w:sz="0" w:space="0" w:color="auto"/>
                        <w:left w:val="none" w:sz="0" w:space="0" w:color="auto"/>
                        <w:bottom w:val="none" w:sz="0" w:space="0" w:color="auto"/>
                        <w:right w:val="none" w:sz="0" w:space="0" w:color="auto"/>
                      </w:divBdr>
                    </w:div>
                    <w:div w:id="2044941984">
                      <w:marLeft w:val="0"/>
                      <w:marRight w:val="0"/>
                      <w:marTop w:val="375"/>
                      <w:marBottom w:val="0"/>
                      <w:divBdr>
                        <w:top w:val="none" w:sz="0" w:space="0" w:color="auto"/>
                        <w:left w:val="none" w:sz="0" w:space="0" w:color="auto"/>
                        <w:bottom w:val="none" w:sz="0" w:space="0" w:color="auto"/>
                        <w:right w:val="none" w:sz="0" w:space="0" w:color="auto"/>
                      </w:divBdr>
                      <w:divsChild>
                        <w:div w:id="1470126613">
                          <w:marLeft w:val="0"/>
                          <w:marRight w:val="0"/>
                          <w:marTop w:val="0"/>
                          <w:marBottom w:val="0"/>
                          <w:divBdr>
                            <w:top w:val="none" w:sz="0" w:space="0" w:color="auto"/>
                            <w:left w:val="none" w:sz="0" w:space="0" w:color="auto"/>
                            <w:bottom w:val="none" w:sz="0" w:space="0" w:color="auto"/>
                            <w:right w:val="none" w:sz="0" w:space="0" w:color="auto"/>
                          </w:divBdr>
                          <w:divsChild>
                            <w:div w:id="915166086">
                              <w:marLeft w:val="0"/>
                              <w:marRight w:val="0"/>
                              <w:marTop w:val="0"/>
                              <w:marBottom w:val="0"/>
                              <w:divBdr>
                                <w:top w:val="none" w:sz="0" w:space="0" w:color="auto"/>
                                <w:left w:val="none" w:sz="0" w:space="0" w:color="auto"/>
                                <w:bottom w:val="none" w:sz="0" w:space="0" w:color="auto"/>
                                <w:right w:val="none" w:sz="0" w:space="0" w:color="auto"/>
                              </w:divBdr>
                            </w:div>
                          </w:divsChild>
                        </w:div>
                        <w:div w:id="19879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7019">
      <w:bodyDiv w:val="1"/>
      <w:marLeft w:val="0"/>
      <w:marRight w:val="0"/>
      <w:marTop w:val="0"/>
      <w:marBottom w:val="0"/>
      <w:divBdr>
        <w:top w:val="none" w:sz="0" w:space="0" w:color="auto"/>
        <w:left w:val="none" w:sz="0" w:space="0" w:color="auto"/>
        <w:bottom w:val="none" w:sz="0" w:space="0" w:color="auto"/>
        <w:right w:val="none" w:sz="0" w:space="0" w:color="auto"/>
      </w:divBdr>
      <w:divsChild>
        <w:div w:id="2088502754">
          <w:marLeft w:val="0"/>
          <w:marRight w:val="0"/>
          <w:marTop w:val="0"/>
          <w:marBottom w:val="240"/>
          <w:divBdr>
            <w:top w:val="none" w:sz="0" w:space="0" w:color="auto"/>
            <w:left w:val="none" w:sz="0" w:space="0" w:color="auto"/>
            <w:bottom w:val="none" w:sz="0" w:space="0" w:color="auto"/>
            <w:right w:val="none" w:sz="0" w:space="0" w:color="auto"/>
          </w:divBdr>
        </w:div>
      </w:divsChild>
    </w:div>
    <w:div w:id="640228665">
      <w:bodyDiv w:val="1"/>
      <w:marLeft w:val="0"/>
      <w:marRight w:val="0"/>
      <w:marTop w:val="0"/>
      <w:marBottom w:val="0"/>
      <w:divBdr>
        <w:top w:val="none" w:sz="0" w:space="0" w:color="auto"/>
        <w:left w:val="none" w:sz="0" w:space="0" w:color="auto"/>
        <w:bottom w:val="none" w:sz="0" w:space="0" w:color="auto"/>
        <w:right w:val="none" w:sz="0" w:space="0" w:color="auto"/>
      </w:divBdr>
    </w:div>
    <w:div w:id="641347688">
      <w:bodyDiv w:val="1"/>
      <w:marLeft w:val="0"/>
      <w:marRight w:val="0"/>
      <w:marTop w:val="0"/>
      <w:marBottom w:val="0"/>
      <w:divBdr>
        <w:top w:val="none" w:sz="0" w:space="0" w:color="auto"/>
        <w:left w:val="none" w:sz="0" w:space="0" w:color="auto"/>
        <w:bottom w:val="none" w:sz="0" w:space="0" w:color="auto"/>
        <w:right w:val="none" w:sz="0" w:space="0" w:color="auto"/>
      </w:divBdr>
    </w:div>
    <w:div w:id="734593255">
      <w:bodyDiv w:val="1"/>
      <w:marLeft w:val="0"/>
      <w:marRight w:val="0"/>
      <w:marTop w:val="0"/>
      <w:marBottom w:val="0"/>
      <w:divBdr>
        <w:top w:val="none" w:sz="0" w:space="0" w:color="auto"/>
        <w:left w:val="none" w:sz="0" w:space="0" w:color="auto"/>
        <w:bottom w:val="none" w:sz="0" w:space="0" w:color="auto"/>
        <w:right w:val="none" w:sz="0" w:space="0" w:color="auto"/>
      </w:divBdr>
    </w:div>
    <w:div w:id="743719381">
      <w:bodyDiv w:val="1"/>
      <w:marLeft w:val="0"/>
      <w:marRight w:val="0"/>
      <w:marTop w:val="0"/>
      <w:marBottom w:val="0"/>
      <w:divBdr>
        <w:top w:val="none" w:sz="0" w:space="0" w:color="auto"/>
        <w:left w:val="none" w:sz="0" w:space="0" w:color="auto"/>
        <w:bottom w:val="none" w:sz="0" w:space="0" w:color="auto"/>
        <w:right w:val="none" w:sz="0" w:space="0" w:color="auto"/>
      </w:divBdr>
    </w:div>
    <w:div w:id="749469792">
      <w:bodyDiv w:val="1"/>
      <w:marLeft w:val="0"/>
      <w:marRight w:val="0"/>
      <w:marTop w:val="0"/>
      <w:marBottom w:val="0"/>
      <w:divBdr>
        <w:top w:val="none" w:sz="0" w:space="0" w:color="auto"/>
        <w:left w:val="none" w:sz="0" w:space="0" w:color="auto"/>
        <w:bottom w:val="none" w:sz="0" w:space="0" w:color="auto"/>
        <w:right w:val="none" w:sz="0" w:space="0" w:color="auto"/>
      </w:divBdr>
    </w:div>
    <w:div w:id="773718142">
      <w:bodyDiv w:val="1"/>
      <w:marLeft w:val="0"/>
      <w:marRight w:val="0"/>
      <w:marTop w:val="0"/>
      <w:marBottom w:val="0"/>
      <w:divBdr>
        <w:top w:val="none" w:sz="0" w:space="0" w:color="auto"/>
        <w:left w:val="none" w:sz="0" w:space="0" w:color="auto"/>
        <w:bottom w:val="none" w:sz="0" w:space="0" w:color="auto"/>
        <w:right w:val="none" w:sz="0" w:space="0" w:color="auto"/>
      </w:divBdr>
    </w:div>
    <w:div w:id="784617781">
      <w:bodyDiv w:val="1"/>
      <w:marLeft w:val="0"/>
      <w:marRight w:val="0"/>
      <w:marTop w:val="0"/>
      <w:marBottom w:val="0"/>
      <w:divBdr>
        <w:top w:val="none" w:sz="0" w:space="0" w:color="auto"/>
        <w:left w:val="none" w:sz="0" w:space="0" w:color="auto"/>
        <w:bottom w:val="none" w:sz="0" w:space="0" w:color="auto"/>
        <w:right w:val="none" w:sz="0" w:space="0" w:color="auto"/>
      </w:divBdr>
    </w:div>
    <w:div w:id="837885599">
      <w:bodyDiv w:val="1"/>
      <w:marLeft w:val="0"/>
      <w:marRight w:val="0"/>
      <w:marTop w:val="0"/>
      <w:marBottom w:val="0"/>
      <w:divBdr>
        <w:top w:val="none" w:sz="0" w:space="0" w:color="auto"/>
        <w:left w:val="none" w:sz="0" w:space="0" w:color="auto"/>
        <w:bottom w:val="none" w:sz="0" w:space="0" w:color="auto"/>
        <w:right w:val="none" w:sz="0" w:space="0" w:color="auto"/>
      </w:divBdr>
    </w:div>
    <w:div w:id="922689615">
      <w:bodyDiv w:val="1"/>
      <w:marLeft w:val="0"/>
      <w:marRight w:val="0"/>
      <w:marTop w:val="0"/>
      <w:marBottom w:val="0"/>
      <w:divBdr>
        <w:top w:val="none" w:sz="0" w:space="0" w:color="auto"/>
        <w:left w:val="none" w:sz="0" w:space="0" w:color="auto"/>
        <w:bottom w:val="none" w:sz="0" w:space="0" w:color="auto"/>
        <w:right w:val="none" w:sz="0" w:space="0" w:color="auto"/>
      </w:divBdr>
    </w:div>
    <w:div w:id="1033728612">
      <w:bodyDiv w:val="1"/>
      <w:marLeft w:val="0"/>
      <w:marRight w:val="0"/>
      <w:marTop w:val="0"/>
      <w:marBottom w:val="0"/>
      <w:divBdr>
        <w:top w:val="none" w:sz="0" w:space="0" w:color="auto"/>
        <w:left w:val="none" w:sz="0" w:space="0" w:color="auto"/>
        <w:bottom w:val="none" w:sz="0" w:space="0" w:color="auto"/>
        <w:right w:val="none" w:sz="0" w:space="0" w:color="auto"/>
      </w:divBdr>
    </w:div>
    <w:div w:id="1239442671">
      <w:bodyDiv w:val="1"/>
      <w:marLeft w:val="0"/>
      <w:marRight w:val="0"/>
      <w:marTop w:val="0"/>
      <w:marBottom w:val="0"/>
      <w:divBdr>
        <w:top w:val="none" w:sz="0" w:space="0" w:color="auto"/>
        <w:left w:val="none" w:sz="0" w:space="0" w:color="auto"/>
        <w:bottom w:val="none" w:sz="0" w:space="0" w:color="auto"/>
        <w:right w:val="none" w:sz="0" w:space="0" w:color="auto"/>
      </w:divBdr>
    </w:div>
    <w:div w:id="1259556655">
      <w:bodyDiv w:val="1"/>
      <w:marLeft w:val="0"/>
      <w:marRight w:val="0"/>
      <w:marTop w:val="0"/>
      <w:marBottom w:val="0"/>
      <w:divBdr>
        <w:top w:val="none" w:sz="0" w:space="0" w:color="auto"/>
        <w:left w:val="none" w:sz="0" w:space="0" w:color="auto"/>
        <w:bottom w:val="none" w:sz="0" w:space="0" w:color="auto"/>
        <w:right w:val="none" w:sz="0" w:space="0" w:color="auto"/>
      </w:divBdr>
    </w:div>
    <w:div w:id="1321999383">
      <w:bodyDiv w:val="1"/>
      <w:marLeft w:val="0"/>
      <w:marRight w:val="0"/>
      <w:marTop w:val="0"/>
      <w:marBottom w:val="0"/>
      <w:divBdr>
        <w:top w:val="none" w:sz="0" w:space="0" w:color="auto"/>
        <w:left w:val="none" w:sz="0" w:space="0" w:color="auto"/>
        <w:bottom w:val="none" w:sz="0" w:space="0" w:color="auto"/>
        <w:right w:val="none" w:sz="0" w:space="0" w:color="auto"/>
      </w:divBdr>
    </w:div>
    <w:div w:id="1398824683">
      <w:bodyDiv w:val="1"/>
      <w:marLeft w:val="0"/>
      <w:marRight w:val="0"/>
      <w:marTop w:val="0"/>
      <w:marBottom w:val="0"/>
      <w:divBdr>
        <w:top w:val="none" w:sz="0" w:space="0" w:color="auto"/>
        <w:left w:val="none" w:sz="0" w:space="0" w:color="auto"/>
        <w:bottom w:val="none" w:sz="0" w:space="0" w:color="auto"/>
        <w:right w:val="none" w:sz="0" w:space="0" w:color="auto"/>
      </w:divBdr>
    </w:div>
    <w:div w:id="1417088761">
      <w:bodyDiv w:val="1"/>
      <w:marLeft w:val="0"/>
      <w:marRight w:val="0"/>
      <w:marTop w:val="0"/>
      <w:marBottom w:val="0"/>
      <w:divBdr>
        <w:top w:val="none" w:sz="0" w:space="0" w:color="auto"/>
        <w:left w:val="none" w:sz="0" w:space="0" w:color="auto"/>
        <w:bottom w:val="none" w:sz="0" w:space="0" w:color="auto"/>
        <w:right w:val="none" w:sz="0" w:space="0" w:color="auto"/>
      </w:divBdr>
    </w:div>
    <w:div w:id="1515152277">
      <w:bodyDiv w:val="1"/>
      <w:marLeft w:val="0"/>
      <w:marRight w:val="0"/>
      <w:marTop w:val="0"/>
      <w:marBottom w:val="0"/>
      <w:divBdr>
        <w:top w:val="none" w:sz="0" w:space="0" w:color="auto"/>
        <w:left w:val="none" w:sz="0" w:space="0" w:color="auto"/>
        <w:bottom w:val="none" w:sz="0" w:space="0" w:color="auto"/>
        <w:right w:val="none" w:sz="0" w:space="0" w:color="auto"/>
      </w:divBdr>
    </w:div>
    <w:div w:id="1526090129">
      <w:bodyDiv w:val="1"/>
      <w:marLeft w:val="0"/>
      <w:marRight w:val="0"/>
      <w:marTop w:val="0"/>
      <w:marBottom w:val="0"/>
      <w:divBdr>
        <w:top w:val="none" w:sz="0" w:space="0" w:color="auto"/>
        <w:left w:val="none" w:sz="0" w:space="0" w:color="auto"/>
        <w:bottom w:val="none" w:sz="0" w:space="0" w:color="auto"/>
        <w:right w:val="none" w:sz="0" w:space="0" w:color="auto"/>
      </w:divBdr>
    </w:div>
    <w:div w:id="1549756050">
      <w:bodyDiv w:val="1"/>
      <w:marLeft w:val="0"/>
      <w:marRight w:val="0"/>
      <w:marTop w:val="0"/>
      <w:marBottom w:val="0"/>
      <w:divBdr>
        <w:top w:val="none" w:sz="0" w:space="0" w:color="auto"/>
        <w:left w:val="none" w:sz="0" w:space="0" w:color="auto"/>
        <w:bottom w:val="none" w:sz="0" w:space="0" w:color="auto"/>
        <w:right w:val="none" w:sz="0" w:space="0" w:color="auto"/>
      </w:divBdr>
    </w:div>
    <w:div w:id="1791195097">
      <w:bodyDiv w:val="1"/>
      <w:marLeft w:val="0"/>
      <w:marRight w:val="0"/>
      <w:marTop w:val="0"/>
      <w:marBottom w:val="0"/>
      <w:divBdr>
        <w:top w:val="none" w:sz="0" w:space="0" w:color="auto"/>
        <w:left w:val="none" w:sz="0" w:space="0" w:color="auto"/>
        <w:bottom w:val="none" w:sz="0" w:space="0" w:color="auto"/>
        <w:right w:val="none" w:sz="0" w:space="0" w:color="auto"/>
      </w:divBdr>
    </w:div>
    <w:div w:id="1906914210">
      <w:bodyDiv w:val="1"/>
      <w:marLeft w:val="0"/>
      <w:marRight w:val="0"/>
      <w:marTop w:val="0"/>
      <w:marBottom w:val="0"/>
      <w:divBdr>
        <w:top w:val="none" w:sz="0" w:space="0" w:color="auto"/>
        <w:left w:val="none" w:sz="0" w:space="0" w:color="auto"/>
        <w:bottom w:val="none" w:sz="0" w:space="0" w:color="auto"/>
        <w:right w:val="none" w:sz="0" w:space="0" w:color="auto"/>
      </w:divBdr>
    </w:div>
    <w:div w:id="1935358629">
      <w:bodyDiv w:val="1"/>
      <w:marLeft w:val="0"/>
      <w:marRight w:val="0"/>
      <w:marTop w:val="0"/>
      <w:marBottom w:val="0"/>
      <w:divBdr>
        <w:top w:val="none" w:sz="0" w:space="0" w:color="auto"/>
        <w:left w:val="none" w:sz="0" w:space="0" w:color="auto"/>
        <w:bottom w:val="none" w:sz="0" w:space="0" w:color="auto"/>
        <w:right w:val="none" w:sz="0" w:space="0" w:color="auto"/>
      </w:divBdr>
    </w:div>
    <w:div w:id="1949579322">
      <w:bodyDiv w:val="1"/>
      <w:marLeft w:val="0"/>
      <w:marRight w:val="0"/>
      <w:marTop w:val="0"/>
      <w:marBottom w:val="0"/>
      <w:divBdr>
        <w:top w:val="none" w:sz="0" w:space="0" w:color="auto"/>
        <w:left w:val="none" w:sz="0" w:space="0" w:color="auto"/>
        <w:bottom w:val="none" w:sz="0" w:space="0" w:color="auto"/>
        <w:right w:val="none" w:sz="0" w:space="0" w:color="auto"/>
      </w:divBdr>
      <w:divsChild>
        <w:div w:id="1653944553">
          <w:marLeft w:val="0"/>
          <w:marRight w:val="0"/>
          <w:marTop w:val="0"/>
          <w:marBottom w:val="240"/>
          <w:divBdr>
            <w:top w:val="none" w:sz="0" w:space="0" w:color="auto"/>
            <w:left w:val="none" w:sz="0" w:space="0" w:color="auto"/>
            <w:bottom w:val="none" w:sz="0" w:space="0" w:color="auto"/>
            <w:right w:val="none" w:sz="0" w:space="0" w:color="auto"/>
          </w:divBdr>
        </w:div>
      </w:divsChild>
    </w:div>
    <w:div w:id="1957365633">
      <w:bodyDiv w:val="1"/>
      <w:marLeft w:val="0"/>
      <w:marRight w:val="0"/>
      <w:marTop w:val="0"/>
      <w:marBottom w:val="0"/>
      <w:divBdr>
        <w:top w:val="none" w:sz="0" w:space="0" w:color="auto"/>
        <w:left w:val="none" w:sz="0" w:space="0" w:color="auto"/>
        <w:bottom w:val="none" w:sz="0" w:space="0" w:color="auto"/>
        <w:right w:val="none" w:sz="0" w:space="0" w:color="auto"/>
      </w:divBdr>
    </w:div>
    <w:div w:id="2108772487">
      <w:bodyDiv w:val="1"/>
      <w:marLeft w:val="0"/>
      <w:marRight w:val="0"/>
      <w:marTop w:val="0"/>
      <w:marBottom w:val="0"/>
      <w:divBdr>
        <w:top w:val="none" w:sz="0" w:space="0" w:color="auto"/>
        <w:left w:val="none" w:sz="0" w:space="0" w:color="auto"/>
        <w:bottom w:val="none" w:sz="0" w:space="0" w:color="auto"/>
        <w:right w:val="none" w:sz="0" w:space="0" w:color="auto"/>
      </w:divBdr>
    </w:div>
    <w:div w:id="2117485729">
      <w:bodyDiv w:val="1"/>
      <w:marLeft w:val="0"/>
      <w:marRight w:val="0"/>
      <w:marTop w:val="0"/>
      <w:marBottom w:val="0"/>
      <w:divBdr>
        <w:top w:val="none" w:sz="0" w:space="0" w:color="auto"/>
        <w:left w:val="none" w:sz="0" w:space="0" w:color="auto"/>
        <w:bottom w:val="none" w:sz="0" w:space="0" w:color="auto"/>
        <w:right w:val="none" w:sz="0" w:space="0" w:color="auto"/>
      </w:divBdr>
    </w:div>
    <w:div w:id="213105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www.unicarioca.edu.br/sites/default/files/logo-unicarioca-vertical.png"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1809</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Tagarro</dc:creator>
  <cp:keywords/>
  <dc:description/>
  <cp:lastModifiedBy>Vinícius de Oliveira</cp:lastModifiedBy>
  <cp:revision>2</cp:revision>
  <cp:lastPrinted>2020-03-25T13:58:00Z</cp:lastPrinted>
  <dcterms:created xsi:type="dcterms:W3CDTF">2021-05-31T12:57:00Z</dcterms:created>
  <dcterms:modified xsi:type="dcterms:W3CDTF">2021-05-31T12:57:00Z</dcterms:modified>
</cp:coreProperties>
</file>