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B2FC" w14:textId="69EF6F02" w:rsidR="006B593E" w:rsidRDefault="006B593E"/>
    <w:p w14:paraId="72A6955F" w14:textId="4624A9F9" w:rsidR="009B20B4" w:rsidRDefault="009B20B4">
      <w:r>
        <w:rPr>
          <w:noProof/>
        </w:rPr>
        <w:drawing>
          <wp:inline distT="0" distB="0" distL="0" distR="0" wp14:anchorId="4489E3EB" wp14:editId="7407D4E9">
            <wp:extent cx="5943600" cy="1927225"/>
            <wp:effectExtent l="0" t="0" r="0" b="0"/>
            <wp:docPr id="21427060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0600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9863C" wp14:editId="2516AE8F">
            <wp:extent cx="5943600" cy="685165"/>
            <wp:effectExtent l="0" t="0" r="0" b="0"/>
            <wp:docPr id="135067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73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3B"/>
    <w:rsid w:val="0004106E"/>
    <w:rsid w:val="002F4F81"/>
    <w:rsid w:val="00401EE8"/>
    <w:rsid w:val="006B593E"/>
    <w:rsid w:val="009B20B4"/>
    <w:rsid w:val="00BF2F70"/>
    <w:rsid w:val="00C0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7177"/>
  <w15:chartTrackingRefBased/>
  <w15:docId w15:val="{1CCBAAAB-FA65-4332-8C1D-98921399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Paiva Brandão</dc:creator>
  <cp:keywords/>
  <dc:description/>
  <cp:lastModifiedBy>Vinicius Paiva Brandão</cp:lastModifiedBy>
  <cp:revision>2</cp:revision>
  <dcterms:created xsi:type="dcterms:W3CDTF">2024-05-25T15:11:00Z</dcterms:created>
  <dcterms:modified xsi:type="dcterms:W3CDTF">2024-05-30T00:04:00Z</dcterms:modified>
</cp:coreProperties>
</file>