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4BE3B" w14:textId="48BFFB8D" w:rsidR="00C555FE" w:rsidRDefault="00581BBF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</w:t>
      </w:r>
    </w:p>
    <w:p w14:paraId="20527A8D" w14:textId="3B87081E" w:rsidR="00581BBF" w:rsidRPr="00581BBF" w:rsidRDefault="00581BBF">
      <w:pPr>
        <w:rPr>
          <w:rFonts w:ascii="Poppins" w:hAnsi="Poppins" w:cs="Poppins"/>
          <w:b/>
          <w:bCs/>
          <w:sz w:val="48"/>
          <w:szCs w:val="48"/>
        </w:rPr>
      </w:pPr>
      <w:r w:rsidRPr="00581BBF">
        <w:rPr>
          <w:rFonts w:ascii="Poppins" w:hAnsi="Poppins" w:cs="Poppins"/>
          <w:b/>
          <w:bCs/>
          <w:sz w:val="48"/>
          <w:szCs w:val="48"/>
        </w:rPr>
        <w:t>H1</w:t>
      </w:r>
    </w:p>
    <w:p w14:paraId="053A04FA" w14:textId="39F24F5B" w:rsidR="00581BBF" w:rsidRPr="00581BBF" w:rsidRDefault="00581BBF">
      <w:pPr>
        <w:rPr>
          <w:rFonts w:ascii="Poppins" w:hAnsi="Poppins" w:cs="Poppins"/>
          <w:b/>
          <w:bCs/>
          <w:sz w:val="36"/>
          <w:szCs w:val="36"/>
        </w:rPr>
      </w:pPr>
      <w:r w:rsidRPr="00581BBF">
        <w:rPr>
          <w:rFonts w:ascii="Poppins" w:hAnsi="Poppins" w:cs="Poppins"/>
          <w:b/>
          <w:bCs/>
          <w:sz w:val="36"/>
          <w:szCs w:val="36"/>
        </w:rPr>
        <w:t>H2</w:t>
      </w:r>
    </w:p>
    <w:p w14:paraId="1FDB2004" w14:textId="5218CCC5" w:rsidR="00581BBF" w:rsidRPr="00581BBF" w:rsidRDefault="00581BBF">
      <w:pPr>
        <w:rPr>
          <w:rFonts w:ascii="Poppins" w:hAnsi="Poppins" w:cs="Poppins"/>
          <w:b/>
          <w:bCs/>
          <w:sz w:val="30"/>
          <w:szCs w:val="30"/>
        </w:rPr>
      </w:pPr>
      <w:r w:rsidRPr="00581BBF">
        <w:rPr>
          <w:rFonts w:ascii="Poppins" w:hAnsi="Poppins" w:cs="Poppins"/>
          <w:b/>
          <w:bCs/>
          <w:sz w:val="30"/>
          <w:szCs w:val="30"/>
        </w:rPr>
        <w:t>H3</w:t>
      </w:r>
    </w:p>
    <w:p w14:paraId="1C7474F7" w14:textId="464F4D8D" w:rsidR="00581BBF" w:rsidRDefault="00581BBF">
      <w:pPr>
        <w:pBdr>
          <w:bottom w:val="single" w:sz="6" w:space="1" w:color="auto"/>
        </w:pBdr>
        <w:rPr>
          <w:rFonts w:ascii="Poppins" w:hAnsi="Poppins" w:cs="Poppins"/>
          <w:b/>
          <w:bCs/>
          <w:i/>
          <w:iCs/>
          <w:sz w:val="26"/>
          <w:szCs w:val="26"/>
        </w:rPr>
      </w:pPr>
      <w:r w:rsidRPr="00581BBF">
        <w:rPr>
          <w:rFonts w:ascii="Poppins" w:hAnsi="Poppins" w:cs="Poppins"/>
          <w:b/>
          <w:bCs/>
          <w:i/>
          <w:iCs/>
          <w:sz w:val="26"/>
          <w:szCs w:val="26"/>
        </w:rPr>
        <w:t>H4</w:t>
      </w:r>
    </w:p>
    <w:p w14:paraId="6337451D" w14:textId="1C0F74C9" w:rsidR="00581BBF" w:rsidRPr="00581BBF" w:rsidRDefault="00581BBF" w:rsidP="00581BBF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sz w:val="48"/>
          <w:szCs w:val="48"/>
        </w:rPr>
      </w:pPr>
      <w:r w:rsidRPr="00581BBF">
        <w:rPr>
          <w:rFonts w:ascii="Poppins" w:hAnsi="Poppins" w:cs="Poppins"/>
          <w:b/>
          <w:bCs/>
          <w:sz w:val="48"/>
          <w:szCs w:val="48"/>
        </w:rPr>
        <w:t>Softwares Necessários</w:t>
      </w:r>
    </w:p>
    <w:p w14:paraId="17FFF440" w14:textId="0307ADF5" w:rsidR="00581BBF" w:rsidRDefault="00581BBF" w:rsidP="00581BBF">
      <w:pPr>
        <w:pStyle w:val="PargrafodaLista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Navegador (Chrome ou Edge)</w:t>
      </w:r>
    </w:p>
    <w:p w14:paraId="58A93504" w14:textId="2F489936" w:rsidR="00581BBF" w:rsidRDefault="00581BBF" w:rsidP="00581BBF">
      <w:pPr>
        <w:pStyle w:val="PargrafodaLista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Node JS</w:t>
      </w:r>
    </w:p>
    <w:p w14:paraId="0F2A7B38" w14:textId="5E2F4F2F" w:rsidR="00581BBF" w:rsidRDefault="00581BBF" w:rsidP="00581BBF">
      <w:pPr>
        <w:pStyle w:val="PargrafodaLista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Visual Studio </w:t>
      </w:r>
      <w:proofErr w:type="spellStart"/>
      <w:r>
        <w:rPr>
          <w:rFonts w:ascii="Poppins" w:hAnsi="Poppins" w:cs="Poppins"/>
          <w:sz w:val="24"/>
          <w:szCs w:val="24"/>
        </w:rPr>
        <w:t>Code</w:t>
      </w:r>
      <w:proofErr w:type="spellEnd"/>
    </w:p>
    <w:p w14:paraId="0174A0DC" w14:textId="724BC7CC" w:rsidR="00581BBF" w:rsidRDefault="00581BBF" w:rsidP="00581BBF">
      <w:pPr>
        <w:pBdr>
          <w:bottom w:val="single" w:sz="6" w:space="1" w:color="auto"/>
        </w:pBdr>
        <w:rPr>
          <w:rFonts w:ascii="Poppins" w:hAnsi="Poppins" w:cs="Poppins"/>
          <w:sz w:val="24"/>
          <w:szCs w:val="24"/>
        </w:rPr>
      </w:pPr>
    </w:p>
    <w:p w14:paraId="47584C9E" w14:textId="55B1AC21" w:rsidR="00581BBF" w:rsidRPr="00DD7831" w:rsidRDefault="00DD7831" w:rsidP="00DD7831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sz w:val="48"/>
          <w:szCs w:val="48"/>
        </w:rPr>
      </w:pPr>
      <w:r w:rsidRPr="00DD7831">
        <w:rPr>
          <w:rFonts w:ascii="Poppins" w:hAnsi="Poppins" w:cs="Poppins"/>
          <w:b/>
          <w:bCs/>
          <w:sz w:val="48"/>
          <w:szCs w:val="48"/>
        </w:rPr>
        <w:t xml:space="preserve">Primeiros Comandos </w:t>
      </w:r>
      <w:proofErr w:type="spellStart"/>
      <w:r w:rsidRPr="00DD7831">
        <w:rPr>
          <w:rFonts w:ascii="Poppins" w:hAnsi="Poppins" w:cs="Poppins"/>
          <w:b/>
          <w:bCs/>
          <w:sz w:val="48"/>
          <w:szCs w:val="48"/>
        </w:rPr>
        <w:t>JavaScrip</w:t>
      </w:r>
      <w:proofErr w:type="spellEnd"/>
    </w:p>
    <w:p w14:paraId="1C256068" w14:textId="51084242" w:rsidR="00DD7831" w:rsidRDefault="00DD7831" w:rsidP="00DD7831">
      <w:pPr>
        <w:pBdr>
          <w:bottom w:val="single" w:sz="6" w:space="1" w:color="auto"/>
        </w:pBdr>
        <w:jc w:val="center"/>
        <w:rPr>
          <w:rFonts w:ascii="Poppins" w:hAnsi="Poppins" w:cs="Poppins"/>
          <w:sz w:val="24"/>
          <w:szCs w:val="24"/>
        </w:rPr>
      </w:pPr>
      <w:r w:rsidRPr="00DD7831">
        <w:rPr>
          <w:rFonts w:ascii="Poppins" w:hAnsi="Poppins" w:cs="Poppins"/>
          <w:sz w:val="24"/>
          <w:szCs w:val="24"/>
        </w:rPr>
        <w:drawing>
          <wp:inline distT="0" distB="0" distL="0" distR="0" wp14:anchorId="5FDCB593" wp14:editId="312EB1A4">
            <wp:extent cx="3277057" cy="90500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br/>
        <w:t xml:space="preserve">&gt;&gt; </w:t>
      </w:r>
      <w:hyperlink r:id="rId7" w:history="1">
        <w:r w:rsidRPr="00DD7831">
          <w:rPr>
            <w:rStyle w:val="Hyperlink"/>
            <w:rFonts w:ascii="Poppins" w:hAnsi="Poppins" w:cs="Poppins"/>
            <w:sz w:val="24"/>
            <w:szCs w:val="24"/>
          </w:rPr>
          <w:t>https://github.com/viniciusschnoor/JavaScript-Learning/tree/main/04</w:t>
        </w:r>
      </w:hyperlink>
    </w:p>
    <w:p w14:paraId="0D123EBD" w14:textId="74527B6D" w:rsidR="00DD7831" w:rsidRPr="00DD7831" w:rsidRDefault="00DD7831" w:rsidP="00DD7831">
      <w:pPr>
        <w:pStyle w:val="PargrafodaLista"/>
        <w:numPr>
          <w:ilvl w:val="0"/>
          <w:numId w:val="1"/>
        </w:numPr>
        <w:rPr>
          <w:rFonts w:ascii="Poppins" w:hAnsi="Poppins" w:cs="Poppins"/>
          <w:b/>
          <w:bCs/>
          <w:sz w:val="48"/>
          <w:szCs w:val="48"/>
        </w:rPr>
      </w:pPr>
      <w:r w:rsidRPr="00DD7831">
        <w:rPr>
          <w:rFonts w:ascii="Poppins" w:hAnsi="Poppins" w:cs="Poppins"/>
          <w:b/>
          <w:bCs/>
          <w:sz w:val="48"/>
          <w:szCs w:val="48"/>
        </w:rPr>
        <w:t>Comentando o Código</w:t>
      </w:r>
    </w:p>
    <w:p w14:paraId="1B5608D9" w14:textId="72EFA88D" w:rsidR="00DD7831" w:rsidRDefault="00DD7831" w:rsidP="00A34E98">
      <w:pPr>
        <w:jc w:val="center"/>
        <w:rPr>
          <w:rFonts w:ascii="Poppins" w:hAnsi="Poppins" w:cs="Poppins"/>
          <w:sz w:val="24"/>
          <w:szCs w:val="24"/>
        </w:rPr>
      </w:pPr>
      <w:r w:rsidRPr="00DD7831">
        <w:rPr>
          <w:rFonts w:ascii="Poppins" w:hAnsi="Poppins" w:cs="Poppins"/>
          <w:sz w:val="24"/>
          <w:szCs w:val="24"/>
        </w:rPr>
        <w:drawing>
          <wp:inline distT="0" distB="0" distL="0" distR="0" wp14:anchorId="07457600" wp14:editId="0ECC8125">
            <wp:extent cx="5020376" cy="195289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br/>
        <w:t xml:space="preserve">&gt;&gt; </w:t>
      </w:r>
      <w:hyperlink r:id="rId9" w:history="1">
        <w:r w:rsidRPr="00DD7831">
          <w:rPr>
            <w:rStyle w:val="Hyperlink"/>
            <w:rFonts w:ascii="Poppins" w:hAnsi="Poppins" w:cs="Poppins"/>
            <w:sz w:val="24"/>
            <w:szCs w:val="24"/>
          </w:rPr>
          <w:t>https://github.com/viniciusschnoor/JavaScript-Learning/tree/main/04</w:t>
        </w:r>
      </w:hyperlink>
    </w:p>
    <w:p w14:paraId="7FE9AB7F" w14:textId="7CD653A7" w:rsidR="00DD7831" w:rsidRDefault="00DD7831" w:rsidP="00DD7831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// - Para comentário de linha única</w:t>
      </w:r>
    </w:p>
    <w:p w14:paraId="45542002" w14:textId="5B221313" w:rsidR="00DD7831" w:rsidRDefault="00DD7831" w:rsidP="00DD7831">
      <w:pPr>
        <w:pBdr>
          <w:bottom w:val="single" w:sz="6" w:space="1" w:color="auto"/>
        </w:pBd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/**/ - Para comentários de diversas linhas</w:t>
      </w:r>
    </w:p>
    <w:p w14:paraId="756DF0C3" w14:textId="0A3CF830" w:rsidR="00A34E98" w:rsidRDefault="00A34E98" w:rsidP="00A34E98">
      <w:pPr>
        <w:pStyle w:val="PargrafodaLista"/>
        <w:numPr>
          <w:ilvl w:val="0"/>
          <w:numId w:val="1"/>
        </w:numPr>
        <w:rPr>
          <w:rFonts w:ascii="Poppins" w:hAnsi="Poppins" w:cs="Poppins"/>
          <w:sz w:val="48"/>
          <w:szCs w:val="48"/>
        </w:rPr>
      </w:pPr>
      <w:r>
        <w:rPr>
          <w:rFonts w:ascii="Poppins" w:hAnsi="Poppins" w:cs="Poppins"/>
          <w:sz w:val="48"/>
          <w:szCs w:val="48"/>
        </w:rPr>
        <w:lastRenderedPageBreak/>
        <w:t>Variáveis</w:t>
      </w:r>
    </w:p>
    <w:p w14:paraId="6009F904" w14:textId="2AD23D92" w:rsidR="00A34E98" w:rsidRDefault="00A34E98" w:rsidP="00A34E98">
      <w:pPr>
        <w:pStyle w:val="PargrafodaLista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Delimitar</w:t>
      </w:r>
    </w:p>
    <w:p w14:paraId="5E90D9B0" w14:textId="05BBFCA6" w:rsidR="00A34E98" w:rsidRDefault="00A34E98" w:rsidP="00A34E98">
      <w:pPr>
        <w:pStyle w:val="PargrafodaLista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Nomear</w:t>
      </w:r>
    </w:p>
    <w:p w14:paraId="17D81179" w14:textId="09235AC9" w:rsidR="00A34E98" w:rsidRDefault="00A34E98" w:rsidP="00A34E98">
      <w:pPr>
        <w:pStyle w:val="PargrafodaLista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Definir tamanhos</w:t>
      </w:r>
    </w:p>
    <w:p w14:paraId="2C5E7835" w14:textId="1C1971C3" w:rsidR="00A34E98" w:rsidRDefault="00A34E98" w:rsidP="00A34E98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Exemplificando, delimitar as vagas em um estacionamento, nomear as vagas para encontrar onde um carro específico está e definir o tamanho para diversas categorias de veículos, como vagas para carros, caminhões e motos.</w:t>
      </w:r>
    </w:p>
    <w:p w14:paraId="172DF725" w14:textId="10DA027F" w:rsidR="00A34E98" w:rsidRPr="00A34E98" w:rsidRDefault="00A34E98" w:rsidP="00A34E98">
      <w:pPr>
        <w:jc w:val="both"/>
        <w:rPr>
          <w:rFonts w:ascii="Poppins" w:hAnsi="Poppins" w:cs="Poppins"/>
          <w:i/>
          <w:i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Para colocar o carro, definir qual vaga receberá que carro com “=”. O sinal de igual sozinho, em </w:t>
      </w:r>
      <w:proofErr w:type="spellStart"/>
      <w:r>
        <w:rPr>
          <w:rFonts w:ascii="Poppins" w:hAnsi="Poppins" w:cs="Poppins"/>
          <w:sz w:val="24"/>
          <w:szCs w:val="24"/>
        </w:rPr>
        <w:t>JavaScript</w:t>
      </w:r>
      <w:proofErr w:type="spellEnd"/>
      <w:r>
        <w:rPr>
          <w:rFonts w:ascii="Poppins" w:hAnsi="Poppins" w:cs="Poppins"/>
          <w:sz w:val="24"/>
          <w:szCs w:val="24"/>
        </w:rPr>
        <w:t xml:space="preserve">, chamará “recebe”. </w:t>
      </w:r>
      <w:r w:rsidRPr="00A34E98">
        <w:rPr>
          <w:rFonts w:ascii="Courier New" w:hAnsi="Courier New" w:cs="Courier New"/>
          <w:sz w:val="24"/>
          <w:szCs w:val="24"/>
          <w:highlight w:val="yellow"/>
        </w:rPr>
        <w:t>vaga01 = carro01</w:t>
      </w:r>
    </w:p>
    <w:p w14:paraId="0B27DD9A" w14:textId="7B39BC29" w:rsidR="00A34E98" w:rsidRDefault="00A34E98" w:rsidP="00A34E98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Cada vaga receberá apenas um carro, mas podemos definir que nenhum veículo entrará naquela vaga usando “</w:t>
      </w:r>
      <w:proofErr w:type="spellStart"/>
      <w:r>
        <w:rPr>
          <w:rFonts w:ascii="Poppins" w:hAnsi="Poppins" w:cs="Poppins"/>
          <w:sz w:val="24"/>
          <w:szCs w:val="24"/>
        </w:rPr>
        <w:t>null</w:t>
      </w:r>
      <w:proofErr w:type="spellEnd"/>
      <w:r>
        <w:rPr>
          <w:rFonts w:ascii="Poppins" w:hAnsi="Poppins" w:cs="Poppins"/>
          <w:sz w:val="24"/>
          <w:szCs w:val="24"/>
        </w:rPr>
        <w:t xml:space="preserve">”. </w:t>
      </w:r>
      <w:r w:rsidRPr="00A34E98">
        <w:rPr>
          <w:rFonts w:ascii="Courier New" w:hAnsi="Courier New" w:cs="Courier New"/>
          <w:sz w:val="24"/>
          <w:szCs w:val="24"/>
          <w:highlight w:val="yellow"/>
        </w:rPr>
        <w:t xml:space="preserve">vaga01 = </w:t>
      </w:r>
      <w:proofErr w:type="spellStart"/>
      <w:r w:rsidRPr="00A34E98">
        <w:rPr>
          <w:rFonts w:ascii="Courier New" w:hAnsi="Courier New" w:cs="Courier New"/>
          <w:sz w:val="24"/>
          <w:szCs w:val="24"/>
          <w:highlight w:val="yellow"/>
        </w:rPr>
        <w:t>null</w:t>
      </w:r>
      <w:proofErr w:type="spellEnd"/>
    </w:p>
    <w:p w14:paraId="5A3DA0BF" w14:textId="5389F3BA" w:rsidR="00A34E98" w:rsidRDefault="00A34E98" w:rsidP="00A34E98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Agora com o mesmo raciocínio, dentro da memória do computador (estacionamento), delimite espaços da memória (delimitando as vagas) que receberão as informações (carros).</w:t>
      </w:r>
    </w:p>
    <w:p w14:paraId="6E57FB9D" w14:textId="033EAAD7" w:rsidR="00A34E98" w:rsidRDefault="00A34E98" w:rsidP="00A34E98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As vagas passam a se chamar variáveis e, ao invés de definir vagas, definimos </w:t>
      </w:r>
      <w:r w:rsidRPr="00A34E98">
        <w:rPr>
          <w:rFonts w:ascii="Courier New" w:hAnsi="Courier New" w:cs="Courier New"/>
          <w:sz w:val="24"/>
          <w:szCs w:val="24"/>
          <w:highlight w:val="yellow"/>
        </w:rPr>
        <w:t>var</w:t>
      </w:r>
      <w:r>
        <w:rPr>
          <w:rFonts w:ascii="Poppins" w:hAnsi="Poppins" w:cs="Poppins"/>
          <w:sz w:val="24"/>
          <w:szCs w:val="24"/>
        </w:rPr>
        <w:t xml:space="preserve"> (ou </w:t>
      </w:r>
      <w:proofErr w:type="spellStart"/>
      <w:r w:rsidRPr="00A34E98">
        <w:rPr>
          <w:rFonts w:ascii="Courier New" w:hAnsi="Courier New" w:cs="Courier New"/>
          <w:sz w:val="24"/>
          <w:szCs w:val="24"/>
          <w:highlight w:val="yellow"/>
        </w:rPr>
        <w:t>let</w:t>
      </w:r>
      <w:proofErr w:type="spellEnd"/>
      <w:r w:rsidRPr="00A34E98">
        <w:rPr>
          <w:rFonts w:ascii="Poppins" w:hAnsi="Poppins" w:cs="Poppins"/>
          <w:sz w:val="24"/>
          <w:szCs w:val="24"/>
        </w:rPr>
        <w:t>,</w:t>
      </w:r>
      <w:r>
        <w:rPr>
          <w:rFonts w:ascii="Poppins" w:hAnsi="Poppins" w:cs="Poppins"/>
          <w:sz w:val="24"/>
          <w:szCs w:val="24"/>
        </w:rPr>
        <w:t xml:space="preserve"> no </w:t>
      </w:r>
      <w:proofErr w:type="spellStart"/>
      <w:r>
        <w:rPr>
          <w:rFonts w:ascii="Poppins" w:hAnsi="Poppins" w:cs="Poppins"/>
          <w:sz w:val="24"/>
          <w:szCs w:val="24"/>
        </w:rPr>
        <w:t>JavaScript</w:t>
      </w:r>
      <w:proofErr w:type="spellEnd"/>
      <w:r>
        <w:rPr>
          <w:rFonts w:ascii="Poppins" w:hAnsi="Poppins" w:cs="Poppins"/>
          <w:sz w:val="24"/>
          <w:szCs w:val="24"/>
        </w:rPr>
        <w:t xml:space="preserve"> também é permitido usar </w:t>
      </w:r>
      <w:r w:rsidR="009C153B">
        <w:rPr>
          <w:rFonts w:ascii="Poppins" w:hAnsi="Poppins" w:cs="Poppins"/>
          <w:sz w:val="24"/>
          <w:szCs w:val="24"/>
        </w:rPr>
        <w:t>esta palavra</w:t>
      </w:r>
      <w:r w:rsidRPr="00A34E98">
        <w:rPr>
          <w:rFonts w:ascii="Poppins" w:hAnsi="Poppins" w:cs="Poppins"/>
          <w:sz w:val="24"/>
          <w:szCs w:val="24"/>
        </w:rPr>
        <w:t>)</w:t>
      </w:r>
      <w:r w:rsidR="009C153B">
        <w:rPr>
          <w:rFonts w:ascii="Poppins" w:hAnsi="Poppins" w:cs="Poppins"/>
          <w:sz w:val="24"/>
          <w:szCs w:val="24"/>
        </w:rPr>
        <w:t>.</w:t>
      </w:r>
    </w:p>
    <w:p w14:paraId="704CA241" w14:textId="284EC4D2" w:rsidR="00E31280" w:rsidRDefault="009C153B" w:rsidP="00E31280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Os carros passam a ser os valores, podemos definir quaisquer valores utilizando o sinal de igual (=). </w:t>
      </w:r>
      <w:r w:rsidRPr="009C153B">
        <w:rPr>
          <w:rFonts w:ascii="Courier New" w:hAnsi="Courier New" w:cs="Courier New"/>
          <w:sz w:val="24"/>
          <w:szCs w:val="24"/>
          <w:highlight w:val="yellow"/>
        </w:rPr>
        <w:t>var n1 = 5</w:t>
      </w:r>
      <w:r>
        <w:rPr>
          <w:rFonts w:ascii="Poppins" w:hAnsi="Poppins" w:cs="Poppins"/>
          <w:sz w:val="24"/>
          <w:szCs w:val="24"/>
        </w:rPr>
        <w:t xml:space="preserve"> &gt;&gt; Neste caso, definimos a variável n1 </w:t>
      </w:r>
      <w:r w:rsidR="00E31280">
        <w:rPr>
          <w:rFonts w:ascii="Poppins" w:hAnsi="Poppins" w:cs="Poppins"/>
          <w:sz w:val="24"/>
          <w:szCs w:val="24"/>
        </w:rPr>
        <w:t xml:space="preserve">(o nome da variável é chamado de identificador) </w:t>
      </w:r>
      <w:r>
        <w:rPr>
          <w:rFonts w:ascii="Poppins" w:hAnsi="Poppins" w:cs="Poppins"/>
          <w:sz w:val="24"/>
          <w:szCs w:val="24"/>
        </w:rPr>
        <w:t xml:space="preserve">e indicamos que ela receberá o valor </w:t>
      </w:r>
      <w:r w:rsidRPr="009C153B">
        <w:rPr>
          <w:rFonts w:ascii="Poppins" w:hAnsi="Poppins" w:cs="Poppins"/>
          <w:sz w:val="24"/>
          <w:szCs w:val="24"/>
          <w:u w:val="single"/>
        </w:rPr>
        <w:t>5</w:t>
      </w:r>
      <w:r>
        <w:rPr>
          <w:rFonts w:ascii="Poppins" w:hAnsi="Poppins" w:cs="Poppins"/>
          <w:sz w:val="24"/>
          <w:szCs w:val="24"/>
        </w:rPr>
        <w:t>.</w:t>
      </w:r>
    </w:p>
    <w:p w14:paraId="5E498783" w14:textId="5D03EE13" w:rsidR="009C153B" w:rsidRDefault="00E31280" w:rsidP="00E31280">
      <w:pPr>
        <w:pStyle w:val="PargrafodaLista"/>
        <w:numPr>
          <w:ilvl w:val="1"/>
          <w:numId w:val="1"/>
        </w:numPr>
        <w:jc w:val="both"/>
        <w:rPr>
          <w:rFonts w:ascii="Poppins" w:hAnsi="Poppins" w:cs="Poppins"/>
          <w:sz w:val="48"/>
          <w:szCs w:val="48"/>
        </w:rPr>
      </w:pPr>
      <w:r>
        <w:rPr>
          <w:rFonts w:ascii="Poppins" w:hAnsi="Poppins" w:cs="Poppins"/>
          <w:sz w:val="48"/>
          <w:szCs w:val="48"/>
        </w:rPr>
        <w:t>Identificadores</w:t>
      </w:r>
    </w:p>
    <w:p w14:paraId="7AD127D7" w14:textId="073F0066" w:rsidR="00E31280" w:rsidRDefault="00E31280" w:rsidP="00E31280">
      <w:p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Os nomes dos identificadores devem seguir algumas regras, são elas:</w:t>
      </w:r>
    </w:p>
    <w:p w14:paraId="16FEFEA2" w14:textId="376DB916" w:rsidR="00E31280" w:rsidRDefault="00E31280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Podem começar com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letras</w:t>
      </w:r>
      <w:r>
        <w:rPr>
          <w:rFonts w:ascii="Poppins" w:hAnsi="Poppins" w:cs="Poppins"/>
          <w:sz w:val="24"/>
          <w:szCs w:val="24"/>
        </w:rPr>
        <w:t xml:space="preserve">,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$</w:t>
      </w:r>
      <w:r>
        <w:rPr>
          <w:rFonts w:ascii="Poppins" w:hAnsi="Poppins" w:cs="Poppins"/>
          <w:sz w:val="24"/>
          <w:szCs w:val="24"/>
        </w:rPr>
        <w:t xml:space="preserve"> ou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_</w:t>
      </w:r>
      <w:r>
        <w:rPr>
          <w:rFonts w:ascii="Poppins" w:hAnsi="Poppins" w:cs="Poppins"/>
          <w:sz w:val="24"/>
          <w:szCs w:val="24"/>
        </w:rPr>
        <w:t>;</w:t>
      </w:r>
    </w:p>
    <w:p w14:paraId="07624BA0" w14:textId="0EEDFC3B" w:rsidR="00E31280" w:rsidRDefault="00E31280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Não podem começar com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números</w:t>
      </w:r>
      <w:r>
        <w:rPr>
          <w:rFonts w:ascii="Poppins" w:hAnsi="Poppins" w:cs="Poppins"/>
          <w:sz w:val="24"/>
          <w:szCs w:val="24"/>
        </w:rPr>
        <w:t>;</w:t>
      </w:r>
    </w:p>
    <w:p w14:paraId="5AF21BDA" w14:textId="5C2E1EAD" w:rsidR="00E31280" w:rsidRDefault="00E31280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É possível usar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letras</w:t>
      </w:r>
      <w:r>
        <w:rPr>
          <w:rFonts w:ascii="Poppins" w:hAnsi="Poppins" w:cs="Poppins"/>
          <w:sz w:val="24"/>
          <w:szCs w:val="24"/>
        </w:rPr>
        <w:t xml:space="preserve"> ou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números</w:t>
      </w:r>
      <w:r>
        <w:rPr>
          <w:rFonts w:ascii="Poppins" w:hAnsi="Poppins" w:cs="Poppins"/>
          <w:sz w:val="24"/>
          <w:szCs w:val="24"/>
        </w:rPr>
        <w:t>;</w:t>
      </w:r>
    </w:p>
    <w:p w14:paraId="705BAABC" w14:textId="346AE87D" w:rsidR="00E31280" w:rsidRDefault="00E31280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É possível usar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acentos</w:t>
      </w:r>
      <w:r>
        <w:rPr>
          <w:rFonts w:ascii="Poppins" w:hAnsi="Poppins" w:cs="Poppins"/>
          <w:sz w:val="24"/>
          <w:szCs w:val="24"/>
        </w:rPr>
        <w:t xml:space="preserve"> e </w:t>
      </w:r>
      <w:r w:rsidRPr="00E31280">
        <w:rPr>
          <w:rFonts w:ascii="Courier New" w:hAnsi="Courier New" w:cs="Courier New"/>
          <w:sz w:val="24"/>
          <w:szCs w:val="24"/>
          <w:highlight w:val="yellow"/>
        </w:rPr>
        <w:t>símbolos</w:t>
      </w:r>
      <w:r>
        <w:rPr>
          <w:rFonts w:ascii="Poppins" w:hAnsi="Poppins" w:cs="Poppins"/>
          <w:sz w:val="24"/>
          <w:szCs w:val="24"/>
        </w:rPr>
        <w:t>;</w:t>
      </w:r>
    </w:p>
    <w:p w14:paraId="0465CCFE" w14:textId="5916407F" w:rsidR="00E31280" w:rsidRDefault="00145D2B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Não podem conter </w:t>
      </w:r>
      <w:r w:rsidRPr="00145D2B">
        <w:rPr>
          <w:rFonts w:ascii="Courier New" w:hAnsi="Courier New" w:cs="Courier New"/>
          <w:sz w:val="24"/>
          <w:szCs w:val="24"/>
          <w:highlight w:val="yellow"/>
        </w:rPr>
        <w:t>espaços</w:t>
      </w:r>
      <w:r>
        <w:rPr>
          <w:rFonts w:ascii="Poppins" w:hAnsi="Poppins" w:cs="Poppins"/>
          <w:sz w:val="24"/>
          <w:szCs w:val="24"/>
        </w:rPr>
        <w:t>, eles normalmente são substituídos pelo sinal de sublinhado (</w:t>
      </w:r>
      <w:r w:rsidRPr="00145D2B">
        <w:rPr>
          <w:rFonts w:ascii="Courier New" w:hAnsi="Courier New" w:cs="Courier New"/>
          <w:sz w:val="24"/>
          <w:szCs w:val="24"/>
          <w:highlight w:val="yellow"/>
        </w:rPr>
        <w:t>_</w:t>
      </w:r>
      <w:r>
        <w:rPr>
          <w:rFonts w:ascii="Poppins" w:hAnsi="Poppins" w:cs="Poppins"/>
          <w:sz w:val="24"/>
          <w:szCs w:val="24"/>
        </w:rPr>
        <w:t>);</w:t>
      </w:r>
    </w:p>
    <w:p w14:paraId="0E7B8D24" w14:textId="1E01B680" w:rsidR="00145D2B" w:rsidRDefault="00145D2B" w:rsidP="00E31280">
      <w:pPr>
        <w:pStyle w:val="PargrafodaLista"/>
        <w:numPr>
          <w:ilvl w:val="0"/>
          <w:numId w:val="4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Não podem ser </w:t>
      </w:r>
      <w:r w:rsidRPr="00145D2B">
        <w:rPr>
          <w:rFonts w:ascii="Courier New" w:hAnsi="Courier New" w:cs="Courier New"/>
          <w:sz w:val="24"/>
          <w:szCs w:val="24"/>
          <w:highlight w:val="yellow"/>
        </w:rPr>
        <w:t>palavras reservadas</w:t>
      </w:r>
      <w:r>
        <w:rPr>
          <w:rFonts w:ascii="Poppins" w:hAnsi="Poppins" w:cs="Poppins"/>
          <w:sz w:val="24"/>
          <w:szCs w:val="24"/>
        </w:rPr>
        <w:t xml:space="preserve"> (palavras que o </w:t>
      </w:r>
      <w:proofErr w:type="spellStart"/>
      <w:r>
        <w:rPr>
          <w:rFonts w:ascii="Poppins" w:hAnsi="Poppins" w:cs="Poppins"/>
          <w:sz w:val="24"/>
          <w:szCs w:val="24"/>
        </w:rPr>
        <w:t>JavaScript</w:t>
      </w:r>
      <w:proofErr w:type="spellEnd"/>
      <w:r>
        <w:rPr>
          <w:rFonts w:ascii="Poppins" w:hAnsi="Poppins" w:cs="Poppins"/>
          <w:sz w:val="24"/>
          <w:szCs w:val="24"/>
        </w:rPr>
        <w:t xml:space="preserve"> usa como comandos, por exemplo, </w:t>
      </w:r>
      <w:r w:rsidRPr="00145D2B">
        <w:rPr>
          <w:rFonts w:ascii="Courier New" w:hAnsi="Courier New" w:cs="Courier New"/>
          <w:sz w:val="24"/>
          <w:szCs w:val="24"/>
          <w:highlight w:val="yellow"/>
        </w:rPr>
        <w:t>var</w:t>
      </w:r>
      <w:r>
        <w:rPr>
          <w:rFonts w:ascii="Poppins" w:hAnsi="Poppins" w:cs="Poppins"/>
          <w:sz w:val="24"/>
          <w:szCs w:val="24"/>
        </w:rPr>
        <w:t>).</w:t>
      </w:r>
    </w:p>
    <w:p w14:paraId="74965C30" w14:textId="77777777" w:rsidR="00145D2B" w:rsidRPr="00145D2B" w:rsidRDefault="00145D2B" w:rsidP="00145D2B">
      <w:pPr>
        <w:jc w:val="both"/>
        <w:rPr>
          <w:rFonts w:ascii="Poppins" w:hAnsi="Poppins" w:cs="Poppins"/>
          <w:sz w:val="24"/>
          <w:szCs w:val="24"/>
        </w:rPr>
      </w:pPr>
    </w:p>
    <w:sectPr w:rsidR="00145D2B" w:rsidRPr="00145D2B" w:rsidSect="00581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541"/>
    <w:multiLevelType w:val="hybridMultilevel"/>
    <w:tmpl w:val="09CC1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E20D4"/>
    <w:multiLevelType w:val="hybridMultilevel"/>
    <w:tmpl w:val="8856CD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0229A"/>
    <w:multiLevelType w:val="hybridMultilevel"/>
    <w:tmpl w:val="8B6E7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9725D"/>
    <w:multiLevelType w:val="multilevel"/>
    <w:tmpl w:val="C71896B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8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21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32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36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43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46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BF"/>
    <w:rsid w:val="00145D2B"/>
    <w:rsid w:val="005702BA"/>
    <w:rsid w:val="00581BBF"/>
    <w:rsid w:val="00760531"/>
    <w:rsid w:val="009C153B"/>
    <w:rsid w:val="00A34E98"/>
    <w:rsid w:val="00DD7831"/>
    <w:rsid w:val="00E3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4987"/>
  <w15:chartTrackingRefBased/>
  <w15:docId w15:val="{3B2CF727-14D9-49A1-8E86-DCEA7D2E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BB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78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7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viniciusschnoor/JavaScript-Learning/tree/main/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niciusschnoor/JavaScript-Learning/tree/main/0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609CC-BBE1-4C84-8147-BBD5D6DA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Schnoor</dc:creator>
  <cp:keywords/>
  <dc:description/>
  <cp:lastModifiedBy>Vinícius Schnoor</cp:lastModifiedBy>
  <cp:revision>2</cp:revision>
  <dcterms:created xsi:type="dcterms:W3CDTF">2020-10-07T21:41:00Z</dcterms:created>
  <dcterms:modified xsi:type="dcterms:W3CDTF">2020-10-07T23:06:00Z</dcterms:modified>
</cp:coreProperties>
</file>