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396663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96663" w:rsidRPr="00741AF1" w:rsidRDefault="00396663" w:rsidP="00F669E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17722">
              <w:rPr>
                <w:rFonts w:ascii="Arial" w:hAnsi="Arial" w:cs="Arial"/>
                <w:b/>
              </w:rPr>
              <w:t>DEFINIÇÃO DE GUIDELINES</w:t>
            </w:r>
            <w:r w:rsidR="00F669EF">
              <w:rPr>
                <w:rFonts w:ascii="Arial" w:hAnsi="Arial" w:cs="Arial"/>
                <w:b/>
              </w:rPr>
              <w:t>.</w:t>
            </w:r>
          </w:p>
        </w:tc>
      </w:tr>
      <w:tr w:rsidR="00396663" w:rsidTr="00514F21">
        <w:tc>
          <w:tcPr>
            <w:tcW w:w="9283" w:type="dxa"/>
            <w:tcBorders>
              <w:bottom w:val="single" w:sz="4" w:space="0" w:color="auto"/>
            </w:tcBorders>
          </w:tcPr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96663" w:rsidRDefault="00396663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1"/>
              <w:gridCol w:w="7222"/>
            </w:tblGrid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01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0C45B6" w:rsidRDefault="00BE1F60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BOTÕES 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>AUTO EXPLICATIVOS</w:t>
                  </w:r>
                  <w:r w:rsidR="009B488B">
                    <w:rPr>
                      <w:rFonts w:ascii="Arial" w:eastAsia="Calibri" w:hAnsi="Arial" w:cs="Arial"/>
                      <w:b/>
                    </w:rPr>
                    <w:t>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Todo botão deve ter um “</w:t>
                  </w:r>
                  <w:proofErr w:type="spellStart"/>
                  <w:r w:rsidRPr="000C45B6">
                    <w:rPr>
                      <w:rFonts w:ascii="Arial" w:eastAsia="Calibri" w:hAnsi="Arial" w:cs="Arial"/>
                      <w:i/>
                    </w:rPr>
                    <w:t>caption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 (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label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) com texto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auto-explicativo</w:t>
                  </w:r>
                  <w:proofErr w:type="spellEnd"/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32" w:type="dxa"/>
                  <w:shd w:val="pct5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277"/>
              </w:trPr>
              <w:tc>
                <w:tcPr>
                  <w:tcW w:w="2007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32" w:type="dxa"/>
                  <w:shd w:val="pct20" w:color="000000" w:fill="FFFFFF"/>
                </w:tcPr>
                <w:p w:rsidR="000C45B6" w:rsidRPr="00456928" w:rsidRDefault="000C45B6" w:rsidP="00514F21">
                  <w:pPr>
                    <w:jc w:val="both"/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Titulo do botão </w:t>
                  </w:r>
                  <w:r>
                    <w:rPr>
                      <w:rFonts w:ascii="Arial" w:eastAsia="Calibri" w:hAnsi="Arial" w:cs="Arial"/>
                    </w:rPr>
                    <w:t xml:space="preserve">deve facilitar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a compreensão da sua </w:t>
                  </w:r>
                  <w:r>
                    <w:rPr>
                      <w:rFonts w:ascii="Arial" w:eastAsia="Calibri" w:hAnsi="Arial" w:cs="Arial"/>
                    </w:rPr>
                    <w:t>finalidade.</w:t>
                  </w:r>
                </w:p>
              </w:tc>
            </w:tr>
          </w:tbl>
          <w:p w:rsidR="000C45B6" w:rsidRDefault="000C45B6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7"/>
              <w:gridCol w:w="7216"/>
            </w:tblGrid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Guideline  02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0C45B6">
                    <w:rPr>
                      <w:rFonts w:ascii="Arial" w:eastAsia="Calibri" w:hAnsi="Arial" w:cs="Arial"/>
                      <w:b/>
                    </w:rPr>
                    <w:t>DEFINIR TIPO E TAMANHO MÍNIMO DE FONTE</w:t>
                  </w:r>
                  <w:r w:rsidR="009B488B">
                    <w:rPr>
                      <w:rFonts w:ascii="Arial" w:eastAsia="Calibri" w:hAnsi="Arial" w:cs="Arial"/>
                      <w:b/>
                    </w:rPr>
                    <w:t>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Os textos devem usar fonte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Verdana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 com </w:t>
                  </w:r>
                  <w:r w:rsidRPr="00456928">
                    <w:rPr>
                      <w:rFonts w:ascii="Arial" w:eastAsia="Calibri" w:hAnsi="Arial" w:cs="Arial"/>
                    </w:rPr>
                    <w:t xml:space="preserve">tamanho mínimo </w:t>
                  </w:r>
                  <w:r>
                    <w:rPr>
                      <w:rFonts w:ascii="Arial" w:eastAsia="Calibri" w:hAnsi="Arial" w:cs="Arial"/>
                    </w:rPr>
                    <w:t>12 pontos.</w:t>
                  </w:r>
                </w:p>
              </w:tc>
            </w:tr>
            <w:tr w:rsidR="000C45B6" w:rsidRPr="00456928" w:rsidTr="00514F21">
              <w:trPr>
                <w:trHeight w:val="295"/>
              </w:trPr>
              <w:tc>
                <w:tcPr>
                  <w:tcW w:w="2005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8022" w:type="dxa"/>
                  <w:shd w:val="pct5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56928" w:rsidTr="00514F21">
              <w:trPr>
                <w:trHeight w:val="314"/>
              </w:trPr>
              <w:tc>
                <w:tcPr>
                  <w:tcW w:w="2005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8022" w:type="dxa"/>
                  <w:shd w:val="pct20" w:color="000000" w:fill="FFFFFF"/>
                </w:tcPr>
                <w:p w:rsidR="000C45B6" w:rsidRPr="00456928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56928">
                    <w:rPr>
                      <w:rFonts w:ascii="Arial" w:eastAsia="Calibri" w:hAnsi="Arial" w:cs="Arial"/>
                    </w:rPr>
                    <w:t xml:space="preserve">Não prejudicar </w:t>
                  </w:r>
                  <w:r>
                    <w:rPr>
                      <w:rFonts w:ascii="Arial" w:eastAsia="Calibri" w:hAnsi="Arial" w:cs="Arial"/>
                    </w:rPr>
                    <w:t xml:space="preserve">a legibilidade </w:t>
                  </w:r>
                  <w:r w:rsidRPr="00456928">
                    <w:rPr>
                      <w:rFonts w:ascii="Arial" w:eastAsia="Calibri" w:hAnsi="Arial" w:cs="Arial"/>
                    </w:rPr>
                    <w:t>por pessoas com</w:t>
                  </w:r>
                  <w:r>
                    <w:rPr>
                      <w:rFonts w:ascii="Arial" w:eastAsia="Calibri" w:hAnsi="Arial" w:cs="Arial"/>
                    </w:rPr>
                    <w:t xml:space="preserve"> problemas de visão.</w:t>
                  </w:r>
                </w:p>
              </w:tc>
            </w:tr>
          </w:tbl>
          <w:p w:rsidR="009B488B" w:rsidRDefault="009B488B" w:rsidP="000C45B6"/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0C45B6" w:rsidRPr="00434E6D" w:rsidTr="009B488B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03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0C45B6" w:rsidRPr="000C45B6" w:rsidRDefault="000C45B6" w:rsidP="00514F21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 xml:space="preserve">FORNECER </w:t>
                  </w:r>
                  <w:r w:rsidRPr="000C45B6">
                    <w:rPr>
                      <w:rFonts w:ascii="Arial" w:eastAsia="Calibri" w:hAnsi="Arial" w:cs="Arial"/>
                      <w:b/>
                    </w:rPr>
                    <w:t>FEEDBACK DO PROCESSO</w:t>
                  </w:r>
                  <w:r w:rsidR="009B488B">
                    <w:rPr>
                      <w:rFonts w:ascii="Arial" w:eastAsia="Calibri" w:hAnsi="Arial" w:cs="Arial"/>
                      <w:b/>
                    </w:rPr>
                    <w:t>.</w:t>
                  </w:r>
                </w:p>
              </w:tc>
            </w:tr>
            <w:tr w:rsidR="000C45B6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O sistema deve </w:t>
                  </w:r>
                  <w:r w:rsidRPr="00434E6D">
                    <w:rPr>
                      <w:rFonts w:ascii="Arial" w:eastAsia="Calibri" w:hAnsi="Arial" w:cs="Arial"/>
                    </w:rPr>
                    <w:t xml:space="preserve">fornecer </w:t>
                  </w:r>
                  <w:r>
                    <w:rPr>
                      <w:rFonts w:ascii="Arial" w:eastAsia="Calibri" w:hAnsi="Arial" w:cs="Arial"/>
                    </w:rPr>
                    <w:t>feedback de todos os processos de execução demorada ou feitos em “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back-end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0C45B6" w:rsidRPr="00434E6D" w:rsidTr="009B488B">
              <w:trPr>
                <w:trHeight w:val="743"/>
              </w:trPr>
              <w:tc>
                <w:tcPr>
                  <w:tcW w:w="1926" w:type="dxa"/>
                  <w:shd w:val="pct5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434E6D" w:rsidRDefault="009B488B" w:rsidP="00514F21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0C45B6" w:rsidRPr="00434E6D" w:rsidTr="00F669EF">
              <w:trPr>
                <w:trHeight w:val="373"/>
              </w:trPr>
              <w:tc>
                <w:tcPr>
                  <w:tcW w:w="1926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0C45B6" w:rsidRPr="00434E6D" w:rsidRDefault="000C45B6" w:rsidP="00514F21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Diminui a ansiedade do usuário.</w:t>
                  </w:r>
                </w:p>
              </w:tc>
            </w:tr>
            <w:tr w:rsidR="009B488B" w:rsidRPr="000C45B6" w:rsidTr="009B488B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04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0C45B6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COR DOS BOTÕES.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“Os botões serão sempre em cor diferente do restando da tela”</w:t>
                  </w:r>
                </w:p>
              </w:tc>
            </w:tr>
            <w:tr w:rsidR="009B488B" w:rsidRPr="00434E6D" w:rsidTr="009B488B">
              <w:trPr>
                <w:trHeight w:val="466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Para se destacar e ficar</w:t>
                  </w:r>
                  <w:r w:rsidR="00423C8D">
                    <w:rPr>
                      <w:rFonts w:ascii="Arial" w:eastAsia="Calibri" w:hAnsi="Arial" w:cs="Arial"/>
                    </w:rPr>
                    <w:t>, mas</w:t>
                  </w:r>
                  <w:r>
                    <w:rPr>
                      <w:rFonts w:ascii="Arial" w:eastAsia="Calibri" w:hAnsi="Arial" w:cs="Arial"/>
                    </w:rPr>
                    <w:t xml:space="preserve"> fácil sua localização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</w:tbl>
          <w:p w:rsidR="00617722" w:rsidRPr="00396663" w:rsidRDefault="00617722" w:rsidP="00396663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9B488B" w:rsidRPr="000C45B6" w:rsidTr="009B488B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05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0C45B6" w:rsidRDefault="001D58AB" w:rsidP="009B488B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SEPARAÇÃO DA GROUP BOX</w:t>
                  </w:r>
                  <w:r w:rsidR="009B488B">
                    <w:rPr>
                      <w:rFonts w:ascii="Arial" w:eastAsia="Calibri" w:hAnsi="Arial" w:cs="Arial"/>
                      <w:b/>
                    </w:rPr>
                    <w:t>.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9B488B" w:rsidP="001D58A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As tabelas ficaram separadas por uma “</w:t>
                  </w:r>
                  <w:r w:rsidR="001D58AB">
                    <w:rPr>
                      <w:rFonts w:ascii="Arial" w:eastAsia="Calibri" w:hAnsi="Arial" w:cs="Arial"/>
                    </w:rPr>
                    <w:t>GROUP BOX</w:t>
                  </w:r>
                  <w:r>
                    <w:rPr>
                      <w:rFonts w:ascii="Arial" w:eastAsia="Calibri" w:hAnsi="Arial" w:cs="Arial"/>
                    </w:rPr>
                    <w:t>”</w:t>
                  </w:r>
                </w:p>
              </w:tc>
            </w:tr>
            <w:tr w:rsidR="009B488B" w:rsidRPr="00434E6D" w:rsidTr="009B488B">
              <w:trPr>
                <w:trHeight w:val="638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 Facilitando a visualização do que esta sendo preenchido, causando maior clareza visual</w:t>
                  </w:r>
                  <w:r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9B488B" w:rsidRPr="00434E6D" w:rsidTr="003F03D0">
              <w:trPr>
                <w:trHeight w:val="261"/>
              </w:trPr>
              <w:tc>
                <w:tcPr>
                  <w:tcW w:w="1926" w:type="dxa"/>
                  <w:shd w:val="clear" w:color="auto" w:fill="F2F2F2" w:themeFill="background1" w:themeFillShade="F2"/>
                </w:tcPr>
                <w:p w:rsidR="009B488B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</w:p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lastRenderedPageBreak/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06</w:t>
                  </w:r>
                </w:p>
              </w:tc>
              <w:tc>
                <w:tcPr>
                  <w:tcW w:w="7217" w:type="dxa"/>
                  <w:shd w:val="clear" w:color="auto" w:fill="F2F2F2" w:themeFill="background1" w:themeFillShade="F2"/>
                </w:tcPr>
                <w:p w:rsidR="009B488B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</w:p>
                <w:p w:rsidR="009B488B" w:rsidRPr="000C45B6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lastRenderedPageBreak/>
                    <w:t>MODELO DE DATA E HORAS.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lastRenderedPageBreak/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Modelo de data será da seguinte maneira </w:t>
                  </w:r>
                  <w:r w:rsidRPr="00423C8D">
                    <w:rPr>
                      <w:rFonts w:ascii="Arial" w:eastAsia="Calibri" w:hAnsi="Arial" w:cs="Arial"/>
                      <w:i/>
                    </w:rPr>
                    <w:t>dd/mm/aa</w:t>
                  </w:r>
                  <w:r>
                    <w:rPr>
                      <w:rFonts w:ascii="Arial" w:eastAsia="Calibri" w:hAnsi="Arial" w:cs="Arial"/>
                    </w:rPr>
                    <w:t xml:space="preserve"> ; Modelo horas </w:t>
                  </w:r>
                  <w:r w:rsidRPr="00423C8D">
                    <w:rPr>
                      <w:rFonts w:ascii="Arial" w:eastAsia="Calibri" w:hAnsi="Arial" w:cs="Arial"/>
                      <w:i/>
                    </w:rPr>
                    <w:t>hh:mm</w:t>
                  </w:r>
                </w:p>
              </w:tc>
            </w:tr>
            <w:tr w:rsidR="009B488B" w:rsidRPr="00434E6D" w:rsidTr="003F03D0">
              <w:trPr>
                <w:trHeight w:val="261"/>
              </w:trPr>
              <w:tc>
                <w:tcPr>
                  <w:tcW w:w="1926" w:type="dxa"/>
                  <w:shd w:val="clear" w:color="auto" w:fill="F2F2F2" w:themeFill="background1" w:themeFillShade="F2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clear" w:color="auto" w:fill="F2F2F2" w:themeFill="background1" w:themeFillShade="F2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9B488B" w:rsidP="001D58A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Padrão </w:t>
                  </w:r>
                  <w:r w:rsidR="001D58AB">
                    <w:rPr>
                      <w:rFonts w:ascii="Arial" w:eastAsia="Calibri" w:hAnsi="Arial" w:cs="Arial"/>
                    </w:rPr>
                    <w:t>universal.</w:t>
                  </w:r>
                </w:p>
              </w:tc>
            </w:tr>
          </w:tbl>
          <w:p w:rsidR="00396663" w:rsidRDefault="00396663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4"/>
              <w:gridCol w:w="7219"/>
            </w:tblGrid>
            <w:tr w:rsidR="009B488B" w:rsidRPr="000C45B6" w:rsidTr="003D40FB">
              <w:trPr>
                <w:trHeight w:val="278"/>
              </w:trPr>
              <w:tc>
                <w:tcPr>
                  <w:tcW w:w="1939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07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9B488B" w:rsidRPr="000C45B6" w:rsidRDefault="003F03D0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CAMPOS DE PREENCHIMENTO DOS DADOS</w:t>
                  </w:r>
                </w:p>
              </w:tc>
            </w:tr>
            <w:tr w:rsidR="009B488B" w:rsidRPr="00434E6D" w:rsidTr="003D40FB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9B488B" w:rsidRPr="00434E6D" w:rsidRDefault="003F03D0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campo de preenchimento dos dados será</w:t>
                  </w:r>
                  <w:r w:rsidR="001D58AB">
                    <w:rPr>
                      <w:rFonts w:ascii="Arial" w:eastAsia="Calibri" w:hAnsi="Arial" w:cs="Arial"/>
                    </w:rPr>
                    <w:t xml:space="preserve"> da cor branca</w:t>
                  </w:r>
                  <w:r>
                    <w:rPr>
                      <w:rFonts w:ascii="Arial" w:eastAsia="Calibri" w:hAnsi="Arial" w:cs="Arial"/>
                    </w:rPr>
                    <w:t xml:space="preserve"> com opção de ser escrito em letra maiúscula e minúscula</w:t>
                  </w:r>
                  <w:r w:rsidR="00423C8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9B488B" w:rsidRPr="00434E6D" w:rsidTr="003D40FB">
              <w:trPr>
                <w:trHeight w:val="261"/>
              </w:trPr>
              <w:tc>
                <w:tcPr>
                  <w:tcW w:w="1939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348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9B488B" w:rsidRPr="00434E6D" w:rsidTr="003D40FB">
              <w:trPr>
                <w:trHeight w:val="261"/>
              </w:trPr>
              <w:tc>
                <w:tcPr>
                  <w:tcW w:w="1939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348" w:type="dxa"/>
                  <w:shd w:val="pct20" w:color="000000" w:fill="FFFFFF"/>
                </w:tcPr>
                <w:p w:rsidR="009B488B" w:rsidRPr="00434E6D" w:rsidRDefault="00BF45FB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Desta maneira evitará poluição visual.</w:t>
                  </w:r>
                </w:p>
              </w:tc>
            </w:tr>
          </w:tbl>
          <w:p w:rsidR="009B488B" w:rsidRDefault="009B488B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tbl>
            <w:tblPr>
              <w:tblW w:w="0" w:type="auto"/>
              <w:tblBorders>
                <w:insideH w:val="single" w:sz="18" w:space="0" w:color="FFFFFF"/>
                <w:insideV w:val="single" w:sz="18" w:space="0" w:color="FFFFFF"/>
              </w:tblBorders>
              <w:tblLook w:val="0080" w:firstRow="0" w:lastRow="0" w:firstColumn="1" w:lastColumn="0" w:noHBand="0" w:noVBand="0"/>
            </w:tblPr>
            <w:tblGrid>
              <w:gridCol w:w="1926"/>
              <w:gridCol w:w="7217"/>
            </w:tblGrid>
            <w:tr w:rsidR="009B488B" w:rsidRPr="000C45B6" w:rsidTr="009B488B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08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0C45B6" w:rsidRDefault="003F03D0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LIST-BOX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3F03D0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 xml:space="preserve">As </w:t>
                  </w:r>
                  <w:proofErr w:type="spellStart"/>
                  <w:r>
                    <w:rPr>
                      <w:rFonts w:ascii="Arial" w:eastAsia="Calibri" w:hAnsi="Arial" w:cs="Arial"/>
                    </w:rPr>
                    <w:t>list</w:t>
                  </w:r>
                  <w:proofErr w:type="spellEnd"/>
                  <w:r>
                    <w:rPr>
                      <w:rFonts w:ascii="Arial" w:eastAsia="Calibri" w:hAnsi="Arial" w:cs="Arial"/>
                    </w:rPr>
                    <w:t xml:space="preserve">-box </w:t>
                  </w:r>
                  <w:r w:rsidR="00423C8D">
                    <w:rPr>
                      <w:rFonts w:ascii="Arial" w:eastAsia="Calibri" w:hAnsi="Arial" w:cs="Arial"/>
                    </w:rPr>
                    <w:t>serão</w:t>
                  </w:r>
                  <w:r>
                    <w:rPr>
                      <w:rFonts w:ascii="Arial" w:eastAsia="Calibri" w:hAnsi="Arial" w:cs="Arial"/>
                    </w:rPr>
                    <w:t xml:space="preserve"> em um espaço amplo e tamanho 12 a fonte.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3F03D0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Auxiliar a melhor visualização e entendimento do processo.</w:t>
                  </w:r>
                </w:p>
              </w:tc>
            </w:tr>
            <w:tr w:rsidR="009B488B" w:rsidRPr="000C45B6" w:rsidTr="009B488B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09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0C45B6" w:rsidRDefault="003F03D0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FUNDO DE TELA.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3F03D0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O fundo de tela em todas as janelas será azul.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3F03D0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Causando conforto ao usuário ao utilizar</w:t>
                  </w:r>
                  <w:r w:rsidR="009B488B" w:rsidRPr="00434E6D">
                    <w:rPr>
                      <w:rFonts w:ascii="Arial" w:eastAsia="Calibri" w:hAnsi="Arial" w:cs="Arial"/>
                    </w:rPr>
                    <w:t>.</w:t>
                  </w:r>
                </w:p>
              </w:tc>
            </w:tr>
            <w:tr w:rsidR="009B488B" w:rsidRPr="000C45B6" w:rsidTr="009B488B">
              <w:trPr>
                <w:trHeight w:val="278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 w:rsidRPr="00434E6D">
                    <w:rPr>
                      <w:rFonts w:ascii="Arial" w:eastAsia="Calibri" w:hAnsi="Arial" w:cs="Arial"/>
                      <w:b/>
                    </w:rPr>
                    <w:t>Guideline</w:t>
                  </w:r>
                  <w:r w:rsidR="003F03D0">
                    <w:rPr>
                      <w:rFonts w:ascii="Arial" w:eastAsia="Calibri" w:hAnsi="Arial" w:cs="Arial"/>
                      <w:b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b/>
                    </w:rPr>
                    <w:t>10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0C45B6" w:rsidRDefault="00BF45FB" w:rsidP="003D40FB">
                  <w:pPr>
                    <w:rPr>
                      <w:rFonts w:ascii="Arial" w:eastAsia="Calibri" w:hAnsi="Arial" w:cs="Arial"/>
                      <w:b/>
                    </w:rPr>
                  </w:pPr>
                  <w:r>
                    <w:rPr>
                      <w:rFonts w:ascii="Arial" w:eastAsia="Calibri" w:hAnsi="Arial" w:cs="Arial"/>
                      <w:b/>
                    </w:rPr>
                    <w:t>TABELA GRID</w:t>
                  </w: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Exemplo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EF74ED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Cores de diferentes tons facilitarão a visualização.</w:t>
                  </w:r>
                  <w:bookmarkStart w:id="0" w:name="_GoBack"/>
                  <w:bookmarkEnd w:id="0"/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Exceção</w:t>
                  </w:r>
                </w:p>
              </w:tc>
              <w:tc>
                <w:tcPr>
                  <w:tcW w:w="7217" w:type="dxa"/>
                  <w:shd w:val="pct5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</w:p>
              </w:tc>
            </w:tr>
            <w:tr w:rsidR="009B488B" w:rsidRPr="00434E6D" w:rsidTr="009B488B">
              <w:trPr>
                <w:trHeight w:val="261"/>
              </w:trPr>
              <w:tc>
                <w:tcPr>
                  <w:tcW w:w="1926" w:type="dxa"/>
                  <w:shd w:val="pct20" w:color="000000" w:fill="FFFFFF"/>
                </w:tcPr>
                <w:p w:rsidR="009B488B" w:rsidRPr="00434E6D" w:rsidRDefault="009B488B" w:rsidP="003D40FB">
                  <w:pPr>
                    <w:rPr>
                      <w:rFonts w:ascii="Arial" w:eastAsia="Calibri" w:hAnsi="Arial" w:cs="Arial"/>
                    </w:rPr>
                  </w:pPr>
                  <w:r w:rsidRPr="00434E6D">
                    <w:rPr>
                      <w:rFonts w:ascii="Arial" w:eastAsia="Calibri" w:hAnsi="Arial" w:cs="Arial"/>
                    </w:rPr>
                    <w:t>Justificativa</w:t>
                  </w:r>
                </w:p>
              </w:tc>
              <w:tc>
                <w:tcPr>
                  <w:tcW w:w="7217" w:type="dxa"/>
                  <w:shd w:val="pct20" w:color="000000" w:fill="FFFFFF"/>
                </w:tcPr>
                <w:p w:rsidR="009B488B" w:rsidRPr="00434E6D" w:rsidRDefault="00BF45FB" w:rsidP="003D40FB">
                  <w:pPr>
                    <w:rPr>
                      <w:rFonts w:ascii="Arial" w:eastAsia="Calibri" w:hAnsi="Arial" w:cs="Arial"/>
                    </w:rPr>
                  </w:pPr>
                  <w:r>
                    <w:rPr>
                      <w:rFonts w:ascii="Arial" w:eastAsia="Calibri" w:hAnsi="Arial" w:cs="Arial"/>
                    </w:rPr>
                    <w:t>Facilita a visualização dos dados já cadastrados.</w:t>
                  </w:r>
                </w:p>
              </w:tc>
            </w:tr>
          </w:tbl>
          <w:p w:rsidR="009B488B" w:rsidRDefault="009B488B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DF1583" w:rsidRDefault="00DF1583"/>
    <w:p w:rsidR="00DF1583" w:rsidRDefault="00DF1583">
      <w:r>
        <w:br w:type="page"/>
      </w:r>
    </w:p>
    <w:p w:rsidR="002B7511" w:rsidRDefault="002B751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617722" w:rsidRPr="00741AF1" w:rsidTr="00514F21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722" w:rsidRPr="00741AF1" w:rsidRDefault="00D93567" w:rsidP="00514F21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E16729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LAYOUT PADRÃO</w:t>
            </w:r>
          </w:p>
        </w:tc>
      </w:tr>
      <w:tr w:rsidR="00617722" w:rsidTr="00514F21">
        <w:tc>
          <w:tcPr>
            <w:tcW w:w="9283" w:type="dxa"/>
            <w:tcBorders>
              <w:bottom w:val="single" w:sz="4" w:space="0" w:color="auto"/>
            </w:tcBorders>
          </w:tcPr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Pr="00C61D8F" w:rsidRDefault="00C61D8F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Cadastro de cliente:</w:t>
            </w:r>
          </w:p>
          <w:p w:rsidR="002253DE" w:rsidRPr="00DF1583" w:rsidRDefault="002253DE" w:rsidP="00DF1583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93567" w:rsidRDefault="00C61D8F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9EC8CDE" wp14:editId="72E4E701">
                  <wp:extent cx="5391150" cy="42862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67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93567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93567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1583" w:rsidRDefault="00DF1583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2253DE" w:rsidRDefault="002253DE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93567" w:rsidRDefault="00C61D8F" w:rsidP="00514F21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Reserva de quadra.</w:t>
            </w:r>
          </w:p>
          <w:p w:rsidR="00C61D8F" w:rsidRDefault="00C61D8F" w:rsidP="00514F21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C61D8F" w:rsidRPr="00C61D8F" w:rsidRDefault="00C61D8F" w:rsidP="00514F21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D93567" w:rsidRDefault="00C61D8F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27F4ABE" wp14:editId="78633768">
                  <wp:extent cx="5400675" cy="432435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32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3567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93567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93567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93567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93567" w:rsidRPr="00396663" w:rsidRDefault="00D93567" w:rsidP="00514F21">
            <w:pPr>
              <w:pStyle w:val="Cabealho"/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617722" w:rsidRDefault="00617722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C61D8F" w:rsidRDefault="00C61D8F" w:rsidP="00C61D8F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C61D8F" w:rsidRDefault="00C61D8F" w:rsidP="00C61D8F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C61D8F" w:rsidRDefault="00C61D8F" w:rsidP="00C61D8F">
            <w:pPr>
              <w:pStyle w:val="Cabealh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Cadastro de turma</w:t>
            </w:r>
            <w:r w:rsidRPr="00C61D8F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C61D8F" w:rsidRDefault="00C61D8F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713FCAB" wp14:editId="54D11FEC">
                  <wp:extent cx="5400675" cy="42957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244B4" w:rsidRDefault="007244B4" w:rsidP="00514F21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7244B4" w:rsidRDefault="007244B4"/>
    <w:p w:rsidR="00617722" w:rsidRDefault="00617722" w:rsidP="007244B4"/>
    <w:sectPr w:rsidR="00617722" w:rsidSect="009E649F"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95A" w:rsidRDefault="0052795A" w:rsidP="009E649F">
      <w:pPr>
        <w:spacing w:after="0" w:line="240" w:lineRule="auto"/>
      </w:pPr>
      <w:r>
        <w:separator/>
      </w:r>
    </w:p>
  </w:endnote>
  <w:endnote w:type="continuationSeparator" w:id="0">
    <w:p w:rsidR="0052795A" w:rsidRDefault="0052795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2795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95A" w:rsidRDefault="0052795A" w:rsidP="009E649F">
      <w:pPr>
        <w:spacing w:after="0" w:line="240" w:lineRule="auto"/>
      </w:pPr>
      <w:r>
        <w:separator/>
      </w:r>
    </w:p>
  </w:footnote>
  <w:footnote w:type="continuationSeparator" w:id="0">
    <w:p w:rsidR="0052795A" w:rsidRDefault="0052795A" w:rsidP="009E6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507"/>
    <w:multiLevelType w:val="hybridMultilevel"/>
    <w:tmpl w:val="89A86F5A"/>
    <w:lvl w:ilvl="0" w:tplc="318291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60899"/>
    <w:multiLevelType w:val="hybridMultilevel"/>
    <w:tmpl w:val="FF5C2782"/>
    <w:lvl w:ilvl="0" w:tplc="2550B8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485202"/>
    <w:multiLevelType w:val="hybridMultilevel"/>
    <w:tmpl w:val="8F5E80FE"/>
    <w:lvl w:ilvl="0" w:tplc="6506195E">
      <w:start w:val="1"/>
      <w:numFmt w:val="decimal"/>
      <w:lvlText w:val="%1-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45B6"/>
    <w:rsid w:val="00164031"/>
    <w:rsid w:val="001D58AB"/>
    <w:rsid w:val="002253DE"/>
    <w:rsid w:val="00257CB3"/>
    <w:rsid w:val="002B7511"/>
    <w:rsid w:val="00304035"/>
    <w:rsid w:val="00313648"/>
    <w:rsid w:val="003144FA"/>
    <w:rsid w:val="00396663"/>
    <w:rsid w:val="003F03D0"/>
    <w:rsid w:val="00423C8D"/>
    <w:rsid w:val="004F2812"/>
    <w:rsid w:val="004F7EDB"/>
    <w:rsid w:val="0052795A"/>
    <w:rsid w:val="005F5E61"/>
    <w:rsid w:val="00612E9A"/>
    <w:rsid w:val="00617722"/>
    <w:rsid w:val="006F0702"/>
    <w:rsid w:val="007244B4"/>
    <w:rsid w:val="007B19F6"/>
    <w:rsid w:val="007C4AB3"/>
    <w:rsid w:val="007F5A5B"/>
    <w:rsid w:val="00800610"/>
    <w:rsid w:val="008E0CC6"/>
    <w:rsid w:val="00916BA6"/>
    <w:rsid w:val="00930382"/>
    <w:rsid w:val="00930552"/>
    <w:rsid w:val="00932127"/>
    <w:rsid w:val="00985786"/>
    <w:rsid w:val="009B488B"/>
    <w:rsid w:val="009E649F"/>
    <w:rsid w:val="00A93F34"/>
    <w:rsid w:val="00B274F4"/>
    <w:rsid w:val="00B75E63"/>
    <w:rsid w:val="00BD0974"/>
    <w:rsid w:val="00BE1F60"/>
    <w:rsid w:val="00BF45FB"/>
    <w:rsid w:val="00C61D8F"/>
    <w:rsid w:val="00C74560"/>
    <w:rsid w:val="00D93567"/>
    <w:rsid w:val="00DF1583"/>
    <w:rsid w:val="00E16729"/>
    <w:rsid w:val="00E32E08"/>
    <w:rsid w:val="00E54EA3"/>
    <w:rsid w:val="00E87A35"/>
    <w:rsid w:val="00EF74ED"/>
    <w:rsid w:val="00F669EF"/>
    <w:rsid w:val="00FC0040"/>
    <w:rsid w:val="00FF1D7B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6B7F8A-27C6-438C-A902-6C3AD4A7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Du Cazellato4</cp:lastModifiedBy>
  <cp:revision>22</cp:revision>
  <dcterms:created xsi:type="dcterms:W3CDTF">2012-03-07T16:48:00Z</dcterms:created>
  <dcterms:modified xsi:type="dcterms:W3CDTF">2017-05-17T11:03:00Z</dcterms:modified>
</cp:coreProperties>
</file>