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122FA" w:rsidRPr="004122FA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4122FA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122FA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4122FA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4122FA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122FA" w:rsidRPr="004122FA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4122FA" w:rsidRDefault="00075A5B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UC-06</w:t>
            </w:r>
          </w:p>
          <w:p w:rsidR="003C24D5" w:rsidRPr="004122FA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57503D" w:rsidRDefault="00075A5B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57503D">
              <w:rPr>
                <w:rFonts w:ascii="Arial" w:hAnsi="Arial"/>
                <w:b/>
              </w:rPr>
              <w:t>GERAR RELAT</w:t>
            </w:r>
            <w:r w:rsidR="0057503D">
              <w:rPr>
                <w:rFonts w:ascii="Arial" w:hAnsi="Arial"/>
                <w:b/>
              </w:rPr>
              <w:t xml:space="preserve">ORIO DE </w:t>
            </w:r>
            <w:r w:rsidRPr="0057503D">
              <w:rPr>
                <w:rFonts w:ascii="Arial" w:hAnsi="Arial"/>
                <w:b/>
              </w:rPr>
              <w:t>ALUNOS</w:t>
            </w:r>
            <w:r w:rsidR="0057503D">
              <w:rPr>
                <w:rFonts w:ascii="Arial" w:hAnsi="Arial"/>
                <w:b/>
              </w:rPr>
              <w:t>.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4122FA" w:rsidRDefault="009C551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GERENTE</w:t>
            </w:r>
          </w:p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122FA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4122FA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4122FA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</w:t>
            </w:r>
            <w:r w:rsidRPr="004122FA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79E" w:rsidRDefault="0089679E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CD16F6" w:rsidRPr="004122FA" w:rsidRDefault="00075A5B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P02</w:t>
            </w:r>
            <w:r w:rsidR="0089679E">
              <w:rPr>
                <w:rFonts w:ascii="Tahoma" w:hAnsi="Tahoma" w:cs="Tahoma"/>
                <w:sz w:val="20"/>
                <w:szCs w:val="20"/>
              </w:rPr>
              <w:t xml:space="preserve"> Ato preenche o campo de busca</w:t>
            </w:r>
            <w:r w:rsidRPr="004122F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75A5B" w:rsidRPr="004122FA" w:rsidRDefault="00CD16F6" w:rsidP="00075A5B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P03</w:t>
            </w:r>
            <w:r w:rsidR="005F2FB6" w:rsidRPr="004122FA">
              <w:rPr>
                <w:rFonts w:ascii="Tahoma" w:hAnsi="Tahoma" w:cs="Tahoma"/>
                <w:sz w:val="20"/>
                <w:szCs w:val="20"/>
              </w:rPr>
              <w:t xml:space="preserve"> Ator </w:t>
            </w:r>
            <w:r w:rsidR="00075A5B" w:rsidRPr="004122FA">
              <w:rPr>
                <w:rFonts w:ascii="Tahoma" w:hAnsi="Tahoma" w:cs="Tahoma"/>
                <w:sz w:val="20"/>
                <w:szCs w:val="20"/>
              </w:rPr>
              <w:t>marca os campos desejados para o relatório.</w:t>
            </w:r>
          </w:p>
          <w:p w:rsidR="00303133" w:rsidRPr="004122FA" w:rsidRDefault="00FA6B1C" w:rsidP="00075A5B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</w:t>
            </w:r>
            <w:r w:rsidR="00062308" w:rsidRPr="004122F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75A5B" w:rsidRPr="004122FA">
              <w:rPr>
                <w:rFonts w:ascii="Tahoma" w:hAnsi="Tahoma" w:cs="Tahoma"/>
                <w:sz w:val="20"/>
                <w:szCs w:val="20"/>
              </w:rPr>
              <w:t>Ator</w:t>
            </w:r>
            <w:r w:rsidR="0089679E">
              <w:rPr>
                <w:rFonts w:ascii="Tahoma" w:hAnsi="Tahoma" w:cs="Tahoma"/>
                <w:sz w:val="20"/>
                <w:szCs w:val="20"/>
              </w:rPr>
              <w:t xml:space="preserve"> clica no botão “IMPRIMIR</w:t>
            </w:r>
            <w:r w:rsidR="00075A5B" w:rsidRPr="004122FA">
              <w:rPr>
                <w:rFonts w:ascii="Tahoma" w:hAnsi="Tahoma" w:cs="Tahoma"/>
                <w:sz w:val="20"/>
                <w:szCs w:val="20"/>
              </w:rPr>
              <w:t>”</w:t>
            </w:r>
            <w:r w:rsidR="00065A4E" w:rsidRPr="004122FA">
              <w:rPr>
                <w:rFonts w:ascii="Tahoma" w:hAnsi="Tahoma" w:cs="Tahoma"/>
                <w:sz w:val="20"/>
                <w:szCs w:val="20"/>
              </w:rPr>
              <w:t xml:space="preserve"> [</w:t>
            </w:r>
            <w:proofErr w:type="gramStart"/>
            <w:r w:rsidR="0089679E">
              <w:rPr>
                <w:rFonts w:ascii="Tahoma" w:hAnsi="Tahoma" w:cs="Tahoma"/>
                <w:sz w:val="20"/>
                <w:szCs w:val="20"/>
              </w:rPr>
              <w:t>A04.</w:t>
            </w:r>
            <w:proofErr w:type="gramEnd"/>
            <w:r w:rsidR="0089679E">
              <w:rPr>
                <w:rFonts w:ascii="Tahoma" w:hAnsi="Tahoma" w:cs="Tahoma"/>
                <w:sz w:val="20"/>
                <w:szCs w:val="20"/>
              </w:rPr>
              <w:t>1][A04.2]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</w:t>
            </w:r>
            <w:r w:rsidRPr="004122FA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4283D" w:rsidRPr="004122FA" w:rsidRDefault="0089679E" w:rsidP="0004283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A04</w:t>
            </w:r>
            <w:r w:rsidR="0004283D" w:rsidRPr="004122FA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proofErr w:type="gramEnd"/>
            <w:r w:rsidR="0004283D" w:rsidRPr="004122FA">
              <w:rPr>
                <w:rFonts w:ascii="Tahoma" w:hAnsi="Tahoma" w:cs="Tahoma"/>
                <w:b/>
                <w:sz w:val="20"/>
                <w:szCs w:val="20"/>
                <w:u w:val="single"/>
              </w:rPr>
              <w:t>1. NENHUMA OPÇÃO DE FILTRO SELECIONADA</w:t>
            </w:r>
          </w:p>
          <w:p w:rsidR="0089679E" w:rsidRPr="0089679E" w:rsidRDefault="00075A5B" w:rsidP="0089679E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Arial" w:hAnsi="Arial" w:cs="Arial"/>
                <w:b/>
                <w:bCs/>
              </w:rPr>
            </w:pPr>
            <w:r w:rsidRPr="0089679E">
              <w:rPr>
                <w:rFonts w:ascii="Tahoma" w:hAnsi="Tahoma" w:cs="Tahoma"/>
                <w:sz w:val="20"/>
                <w:szCs w:val="20"/>
              </w:rPr>
              <w:t xml:space="preserve">O se o ator não selecionar </w:t>
            </w:r>
            <w:r w:rsidR="005D5894" w:rsidRPr="0089679E">
              <w:rPr>
                <w:rFonts w:ascii="Tahoma" w:hAnsi="Tahoma" w:cs="Tahoma"/>
                <w:sz w:val="20"/>
                <w:szCs w:val="20"/>
              </w:rPr>
              <w:t>nenhuma opção</w:t>
            </w:r>
            <w:r w:rsidRPr="0089679E">
              <w:rPr>
                <w:rFonts w:ascii="Tahoma" w:hAnsi="Tahoma" w:cs="Tahoma"/>
                <w:sz w:val="20"/>
                <w:szCs w:val="20"/>
              </w:rPr>
              <w:t xml:space="preserve"> de filtro, o sistema ira gerar </w:t>
            </w:r>
            <w:r w:rsidR="005D5894" w:rsidRPr="0089679E">
              <w:rPr>
                <w:rFonts w:ascii="Tahoma" w:hAnsi="Tahoma" w:cs="Tahoma"/>
                <w:sz w:val="20"/>
                <w:szCs w:val="20"/>
              </w:rPr>
              <w:t>um relatório</w:t>
            </w:r>
            <w:r w:rsidRPr="0089679E">
              <w:rPr>
                <w:rFonts w:ascii="Tahoma" w:hAnsi="Tahoma" w:cs="Tahoma"/>
                <w:sz w:val="20"/>
                <w:szCs w:val="20"/>
              </w:rPr>
              <w:t xml:space="preserve"> de todos os alunos.</w:t>
            </w:r>
          </w:p>
          <w:p w:rsidR="0089679E" w:rsidRPr="004122FA" w:rsidRDefault="0089679E" w:rsidP="008967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A04.</w:t>
            </w:r>
            <w:proofErr w:type="gramEnd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2. Opção de</w:t>
            </w:r>
            <w:proofErr w:type="gramStart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 </w:t>
            </w:r>
            <w:proofErr w:type="gramEnd"/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salvar localmente </w:t>
            </w:r>
          </w:p>
          <w:p w:rsidR="00864267" w:rsidRPr="0089679E" w:rsidRDefault="0089679E" w:rsidP="0089679E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>
              <w:rPr>
                <w:rFonts w:ascii="Tahoma" w:hAnsi="Tahoma" w:cs="Tahoma"/>
                <w:sz w:val="20"/>
                <w:szCs w:val="20"/>
              </w:rPr>
              <w:t>ator pode optar para salvar localmente o relatório.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4122FA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4122FA" w:rsidRPr="004122FA" w:rsidTr="0057503D">
        <w:trPr>
          <w:trHeight w:val="841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4122FA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122FA">
              <w:rPr>
                <w:rFonts w:ascii="Arial" w:hAnsi="Arial" w:cs="Arial"/>
                <w:bCs/>
              </w:rPr>
              <w:t>Não se aplica</w:t>
            </w:r>
          </w:p>
          <w:p w:rsidR="009541A3" w:rsidRPr="004122FA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="-72" w:tblpY="28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57503D" w:rsidRPr="004122FA" w:rsidTr="0057503D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503D" w:rsidRPr="004122FA" w:rsidRDefault="0057503D" w:rsidP="0057503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4122FA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4122FA">
              <w:rPr>
                <w:rFonts w:ascii="Arial" w:hAnsi="Arial" w:cs="Arial"/>
                <w:b/>
                <w:bCs/>
              </w:rPr>
              <w:t>DE  NEGÓCIO</w:t>
            </w:r>
          </w:p>
        </w:tc>
      </w:tr>
      <w:tr w:rsidR="0057503D" w:rsidRPr="004122FA" w:rsidTr="0057503D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D" w:rsidRPr="004122FA" w:rsidRDefault="0057503D" w:rsidP="0057503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Cs/>
              </w:rPr>
              <w:t>Não se aplica</w:t>
            </w:r>
          </w:p>
        </w:tc>
      </w:tr>
    </w:tbl>
    <w:p w:rsidR="00DD5DC9" w:rsidRPr="004122FA" w:rsidRDefault="00DD5DC9">
      <w:pPr>
        <w:rPr>
          <w:rFonts w:ascii="Tahoma" w:hAnsi="Tahoma" w:cs="Tahoma"/>
          <w:sz w:val="20"/>
          <w:szCs w:val="20"/>
        </w:rPr>
      </w:pPr>
      <w:r w:rsidRPr="004122FA">
        <w:rPr>
          <w:rFonts w:ascii="Tahoma" w:hAnsi="Tahoma" w:cs="Tahoma"/>
          <w:sz w:val="20"/>
          <w:szCs w:val="20"/>
        </w:rPr>
        <w:br w:type="page"/>
      </w:r>
    </w:p>
    <w:p w:rsidR="00170C8F" w:rsidRPr="004122FA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Pr="004122FA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4122FA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122FA" w:rsidRPr="004122FA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4122FA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8 – PROTÓTIPOS</w:t>
            </w:r>
            <w:proofErr w:type="gramStart"/>
            <w:r w:rsidR="00EE3521" w:rsidRPr="004122FA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4122FA"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4122FA" w:rsidRPr="004122FA" w:rsidTr="0057503D">
        <w:trPr>
          <w:trHeight w:val="8229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4122FA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4122FA" w:rsidRDefault="0089679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4A1BEE7B" wp14:editId="2C98B74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-3175</wp:posOffset>
                  </wp:positionV>
                  <wp:extent cx="5753100" cy="3771900"/>
                  <wp:effectExtent l="0" t="0" r="0" b="0"/>
                  <wp:wrapThrough wrapText="bothSides">
                    <wp:wrapPolygon edited="0">
                      <wp:start x="0" y="0"/>
                      <wp:lineTo x="0" y="21491"/>
                      <wp:lineTo x="21528" y="21491"/>
                      <wp:lineTo x="21528" y="0"/>
                      <wp:lineTo x="0" y="0"/>
                    </wp:wrapPolygon>
                  </wp:wrapThrough>
                  <wp:docPr id="2" name="Imagem 2" descr="C:\Users\Vinicius\Google Drive\TCC\IMG\TELAS\GerarRelatorioAlu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nicius\Google Drive\TCC\IMG\TELAS\GerarRelatorioAlu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7503D" w:rsidRPr="004122FA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122FA" w:rsidRPr="004122FA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4122FA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 w:rsidRPr="004122FA">
              <w:rPr>
                <w:rFonts w:ascii="Arial" w:hAnsi="Arial" w:cs="Arial"/>
                <w:b/>
                <w:bCs/>
              </w:rPr>
              <w:t xml:space="preserve">9 – DIAGRAMA 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4122FA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4122FA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4122FA" w:rsidRPr="004122FA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4122FA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4122FA" w:rsidRDefault="00817A9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2360" w:dyaOrig="5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200.25pt" o:ole="">
                  <v:imagedata r:id="rId9" o:title=""/>
                </v:shape>
                <o:OLEObject Type="Embed" ProgID="PBrush" ShapeID="_x0000_i1025" DrawAspect="Content" ObjectID="_1555404823" r:id="rId10"/>
              </w:object>
            </w:r>
            <w:bookmarkStart w:id="0" w:name="_GoBack"/>
            <w:bookmarkEnd w:id="0"/>
          </w:p>
          <w:p w:rsidR="00DD5DC9" w:rsidRPr="004122FA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4122FA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4122FA" w:rsidRDefault="00BD0974"/>
    <w:sectPr w:rsidR="00BD0974" w:rsidRPr="004122FA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93C" w:rsidRDefault="002E193C" w:rsidP="009E649F">
      <w:pPr>
        <w:spacing w:after="0" w:line="240" w:lineRule="auto"/>
      </w:pPr>
      <w:r>
        <w:separator/>
      </w:r>
    </w:p>
  </w:endnote>
  <w:endnote w:type="continuationSeparator" w:id="0">
    <w:p w:rsidR="002E193C" w:rsidRDefault="002E193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108F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93C" w:rsidRDefault="002E193C" w:rsidP="009E649F">
      <w:pPr>
        <w:spacing w:after="0" w:line="240" w:lineRule="auto"/>
      </w:pPr>
      <w:r>
        <w:separator/>
      </w:r>
    </w:p>
  </w:footnote>
  <w:footnote w:type="continuationSeparator" w:id="0">
    <w:p w:rsidR="002E193C" w:rsidRDefault="002E193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4283D"/>
    <w:rsid w:val="00062308"/>
    <w:rsid w:val="00063C42"/>
    <w:rsid w:val="00065A4E"/>
    <w:rsid w:val="00075A5B"/>
    <w:rsid w:val="000E68E7"/>
    <w:rsid w:val="000F2FBE"/>
    <w:rsid w:val="00170C8F"/>
    <w:rsid w:val="001B5053"/>
    <w:rsid w:val="00230382"/>
    <w:rsid w:val="002430F1"/>
    <w:rsid w:val="00260B63"/>
    <w:rsid w:val="002D001F"/>
    <w:rsid w:val="002D36E2"/>
    <w:rsid w:val="002D3745"/>
    <w:rsid w:val="002E193C"/>
    <w:rsid w:val="002E5B47"/>
    <w:rsid w:val="002F36E0"/>
    <w:rsid w:val="00303133"/>
    <w:rsid w:val="00341EBF"/>
    <w:rsid w:val="00392CF8"/>
    <w:rsid w:val="003C24D5"/>
    <w:rsid w:val="003D168B"/>
    <w:rsid w:val="003E62DB"/>
    <w:rsid w:val="004122FA"/>
    <w:rsid w:val="004A3673"/>
    <w:rsid w:val="004C0A20"/>
    <w:rsid w:val="004F305F"/>
    <w:rsid w:val="00560A08"/>
    <w:rsid w:val="0057503D"/>
    <w:rsid w:val="00596AB6"/>
    <w:rsid w:val="005D5894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7F5A5B"/>
    <w:rsid w:val="00817A9E"/>
    <w:rsid w:val="00832416"/>
    <w:rsid w:val="00864267"/>
    <w:rsid w:val="00874195"/>
    <w:rsid w:val="0089679E"/>
    <w:rsid w:val="008B3E03"/>
    <w:rsid w:val="008D4BB7"/>
    <w:rsid w:val="008E6F40"/>
    <w:rsid w:val="008F00FE"/>
    <w:rsid w:val="00932127"/>
    <w:rsid w:val="009541A3"/>
    <w:rsid w:val="00985786"/>
    <w:rsid w:val="009C5517"/>
    <w:rsid w:val="009E649F"/>
    <w:rsid w:val="00AC4046"/>
    <w:rsid w:val="00AE1A61"/>
    <w:rsid w:val="00BB219A"/>
    <w:rsid w:val="00BD0974"/>
    <w:rsid w:val="00BF4503"/>
    <w:rsid w:val="00CD16F6"/>
    <w:rsid w:val="00CE72DC"/>
    <w:rsid w:val="00CF4ACA"/>
    <w:rsid w:val="00D34185"/>
    <w:rsid w:val="00D43087"/>
    <w:rsid w:val="00D45DD5"/>
    <w:rsid w:val="00DB3FF4"/>
    <w:rsid w:val="00DB62ED"/>
    <w:rsid w:val="00DD5DC9"/>
    <w:rsid w:val="00E13CCC"/>
    <w:rsid w:val="00E21B51"/>
    <w:rsid w:val="00E44570"/>
    <w:rsid w:val="00E80008"/>
    <w:rsid w:val="00EE3521"/>
    <w:rsid w:val="00F15149"/>
    <w:rsid w:val="00F67B22"/>
    <w:rsid w:val="00F74920"/>
    <w:rsid w:val="00FA6B1C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Tanaka</cp:lastModifiedBy>
  <cp:revision>4</cp:revision>
  <dcterms:created xsi:type="dcterms:W3CDTF">2017-04-30T20:39:00Z</dcterms:created>
  <dcterms:modified xsi:type="dcterms:W3CDTF">2017-05-04T15:07:00Z</dcterms:modified>
</cp:coreProperties>
</file>