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Opcode     | Representação         | Descrição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-----------|------------------------|------------------------------------------------------------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00000101   | ADD M(X)              | AC ← AC + MBR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00000111   | ADD |M(X)|            | AC ← AC + MBR (valor absoluto)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00000110   | SUB M(X)              | AC ← AC - MBR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00001000   | SUB |M(X)|            | AC ← AC - MBR (valor absoluto)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00001011   | MUL M(X)              | AC ← (MQ * MBR)(0:39)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00001100   | DIV M(X)              | MQ ← AC / MBR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00010100   | LSH                   | AC ← AC &lt;&lt; 1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00010101   | RSH                   | AC ← AC &gt;&gt; 1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00010010   | STOR M(X,8:19)        | Modifica campo da instrução esquerda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00010011   | STOR M(X,28:39)       | Modifica campo da instrução direita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00001101   | JUMP M(X,0:19)        | Salta para instrução esquerda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00001110   | JUMP M(X,20:39)       | Salta para instrução direita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00001111   | JUMP+ M(X,0:19)       | Salta se AC ≥ 0 (esquerda)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00010000   | JUMP+ M(X,20:39)      | Salta se AC ≥ 0 (direita)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00001010   | LOAD MQ               | AC ← MQ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00001001   | LOAD MQ,M(X)          | MQ ← M(X)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00100001   | STOR M(X)             | M(X) ← AC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00000001   | LOAD M(X)             | AC ← M(X)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00000010   | LOAD -M(X)            | AC ← -M(X)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00000011   | LOAD |M(X)|           | AC ← |M(X)|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00000100   | LOAD -|M(X)|          | AC ← -|M(X)|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Dados da memória:</w:t>
      </w:r>
    </w:p>
    <w:p w:rsidR="00000000" w:rsidDel="00000000" w:rsidP="00000000" w:rsidRDefault="00000000" w:rsidRPr="00000000" w14:paraId="0000001B">
      <w:pPr>
        <w:rPr>
          <w:color w:val="202124"/>
          <w:sz w:val="32"/>
          <w:szCs w:val="32"/>
          <w:highlight w:val="white"/>
        </w:rPr>
      </w:pPr>
      <w:r w:rsidDel="00000000" w:rsidR="00000000" w:rsidRPr="00000000">
        <w:rPr>
          <w:color w:val="202124"/>
          <w:sz w:val="32"/>
          <w:szCs w:val="32"/>
          <w:highlight w:val="white"/>
          <w:rtl w:val="0"/>
        </w:rPr>
        <w:t xml:space="preserve">0000111000000000011000000001000000000011</w:t>
      </w:r>
    </w:p>
    <w:p w:rsidR="00000000" w:rsidDel="00000000" w:rsidP="00000000" w:rsidRDefault="00000000" w:rsidRPr="00000000" w14:paraId="0000001C">
      <w:pPr>
        <w:rPr>
          <w:color w:val="202124"/>
          <w:sz w:val="32"/>
          <w:szCs w:val="32"/>
          <w:highlight w:val="white"/>
        </w:rPr>
      </w:pPr>
      <w:r w:rsidDel="00000000" w:rsidR="00000000" w:rsidRPr="00000000">
        <w:rPr>
          <w:color w:val="202124"/>
          <w:sz w:val="32"/>
          <w:szCs w:val="32"/>
          <w:highlight w:val="white"/>
          <w:rtl w:val="0"/>
        </w:rPr>
        <w:t xml:space="preserve">0000011000000000011000000101000000000011</w:t>
      </w:r>
    </w:p>
    <w:p w:rsidR="00000000" w:rsidDel="00000000" w:rsidP="00000000" w:rsidRDefault="00000000" w:rsidRPr="00000000" w14:paraId="0000001D">
      <w:pPr>
        <w:rPr>
          <w:color w:val="202124"/>
          <w:sz w:val="32"/>
          <w:szCs w:val="32"/>
          <w:highlight w:val="white"/>
        </w:rPr>
      </w:pPr>
      <w:r w:rsidDel="00000000" w:rsidR="00000000" w:rsidRPr="00000000">
        <w:rPr>
          <w:color w:val="202124"/>
          <w:sz w:val="32"/>
          <w:szCs w:val="32"/>
          <w:highlight w:val="white"/>
          <w:rtl w:val="0"/>
        </w:rPr>
        <w:t xml:space="preserve">0000011000000000010000001101000000000110</w:t>
      </w:r>
    </w:p>
    <w:p w:rsidR="00000000" w:rsidDel="00000000" w:rsidP="00000000" w:rsidRDefault="00000000" w:rsidRPr="00000000" w14:paraId="0000001E">
      <w:pPr>
        <w:rPr>
          <w:color w:val="202124"/>
          <w:sz w:val="32"/>
          <w:szCs w:val="32"/>
          <w:highlight w:val="white"/>
        </w:rPr>
      </w:pPr>
      <w:r w:rsidDel="00000000" w:rsidR="00000000" w:rsidRPr="00000000">
        <w:rPr>
          <w:color w:val="202124"/>
          <w:sz w:val="32"/>
          <w:szCs w:val="32"/>
          <w:highlight w:val="white"/>
          <w:rtl w:val="0"/>
        </w:rPr>
        <w:t xml:space="preserve">0000000000000000000000000000000000111010</w:t>
      </w:r>
    </w:p>
    <w:p w:rsidR="00000000" w:rsidDel="00000000" w:rsidP="00000000" w:rsidRDefault="00000000" w:rsidRPr="00000000" w14:paraId="0000001F">
      <w:pPr>
        <w:rPr>
          <w:color w:val="202124"/>
          <w:sz w:val="32"/>
          <w:szCs w:val="32"/>
          <w:highlight w:val="white"/>
        </w:rPr>
      </w:pPr>
      <w:r w:rsidDel="00000000" w:rsidR="00000000" w:rsidRPr="00000000">
        <w:rPr>
          <w:color w:val="202124"/>
          <w:sz w:val="32"/>
          <w:szCs w:val="32"/>
          <w:highlight w:val="white"/>
          <w:rtl w:val="0"/>
        </w:rPr>
        <w:t xml:space="preserve">0000000100000000010100000110000000000011</w:t>
      </w:r>
    </w:p>
    <w:p w:rsidR="00000000" w:rsidDel="00000000" w:rsidP="00000000" w:rsidRDefault="00000000" w:rsidRPr="00000000" w14:paraId="00000020">
      <w:pPr>
        <w:rPr>
          <w:color w:val="202124"/>
          <w:sz w:val="32"/>
          <w:szCs w:val="32"/>
          <w:highlight w:val="white"/>
        </w:rPr>
      </w:pPr>
      <w:r w:rsidDel="00000000" w:rsidR="00000000" w:rsidRPr="00000000">
        <w:rPr>
          <w:color w:val="202124"/>
          <w:sz w:val="32"/>
          <w:szCs w:val="32"/>
          <w:highlight w:val="white"/>
          <w:rtl w:val="0"/>
        </w:rPr>
        <w:t xml:space="preserve">1000000000000000000000000000000110010000</w:t>
      </w:r>
    </w:p>
    <w:p w:rsidR="00000000" w:rsidDel="00000000" w:rsidP="00000000" w:rsidRDefault="00000000" w:rsidRPr="00000000" w14:paraId="00000021">
      <w:pPr>
        <w:rPr>
          <w:color w:val="202124"/>
          <w:sz w:val="32"/>
          <w:szCs w:val="32"/>
          <w:highlight w:val="white"/>
        </w:rPr>
      </w:pPr>
      <w:r w:rsidDel="00000000" w:rsidR="00000000" w:rsidRPr="00000000">
        <w:rPr>
          <w:color w:val="202124"/>
          <w:sz w:val="32"/>
          <w:szCs w:val="32"/>
          <w:highlight w:val="white"/>
          <w:rtl w:val="0"/>
        </w:rPr>
        <w:t xml:space="preserve">1000000000000000000000000000000000001010</w:t>
      </w:r>
    </w:p>
    <w:p w:rsidR="00000000" w:rsidDel="00000000" w:rsidP="00000000" w:rsidRDefault="00000000" w:rsidRPr="00000000" w14:paraId="00000022">
      <w:pPr>
        <w:rPr>
          <w:color w:val="202124"/>
          <w:sz w:val="32"/>
          <w:szCs w:val="32"/>
          <w:highlight w:val="white"/>
        </w:rPr>
      </w:pPr>
      <w:r w:rsidDel="00000000" w:rsidR="00000000" w:rsidRPr="00000000">
        <w:rPr>
          <w:color w:val="202124"/>
          <w:sz w:val="32"/>
          <w:szCs w:val="32"/>
          <w:highlight w:val="white"/>
          <w:rtl w:val="0"/>
        </w:rPr>
        <w:t xml:space="preserve">0001000000000000000100100001000000000101</w:t>
      </w:r>
    </w:p>
    <w:p w:rsidR="00000000" w:rsidDel="00000000" w:rsidP="00000000" w:rsidRDefault="00000000" w:rsidRPr="00000000" w14:paraId="00000023">
      <w:pPr>
        <w:rPr>
          <w:color w:val="202124"/>
          <w:sz w:val="32"/>
          <w:szCs w:val="32"/>
          <w:highlight w:val="white"/>
        </w:rPr>
      </w:pPr>
      <w:r w:rsidDel="00000000" w:rsidR="00000000" w:rsidRPr="00000000">
        <w:rPr>
          <w:color w:val="202124"/>
          <w:sz w:val="32"/>
          <w:szCs w:val="32"/>
          <w:highlight w:val="white"/>
          <w:rtl w:val="0"/>
        </w:rPr>
        <w:t xml:space="preserve">0001010000000000000000010101000000000000</w:t>
      </w:r>
    </w:p>
    <w:p w:rsidR="00000000" w:rsidDel="00000000" w:rsidP="00000000" w:rsidRDefault="00000000" w:rsidRPr="00000000" w14:paraId="00000024">
      <w:pPr>
        <w:rPr>
          <w:sz w:val="40"/>
          <w:szCs w:val="40"/>
        </w:rPr>
      </w:pPr>
      <w:r w:rsidDel="00000000" w:rsidR="00000000" w:rsidRPr="00000000">
        <w:rPr>
          <w:color w:val="202124"/>
          <w:sz w:val="32"/>
          <w:szCs w:val="32"/>
          <w:highlight w:val="white"/>
          <w:rtl w:val="0"/>
        </w:rPr>
        <w:t xml:space="preserve">0000110100000000000000001110000000000000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br w:type="textWrapping"/>
        <w:t xml:space="preserve">🧮 1. Separação em Sinal e Binário (Dados)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Sinal | Binário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------|---------------------------------------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✅0     | </w:t>
      </w:r>
      <w:r w:rsidDel="00000000" w:rsidR="00000000" w:rsidRPr="00000000">
        <w:rPr>
          <w:color w:val="202124"/>
          <w:sz w:val="32"/>
          <w:szCs w:val="32"/>
          <w:highlight w:val="white"/>
          <w:rtl w:val="0"/>
        </w:rPr>
        <w:t xml:space="preserve">000111000000000011000000001000000000011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✅0     | </w:t>
      </w:r>
      <w:r w:rsidDel="00000000" w:rsidR="00000000" w:rsidRPr="00000000">
        <w:rPr>
          <w:color w:val="202124"/>
          <w:sz w:val="32"/>
          <w:szCs w:val="32"/>
          <w:highlight w:val="white"/>
          <w:rtl w:val="0"/>
        </w:rPr>
        <w:t xml:space="preserve">000011000000000011000000101000000000011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✅0     | </w:t>
      </w:r>
      <w:r w:rsidDel="00000000" w:rsidR="00000000" w:rsidRPr="00000000">
        <w:rPr>
          <w:color w:val="202124"/>
          <w:sz w:val="32"/>
          <w:szCs w:val="32"/>
          <w:highlight w:val="white"/>
          <w:rtl w:val="0"/>
        </w:rPr>
        <w:t xml:space="preserve">000011000000000010000001101000000000110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✅0     | </w:t>
      </w:r>
      <w:r w:rsidDel="00000000" w:rsidR="00000000" w:rsidRPr="00000000">
        <w:rPr>
          <w:color w:val="202124"/>
          <w:sz w:val="32"/>
          <w:szCs w:val="32"/>
          <w:highlight w:val="white"/>
          <w:rtl w:val="0"/>
        </w:rPr>
        <w:t xml:space="preserve">000000000000000000000000000000000111010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✅0     | </w:t>
      </w:r>
      <w:r w:rsidDel="00000000" w:rsidR="00000000" w:rsidRPr="00000000">
        <w:rPr>
          <w:color w:val="202124"/>
          <w:sz w:val="32"/>
          <w:szCs w:val="32"/>
          <w:highlight w:val="white"/>
          <w:rtl w:val="0"/>
        </w:rPr>
        <w:t xml:space="preserve">000000100000000010100000110000000000011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✅1     | </w:t>
      </w:r>
      <w:r w:rsidDel="00000000" w:rsidR="00000000" w:rsidRPr="00000000">
        <w:rPr>
          <w:color w:val="202124"/>
          <w:sz w:val="32"/>
          <w:szCs w:val="32"/>
          <w:highlight w:val="white"/>
          <w:rtl w:val="0"/>
        </w:rPr>
        <w:t xml:space="preserve">000000000000000000000000000000110010000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✅1     | </w:t>
      </w:r>
      <w:r w:rsidDel="00000000" w:rsidR="00000000" w:rsidRPr="00000000">
        <w:rPr>
          <w:color w:val="202124"/>
          <w:sz w:val="32"/>
          <w:szCs w:val="32"/>
          <w:highlight w:val="white"/>
          <w:rtl w:val="0"/>
        </w:rPr>
        <w:t xml:space="preserve">000000000000000000000000000000000001010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✅0     | </w:t>
      </w:r>
      <w:r w:rsidDel="00000000" w:rsidR="00000000" w:rsidRPr="00000000">
        <w:rPr>
          <w:color w:val="202124"/>
          <w:sz w:val="32"/>
          <w:szCs w:val="32"/>
          <w:highlight w:val="white"/>
          <w:rtl w:val="0"/>
        </w:rPr>
        <w:t xml:space="preserve">001000000000000000100100001000000000101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✅0     | </w:t>
      </w:r>
      <w:r w:rsidDel="00000000" w:rsidR="00000000" w:rsidRPr="00000000">
        <w:rPr>
          <w:color w:val="202124"/>
          <w:sz w:val="32"/>
          <w:szCs w:val="32"/>
          <w:highlight w:val="white"/>
          <w:rtl w:val="0"/>
        </w:rPr>
        <w:t xml:space="preserve">001010000000000000000010101000000000000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✅0     | </w:t>
      </w:r>
      <w:r w:rsidDel="00000000" w:rsidR="00000000" w:rsidRPr="00000000">
        <w:rPr>
          <w:color w:val="202124"/>
          <w:sz w:val="32"/>
          <w:szCs w:val="32"/>
          <w:highlight w:val="white"/>
          <w:rtl w:val="0"/>
        </w:rPr>
        <w:t xml:space="preserve">000110100000000000000001110000000000000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br w:type="textWrapping"/>
        <w:t xml:space="preserve">📌 2. Separação em 4 Partes (Instruções)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Opcode    | End. memória esq. | Opcode 2  | End. memória dir.</w:t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----------|-------------------|-----------|---------------------</w:t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✅00001110  | 000000000110       | 00000001  | 000000000011</w:t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✅00000110  | 000000000110       | 00000101  | 000000000011</w:t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✅00000110  | 000000000100       | 00001101  | 000000000110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✅00000000  | 000000000000       | 00000000  | 000000111010</w:t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✅00000001  | 000000000101       | 00000110  | 000000000011</w:t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✅10000000  | 000000000000       | 00000000  | 000110010000</w:t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✅10000000  | 000000000000       | 00000000  | 000000001010</w:t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✅00010000  | 000000000100       | 00100001  | 000000000101</w:t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✅00010100  | 000000000000       | 00010101  | 000000000000</w:t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00001101  | 000000000000       | 00000011  | 100000000000</w:t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Respostas (número|instruções):</w:t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60135837699|JUMP M(6,20:39) ; LOAD M(3)</w:t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25776115715|SUB M(6) ; ADD M(3)</w:t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25774051334|SUB M(4) ; JUMP M(6,0:19)</w:t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58|INV M(0) ; INV M(58)</w:t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4300234755|LOAD M(5) ; SUB M(3)</w:t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-400|INV M(0) ; INV M(400)</w:t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-10|INV M(0) ; INV M(10)</w:t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68720660485|JUMP+ M(4,20:39) ; STOR M(5)</w:t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85899431936|LSH ; RSH</w:t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55834632192|JUMP M(0,0:19) ; LOAD |M(2048)|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