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Documento de Projeto de Software</w:t>
      </w:r>
    </w:p>
    <w:p w:rsidR="00000000" w:rsidDel="00000000" w:rsidP="00000000" w:rsidRDefault="00000000" w:rsidRPr="00000000" w14:paraId="0000000F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00" w:lineRule="auto"/>
        <w:ind w:left="3239" w:right="1297" w:hanging="2207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  <w:sectPr>
          <w:pgSz w:h="15840" w:w="12240"/>
          <w:pgMar w:bottom="280" w:top="1500" w:left="1660" w:right="138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1203" w:right="1482" w:firstLine="0"/>
        <w:jc w:val="center"/>
        <w:rPr/>
      </w:pPr>
      <w:r w:rsidDel="00000000" w:rsidR="00000000" w:rsidRPr="00000000">
        <w:rPr>
          <w:color w:val="17365d"/>
          <w:rtl w:val="0"/>
        </w:rPr>
        <w:t xml:space="preserve">Histórico de revisões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9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106"/>
        <w:gridCol w:w="2201"/>
        <w:gridCol w:w="2626"/>
        <w:gridCol w:w="2996"/>
        <w:tblGridChange w:id="0">
          <w:tblGrid>
            <w:gridCol w:w="1106"/>
            <w:gridCol w:w="2201"/>
            <w:gridCol w:w="2626"/>
            <w:gridCol w:w="2996"/>
          </w:tblGrid>
        </w:tblGridChange>
      </w:tblGrid>
      <w:tr>
        <w:trPr>
          <w:trHeight w:val="48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44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Versão (XX.YY)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44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(DD/MMM/YYYY)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9" w:hRule="atLeast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06/08/2020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Vinicius Takedi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Levantamento dos requisitos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07/08/2020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Vinicius, Diego, Gabriel, Fabiane, Henrique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Atualização da documentação</w:t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25/08/2020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Vinicius, Diego, Gabriel, Fabiane, Henrique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Finalização da documentação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5840" w:w="12240"/>
          <w:pgMar w:bottom="1020" w:top="1120" w:left="1660" w:right="1380" w:header="914" w:footer="836"/>
          <w:pgNumType w:start="2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99" w:lineRule="auto"/>
        <w:ind w:left="1203" w:right="1391" w:firstLine="0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1f487c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1"/>
        </w:tabs>
        <w:spacing w:before="120" w:lineRule="auto"/>
        <w:ind w:left="579" w:hanging="440"/>
        <w:rPr/>
      </w:pP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INTRODUÇÃO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left="1021" w:hanging="661"/>
        <w:rPr>
          <w:color w:val="000000"/>
        </w:rPr>
      </w:pPr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P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ROPÓSITO DO 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D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OCUMENTO DE 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EQUISITOS</w:t>
          <w:tab/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line="242" w:lineRule="auto"/>
        <w:ind w:left="1021" w:hanging="661"/>
        <w:rPr>
          <w:color w:val="000000"/>
        </w:rPr>
      </w:pPr>
      <w:hyperlink w:anchor="_1fob9te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P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ÚBLICO 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A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LVO</w:t>
          <w:tab/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1"/>
        </w:tabs>
        <w:spacing w:before="125" w:lineRule="auto"/>
        <w:ind w:left="579" w:hanging="440"/>
        <w:rPr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DESCRIÇÃO GERAL DO PRODUTO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15" w:lineRule="auto"/>
        <w:ind w:left="1021" w:hanging="661"/>
        <w:rPr>
          <w:color w:val="000000"/>
        </w:rPr>
      </w:pPr>
      <w:hyperlink w:anchor="_2et92p0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S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ITUAÇÃO 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A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TUAL</w:t>
          <w:tab/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left="1021" w:hanging="661"/>
        <w:rPr>
          <w:color w:val="000000"/>
        </w:rPr>
      </w:pPr>
      <w:hyperlink w:anchor="_tyjcwt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E</w:t>
        </w:r>
      </w:hyperlink>
      <w:hyperlink w:anchor="_tyjcwt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SCOPO</w:t>
          <w:tab/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line="242" w:lineRule="auto"/>
        <w:ind w:left="1021" w:hanging="661"/>
        <w:rPr>
          <w:color w:val="000000"/>
        </w:rPr>
      </w:pPr>
      <w:hyperlink w:anchor="_3dy6vkm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A</w:t>
        </w:r>
      </w:hyperlink>
      <w:hyperlink w:anchor="_3dy6vkm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TORES</w:t>
          <w:tab/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2" w:lineRule="auto"/>
        <w:ind w:left="1021" w:hanging="661"/>
        <w:rPr>
          <w:color w:val="000000"/>
        </w:rPr>
      </w:pPr>
      <w:hyperlink w:anchor="_1t3h5sf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P</w:t>
        </w:r>
      </w:hyperlink>
      <w:hyperlink w:anchor="_1t3h5sf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REMISSAS</w:t>
          <w:tab/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1"/>
        </w:tabs>
        <w:spacing w:before="122" w:lineRule="auto"/>
        <w:ind w:left="579" w:hanging="440"/>
        <w:rPr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REQUISITOS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left="1021" w:hanging="661"/>
        <w:rPr>
          <w:color w:val="000000"/>
        </w:rPr>
      </w:pPr>
      <w:hyperlink w:anchor="_2s8eyo1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EQUISITOS 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F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UNCIONAIS</w:t>
          <w:tab/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ind w:left="1021" w:hanging="661"/>
        <w:rPr>
          <w:color w:val="000000"/>
        </w:rPr>
      </w:pPr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EQUISITOS 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N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ÃO 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F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UNCIONAIS</w:t>
          <w:tab/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left="1021" w:hanging="661"/>
        <w:rPr>
          <w:color w:val="000000"/>
        </w:rPr>
      </w:pPr>
      <w:hyperlink w:anchor="_3rdcrjn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EGRAS DE 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N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EGÓCIO</w:t>
          <w:tab/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line="242" w:lineRule="auto"/>
        <w:ind w:left="1021" w:hanging="661"/>
        <w:rPr>
          <w:color w:val="000000"/>
        </w:rPr>
      </w:pPr>
      <w:hyperlink w:anchor="_26in1rg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ESTRIÇÕES DE 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H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ARDWARE</w:t>
          <w:tab/>
        </w:r>
      </w:hyperlink>
      <w:hyperlink w:anchor="_26in1rg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line="242" w:lineRule="auto"/>
        <w:ind w:left="1021" w:hanging="661"/>
        <w:rPr>
          <w:color w:val="000000"/>
        </w:rPr>
      </w:pPr>
      <w:hyperlink w:anchor="_lnxbz9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ESTRIÇÕES DE 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S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OFTWARE</w:t>
          <w:tab/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left="1021" w:hanging="661"/>
        <w:rPr>
          <w:color w:val="000000"/>
        </w:rPr>
      </w:pPr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I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DENTIFICAÇÃO DOS 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C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ASOS DE 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U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SO</w:t>
          <w:tab/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4"/>
        </w:tabs>
        <w:spacing w:line="242" w:lineRule="auto"/>
        <w:ind w:left="1021" w:hanging="661"/>
        <w:rPr>
          <w:color w:val="000000"/>
        </w:rPr>
      </w:pPr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D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IAGRAMA DE 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C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ASOS DE 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U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SO</w:t>
          <w:tab/>
        </w:r>
      </w:hyperlink>
      <w:hyperlink w:anchor="_1ksv4uv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4"/>
        </w:tabs>
        <w:spacing w:before="1" w:lineRule="auto"/>
        <w:ind w:left="1021" w:hanging="661"/>
        <w:rPr>
          <w:color w:val="000000"/>
        </w:rPr>
      </w:pPr>
      <w:hyperlink w:anchor="_44sinio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D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IAGRAMA DE 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C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LASSES</w:t>
          <w:tab/>
        </w:r>
      </w:hyperlink>
      <w:hyperlink w:anchor="_44sinio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4"/>
        </w:tabs>
        <w:spacing w:before="123" w:lineRule="auto"/>
        <w:ind w:left="579" w:hanging="440"/>
        <w:rPr/>
      </w:pPr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PROTÓTIPOS DE INTERFACE DE USUÁRIO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4"/>
        </w:tabs>
        <w:spacing w:before="120" w:lineRule="auto"/>
        <w:ind w:left="579" w:hanging="440"/>
        <w:rPr/>
      </w:pPr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APROVAÇÃO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3"/>
        </w:numPr>
        <w:tabs>
          <w:tab w:val="left" w:pos="573"/>
        </w:tabs>
        <w:spacing w:after="19" w:before="321" w:lineRule="auto"/>
        <w:ind w:left="572" w:hanging="433"/>
        <w:rPr/>
      </w:pPr>
      <w:bookmarkStart w:colFirst="0" w:colLast="0" w:name="_gjdgxs" w:id="0"/>
      <w:bookmarkEnd w:id="0"/>
      <w:r w:rsidDel="00000000" w:rsidR="00000000" w:rsidRPr="00000000">
        <w:rPr>
          <w:color w:val="1f487c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742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tabs>
          <w:tab w:val="left" w:pos="999"/>
          <w:tab w:val="left" w:pos="1000"/>
        </w:tabs>
        <w:spacing w:before="237" w:lineRule="auto"/>
        <w:ind w:left="999" w:hanging="860"/>
        <w:rPr/>
      </w:pPr>
      <w:bookmarkStart w:colFirst="0" w:colLast="0" w:name="_30j0zll" w:id="1"/>
      <w:bookmarkEnd w:id="1"/>
      <w:r w:rsidDel="00000000" w:rsidR="00000000" w:rsidRPr="00000000">
        <w:rPr>
          <w:color w:val="003366"/>
          <w:rtl w:val="0"/>
        </w:rPr>
        <w:t xml:space="preserve">Propósito do 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Este documento possui as especificação de requisitos para o aplicativo,mobile, api e front end, que tem como objetivo divulgar vagas de emprego para alunos e ex alunos.Atualmente todo este processo de oferta de vagas e seleção de candidatos não acontece de forma automatizada. Diante desta realidade, o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desafio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 será unir a disponibilidade de vagas de diversas empresas aos alunos/candidatos interessados, de forma rápida, simples e de fácil gestão.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3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1fob9te" w:id="2"/>
      <w:bookmarkEnd w:id="2"/>
      <w:r w:rsidDel="00000000" w:rsidR="00000000" w:rsidRPr="00000000">
        <w:rPr>
          <w:color w:val="003366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2" w:lineRule="auto"/>
        <w:jc w:val="both"/>
        <w:rPr>
          <w:rFonts w:ascii="Tahoma" w:cs="Tahoma" w:eastAsia="Tahoma" w:hAnsi="Tahoma"/>
          <w:color w:val="000000"/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O cliente, os alunos e ex alunos do Senai em busca de um emprego. Além das empresa que estão    a procura de novos funcionários/estagiários.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3"/>
        </w:numPr>
        <w:tabs>
          <w:tab w:val="left" w:pos="573"/>
        </w:tabs>
        <w:spacing w:after="19" w:before="100" w:lineRule="auto"/>
        <w:ind w:left="572" w:hanging="433"/>
        <w:rPr/>
      </w:pPr>
      <w:bookmarkStart w:colFirst="0" w:colLast="0" w:name="_3znysh7" w:id="3"/>
      <w:bookmarkEnd w:id="3"/>
      <w:r w:rsidDel="00000000" w:rsidR="00000000" w:rsidRPr="00000000">
        <w:rPr>
          <w:color w:val="1f487c"/>
          <w:rtl w:val="0"/>
        </w:rPr>
        <w:t xml:space="preserve">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742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ind w:left="139" w:firstLine="0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i w:val="1"/>
          <w:color w:val="000000"/>
          <w:rtl w:val="0"/>
        </w:rPr>
        <w:t xml:space="preserve">Este documento possui as especificações de requisitos para o aplicativo        Web/Mobile, api e front end, que divulgará as vagas de emprego propostas pelas empresas parceiras do Senai. Com o aplicativo em mãos, as empresas terá condições de divulgar a todos os interessados as vagas de emprego, para os alunos, ex alunos e o cliente a vaga de emprego proposta.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2et92p0" w:id="4"/>
      <w:bookmarkEnd w:id="4"/>
      <w:r w:rsidDel="00000000" w:rsidR="00000000" w:rsidRPr="00000000">
        <w:rPr>
          <w:color w:val="003366"/>
          <w:rtl w:val="0"/>
        </w:rPr>
        <w:t xml:space="preserve">Situação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Em desenvolvimento do escopo do projeto, juntamente com o levantamento de requisitos funcionais e não funcionais, além das regras de negócio.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tyjcwt" w:id="5"/>
      <w:bookmarkEnd w:id="5"/>
      <w:r w:rsidDel="00000000" w:rsidR="00000000" w:rsidRPr="00000000">
        <w:rPr>
          <w:color w:val="003366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2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629"/>
        <w:gridCol w:w="3759"/>
        <w:gridCol w:w="4244"/>
        <w:tblGridChange w:id="0">
          <w:tblGrid>
            <w:gridCol w:w="629"/>
            <w:gridCol w:w="3759"/>
            <w:gridCol w:w="4244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Protótipo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right="97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Será desenvolvido um protótipo de alta fidelidade web/mobile, para servir como modelo para o cliente. </w:t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Aplicativo Web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right="10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Será desenvolvido um sistema web para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anunciar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as vagas 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preenchimento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inscrições, além para a segurança do aplicativo web a dashboard.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Aplicativo Mobile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right="97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Desenvolveremos um sistema mobile para acompanhamento de processos de vagas,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anúncios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entre outros para facilitar a usabilidade para os usuários.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Base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right="97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Construção de um banco de dados para fornecer dados para a api.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right="97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Será desenvolvido uma API para servir como provedor de dados para o aplicativo, em formato JSON.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ahoma" w:cs="Tahoma" w:eastAsia="Tahoma" w:hAnsi="Tahoma"/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3"/>
        </w:numPr>
        <w:tabs>
          <w:tab w:val="left" w:pos="999"/>
          <w:tab w:val="left" w:pos="1000"/>
        </w:tabs>
        <w:spacing w:before="100" w:lineRule="auto"/>
        <w:ind w:left="999" w:hanging="860"/>
        <w:rPr/>
      </w:pPr>
      <w:bookmarkStart w:colFirst="0" w:colLast="0" w:name="_3dy6vkm" w:id="6"/>
      <w:bookmarkEnd w:id="6"/>
      <w:r w:rsidDel="00000000" w:rsidR="00000000" w:rsidRPr="00000000">
        <w:rPr>
          <w:color w:val="003366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O aplicativo possui Quatro tipos de autores: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Usuário Aluno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Usuário Ex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Usuário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Usuário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8" w:lineRule="auto"/>
        <w:rPr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1879"/>
        <w:gridCol w:w="6245"/>
        <w:tblGridChange w:id="0">
          <w:tblGrid>
            <w:gridCol w:w="506"/>
            <w:gridCol w:w="1879"/>
            <w:gridCol w:w="6245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Definição e Privilégio de Acesso e 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9" w:lineRule="auto"/>
              <w:ind w:left="107" w:firstLine="0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5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Usuário Aluno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8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Possui acesso as vagas de emprego podendo se inscrever, e alteração de dados em seu próprio perfil.</w:t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9" w:lineRule="auto"/>
              <w:ind w:left="107" w:firstLine="0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5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Usuário Ex aluno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8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Possui acesso as vagas de emprego podendo se inscrever, e alteração de dados em seu próprio perfil.</w:t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9" w:lineRule="auto"/>
              <w:ind w:left="107" w:firstLine="0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5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Usuário Empresa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8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Possui acesso as vagas de emprego 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podendo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criá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-las, e 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alteração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 de dados em seu próprio perfil.</w:t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9" w:lineRule="auto"/>
              <w:ind w:left="107" w:firstLine="0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5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Usuário Administrador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8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Possui acesso 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às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 funcionalidades de visualização, cadastro de usuários e edição de informações de perfil e vagas. 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3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1t3h5sf" w:id="7"/>
      <w:bookmarkEnd w:id="7"/>
      <w:r w:rsidDel="00000000" w:rsidR="00000000" w:rsidRPr="00000000">
        <w:rPr>
          <w:color w:val="003366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5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2" w:hanging="360"/>
        <w:rPr/>
      </w:pPr>
      <w:r w:rsidDel="00000000" w:rsidR="00000000" w:rsidRPr="00000000">
        <w:rPr>
          <w:color w:val="000000"/>
          <w:rtl w:val="0"/>
        </w:rPr>
        <w:t xml:space="preserve">É necessário uma hospedagem para 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2" w:hanging="360"/>
        <w:rPr/>
      </w:pPr>
      <w:r w:rsidDel="00000000" w:rsidR="00000000" w:rsidRPr="00000000">
        <w:rPr>
          <w:color w:val="000000"/>
          <w:rtl w:val="0"/>
        </w:rPr>
        <w:t xml:space="preserve">É necessário um </w:t>
      </w:r>
      <w:r w:rsidDel="00000000" w:rsidR="00000000" w:rsidRPr="00000000">
        <w:rPr>
          <w:rtl w:val="0"/>
        </w:rPr>
        <w:t xml:space="preserve">domínio</w:t>
      </w:r>
      <w:r w:rsidDel="00000000" w:rsidR="00000000" w:rsidRPr="00000000">
        <w:rPr>
          <w:color w:val="000000"/>
          <w:rtl w:val="0"/>
        </w:rPr>
        <w:t xml:space="preserve"> para 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3"/>
        </w:numPr>
        <w:tabs>
          <w:tab w:val="left" w:pos="573"/>
        </w:tabs>
        <w:spacing w:after="19" w:before="100" w:lineRule="auto"/>
        <w:ind w:left="572" w:hanging="433"/>
        <w:rPr/>
      </w:pPr>
      <w:bookmarkStart w:colFirst="0" w:colLast="0" w:name="_4d34og8" w:id="8"/>
      <w:bookmarkEnd w:id="8"/>
      <w:r w:rsidDel="00000000" w:rsidR="00000000" w:rsidRPr="00000000">
        <w:rPr>
          <w:color w:val="1f487c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742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3"/>
        </w:numPr>
        <w:tabs>
          <w:tab w:val="left" w:pos="857"/>
          <w:tab w:val="left" w:pos="858"/>
        </w:tabs>
        <w:spacing w:before="100" w:lineRule="auto"/>
        <w:ind w:left="858" w:hanging="718"/>
        <w:rPr/>
      </w:pPr>
      <w:bookmarkStart w:colFirst="0" w:colLast="0" w:name="_2s8eyo1" w:id="9"/>
      <w:bookmarkEnd w:id="9"/>
      <w:r w:rsidDel="00000000" w:rsidR="00000000" w:rsidRPr="00000000">
        <w:rPr>
          <w:color w:val="003366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1" w:lineRule="auto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77.0" w:type="dxa"/>
        <w:jc w:val="left"/>
        <w:tblInd w:w="10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39"/>
        <w:gridCol w:w="2546"/>
        <w:gridCol w:w="1795"/>
        <w:gridCol w:w="751"/>
        <w:gridCol w:w="2546"/>
        <w:tblGridChange w:id="0">
          <w:tblGrid>
            <w:gridCol w:w="939"/>
            <w:gridCol w:w="2546"/>
            <w:gridCol w:w="1795"/>
            <w:gridCol w:w="751"/>
            <w:gridCol w:w="2546"/>
          </w:tblGrid>
        </w:tblGridChange>
      </w:tblGrid>
      <w:tr>
        <w:trPr>
          <w:trHeight w:val="3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24" w:lineRule="auto"/>
              <w:ind w:left="107" w:firstLine="0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24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24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Cadastro de usuários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Listar Usuários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Atualizar Usuários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Excluir Usuários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Cadastrar Vaga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Listar Vagas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Atualizar Vaga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Excluir Vaga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Inscrição a uma vaga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Listar Vagas em que se inscreveu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Excluir inscrição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Buscar vagas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Link para o currículo/LinkedIn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Dashboard/Cadastro de adm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Extras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8db3e2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Filtro de localização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Filtro de 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Chat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Teste comportamental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Dicas para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currículo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</w:tbl>
    <w:p w:rsidR="00000000" w:rsidDel="00000000" w:rsidP="00000000" w:rsidRDefault="00000000" w:rsidRPr="00000000" w14:paraId="0000011E">
      <w:pPr>
        <w:pStyle w:val="Heading2"/>
        <w:numPr>
          <w:ilvl w:val="1"/>
          <w:numId w:val="3"/>
        </w:numPr>
        <w:tabs>
          <w:tab w:val="left" w:pos="999"/>
          <w:tab w:val="left" w:pos="1000"/>
        </w:tabs>
        <w:spacing w:before="237" w:lineRule="auto"/>
        <w:ind w:left="999" w:hanging="860"/>
        <w:rPr/>
      </w:pPr>
      <w:r w:rsidDel="00000000" w:rsidR="00000000" w:rsidRPr="00000000">
        <w:rPr>
          <w:color w:val="003366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1" w:lineRule="auto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13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97"/>
        <w:gridCol w:w="5675"/>
        <w:gridCol w:w="1958"/>
        <w:tblGridChange w:id="0">
          <w:tblGrid>
            <w:gridCol w:w="997"/>
            <w:gridCol w:w="5675"/>
            <w:gridCol w:w="1958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" w:hRule="atLeast"/>
        </w:trPr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1</w:t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legível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Front end</w:t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2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Banco de dados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SQL Server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Base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3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right="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Interface sem poluição visual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Front end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4</w:t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right="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Splash</w:t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Loading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5</w:t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right="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Linguagem C#, React, Js, Git, Entity framework.</w:t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Back end</w:t>
            </w:r>
          </w:p>
        </w:tc>
      </w:tr>
    </w:tbl>
    <w:p w:rsidR="00000000" w:rsidDel="00000000" w:rsidP="00000000" w:rsidRDefault="00000000" w:rsidRPr="00000000" w14:paraId="00000132">
      <w:pPr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ahoma" w:cs="Tahoma" w:eastAsia="Tahoma" w:hAnsi="Tahom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3"/>
        </w:tabs>
        <w:spacing w:after="19" w:before="99" w:lineRule="auto"/>
        <w:ind w:left="572" w:hanging="433"/>
        <w:rPr/>
      </w:pPr>
      <w:bookmarkStart w:colFirst="0" w:colLast="0" w:name="_3rdcrjn" w:id="11"/>
      <w:bookmarkEnd w:id="11"/>
      <w:r w:rsidDel="00000000" w:rsidR="00000000" w:rsidRPr="00000000">
        <w:rPr>
          <w:b w:val="1"/>
          <w:color w:val="1f487c"/>
          <w:sz w:val="32"/>
          <w:szCs w:val="32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742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31.0" w:type="dxa"/>
        <w:jc w:val="left"/>
        <w:tblInd w:w="157.0" w:type="dxa"/>
        <w:tblLayout w:type="fixed"/>
        <w:tblLook w:val="0000"/>
      </w:tblPr>
      <w:tblGrid>
        <w:gridCol w:w="806"/>
        <w:gridCol w:w="3334"/>
        <w:gridCol w:w="4491"/>
        <w:tblGridChange w:id="0">
          <w:tblGrid>
            <w:gridCol w:w="806"/>
            <w:gridCol w:w="3334"/>
            <w:gridCol w:w="4491"/>
          </w:tblGrid>
        </w:tblGridChange>
      </w:tblGrid>
      <w:tr>
        <w:trPr>
          <w:trHeight w:val="359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Abertura de vaga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Somente uma empresa pode abrir uma vaga de emprego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Inscrição de vaga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Somente um aluno pode se inscrever a uma vaga de emprego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Expiração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O login de um usuário só permanece ativo    durante o curso e após 1 ano e 6 meses de sua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Informações empresa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Somente a empresa e o administrador podem mudar as suas próprias informações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Informações alunos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Somente o aluno e o administrador podem mudar as suas próprias informações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Utilização do Chat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Aluno e empresa poderão abrir uma conversa para se comunicar com o administrador</w:t>
            </w:r>
          </w:p>
        </w:tc>
      </w:tr>
    </w:tbl>
    <w:p w:rsidR="00000000" w:rsidDel="00000000" w:rsidP="00000000" w:rsidRDefault="00000000" w:rsidRPr="00000000" w14:paraId="000001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237" w:lineRule="auto"/>
        <w:ind w:left="999" w:hanging="860"/>
        <w:rPr/>
      </w:pPr>
      <w:bookmarkStart w:colFirst="0" w:colLast="0" w:name="_26in1rg" w:id="12"/>
      <w:bookmarkEnd w:id="12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Restrições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Tahoma" w:cs="Tahoma" w:eastAsia="Tahoma" w:hAnsi="Tahoma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1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" w:hRule="atLeast"/>
        </w:trPr>
        <w:tc>
          <w:tcPr/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5" w:right="11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ahoma" w:cs="Tahoma" w:eastAsia="Tahoma" w:hAnsi="Tahoma"/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0" w:lineRule="auto"/>
        <w:ind w:left="999" w:hanging="860"/>
        <w:rPr/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Restrições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ahoma" w:cs="Tahoma" w:eastAsia="Tahoma" w:hAnsi="Tahoma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1.0" w:type="dxa"/>
        <w:jc w:val="left"/>
        <w:tblInd w:w="157.0" w:type="dxa"/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238" w:lineRule="auto"/>
        <w:ind w:left="999" w:hanging="860"/>
        <w:rPr/>
      </w:pPr>
      <w:bookmarkStart w:colFirst="0" w:colLast="0" w:name="_35nkun2" w:id="14"/>
      <w:bookmarkEnd w:id="14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Identificação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ahoma" w:cs="Tahoma" w:eastAsia="Tahoma" w:hAnsi="Tahoma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15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52"/>
        <w:gridCol w:w="2638"/>
        <w:gridCol w:w="4225"/>
        <w:tblGridChange w:id="0">
          <w:tblGrid>
            <w:gridCol w:w="1752"/>
            <w:gridCol w:w="2638"/>
            <w:gridCol w:w="4225"/>
          </w:tblGrid>
        </w:tblGridChange>
      </w:tblGrid>
      <w:tr>
        <w:trPr>
          <w:trHeight w:val="35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42" w:lineRule="auto"/>
              <w:ind w:left="107" w:right="99" w:firstLine="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07" w:right="96" w:firstLine="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right="100" w:firstLine="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8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1" w:lineRule="auto"/>
        <w:ind w:left="999" w:hanging="860"/>
        <w:rPr/>
      </w:pPr>
      <w:bookmarkStart w:colFirst="0" w:colLast="0" w:name="_1ksv4uv" w:id="15"/>
      <w:bookmarkEnd w:id="15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1" w:lineRule="auto"/>
        <w:ind w:left="572" w:firstLine="0"/>
        <w:rPr>
          <w:rFonts w:ascii="Tahoma" w:cs="Tahoma" w:eastAsia="Tahoma" w:hAnsi="Tahoma"/>
          <w:b w:val="1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1" w:lineRule="auto"/>
        <w:ind w:left="57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560000" cy="635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635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ahoma" w:cs="Tahoma" w:eastAsia="Tahoma" w:hAnsi="Tahoma"/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0" w:lineRule="auto"/>
        <w:ind w:left="999" w:hanging="860"/>
        <w:rPr/>
      </w:pPr>
      <w:bookmarkStart w:colFirst="0" w:colLast="0" w:name="_44sinio" w:id="16"/>
      <w:bookmarkEnd w:id="16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0" w:lineRule="auto"/>
        <w:ind w:left="999" w:firstLine="0"/>
        <w:rPr>
          <w:rFonts w:ascii="Tahoma" w:cs="Tahoma" w:eastAsia="Tahoma" w:hAnsi="Tahoma"/>
          <w:b w:val="1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0" w:lineRule="auto"/>
        <w:ind w:left="999" w:firstLine="0"/>
        <w:rPr/>
      </w:pPr>
      <w:r w:rsidDel="00000000" w:rsidR="00000000" w:rsidRPr="00000000">
        <w:rPr/>
        <w:drawing>
          <wp:inline distB="0" distT="0" distL="0" distR="0">
            <wp:extent cx="5612130" cy="5816600"/>
            <wp:effectExtent b="0" l="0" r="0" t="0"/>
            <wp:docPr descr="Mapa com linhas pretas em fundo branco&#10;&#10;Descrição gerada automaticamente" id="6" name="image1.png"/>
            <a:graphic>
              <a:graphicData uri="http://schemas.openxmlformats.org/drawingml/2006/picture">
                <pic:pic>
                  <pic:nvPicPr>
                    <pic:cNvPr descr="Mapa com linhas pretas em fundo branco&#10;&#10;Descrição gerada automaticament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Tahoma" w:cs="Tahoma" w:eastAsia="Tahoma" w:hAnsi="Tahoma"/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ahoma" w:cs="Tahoma" w:eastAsia="Tahoma" w:hAnsi="Tahoma"/>
          <w:sz w:val="12"/>
          <w:szCs w:val="12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ahoma" w:cs="Tahoma" w:eastAsia="Tahoma" w:hAnsi="Tahom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3"/>
        </w:tabs>
        <w:spacing w:after="19" w:before="99" w:lineRule="auto"/>
        <w:ind w:left="572" w:hanging="433"/>
        <w:rPr/>
      </w:pPr>
      <w:bookmarkStart w:colFirst="0" w:colLast="0" w:name="_z337ya" w:id="18"/>
      <w:bookmarkEnd w:id="18"/>
      <w:r w:rsidDel="00000000" w:rsidR="00000000" w:rsidRPr="00000000">
        <w:rPr>
          <w:b w:val="1"/>
          <w:color w:val="1f487c"/>
          <w:sz w:val="32"/>
          <w:szCs w:val="32"/>
          <w:rtl w:val="0"/>
        </w:rPr>
        <w:t xml:space="preserve">Protótipos de Interface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742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0"/>
          <w:szCs w:val="1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99" w:lineRule="auto"/>
        <w:ind w:left="1201" w:right="1482" w:firstLine="0"/>
        <w:jc w:val="center"/>
        <w:rPr>
          <w:b w:val="1"/>
          <w:sz w:val="32"/>
          <w:szCs w:val="32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Aprovadores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9.0" w:type="dxa"/>
        <w:jc w:val="left"/>
        <w:tblInd w:w="147.0" w:type="dxa"/>
        <w:tblLayout w:type="fixed"/>
        <w:tblLook w:val="0000"/>
      </w:tblPr>
      <w:tblGrid>
        <w:gridCol w:w="2184"/>
        <w:gridCol w:w="6745"/>
        <w:tblGridChange w:id="0">
          <w:tblGrid>
            <w:gridCol w:w="2184"/>
            <w:gridCol w:w="674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Fernando Henrique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3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Analista de Sistemas</w:t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Gabriel Ramos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3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Cliente responsável pelo projeto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020" w:top="1880" w:left="1660" w:right="1380" w:header="914" w:footer="83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92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72" w:hanging="432"/>
      </w:pPr>
      <w:rPr>
        <w:rFonts w:ascii="Verdana" w:cs="Verdana" w:eastAsia="Verdana" w:hAnsi="Verdana"/>
        <w:b w:val="1"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cs="Tahoma" w:eastAsia="Tahoma" w:hAnsi="Tahoma"/>
        <w:b w:val="1"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  <w:rPr/>
    </w:lvl>
    <w:lvl w:ilvl="3">
      <w:start w:val="1"/>
      <w:numFmt w:val="bullet"/>
      <w:lvlText w:val="•"/>
      <w:lvlJc w:val="left"/>
      <w:pPr>
        <w:ind w:left="2025" w:hanging="360"/>
      </w:pPr>
      <w:rPr/>
    </w:lvl>
    <w:lvl w:ilvl="4">
      <w:start w:val="1"/>
      <w:numFmt w:val="bullet"/>
      <w:lvlText w:val="•"/>
      <w:lvlJc w:val="left"/>
      <w:pPr>
        <w:ind w:left="3050" w:hanging="360"/>
      </w:pPr>
      <w:rPr/>
    </w:lvl>
    <w:lvl w:ilvl="5">
      <w:start w:val="1"/>
      <w:numFmt w:val="bullet"/>
      <w:lvlText w:val="•"/>
      <w:lvlJc w:val="left"/>
      <w:pPr>
        <w:ind w:left="4075" w:hanging="360"/>
      </w:pPr>
      <w:rPr/>
    </w:lvl>
    <w:lvl w:ilvl="6">
      <w:start w:val="1"/>
      <w:numFmt w:val="bullet"/>
      <w:lvlText w:val="•"/>
      <w:lvlJc w:val="left"/>
      <w:pPr>
        <w:ind w:left="5100" w:hanging="360"/>
      </w:pPr>
      <w:rPr/>
    </w:lvl>
    <w:lvl w:ilvl="7">
      <w:start w:val="1"/>
      <w:numFmt w:val="bullet"/>
      <w:lvlText w:val="•"/>
      <w:lvlJc w:val="left"/>
      <w:pPr>
        <w:ind w:left="6125" w:hanging="360"/>
      </w:pPr>
      <w:rPr/>
    </w:lvl>
    <w:lvl w:ilvl="8">
      <w:start w:val="1"/>
      <w:numFmt w:val="bullet"/>
      <w:lvlText w:val="•"/>
      <w:lvlJc w:val="left"/>
      <w:pPr>
        <w:ind w:left="715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cs="Tahoma" w:eastAsia="Tahoma" w:hAnsi="Tahoma"/>
        <w:b w:val="1"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  <w:rPr/>
    </w:lvl>
    <w:lvl w:ilvl="3">
      <w:start w:val="1"/>
      <w:numFmt w:val="bullet"/>
      <w:lvlText w:val="•"/>
      <w:lvlJc w:val="left"/>
      <w:pPr>
        <w:ind w:left="2837" w:hanging="660"/>
      </w:pPr>
      <w:rPr/>
    </w:lvl>
    <w:lvl w:ilvl="4">
      <w:start w:val="1"/>
      <w:numFmt w:val="bullet"/>
      <w:lvlText w:val="•"/>
      <w:lvlJc w:val="left"/>
      <w:pPr>
        <w:ind w:left="3746" w:hanging="660"/>
      </w:pPr>
      <w:rPr/>
    </w:lvl>
    <w:lvl w:ilvl="5">
      <w:start w:val="1"/>
      <w:numFmt w:val="bullet"/>
      <w:lvlText w:val="•"/>
      <w:lvlJc w:val="left"/>
      <w:pPr>
        <w:ind w:left="4655" w:hanging="660"/>
      </w:pPr>
      <w:rPr/>
    </w:lvl>
    <w:lvl w:ilvl="6">
      <w:start w:val="1"/>
      <w:numFmt w:val="bullet"/>
      <w:lvlText w:val="•"/>
      <w:lvlJc w:val="left"/>
      <w:pPr>
        <w:ind w:left="5564" w:hanging="660"/>
      </w:pPr>
      <w:rPr/>
    </w:lvl>
    <w:lvl w:ilvl="7">
      <w:start w:val="1"/>
      <w:numFmt w:val="bullet"/>
      <w:lvlText w:val="•"/>
      <w:lvlJc w:val="left"/>
      <w:pPr>
        <w:ind w:left="6473" w:hanging="660"/>
      </w:pPr>
      <w:rPr/>
    </w:lvl>
    <w:lvl w:ilvl="8">
      <w:start w:val="1"/>
      <w:numFmt w:val="bullet"/>
      <w:lvlText w:val="•"/>
      <w:lvlJc w:val="left"/>
      <w:pPr>
        <w:ind w:left="7382" w:hanging="6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9" w:lineRule="auto"/>
      <w:ind w:left="572" w:hanging="43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999" w:hanging="860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