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7724" w14:textId="0E6D74DB" w:rsidR="00185BEE" w:rsidRDefault="2E058A69" w:rsidP="2E058A69">
      <w:pPr>
        <w:rPr>
          <w:rFonts w:ascii="Calibri" w:eastAsia="Calibri" w:hAnsi="Calibri" w:cs="Calibri"/>
          <w:b/>
          <w:bCs/>
          <w:color w:val="EF6C00"/>
          <w:sz w:val="48"/>
          <w:szCs w:val="48"/>
        </w:rPr>
      </w:pPr>
      <w:r w:rsidRPr="2E058A69">
        <w:rPr>
          <w:rFonts w:ascii="Calibri" w:eastAsia="Calibri" w:hAnsi="Calibri" w:cs="Calibri"/>
          <w:b/>
          <w:bCs/>
          <w:color w:val="EF6C00"/>
          <w:sz w:val="48"/>
          <w:szCs w:val="48"/>
        </w:rPr>
        <w:t>Atividade - Cobrança de Pênaltis</w:t>
      </w:r>
    </w:p>
    <w:p w14:paraId="0703202B" w14:textId="716FE107" w:rsidR="2E058A69" w:rsidRDefault="2E058A69" w:rsidP="2E058A69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2E058A6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Membros: </w:t>
      </w:r>
      <w:r w:rsidRPr="2E058A69">
        <w:rPr>
          <w:rFonts w:ascii="Calibri" w:eastAsia="Calibri" w:hAnsi="Calibri" w:cs="Calibri"/>
          <w:color w:val="000000" w:themeColor="text1"/>
          <w:sz w:val="32"/>
          <w:szCs w:val="32"/>
        </w:rPr>
        <w:t>Jonas Neres da Silva, Luan Costa Santos, Lucas</w:t>
      </w:r>
    </w:p>
    <w:p w14:paraId="013BB96F" w14:textId="29F7E928" w:rsidR="2E058A69" w:rsidRDefault="2E058A69" w:rsidP="2E058A69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proofErr w:type="spellStart"/>
      <w:r w:rsidRPr="2E058A69">
        <w:rPr>
          <w:rFonts w:ascii="Calibri" w:eastAsia="Calibri" w:hAnsi="Calibri" w:cs="Calibri"/>
          <w:color w:val="000000" w:themeColor="text1"/>
          <w:sz w:val="32"/>
          <w:szCs w:val="32"/>
        </w:rPr>
        <w:t>Marchesoni</w:t>
      </w:r>
      <w:proofErr w:type="spellEnd"/>
      <w:r w:rsidRPr="2E058A6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Silvério da Silva, Thiago da Silva Barbosa, Victor</w:t>
      </w:r>
    </w:p>
    <w:p w14:paraId="4CFB5FD5" w14:textId="537377F2" w:rsidR="2E058A69" w:rsidRDefault="2E058A69" w:rsidP="2E058A69">
      <w:pPr>
        <w:rPr>
          <w:rFonts w:ascii="Calibri" w:eastAsia="Calibri" w:hAnsi="Calibri" w:cs="Calibri"/>
          <w:color w:val="FFFFFF" w:themeColor="background1"/>
          <w:sz w:val="32"/>
          <w:szCs w:val="32"/>
        </w:rPr>
      </w:pPr>
      <w:r w:rsidRPr="2E058A6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Oliveira Araújo, Vinicius Takedi Souza </w:t>
      </w:r>
      <w:proofErr w:type="spellStart"/>
      <w:r w:rsidRPr="2E058A69">
        <w:rPr>
          <w:rFonts w:ascii="Calibri" w:eastAsia="Calibri" w:hAnsi="Calibri" w:cs="Calibri"/>
          <w:color w:val="000000" w:themeColor="text1"/>
          <w:sz w:val="32"/>
          <w:szCs w:val="32"/>
        </w:rPr>
        <w:t>Brunelli</w:t>
      </w:r>
      <w:proofErr w:type="spellEnd"/>
      <w:r w:rsidRPr="2E058A6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. </w:t>
      </w:r>
    </w:p>
    <w:p w14:paraId="6B1C27BA" w14:textId="71316F8F" w:rsidR="2E058A69" w:rsidRDefault="2E058A69" w:rsidP="2E058A69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AA32C62" w14:textId="7B08442C" w:rsidR="2E058A69" w:rsidRPr="00F40920" w:rsidRDefault="0C7EA928" w:rsidP="0C7EA928">
      <w:pPr>
        <w:pStyle w:val="PargrafodaLista"/>
        <w:numPr>
          <w:ilvl w:val="0"/>
          <w:numId w:val="3"/>
        </w:numPr>
        <w:rPr>
          <w:rFonts w:eastAsiaTheme="minorEastAsia"/>
          <w:i/>
          <w:iCs/>
          <w:color w:val="000000" w:themeColor="text1"/>
          <w:sz w:val="32"/>
          <w:szCs w:val="32"/>
        </w:rPr>
      </w:pPr>
      <w:r w:rsidRPr="0C7EA928">
        <w:rPr>
          <w:rFonts w:ascii="Calibri" w:eastAsia="Calibri" w:hAnsi="Calibri" w:cs="Calibri"/>
          <w:i/>
          <w:iCs/>
          <w:color w:val="000000" w:themeColor="text1"/>
          <w:sz w:val="32"/>
          <w:szCs w:val="32"/>
        </w:rPr>
        <w:t>Técnico</w:t>
      </w:r>
    </w:p>
    <w:p w14:paraId="072C388F" w14:textId="7B75C058" w:rsidR="00F40920" w:rsidRPr="00F40920" w:rsidRDefault="00F40920" w:rsidP="00F40920">
      <w:pPr>
        <w:ind w:left="360"/>
        <w:rPr>
          <w:rFonts w:eastAsiaTheme="minorEastAsia"/>
          <w:i/>
          <w:i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F60EBD3" wp14:editId="3DE32213">
            <wp:extent cx="1590675" cy="1685925"/>
            <wp:effectExtent l="152400" t="152400" r="371475" b="3714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85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C16A61" w14:textId="7C8242B4" w:rsidR="0C7EA928" w:rsidRDefault="0C7EA928" w:rsidP="0C7EA928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C7EA92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Mensagens que entende:</w:t>
      </w:r>
      <w:r w:rsidRPr="0C7EA92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Ação</w:t>
      </w:r>
    </w:p>
    <w:p w14:paraId="4B6BBB7D" w14:textId="17F6E4DE" w:rsidR="0C7EA928" w:rsidRDefault="0C7EA928" w:rsidP="0C7EA928">
      <w:pPr>
        <w:rPr>
          <w:rFonts w:ascii="Calibri" w:eastAsia="Calibri" w:hAnsi="Calibri" w:cs="Calibri"/>
          <w:sz w:val="28"/>
          <w:szCs w:val="28"/>
        </w:rPr>
      </w:pPr>
      <w:r w:rsidRPr="0C7EA92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Comportamento mensagem</w:t>
      </w:r>
      <w:r w:rsidRPr="0C7EA92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: </w:t>
      </w:r>
      <w:r w:rsidRPr="0C7EA928">
        <w:rPr>
          <w:rFonts w:ascii="Calibri" w:eastAsia="Calibri" w:hAnsi="Calibri" w:cs="Calibri"/>
          <w:sz w:val="28"/>
          <w:szCs w:val="28"/>
        </w:rPr>
        <w:t>Mensagem escolhe batedores: Escolha 5 jogadores para efetuarem as cobranças dos pênaltis. Quando chegar o momento de o jogador bater o pênalti, enviar o comando para ele se dirigir até a marca da cal afim de cobrar o pênalti</w:t>
      </w:r>
    </w:p>
    <w:p w14:paraId="75B6C6E0" w14:textId="77777777" w:rsidR="00F40920" w:rsidRDefault="00F40920" w:rsidP="0C7EA928">
      <w:pPr>
        <w:rPr>
          <w:rFonts w:ascii="Calibri" w:eastAsia="Calibri" w:hAnsi="Calibri" w:cs="Calibri"/>
          <w:sz w:val="18"/>
          <w:szCs w:val="18"/>
        </w:rPr>
      </w:pPr>
    </w:p>
    <w:p w14:paraId="16D69F7A" w14:textId="402E9C6B" w:rsidR="2E058A69" w:rsidRDefault="0C7EA928" w:rsidP="0C7EA928">
      <w:pPr>
        <w:pStyle w:val="PargrafodaLista"/>
        <w:numPr>
          <w:ilvl w:val="0"/>
          <w:numId w:val="3"/>
        </w:numPr>
        <w:rPr>
          <w:i/>
          <w:iCs/>
          <w:color w:val="000000" w:themeColor="text1"/>
          <w:sz w:val="32"/>
          <w:szCs w:val="32"/>
        </w:rPr>
      </w:pPr>
      <w:r w:rsidRPr="0C7EA928">
        <w:rPr>
          <w:rFonts w:ascii="Calibri" w:eastAsia="Calibri" w:hAnsi="Calibri" w:cs="Calibri"/>
          <w:i/>
          <w:iCs/>
          <w:color w:val="000000" w:themeColor="text1"/>
          <w:sz w:val="32"/>
          <w:szCs w:val="32"/>
        </w:rPr>
        <w:t>Juiz</w:t>
      </w:r>
    </w:p>
    <w:p w14:paraId="5F43CD8E" w14:textId="332197F0" w:rsidR="0C7EA928" w:rsidRDefault="0C7EA928" w:rsidP="0C7EA928">
      <w:r>
        <w:rPr>
          <w:noProof/>
        </w:rPr>
        <w:drawing>
          <wp:inline distT="0" distB="0" distL="0" distR="0" wp14:anchorId="19184439" wp14:editId="23B08034">
            <wp:extent cx="1791317" cy="1562833"/>
            <wp:effectExtent l="152400" t="152400" r="342900" b="342265"/>
            <wp:docPr id="482003410" name="Imagem 482003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1317" cy="1562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FC6108" w14:textId="2CA3115B" w:rsidR="0C7EA928" w:rsidRDefault="0C7EA928" w:rsidP="0C7EA928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C7EA92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lastRenderedPageBreak/>
        <w:t>Mensagens que entende:</w:t>
      </w:r>
      <w:r w:rsidRPr="0C7EA92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Ação, Irregularidade </w:t>
      </w:r>
    </w:p>
    <w:p w14:paraId="4D734753" w14:textId="35314B8B" w:rsidR="0C7EA928" w:rsidRDefault="0C7EA928" w:rsidP="0C7EA928">
      <w:pPr>
        <w:rPr>
          <w:rFonts w:ascii="Calibri" w:eastAsia="Calibri" w:hAnsi="Calibri" w:cs="Calibri"/>
          <w:sz w:val="28"/>
          <w:szCs w:val="28"/>
        </w:rPr>
      </w:pPr>
      <w:r w:rsidRPr="0C7EA92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Comportamento mensagem</w:t>
      </w:r>
      <w:r w:rsidRPr="0C7EA92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: </w:t>
      </w:r>
      <w:r w:rsidRPr="0C7EA928">
        <w:rPr>
          <w:rFonts w:ascii="Calibri" w:eastAsia="Calibri" w:hAnsi="Calibri" w:cs="Calibri"/>
          <w:sz w:val="28"/>
          <w:szCs w:val="28"/>
        </w:rPr>
        <w:t>Mensagem comandar disputa de pênaltis: Comandar a disputa de pênaltis. Deve enviar o comando para o jogador do time A ir bater o pênalti e para o goleiro do time B se posicionarem para a disputa e assim sucessivamente. Eles estando prontos, dê o comando para ele efetuar a cobrança. Os times vão cobrar alternadamente até atingirem 5 cobranças, chegando a um vencedor, o juiz deve emitir um comando para encerrar a disputa e apontar o time vencedor. Caso continue empatado, devem ir batendo alternadamente até ter um vencedor.</w:t>
      </w:r>
    </w:p>
    <w:p w14:paraId="3D20BE66" w14:textId="1432E492" w:rsidR="0C7EA928" w:rsidRDefault="0C7EA928" w:rsidP="0C7EA928">
      <w:pPr>
        <w:rPr>
          <w:rFonts w:ascii="Calibri" w:eastAsia="Calibri" w:hAnsi="Calibri" w:cs="Calibri"/>
          <w:sz w:val="28"/>
          <w:szCs w:val="28"/>
        </w:rPr>
      </w:pPr>
      <w:r w:rsidRPr="0C7EA928">
        <w:rPr>
          <w:rFonts w:ascii="Calibri" w:eastAsia="Calibri" w:hAnsi="Calibri" w:cs="Calibri"/>
          <w:sz w:val="28"/>
          <w:szCs w:val="28"/>
        </w:rPr>
        <w:t>Mensagem ver irregularidades: Ele deve dar o comando para a cobrança voltar caso a bandeirinha tenha visto alguma irregularidade.</w:t>
      </w:r>
    </w:p>
    <w:p w14:paraId="38ECF25E" w14:textId="47816EFF" w:rsidR="0C7EA928" w:rsidRDefault="0C7EA928" w:rsidP="0C7EA928">
      <w:pPr>
        <w:rPr>
          <w:rFonts w:ascii="Calibri" w:eastAsia="Calibri" w:hAnsi="Calibri" w:cs="Calibri"/>
          <w:i/>
          <w:iCs/>
          <w:color w:val="000000" w:themeColor="text1"/>
          <w:sz w:val="32"/>
          <w:szCs w:val="32"/>
        </w:rPr>
      </w:pPr>
    </w:p>
    <w:p w14:paraId="46E1CF15" w14:textId="07C9D2E3" w:rsidR="2E058A69" w:rsidRDefault="0C7EA928" w:rsidP="0C7EA928">
      <w:pPr>
        <w:pStyle w:val="PargrafodaLista"/>
        <w:numPr>
          <w:ilvl w:val="0"/>
          <w:numId w:val="3"/>
        </w:numPr>
        <w:rPr>
          <w:i/>
          <w:iCs/>
          <w:color w:val="000000" w:themeColor="text1"/>
          <w:sz w:val="32"/>
          <w:szCs w:val="32"/>
        </w:rPr>
      </w:pPr>
      <w:r w:rsidRPr="0C7EA928">
        <w:rPr>
          <w:rFonts w:ascii="Calibri" w:eastAsia="Calibri" w:hAnsi="Calibri" w:cs="Calibri"/>
          <w:i/>
          <w:iCs/>
          <w:color w:val="000000" w:themeColor="text1"/>
          <w:sz w:val="32"/>
          <w:szCs w:val="32"/>
        </w:rPr>
        <w:t>Bandeirinha</w:t>
      </w:r>
    </w:p>
    <w:p w14:paraId="0FDF7072" w14:textId="7DEBB963" w:rsidR="2E058A69" w:rsidRDefault="2E058A69" w:rsidP="0C7EA928">
      <w:r>
        <w:rPr>
          <w:noProof/>
        </w:rPr>
        <w:drawing>
          <wp:inline distT="0" distB="0" distL="0" distR="0" wp14:anchorId="72D87C86" wp14:editId="5AC0E3E2">
            <wp:extent cx="1876425" cy="1419225"/>
            <wp:effectExtent l="152400" t="152400" r="352425" b="352425"/>
            <wp:docPr id="1012672361" name="Imagem 1012672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19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9E0A69" w14:textId="2CA3115B" w:rsidR="2E058A69" w:rsidRDefault="0C7EA928" w:rsidP="0C7EA928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C7EA92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Mensagens que entende:</w:t>
      </w:r>
      <w:r w:rsidRPr="0C7EA92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Ação, Irregularidade </w:t>
      </w:r>
    </w:p>
    <w:p w14:paraId="5F774F8B" w14:textId="7FF88259" w:rsidR="2E058A69" w:rsidRDefault="0C7EA928" w:rsidP="0C7EA928">
      <w:pPr>
        <w:rPr>
          <w:rFonts w:ascii="Calibri" w:eastAsia="Calibri" w:hAnsi="Calibri" w:cs="Calibri"/>
          <w:sz w:val="28"/>
          <w:szCs w:val="28"/>
          <w:u w:val="single"/>
        </w:rPr>
      </w:pPr>
      <w:r w:rsidRPr="0C7EA92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Comportamento: </w:t>
      </w:r>
      <w:r w:rsidRPr="0C7EA928">
        <w:rPr>
          <w:rFonts w:ascii="Calibri" w:eastAsia="Calibri" w:hAnsi="Calibri" w:cs="Calibri"/>
          <w:sz w:val="28"/>
          <w:szCs w:val="28"/>
          <w:u w:val="single"/>
        </w:rPr>
        <w:t>Mensagem ver irregularidades: Ele deve verificar se o goleiro se adiantou, caso isso aconteça envie uma mensagem ao juiz para ele dar o comando para cobrança voltar.</w:t>
      </w:r>
    </w:p>
    <w:p w14:paraId="7BAD7DA6" w14:textId="49BA4A1B" w:rsidR="00F40920" w:rsidRDefault="00F40920" w:rsidP="0C7EA928">
      <w:pPr>
        <w:rPr>
          <w:rFonts w:ascii="Calibri" w:eastAsia="Calibri" w:hAnsi="Calibri" w:cs="Calibri"/>
          <w:sz w:val="28"/>
          <w:szCs w:val="28"/>
          <w:u w:val="single"/>
        </w:rPr>
      </w:pPr>
    </w:p>
    <w:p w14:paraId="0AB9D0F1" w14:textId="15916CF1" w:rsidR="00F40920" w:rsidRDefault="00F40920" w:rsidP="0C7EA928">
      <w:pPr>
        <w:rPr>
          <w:rFonts w:ascii="Calibri" w:eastAsia="Calibri" w:hAnsi="Calibri" w:cs="Calibri"/>
          <w:sz w:val="28"/>
          <w:szCs w:val="28"/>
          <w:u w:val="single"/>
        </w:rPr>
      </w:pPr>
    </w:p>
    <w:p w14:paraId="070D26A8" w14:textId="1E90AAFD" w:rsidR="00F40920" w:rsidRDefault="00F40920" w:rsidP="0C7EA928">
      <w:pPr>
        <w:rPr>
          <w:rFonts w:ascii="Calibri" w:eastAsia="Calibri" w:hAnsi="Calibri" w:cs="Calibri"/>
          <w:sz w:val="28"/>
          <w:szCs w:val="28"/>
          <w:u w:val="single"/>
        </w:rPr>
      </w:pPr>
    </w:p>
    <w:p w14:paraId="4CC7DCAF" w14:textId="2A6A03B0" w:rsidR="00F40920" w:rsidRDefault="00F40920" w:rsidP="0C7EA928">
      <w:pPr>
        <w:rPr>
          <w:rFonts w:ascii="Calibri" w:eastAsia="Calibri" w:hAnsi="Calibri" w:cs="Calibri"/>
          <w:sz w:val="28"/>
          <w:szCs w:val="28"/>
          <w:u w:val="single"/>
        </w:rPr>
      </w:pPr>
    </w:p>
    <w:p w14:paraId="401C2FCF" w14:textId="1462ECDF" w:rsidR="00F40920" w:rsidRDefault="00F40920" w:rsidP="0C7EA928">
      <w:pPr>
        <w:rPr>
          <w:rFonts w:ascii="Calibri" w:eastAsia="Calibri" w:hAnsi="Calibri" w:cs="Calibri"/>
          <w:sz w:val="28"/>
          <w:szCs w:val="28"/>
          <w:u w:val="single"/>
        </w:rPr>
      </w:pPr>
    </w:p>
    <w:p w14:paraId="3225E43B" w14:textId="77777777" w:rsidR="00F40920" w:rsidRDefault="00F40920" w:rsidP="0C7EA928">
      <w:pPr>
        <w:rPr>
          <w:rFonts w:ascii="Calibri" w:eastAsia="Calibri" w:hAnsi="Calibri" w:cs="Calibri"/>
          <w:sz w:val="18"/>
          <w:szCs w:val="18"/>
        </w:rPr>
      </w:pPr>
    </w:p>
    <w:p w14:paraId="0BEC8470" w14:textId="1F61C36B" w:rsidR="2E058A69" w:rsidRDefault="0C7EA928" w:rsidP="0C7EA928">
      <w:pPr>
        <w:pStyle w:val="PargrafodaLista"/>
        <w:numPr>
          <w:ilvl w:val="0"/>
          <w:numId w:val="3"/>
        </w:numPr>
        <w:rPr>
          <w:i/>
          <w:iCs/>
          <w:color w:val="000000" w:themeColor="text1"/>
          <w:sz w:val="32"/>
          <w:szCs w:val="32"/>
        </w:rPr>
      </w:pPr>
      <w:r w:rsidRPr="0C7EA928">
        <w:rPr>
          <w:rFonts w:ascii="Calibri" w:eastAsia="Calibri" w:hAnsi="Calibri" w:cs="Calibri"/>
          <w:i/>
          <w:iCs/>
          <w:color w:val="000000" w:themeColor="text1"/>
          <w:sz w:val="32"/>
          <w:szCs w:val="32"/>
        </w:rPr>
        <w:lastRenderedPageBreak/>
        <w:t>Gandula</w:t>
      </w:r>
    </w:p>
    <w:p w14:paraId="46C5B83D" w14:textId="5BA59540" w:rsidR="2E058A69" w:rsidRDefault="2E058A69" w:rsidP="2E058A69">
      <w:r>
        <w:rPr>
          <w:noProof/>
        </w:rPr>
        <w:drawing>
          <wp:inline distT="0" distB="0" distL="0" distR="0" wp14:anchorId="7873250A" wp14:editId="08E5EA68">
            <wp:extent cx="1571625" cy="1190625"/>
            <wp:effectExtent l="152400" t="152400" r="352425" b="352425"/>
            <wp:docPr id="1963170866" name="Imagem 1963170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9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C497D4" w14:textId="434CD00B" w:rsidR="2E058A69" w:rsidRDefault="2E058A69" w:rsidP="2E058A69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E058A69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Mensagens que o personagem é capaz de entende:</w:t>
      </w:r>
      <w:r w:rsidRPr="2E058A69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2E058A69"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  <w:t>Ação</w:t>
      </w:r>
    </w:p>
    <w:p w14:paraId="00B7B87C" w14:textId="6C12F37C" w:rsidR="0C7EA928" w:rsidRDefault="0C7EA928" w:rsidP="0C7EA928">
      <w:pPr>
        <w:rPr>
          <w:rFonts w:ascii="Calibri" w:eastAsia="Calibri" w:hAnsi="Calibri" w:cs="Calibri"/>
          <w:sz w:val="28"/>
          <w:szCs w:val="28"/>
        </w:rPr>
      </w:pPr>
      <w:r w:rsidRPr="0C7EA92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Comportamento: </w:t>
      </w:r>
      <w:r w:rsidRPr="0C7EA928">
        <w:rPr>
          <w:rFonts w:eastAsiaTheme="minorEastAsia"/>
          <w:color w:val="000000" w:themeColor="text1"/>
          <w:sz w:val="28"/>
          <w:szCs w:val="28"/>
        </w:rPr>
        <w:t>Ação -&gt; ação:</w:t>
      </w:r>
      <w:r w:rsidRPr="0C7EA928">
        <w:rPr>
          <w:rFonts w:ascii="Calibri" w:eastAsia="Calibri" w:hAnsi="Calibri" w:cs="Calibri"/>
          <w:sz w:val="18"/>
          <w:szCs w:val="18"/>
        </w:rPr>
        <w:t xml:space="preserve"> </w:t>
      </w:r>
      <w:r w:rsidRPr="0C7EA928">
        <w:rPr>
          <w:rFonts w:ascii="Calibri" w:eastAsia="Calibri" w:hAnsi="Calibri" w:cs="Calibri"/>
          <w:sz w:val="28"/>
          <w:szCs w:val="28"/>
        </w:rPr>
        <w:t>Mensagem buscar bola: Ao verificar a bola sair, a gandula deve ir atras dela e aguardar o comando para repor ela em campo.</w:t>
      </w:r>
    </w:p>
    <w:p w14:paraId="1C2CA5A4" w14:textId="6167C1A6" w:rsidR="0C7EA928" w:rsidRDefault="0C7EA928" w:rsidP="0C7EA928">
      <w:pPr>
        <w:rPr>
          <w:rFonts w:ascii="Calibri" w:eastAsia="Calibri" w:hAnsi="Calibri" w:cs="Calibri"/>
          <w:sz w:val="28"/>
          <w:szCs w:val="28"/>
        </w:rPr>
      </w:pPr>
      <w:r w:rsidRPr="0C7EA928">
        <w:rPr>
          <w:rFonts w:ascii="Calibri" w:eastAsia="Calibri" w:hAnsi="Calibri" w:cs="Calibri"/>
          <w:sz w:val="28"/>
          <w:szCs w:val="28"/>
        </w:rPr>
        <w:t>Mensagem repor bola: O juiz deve dar o comando para a gandula mandar a bola para o jogador poder reiniciar a partida.</w:t>
      </w:r>
    </w:p>
    <w:p w14:paraId="4EF5A950" w14:textId="4EF9D06D" w:rsidR="0C7EA928" w:rsidRDefault="0C7EA928" w:rsidP="0C7EA928">
      <w:pPr>
        <w:rPr>
          <w:rFonts w:eastAsiaTheme="minorEastAsia"/>
          <w:color w:val="000000" w:themeColor="text1"/>
          <w:sz w:val="28"/>
          <w:szCs w:val="28"/>
        </w:rPr>
      </w:pPr>
    </w:p>
    <w:p w14:paraId="15AAD76B" w14:textId="4FFAB4F3" w:rsidR="2E058A69" w:rsidRDefault="0C7EA928" w:rsidP="0C7EA928">
      <w:pPr>
        <w:pStyle w:val="PargrafodaLista"/>
        <w:numPr>
          <w:ilvl w:val="0"/>
          <w:numId w:val="3"/>
        </w:numPr>
        <w:rPr>
          <w:i/>
          <w:iCs/>
          <w:color w:val="000000" w:themeColor="text1"/>
          <w:sz w:val="32"/>
          <w:szCs w:val="32"/>
        </w:rPr>
      </w:pPr>
      <w:r w:rsidRPr="0C7EA928">
        <w:rPr>
          <w:rFonts w:ascii="Calibri" w:eastAsia="Calibri" w:hAnsi="Calibri" w:cs="Calibri"/>
          <w:i/>
          <w:iCs/>
          <w:color w:val="000000" w:themeColor="text1"/>
          <w:sz w:val="32"/>
          <w:szCs w:val="32"/>
        </w:rPr>
        <w:t>Goleiro</w:t>
      </w:r>
    </w:p>
    <w:p w14:paraId="24736CFD" w14:textId="3D0DA83B" w:rsidR="0C7EA928" w:rsidRDefault="0C7EA928" w:rsidP="0C7EA928">
      <w:r>
        <w:rPr>
          <w:noProof/>
        </w:rPr>
        <w:drawing>
          <wp:inline distT="0" distB="0" distL="0" distR="0" wp14:anchorId="06674DD7" wp14:editId="361993C5">
            <wp:extent cx="2047719" cy="1581150"/>
            <wp:effectExtent l="152400" t="152400" r="334010" b="342900"/>
            <wp:docPr id="842830615" name="Imagem 84283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719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E8B17F" w14:textId="434CD00B" w:rsidR="0C7EA928" w:rsidRDefault="0C7EA928" w:rsidP="0C7EA928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C7EA92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Mensagens que o personagem é capaz de entende:</w:t>
      </w:r>
      <w:r w:rsidRPr="0C7EA92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0C7EA928"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  <w:t>Ação</w:t>
      </w:r>
    </w:p>
    <w:p w14:paraId="0AABDD9B" w14:textId="7A94ABB9" w:rsidR="0C7EA928" w:rsidRDefault="0C7EA928" w:rsidP="0C7EA928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C7EA92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Comportamento: </w:t>
      </w:r>
      <w:r w:rsidRPr="0C7EA928">
        <w:rPr>
          <w:rFonts w:eastAsiaTheme="minorEastAsia"/>
          <w:color w:val="000000" w:themeColor="text1"/>
          <w:sz w:val="28"/>
          <w:szCs w:val="28"/>
        </w:rPr>
        <w:t xml:space="preserve">Ação -&gt; ação: </w:t>
      </w:r>
      <w:r w:rsidRPr="0C7EA928">
        <w:rPr>
          <w:rFonts w:ascii="Calibri" w:eastAsia="Calibri" w:hAnsi="Calibri" w:cs="Calibri"/>
          <w:color w:val="000000" w:themeColor="text1"/>
          <w:sz w:val="28"/>
          <w:szCs w:val="28"/>
        </w:rPr>
        <w:t>Mensagem se posicionar para a cobrança: O juiz vai dar o comando para o goleiro se posicionar, após isso ele deve ir para a linha do gol e esperar o batedor ir até a marca do pênalti.</w:t>
      </w:r>
    </w:p>
    <w:p w14:paraId="46E614B1" w14:textId="2B7B7B41" w:rsidR="0C7EA928" w:rsidRDefault="0C7EA928" w:rsidP="0C7EA928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C7EA928">
        <w:rPr>
          <w:rFonts w:ascii="Calibri" w:eastAsia="Calibri" w:hAnsi="Calibri" w:cs="Calibri"/>
          <w:color w:val="000000" w:themeColor="text1"/>
          <w:sz w:val="28"/>
          <w:szCs w:val="28"/>
        </w:rPr>
        <w:t>Mensagem escolha de onde pular: O goleiro deve aguardar o batedor se preparar para a cobrança. Após ele correr e chutar a bola, o goleiro deve fazer a decisão sobre como agir escolhendo entre ficar parado, pular para o canto esquerdo ou pular para o canto direito.</w:t>
      </w:r>
    </w:p>
    <w:p w14:paraId="7BD67906" w14:textId="128C8753" w:rsidR="0C7EA928" w:rsidRDefault="0C7EA928" w:rsidP="0C7EA928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C7EA928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>Mensagem defender pênalti: O goleiro deve pular ou ficar parado de acordo com sua decisão.</w:t>
      </w:r>
    </w:p>
    <w:p w14:paraId="4C4E4014" w14:textId="6CE29FEC" w:rsidR="0C7EA928" w:rsidRDefault="0C7EA928" w:rsidP="0C7EA928">
      <w:pPr>
        <w:rPr>
          <w:rFonts w:eastAsiaTheme="minorEastAsia"/>
          <w:color w:val="000000" w:themeColor="text1"/>
          <w:sz w:val="28"/>
          <w:szCs w:val="28"/>
        </w:rPr>
      </w:pPr>
    </w:p>
    <w:p w14:paraId="79995E03" w14:textId="4B73F010" w:rsidR="2E058A69" w:rsidRDefault="0C7EA928" w:rsidP="0C7EA928">
      <w:pPr>
        <w:pStyle w:val="PargrafodaLista"/>
        <w:numPr>
          <w:ilvl w:val="0"/>
          <w:numId w:val="3"/>
        </w:numPr>
        <w:rPr>
          <w:i/>
          <w:iCs/>
          <w:color w:val="000000" w:themeColor="text1"/>
          <w:sz w:val="32"/>
          <w:szCs w:val="32"/>
        </w:rPr>
      </w:pPr>
      <w:r w:rsidRPr="0C7EA928">
        <w:rPr>
          <w:rFonts w:ascii="Calibri" w:eastAsia="Calibri" w:hAnsi="Calibri" w:cs="Calibri"/>
          <w:i/>
          <w:iCs/>
          <w:color w:val="000000" w:themeColor="text1"/>
          <w:sz w:val="32"/>
          <w:szCs w:val="32"/>
        </w:rPr>
        <w:t xml:space="preserve">Batedor de pênalti </w:t>
      </w:r>
    </w:p>
    <w:p w14:paraId="0E131304" w14:textId="68466264" w:rsidR="2E058A69" w:rsidRDefault="2E058A69" w:rsidP="2E058A69">
      <w:r>
        <w:rPr>
          <w:noProof/>
        </w:rPr>
        <w:drawing>
          <wp:inline distT="0" distB="0" distL="0" distR="0" wp14:anchorId="051CCBBD" wp14:editId="15576DB9">
            <wp:extent cx="1599623" cy="2271928"/>
            <wp:effectExtent l="152400" t="152400" r="343535" b="338455"/>
            <wp:docPr id="636160991" name="Imagem 636160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9623" cy="22719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0E24FD" w14:textId="434CD00B" w:rsidR="2E058A69" w:rsidRDefault="2E058A69" w:rsidP="2E058A69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E058A69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Mensagens que o personagem é capaz de entende:</w:t>
      </w:r>
      <w:r w:rsidRPr="2E058A69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2E058A69"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  <w:t>Ação</w:t>
      </w:r>
    </w:p>
    <w:p w14:paraId="6F9BF0F0" w14:textId="18FDC0BA" w:rsidR="2E058A69" w:rsidRDefault="0C7EA928" w:rsidP="0C7EA928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C7EA92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Comportamento: </w:t>
      </w:r>
      <w:r w:rsidRPr="0C7EA928">
        <w:rPr>
          <w:rFonts w:eastAsiaTheme="minorEastAsia"/>
          <w:color w:val="000000" w:themeColor="text1"/>
          <w:sz w:val="28"/>
          <w:szCs w:val="28"/>
        </w:rPr>
        <w:t xml:space="preserve">Ação -&gt; ação: </w:t>
      </w:r>
      <w:r w:rsidRPr="0C7EA928">
        <w:rPr>
          <w:rFonts w:ascii="Calibri" w:eastAsia="Calibri" w:hAnsi="Calibri" w:cs="Calibri"/>
          <w:color w:val="000000" w:themeColor="text1"/>
          <w:sz w:val="28"/>
          <w:szCs w:val="28"/>
        </w:rPr>
        <w:t>Mensagem ir até a marca do pênalti: O juiz vai dar o comando para o cobrador se movimentar até a marca da cal.</w:t>
      </w:r>
    </w:p>
    <w:p w14:paraId="3C982A04" w14:textId="54457D0F" w:rsidR="2E058A69" w:rsidRDefault="0C7EA928" w:rsidP="0C7EA928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C7EA928">
        <w:rPr>
          <w:rFonts w:ascii="Calibri" w:eastAsia="Calibri" w:hAnsi="Calibri" w:cs="Calibri"/>
          <w:color w:val="000000" w:themeColor="text1"/>
          <w:sz w:val="28"/>
          <w:szCs w:val="28"/>
        </w:rPr>
        <w:t>Mensagem se preparar para a cobrança: O jogador deve efetuar o comando de colocar a bola na marca do pênalti, esperar o goleiro se posicionar e esperar o juiz dar o comando para ele fazer a batida.</w:t>
      </w:r>
    </w:p>
    <w:p w14:paraId="333DF5DC" w14:textId="06D6721C" w:rsidR="0C7EA928" w:rsidRDefault="0C7EA928" w:rsidP="0C7EA928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C7EA928">
        <w:rPr>
          <w:rFonts w:ascii="Calibri" w:eastAsia="Calibri" w:hAnsi="Calibri" w:cs="Calibri"/>
          <w:color w:val="000000" w:themeColor="text1"/>
          <w:sz w:val="28"/>
          <w:szCs w:val="28"/>
        </w:rPr>
        <w:t>Mensagem escolher lugar da batida:  O batedor deve efetuar a escolha de onde bater o pênalti, seja no meio do gol, no canto esquerdo ou no canto direito. Mensagem bater pênalti: Deve efetuar sua cobrança.</w:t>
      </w:r>
    </w:p>
    <w:p w14:paraId="6BE44B00" w14:textId="301E2CFF" w:rsidR="00F40920" w:rsidRDefault="00F40920" w:rsidP="0C7EA928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0B0FEFE" w14:textId="71330D45" w:rsidR="00F40920" w:rsidRDefault="00F40920" w:rsidP="0C7EA928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E90F658" w14:textId="2A476590" w:rsidR="00F40920" w:rsidRDefault="00F40920" w:rsidP="0C7EA928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01005C1" w14:textId="51B978AE" w:rsidR="00F40920" w:rsidRDefault="00F40920" w:rsidP="0C7EA928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357948F" w14:textId="61EB1A9F" w:rsidR="00F40920" w:rsidRDefault="00F40920" w:rsidP="0C7EA928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3693C74" w14:textId="77777777" w:rsidR="00F40920" w:rsidRDefault="00F40920" w:rsidP="0C7EA928">
      <w:pPr>
        <w:rPr>
          <w:rFonts w:eastAsiaTheme="minorEastAsia"/>
          <w:color w:val="000000" w:themeColor="text1"/>
          <w:sz w:val="28"/>
          <w:szCs w:val="28"/>
        </w:rPr>
      </w:pPr>
    </w:p>
    <w:p w14:paraId="344BE644" w14:textId="24435E92" w:rsidR="2E058A69" w:rsidRDefault="0C7EA928" w:rsidP="0C7EA928">
      <w:pPr>
        <w:pStyle w:val="PargrafodaLista"/>
        <w:numPr>
          <w:ilvl w:val="0"/>
          <w:numId w:val="3"/>
        </w:numPr>
        <w:rPr>
          <w:i/>
          <w:iCs/>
          <w:color w:val="000000" w:themeColor="text1"/>
          <w:sz w:val="32"/>
          <w:szCs w:val="32"/>
        </w:rPr>
      </w:pPr>
      <w:r w:rsidRPr="0C7EA928">
        <w:rPr>
          <w:rFonts w:ascii="Calibri" w:eastAsia="Calibri" w:hAnsi="Calibri" w:cs="Calibri"/>
          <w:i/>
          <w:iCs/>
          <w:color w:val="000000" w:themeColor="text1"/>
          <w:sz w:val="32"/>
          <w:szCs w:val="32"/>
        </w:rPr>
        <w:lastRenderedPageBreak/>
        <w:t>Torcedor Educado</w:t>
      </w:r>
    </w:p>
    <w:p w14:paraId="27FF7400" w14:textId="58AEB7F3" w:rsidR="2E058A69" w:rsidRDefault="2E058A69" w:rsidP="2E058A69">
      <w:r>
        <w:rPr>
          <w:noProof/>
        </w:rPr>
        <w:drawing>
          <wp:inline distT="0" distB="0" distL="0" distR="0" wp14:anchorId="5B8C2F38" wp14:editId="2B688640">
            <wp:extent cx="1571625" cy="1657350"/>
            <wp:effectExtent l="152400" t="152400" r="352425" b="342900"/>
            <wp:docPr id="1863633896" name="Imagem 1863633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F60386" w14:textId="434CD00B" w:rsidR="0C7EA928" w:rsidRDefault="0C7EA928" w:rsidP="0C7EA928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C7EA92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Mensagens que o personagem é capaz de entende:</w:t>
      </w:r>
      <w:r w:rsidRPr="0C7EA92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0C7EA928"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  <w:t>Ação</w:t>
      </w:r>
    </w:p>
    <w:p w14:paraId="395A452F" w14:textId="7641E871" w:rsidR="0C7EA928" w:rsidRDefault="0C7EA928" w:rsidP="0C7EA928">
      <w:pPr>
        <w:rPr>
          <w:rFonts w:ascii="Calibri" w:eastAsia="Calibri" w:hAnsi="Calibri" w:cs="Calibri"/>
          <w:sz w:val="18"/>
          <w:szCs w:val="18"/>
        </w:rPr>
      </w:pPr>
      <w:r w:rsidRPr="0C7EA92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Comportamento: </w:t>
      </w:r>
      <w:r w:rsidRPr="0C7EA928">
        <w:rPr>
          <w:rFonts w:eastAsiaTheme="minorEastAsia"/>
          <w:color w:val="000000" w:themeColor="text1"/>
          <w:sz w:val="28"/>
          <w:szCs w:val="28"/>
        </w:rPr>
        <w:t xml:space="preserve">Ação -&gt; ação: </w:t>
      </w:r>
    </w:p>
    <w:p w14:paraId="008EED86" w14:textId="0D35DD1C" w:rsidR="0C7EA928" w:rsidRDefault="0C7EA928" w:rsidP="0C7EA928">
      <w:pPr>
        <w:rPr>
          <w:rFonts w:ascii="Calibri" w:eastAsia="Calibri" w:hAnsi="Calibri" w:cs="Calibri"/>
          <w:sz w:val="28"/>
          <w:szCs w:val="28"/>
        </w:rPr>
      </w:pPr>
      <w:r w:rsidRPr="0C7EA928">
        <w:rPr>
          <w:rFonts w:ascii="Calibri" w:eastAsia="Calibri" w:hAnsi="Calibri" w:cs="Calibri"/>
          <w:sz w:val="28"/>
          <w:szCs w:val="28"/>
        </w:rPr>
        <w:t>Mensagem torcer: reagir se o batedor de seu time fizer o gol torcendo; ou se o goleiro de seu time defender a cobrança.</w:t>
      </w:r>
    </w:p>
    <w:p w14:paraId="076BCA10" w14:textId="001DEF95" w:rsidR="0C7EA928" w:rsidRDefault="0C7EA928" w:rsidP="0C7EA928"/>
    <w:p w14:paraId="07213C5B" w14:textId="27BC1BB7" w:rsidR="2E058A69" w:rsidRDefault="0C7EA928" w:rsidP="0C7EA928">
      <w:pPr>
        <w:pStyle w:val="PargrafodaLista"/>
        <w:numPr>
          <w:ilvl w:val="0"/>
          <w:numId w:val="3"/>
        </w:numPr>
        <w:rPr>
          <w:i/>
          <w:iCs/>
          <w:color w:val="000000" w:themeColor="text1"/>
          <w:sz w:val="32"/>
          <w:szCs w:val="32"/>
        </w:rPr>
      </w:pPr>
      <w:r w:rsidRPr="0C7EA928">
        <w:rPr>
          <w:rFonts w:ascii="Calibri" w:eastAsia="Calibri" w:hAnsi="Calibri" w:cs="Calibri"/>
          <w:i/>
          <w:iCs/>
          <w:color w:val="000000" w:themeColor="text1"/>
          <w:sz w:val="32"/>
          <w:szCs w:val="32"/>
        </w:rPr>
        <w:t>Torcedor mal-educado</w:t>
      </w:r>
    </w:p>
    <w:p w14:paraId="12C1EB06" w14:textId="3FD608B9" w:rsidR="2E058A69" w:rsidRDefault="2E058A69" w:rsidP="2E058A69">
      <w:r>
        <w:rPr>
          <w:noProof/>
        </w:rPr>
        <w:drawing>
          <wp:inline distT="0" distB="0" distL="0" distR="0" wp14:anchorId="6F432C3D" wp14:editId="56F47D90">
            <wp:extent cx="1491879" cy="593157"/>
            <wp:effectExtent l="152400" t="152400" r="337185" b="340360"/>
            <wp:docPr id="525250251" name="Imagem 525250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1879" cy="5931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776AEE" w14:textId="434CD00B" w:rsidR="2E058A69" w:rsidRDefault="2E058A69" w:rsidP="2E058A69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E058A69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Mensagens que o personagem é capaz de entende:</w:t>
      </w:r>
      <w:r w:rsidRPr="2E058A69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2E058A69"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  <w:t>Ação</w:t>
      </w:r>
    </w:p>
    <w:p w14:paraId="6EF63144" w14:textId="78CD562E" w:rsidR="2E058A69" w:rsidRDefault="0C7EA928" w:rsidP="0C7EA928">
      <w:pPr>
        <w:rPr>
          <w:rFonts w:eastAsiaTheme="minorEastAsia"/>
          <w:color w:val="000000" w:themeColor="text1"/>
          <w:sz w:val="28"/>
          <w:szCs w:val="28"/>
        </w:rPr>
      </w:pPr>
      <w:r w:rsidRPr="0C7EA92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Comportamento: </w:t>
      </w:r>
      <w:r w:rsidRPr="0C7EA928">
        <w:rPr>
          <w:rFonts w:eastAsiaTheme="minorEastAsia"/>
          <w:color w:val="000000" w:themeColor="text1"/>
          <w:sz w:val="28"/>
          <w:szCs w:val="28"/>
        </w:rPr>
        <w:t>Ação -&gt; ação: Ofende e provoca a torcida inimiga</w:t>
      </w:r>
    </w:p>
    <w:p w14:paraId="5DED51B2" w14:textId="4F6D4805" w:rsidR="2E058A69" w:rsidRDefault="2E058A69" w:rsidP="2E058A69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sectPr w:rsidR="2E058A69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DD808" w14:textId="77777777" w:rsidR="005837FA" w:rsidRDefault="005837FA">
      <w:pPr>
        <w:spacing w:after="0" w:line="240" w:lineRule="auto"/>
      </w:pPr>
      <w:r>
        <w:separator/>
      </w:r>
    </w:p>
  </w:endnote>
  <w:endnote w:type="continuationSeparator" w:id="0">
    <w:p w14:paraId="46ADD3FD" w14:textId="77777777" w:rsidR="005837FA" w:rsidRDefault="0058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7EA928" w14:paraId="1AF6C775" w14:textId="77777777" w:rsidTr="0C7EA928">
      <w:tc>
        <w:tcPr>
          <w:tcW w:w="3005" w:type="dxa"/>
        </w:tcPr>
        <w:p w14:paraId="224D995B" w14:textId="40B1D2F0" w:rsidR="0C7EA928" w:rsidRDefault="0C7EA928" w:rsidP="0C7EA928">
          <w:pPr>
            <w:pStyle w:val="Cabealho"/>
            <w:ind w:left="-115"/>
          </w:pPr>
        </w:p>
      </w:tc>
      <w:tc>
        <w:tcPr>
          <w:tcW w:w="3005" w:type="dxa"/>
        </w:tcPr>
        <w:p w14:paraId="3372DF1D" w14:textId="7DA4F9E7" w:rsidR="0C7EA928" w:rsidRDefault="0C7EA928" w:rsidP="0C7EA928">
          <w:pPr>
            <w:pStyle w:val="Cabealho"/>
            <w:jc w:val="center"/>
          </w:pPr>
        </w:p>
      </w:tc>
      <w:tc>
        <w:tcPr>
          <w:tcW w:w="3005" w:type="dxa"/>
        </w:tcPr>
        <w:p w14:paraId="7699F147" w14:textId="44A7D835" w:rsidR="0C7EA928" w:rsidRDefault="0C7EA928" w:rsidP="0C7EA928">
          <w:pPr>
            <w:pStyle w:val="Cabealho"/>
            <w:ind w:right="-115"/>
            <w:jc w:val="right"/>
          </w:pPr>
        </w:p>
      </w:tc>
    </w:tr>
  </w:tbl>
  <w:p w14:paraId="2601948E" w14:textId="39EBFF77" w:rsidR="0C7EA928" w:rsidRDefault="0C7EA928" w:rsidP="0C7EA9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63A61" w14:textId="77777777" w:rsidR="005837FA" w:rsidRDefault="005837FA">
      <w:pPr>
        <w:spacing w:after="0" w:line="240" w:lineRule="auto"/>
      </w:pPr>
      <w:r>
        <w:separator/>
      </w:r>
    </w:p>
  </w:footnote>
  <w:footnote w:type="continuationSeparator" w:id="0">
    <w:p w14:paraId="4B756FFF" w14:textId="77777777" w:rsidR="005837FA" w:rsidRDefault="0058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7EA928" w14:paraId="0AA2D7ED" w14:textId="77777777" w:rsidTr="0C7EA928">
      <w:tc>
        <w:tcPr>
          <w:tcW w:w="3005" w:type="dxa"/>
        </w:tcPr>
        <w:p w14:paraId="79E6EDC6" w14:textId="6B8CBA31" w:rsidR="0C7EA928" w:rsidRDefault="0C7EA928" w:rsidP="0C7EA928">
          <w:pPr>
            <w:pStyle w:val="Cabealho"/>
            <w:ind w:left="-115"/>
          </w:pPr>
        </w:p>
      </w:tc>
      <w:tc>
        <w:tcPr>
          <w:tcW w:w="3005" w:type="dxa"/>
        </w:tcPr>
        <w:p w14:paraId="1AEC4331" w14:textId="79E18915" w:rsidR="0C7EA928" w:rsidRDefault="0C7EA928" w:rsidP="0C7EA928">
          <w:pPr>
            <w:pStyle w:val="Cabealho"/>
            <w:jc w:val="center"/>
          </w:pPr>
        </w:p>
      </w:tc>
      <w:tc>
        <w:tcPr>
          <w:tcW w:w="3005" w:type="dxa"/>
        </w:tcPr>
        <w:p w14:paraId="5A334D80" w14:textId="43D738F4" w:rsidR="0C7EA928" w:rsidRDefault="0C7EA928" w:rsidP="0C7EA928">
          <w:pPr>
            <w:pStyle w:val="Cabealho"/>
            <w:ind w:right="-115"/>
            <w:jc w:val="right"/>
          </w:pPr>
        </w:p>
      </w:tc>
    </w:tr>
  </w:tbl>
  <w:p w14:paraId="4B767F05" w14:textId="354ED3E9" w:rsidR="0C7EA928" w:rsidRDefault="0C7EA928" w:rsidP="0C7EA92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70FE7"/>
    <w:multiLevelType w:val="hybridMultilevel"/>
    <w:tmpl w:val="9130708C"/>
    <w:lvl w:ilvl="0" w:tplc="169EF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D8F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F4A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B28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546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886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A9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09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300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140BA"/>
    <w:multiLevelType w:val="hybridMultilevel"/>
    <w:tmpl w:val="E416D6D4"/>
    <w:lvl w:ilvl="0" w:tplc="1C7C4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4C31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71CA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C4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A9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45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9C9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82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B6B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11445"/>
    <w:multiLevelType w:val="hybridMultilevel"/>
    <w:tmpl w:val="84C284A4"/>
    <w:lvl w:ilvl="0" w:tplc="F4B696AA">
      <w:start w:val="1"/>
      <w:numFmt w:val="decimal"/>
      <w:lvlText w:val="%1."/>
      <w:lvlJc w:val="left"/>
      <w:pPr>
        <w:ind w:left="720" w:hanging="360"/>
      </w:pPr>
    </w:lvl>
    <w:lvl w:ilvl="1" w:tplc="9A343508">
      <w:start w:val="1"/>
      <w:numFmt w:val="lowerLetter"/>
      <w:lvlText w:val="%2."/>
      <w:lvlJc w:val="left"/>
      <w:pPr>
        <w:ind w:left="1440" w:hanging="360"/>
      </w:pPr>
    </w:lvl>
    <w:lvl w:ilvl="2" w:tplc="F892AC58">
      <w:start w:val="1"/>
      <w:numFmt w:val="lowerRoman"/>
      <w:lvlText w:val="%3."/>
      <w:lvlJc w:val="right"/>
      <w:pPr>
        <w:ind w:left="2160" w:hanging="180"/>
      </w:pPr>
    </w:lvl>
    <w:lvl w:ilvl="3" w:tplc="29FC0A50">
      <w:start w:val="1"/>
      <w:numFmt w:val="decimal"/>
      <w:lvlText w:val="%4."/>
      <w:lvlJc w:val="left"/>
      <w:pPr>
        <w:ind w:left="2880" w:hanging="360"/>
      </w:pPr>
    </w:lvl>
    <w:lvl w:ilvl="4" w:tplc="EF86953A">
      <w:start w:val="1"/>
      <w:numFmt w:val="lowerLetter"/>
      <w:lvlText w:val="%5."/>
      <w:lvlJc w:val="left"/>
      <w:pPr>
        <w:ind w:left="3600" w:hanging="360"/>
      </w:pPr>
    </w:lvl>
    <w:lvl w:ilvl="5" w:tplc="3B64CEF0">
      <w:start w:val="1"/>
      <w:numFmt w:val="lowerRoman"/>
      <w:lvlText w:val="%6."/>
      <w:lvlJc w:val="right"/>
      <w:pPr>
        <w:ind w:left="4320" w:hanging="180"/>
      </w:pPr>
    </w:lvl>
    <w:lvl w:ilvl="6" w:tplc="4D3A122E">
      <w:start w:val="1"/>
      <w:numFmt w:val="decimal"/>
      <w:lvlText w:val="%7."/>
      <w:lvlJc w:val="left"/>
      <w:pPr>
        <w:ind w:left="5040" w:hanging="360"/>
      </w:pPr>
    </w:lvl>
    <w:lvl w:ilvl="7" w:tplc="C4E4EEB2">
      <w:start w:val="1"/>
      <w:numFmt w:val="lowerLetter"/>
      <w:lvlText w:val="%8."/>
      <w:lvlJc w:val="left"/>
      <w:pPr>
        <w:ind w:left="5760" w:hanging="360"/>
      </w:pPr>
    </w:lvl>
    <w:lvl w:ilvl="8" w:tplc="B180029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785DB5"/>
    <w:rsid w:val="00185BEE"/>
    <w:rsid w:val="005837FA"/>
    <w:rsid w:val="00F40920"/>
    <w:rsid w:val="0C7EA928"/>
    <w:rsid w:val="2B785DB5"/>
    <w:rsid w:val="2E058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85DB5"/>
  <w15:chartTrackingRefBased/>
  <w15:docId w15:val="{20FCDD87-926A-4C1B-B085-2C939420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534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Takedi</dc:creator>
  <cp:keywords/>
  <dc:description/>
  <cp:lastModifiedBy>VINÍCIUS TAKEDI SOUZA BRUNELLI</cp:lastModifiedBy>
  <cp:revision>2</cp:revision>
  <dcterms:created xsi:type="dcterms:W3CDTF">2021-03-16T00:22:00Z</dcterms:created>
  <dcterms:modified xsi:type="dcterms:W3CDTF">2021-03-16T16:35:00Z</dcterms:modified>
</cp:coreProperties>
</file>