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57450" w14:textId="77777777" w:rsidR="004422E7" w:rsidRDefault="00A6402A" w:rsidP="675D7C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75D7C4D">
        <w:rPr>
          <w:rFonts w:ascii="Times New Roman" w:hAnsi="Times New Roman" w:cs="Times New Roman"/>
          <w:b/>
          <w:bCs/>
          <w:sz w:val="24"/>
          <w:szCs w:val="24"/>
        </w:rPr>
        <w:t>TABELA DE REQUISITOS NÃO FUNCIONAIS</w:t>
      </w:r>
    </w:p>
    <w:p w14:paraId="4FF57451" w14:textId="77777777" w:rsidR="00E939A1" w:rsidRPr="00A6402A" w:rsidRDefault="00E939A1" w:rsidP="675D7C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75D7C4D">
        <w:rPr>
          <w:rFonts w:ascii="Times New Roman" w:hAnsi="Times New Roman" w:cs="Times New Roman"/>
          <w:b/>
          <w:bCs/>
          <w:sz w:val="24"/>
          <w:szCs w:val="24"/>
        </w:rPr>
        <w:t>GRUPO: CAPIVARA</w:t>
      </w:r>
    </w:p>
    <w:tbl>
      <w:tblPr>
        <w:tblW w:w="9215" w:type="dxa"/>
        <w:tblInd w:w="-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2028"/>
        <w:gridCol w:w="5954"/>
      </w:tblGrid>
      <w:tr w:rsidR="00A6402A" w:rsidRPr="00A6402A" w14:paraId="4FF57453" w14:textId="77777777" w:rsidTr="675D7C4D">
        <w:trPr>
          <w:trHeight w:val="300"/>
        </w:trPr>
        <w:tc>
          <w:tcPr>
            <w:tcW w:w="92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2" w14:textId="77777777" w:rsidR="00A6402A" w:rsidRPr="00A6402A" w:rsidRDefault="00A6402A" w:rsidP="675D7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REQUISITOS ORGANIZACIONAIS</w:t>
            </w:r>
          </w:p>
        </w:tc>
      </w:tr>
      <w:tr w:rsidR="00BF6D1A" w:rsidRPr="00A6402A" w14:paraId="4FF57458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4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56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57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BF6D1A" w:rsidRPr="00A6402A" w14:paraId="4FF5745D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9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RNF01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5B" w14:textId="395341BD" w:rsidR="00BF6D1A" w:rsidRPr="00A6402A" w:rsidRDefault="008756AF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5C" w14:textId="6D328A18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software deverá ser implementado na forma de aplicação web, usando HTML, CSS e JAVASCRIPT.</w:t>
            </w:r>
          </w:p>
        </w:tc>
      </w:tr>
      <w:tr w:rsidR="00BF6D1A" w:rsidRPr="00A6402A" w14:paraId="4FF57462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5E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RNF02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60" w14:textId="26BD5DBC" w:rsidR="00BF6D1A" w:rsidRPr="00A6402A" w:rsidRDefault="008756AF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61" w14:textId="4B11B169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Software será implementado usando programação orientada a objetos.</w:t>
            </w:r>
          </w:p>
        </w:tc>
      </w:tr>
      <w:tr w:rsidR="00A6402A" w:rsidRPr="00A6402A" w14:paraId="4FF57464" w14:textId="77777777" w:rsidTr="675D7C4D">
        <w:trPr>
          <w:trHeight w:val="300"/>
        </w:trPr>
        <w:tc>
          <w:tcPr>
            <w:tcW w:w="921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3" w14:textId="77777777" w:rsidR="00A6402A" w:rsidRPr="00A6402A" w:rsidRDefault="00A6402A" w:rsidP="675D7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REQUISITOS DE PRODUTOS</w:t>
            </w:r>
          </w:p>
        </w:tc>
      </w:tr>
      <w:tr w:rsidR="00BF6D1A" w:rsidRPr="00A6402A" w14:paraId="4FF57469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5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67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68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BF6D1A" w:rsidRPr="00A6402A" w14:paraId="4FF5746E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A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6C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6D" w14:textId="7581B1E1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Deverá estar disponível uma documentação auxiliar acessada diretamente na aplicação web.</w:t>
            </w:r>
          </w:p>
        </w:tc>
      </w:tr>
      <w:tr w:rsidR="00BF6D1A" w:rsidRPr="00A6402A" w14:paraId="4FF57473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6F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RNF04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71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Confiabilidade.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72" w14:textId="7D8C8CA5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deverá ter um índice de indisponibilidade de 2%, mantendo a confiabilidade para testes laboratoriais.</w:t>
            </w:r>
          </w:p>
        </w:tc>
      </w:tr>
      <w:tr w:rsidR="00BF6D1A" w:rsidRPr="00A6402A" w14:paraId="4FF57478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4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RNF05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76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Portabilidade.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77" w14:textId="0740D54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poderá ser acessado pela web, através de aparelhos smartphones, notebooks, computadores de mesa, etc.</w:t>
            </w:r>
          </w:p>
        </w:tc>
      </w:tr>
      <w:tr w:rsidR="00BF6D1A" w:rsidRPr="00A6402A" w14:paraId="4FF5747D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9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7B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7C" w14:textId="1CBEE55B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interface gráfica poderá ser customizada pelo usuário de modo que o melhor satisfaça.</w:t>
            </w:r>
          </w:p>
        </w:tc>
      </w:tr>
      <w:tr w:rsidR="00BF6D1A" w:rsidRPr="00A6402A" w14:paraId="4FF57482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7E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RNF07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80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81" w14:textId="0A2095C0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cada oscilação que a aplicação receber o sistema a exibirá com uma cor diferente, para diferenciação e comparação de sinais.</w:t>
            </w:r>
          </w:p>
        </w:tc>
      </w:tr>
      <w:tr w:rsidR="00BF6D1A" w:rsidRPr="00A6402A" w14:paraId="4FF57487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3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RNF08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85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86" w14:textId="2A9D7FFD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Caso seja necessário o usuário poderá “dar um zoom” no sinal para melhor visualização do sinal recebido pelo osciloscópio.</w:t>
            </w:r>
          </w:p>
        </w:tc>
      </w:tr>
      <w:tr w:rsidR="00BF6D1A" w14:paraId="178FC323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A0CCA" w14:textId="5E2B2C18" w:rsidR="00BF6D1A" w:rsidRDefault="00BF6D1A" w:rsidP="675D7C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RNF09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54D1A1" w14:textId="66D73AB8" w:rsidR="00BF6D1A" w:rsidRDefault="00BF6D1A" w:rsidP="675D7C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Manutenibilidade.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6269BDB" w14:textId="4651166B" w:rsidR="00BF6D1A" w:rsidRDefault="00BF6D1A" w:rsidP="675D7C4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plataforma coletará informações referentes a bugs para aperfeiçoamento da própria.</w:t>
            </w:r>
          </w:p>
        </w:tc>
      </w:tr>
      <w:tr w:rsidR="00A6402A" w:rsidRPr="00A6402A" w14:paraId="4FF57489" w14:textId="77777777" w:rsidTr="675D7C4D">
        <w:trPr>
          <w:trHeight w:val="300"/>
        </w:trPr>
        <w:tc>
          <w:tcPr>
            <w:tcW w:w="921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8" w14:textId="77777777" w:rsidR="00A6402A" w:rsidRPr="00A6402A" w:rsidRDefault="00A6402A" w:rsidP="675D7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REQUISITOS EXTERNOS</w:t>
            </w:r>
          </w:p>
        </w:tc>
      </w:tr>
      <w:tr w:rsidR="00BF6D1A" w:rsidRPr="00A6402A" w14:paraId="4FF5748E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A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8C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8D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BF6D1A" w:rsidRPr="00A6402A" w14:paraId="4FF57493" w14:textId="77777777" w:rsidTr="00BF6D1A">
        <w:trPr>
          <w:trHeight w:val="300"/>
        </w:trPr>
        <w:tc>
          <w:tcPr>
            <w:tcW w:w="12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5748F" w14:textId="5D5D1D33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RNF10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57491" w14:textId="77777777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F57492" w14:textId="08850FBD" w:rsidR="00BF6D1A" w:rsidRPr="00A6402A" w:rsidRDefault="00BF6D1A" w:rsidP="675D7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76923C" w:themeColor="accent3" w:themeShade="BF"/>
                <w:sz w:val="24"/>
                <w:szCs w:val="24"/>
                <w:lang w:eastAsia="pt-BR"/>
              </w:rPr>
            </w:pPr>
            <w:r w:rsidRPr="675D7C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 usuário poderá acessar a plataforma com um login e senha, não sendo necessário para uso da plataforma, opção exclusiva para quem deseje armazenar informações de oscilação.</w:t>
            </w:r>
          </w:p>
        </w:tc>
      </w:tr>
    </w:tbl>
    <w:p w14:paraId="63BCCC82" w14:textId="77777777" w:rsidR="00D220F2" w:rsidRDefault="00D220F2"/>
    <w:sectPr w:rsidR="00D220F2" w:rsidSect="00442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02A"/>
    <w:rsid w:val="00111CA8"/>
    <w:rsid w:val="001574A2"/>
    <w:rsid w:val="00293D89"/>
    <w:rsid w:val="004422E7"/>
    <w:rsid w:val="0054107F"/>
    <w:rsid w:val="008756AF"/>
    <w:rsid w:val="00A6402A"/>
    <w:rsid w:val="00A749DA"/>
    <w:rsid w:val="00B11802"/>
    <w:rsid w:val="00BF6D1A"/>
    <w:rsid w:val="00D220F2"/>
    <w:rsid w:val="00D54A17"/>
    <w:rsid w:val="00D64A72"/>
    <w:rsid w:val="00D75C61"/>
    <w:rsid w:val="00E939A1"/>
    <w:rsid w:val="00EF6E9A"/>
    <w:rsid w:val="00F3523A"/>
    <w:rsid w:val="00F82118"/>
    <w:rsid w:val="01E66913"/>
    <w:rsid w:val="09945193"/>
    <w:rsid w:val="0B7422FC"/>
    <w:rsid w:val="0BB53978"/>
    <w:rsid w:val="0C15DE93"/>
    <w:rsid w:val="0EBB9797"/>
    <w:rsid w:val="10132E35"/>
    <w:rsid w:val="11547F6F"/>
    <w:rsid w:val="12E6A9D6"/>
    <w:rsid w:val="1332C4E1"/>
    <w:rsid w:val="143F03AE"/>
    <w:rsid w:val="190267EF"/>
    <w:rsid w:val="1B28BDA6"/>
    <w:rsid w:val="2677BD8E"/>
    <w:rsid w:val="2ABC49A0"/>
    <w:rsid w:val="2F0A987A"/>
    <w:rsid w:val="2F0D54C9"/>
    <w:rsid w:val="2F3F17A8"/>
    <w:rsid w:val="337E2197"/>
    <w:rsid w:val="3383A3BA"/>
    <w:rsid w:val="3458D2A1"/>
    <w:rsid w:val="35B5B4CA"/>
    <w:rsid w:val="3A69964B"/>
    <w:rsid w:val="3D19BFBA"/>
    <w:rsid w:val="3DD22EC7"/>
    <w:rsid w:val="3E34E6D7"/>
    <w:rsid w:val="3E4EB6EB"/>
    <w:rsid w:val="3F6DFF28"/>
    <w:rsid w:val="3FDD31E3"/>
    <w:rsid w:val="4078A3C2"/>
    <w:rsid w:val="42A59FEA"/>
    <w:rsid w:val="44553521"/>
    <w:rsid w:val="449AD3D7"/>
    <w:rsid w:val="4AF479CE"/>
    <w:rsid w:val="4D9D0454"/>
    <w:rsid w:val="52D65BDF"/>
    <w:rsid w:val="5441C4A4"/>
    <w:rsid w:val="5A059FCE"/>
    <w:rsid w:val="5D2C31C1"/>
    <w:rsid w:val="6142E768"/>
    <w:rsid w:val="63100E2E"/>
    <w:rsid w:val="637E21F3"/>
    <w:rsid w:val="643445CA"/>
    <w:rsid w:val="65AAC77E"/>
    <w:rsid w:val="65B2F80B"/>
    <w:rsid w:val="675D7C4D"/>
    <w:rsid w:val="67FBF729"/>
    <w:rsid w:val="6895FA9E"/>
    <w:rsid w:val="6B1029FC"/>
    <w:rsid w:val="74EF520B"/>
    <w:rsid w:val="7C57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7450"/>
  <w15:docId w15:val="{95FA118D-6A95-415C-B57A-C950164F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6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6402A"/>
  </w:style>
  <w:style w:type="character" w:customStyle="1" w:styleId="eop">
    <w:name w:val="eop"/>
    <w:basedOn w:val="Fontepargpadro"/>
    <w:rsid w:val="00A6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123B89597A8469B6FF74E3961E065" ma:contentTypeVersion="2" ma:contentTypeDescription="Crie um novo documento." ma:contentTypeScope="" ma:versionID="42ec83d0e1f5fce92360c3c257f1c4d6">
  <xsd:schema xmlns:xsd="http://www.w3.org/2001/XMLSchema" xmlns:xs="http://www.w3.org/2001/XMLSchema" xmlns:p="http://schemas.microsoft.com/office/2006/metadata/properties" xmlns:ns2="356ff8d5-0a28-4ae5-b656-0c1a69d60d9f" targetNamespace="http://schemas.microsoft.com/office/2006/metadata/properties" ma:root="true" ma:fieldsID="1a8f42e4b4e7d50330b82243552325a9" ns2:_="">
    <xsd:import namespace="356ff8d5-0a28-4ae5-b656-0c1a69d60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f8d5-0a28-4ae5-b656-0c1a69d60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B8CA88-E47C-4201-A687-C7A5C111F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6E099-0CFE-4A76-A4F3-97C79B209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FB3309-C257-4B8C-8A49-C62B5A4A8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ff8d5-0a28-4ae5-b656-0c1a69d60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DE SOUZA RESENDE DA SILVA</dc:creator>
  <cp:lastModifiedBy>VINICIUS DE SOUZA RESENDE DA SILVA</cp:lastModifiedBy>
  <cp:revision>16</cp:revision>
  <dcterms:created xsi:type="dcterms:W3CDTF">2021-08-20T02:04:00Z</dcterms:created>
  <dcterms:modified xsi:type="dcterms:W3CDTF">2021-09-01T13:28:00Z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0x01010098B123B89597A8469B6FF74E3961E065</vt:lpwstr>
  </property>
</Properties>
</file>