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0E19" w14:textId="6C9365FF" w:rsidR="44E5530F" w:rsidRDefault="03CE5B54" w:rsidP="000F03E6">
      <w:pPr>
        <w:ind w:firstLine="0"/>
        <w:jc w:val="center"/>
        <w:rPr>
          <w:rFonts w:eastAsia="Times New Roman"/>
          <w:color w:val="000000" w:themeColor="text1"/>
        </w:rPr>
      </w:pPr>
      <w:r>
        <w:rPr>
          <w:noProof/>
        </w:rPr>
        <w:drawing>
          <wp:inline distT="0" distB="0" distL="0" distR="0" wp14:anchorId="127D9891" wp14:editId="19DE5FB7">
            <wp:extent cx="4572000" cy="981075"/>
            <wp:effectExtent l="0" t="0" r="0" b="0"/>
            <wp:docPr id="66763290" name="Imagem 66763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67632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7C34" w14:textId="6C9365FF" w:rsidR="5E83B2BD" w:rsidRDefault="5E83B2BD" w:rsidP="000F03E6">
      <w:pPr>
        <w:ind w:firstLine="0"/>
      </w:pPr>
    </w:p>
    <w:p w14:paraId="53B3C90B" w14:textId="6C9365FF" w:rsidR="5E83B2BD" w:rsidRDefault="5E83B2BD" w:rsidP="000F03E6">
      <w:pPr>
        <w:ind w:firstLine="0"/>
      </w:pPr>
    </w:p>
    <w:p w14:paraId="2374C473" w14:textId="786ECE7C" w:rsidR="00673928" w:rsidRDefault="00673928" w:rsidP="000F03E6">
      <w:pPr>
        <w:ind w:firstLine="0"/>
      </w:pPr>
    </w:p>
    <w:p w14:paraId="4DF457D8" w14:textId="77777777" w:rsidR="00673928" w:rsidRDefault="00673928" w:rsidP="000F03E6">
      <w:pPr>
        <w:ind w:firstLine="0"/>
      </w:pPr>
    </w:p>
    <w:p w14:paraId="173C6905" w14:textId="77777777" w:rsidR="00FA292E" w:rsidRDefault="00FA292E" w:rsidP="000F03E6">
      <w:pPr>
        <w:ind w:firstLine="0"/>
      </w:pPr>
    </w:p>
    <w:p w14:paraId="20D1B1F4" w14:textId="750D7BB2" w:rsidR="00FA292E" w:rsidRDefault="00673928" w:rsidP="000F03E6">
      <w:pPr>
        <w:ind w:firstLine="0"/>
        <w:jc w:val="center"/>
      </w:pPr>
      <w:r>
        <w:t>TRABALHO 2</w:t>
      </w:r>
    </w:p>
    <w:p w14:paraId="404AF3D2" w14:textId="6AE89725" w:rsidR="00701F5F" w:rsidRDefault="00673928" w:rsidP="000F03E6">
      <w:pPr>
        <w:ind w:firstLine="0"/>
        <w:jc w:val="center"/>
      </w:pPr>
      <w:r>
        <w:t>LGPD</w:t>
      </w:r>
    </w:p>
    <w:p w14:paraId="2899C5AF" w14:textId="77FB4B38" w:rsidR="5E83B2BD" w:rsidRDefault="5E83B2BD" w:rsidP="000F03E6">
      <w:pPr>
        <w:ind w:firstLine="0"/>
      </w:pPr>
    </w:p>
    <w:p w14:paraId="00CD03CD" w14:textId="77777777" w:rsidR="00673928" w:rsidRDefault="00673928" w:rsidP="000F03E6">
      <w:pPr>
        <w:ind w:firstLine="0"/>
      </w:pPr>
    </w:p>
    <w:p w14:paraId="316DE071" w14:textId="77777777" w:rsidR="00673928" w:rsidRDefault="00673928" w:rsidP="000F03E6">
      <w:pPr>
        <w:ind w:firstLine="0"/>
      </w:pPr>
    </w:p>
    <w:p w14:paraId="261903FC" w14:textId="241EFD9C" w:rsidR="5E83B2BD" w:rsidRDefault="5E83B2BD" w:rsidP="000F03E6">
      <w:pPr>
        <w:ind w:firstLine="0"/>
      </w:pPr>
    </w:p>
    <w:p w14:paraId="3243C1CB" w14:textId="65A70960" w:rsidR="44E5530F" w:rsidRDefault="44E5530F" w:rsidP="000F03E6">
      <w:pPr>
        <w:ind w:firstLine="0"/>
        <w:jc w:val="right"/>
      </w:pPr>
      <w:r w:rsidRPr="5E83B2BD">
        <w:rPr>
          <w:rStyle w:val="normaltextrun"/>
          <w:rFonts w:eastAsia="Times New Roman"/>
          <w:color w:val="000000" w:themeColor="text1"/>
        </w:rPr>
        <w:t xml:space="preserve">Prof.º </w:t>
      </w:r>
      <w:r w:rsidR="00673928">
        <w:rPr>
          <w:rStyle w:val="normaltextrun"/>
          <w:rFonts w:eastAsia="Times New Roman"/>
          <w:color w:val="000000" w:themeColor="text1"/>
        </w:rPr>
        <w:t>Denilce de Almeida Oliveira Veloso</w:t>
      </w:r>
    </w:p>
    <w:p w14:paraId="4D725924" w14:textId="563A0ABD" w:rsidR="44E5530F" w:rsidRDefault="44E5530F" w:rsidP="000F03E6">
      <w:pPr>
        <w:ind w:firstLine="0"/>
        <w:jc w:val="right"/>
      </w:pPr>
      <w:r w:rsidRPr="5E83B2BD">
        <w:rPr>
          <w:rStyle w:val="normaltextrun"/>
          <w:rFonts w:eastAsia="Times New Roman"/>
          <w:color w:val="000000" w:themeColor="text1"/>
        </w:rPr>
        <w:t xml:space="preserve">Disciplina: </w:t>
      </w:r>
      <w:r w:rsidR="00673928">
        <w:rPr>
          <w:rStyle w:val="normaltextrun"/>
          <w:rFonts w:eastAsia="Times New Roman"/>
          <w:color w:val="000000" w:themeColor="text1"/>
        </w:rPr>
        <w:t>Programação Web</w:t>
      </w:r>
    </w:p>
    <w:p w14:paraId="0D3795A4" w14:textId="1F64C16B" w:rsidR="44E5530F" w:rsidRDefault="44E5530F" w:rsidP="000F03E6">
      <w:pPr>
        <w:ind w:firstLine="0"/>
      </w:pPr>
    </w:p>
    <w:p w14:paraId="6F4CB960" w14:textId="77777777" w:rsidR="00673928" w:rsidRDefault="00673928" w:rsidP="000F03E6">
      <w:pPr>
        <w:ind w:firstLine="0"/>
      </w:pPr>
    </w:p>
    <w:p w14:paraId="40D1AC4B" w14:textId="77777777" w:rsidR="00673928" w:rsidRDefault="00673928" w:rsidP="000F03E6">
      <w:pPr>
        <w:ind w:firstLine="0"/>
      </w:pPr>
    </w:p>
    <w:p w14:paraId="03B41420" w14:textId="43C50D54" w:rsidR="00B361F1" w:rsidRDefault="00B361F1" w:rsidP="000F03E6">
      <w:pPr>
        <w:ind w:firstLine="0"/>
        <w:jc w:val="right"/>
        <w:rPr>
          <w:rFonts w:ascii="Yu Gothic Light" w:eastAsia="Yu Gothic Light" w:hAnsi="Yu Gothic Light" w:cs="Yu Gothic Light"/>
        </w:rPr>
      </w:pPr>
      <w:r w:rsidRPr="5E83B2BD">
        <w:rPr>
          <w:rStyle w:val="normaltextrun"/>
          <w:rFonts w:eastAsia="Times New Roman"/>
          <w:color w:val="000000" w:themeColor="text1"/>
        </w:rPr>
        <w:t>Vinicius de Souza Resende da Silva</w:t>
      </w:r>
      <w:r w:rsidR="00673928">
        <w:rPr>
          <w:rStyle w:val="normaltextrun"/>
          <w:rFonts w:eastAsia="Times New Roman"/>
          <w:color w:val="000000" w:themeColor="text1"/>
        </w:rPr>
        <w:t xml:space="preserve">    </w:t>
      </w:r>
      <w:r w:rsidRPr="5E83B2BD">
        <w:rPr>
          <w:rStyle w:val="normaltextrun"/>
          <w:rFonts w:eastAsia="Times New Roman"/>
          <w:color w:val="000000" w:themeColor="text1"/>
        </w:rPr>
        <w:t>0030481923024</w:t>
      </w:r>
    </w:p>
    <w:p w14:paraId="12171992" w14:textId="77777777" w:rsidR="00673928" w:rsidRDefault="00673928" w:rsidP="000F03E6">
      <w:pPr>
        <w:ind w:firstLine="0"/>
        <w:rPr>
          <w:rStyle w:val="normaltextrun"/>
          <w:rFonts w:eastAsia="Times New Roman"/>
          <w:color w:val="000000" w:themeColor="text1"/>
        </w:rPr>
      </w:pPr>
    </w:p>
    <w:p w14:paraId="107B516E" w14:textId="41F708B9" w:rsidR="00EC05F6" w:rsidRDefault="00EC05F6" w:rsidP="000F03E6">
      <w:pPr>
        <w:ind w:firstLine="0"/>
      </w:pPr>
    </w:p>
    <w:p w14:paraId="426EE07B" w14:textId="41F708B9" w:rsidR="44E5530F" w:rsidRDefault="44E5530F" w:rsidP="000F03E6">
      <w:pPr>
        <w:ind w:firstLine="0"/>
        <w:jc w:val="center"/>
      </w:pPr>
      <w:r w:rsidRPr="5E83B2BD">
        <w:t>Sorocaba</w:t>
      </w:r>
    </w:p>
    <w:p w14:paraId="260AA2C4" w14:textId="633C63D9" w:rsidR="44E5530F" w:rsidRDefault="00FD074D" w:rsidP="000F03E6">
      <w:pPr>
        <w:ind w:firstLine="0"/>
        <w:jc w:val="center"/>
      </w:pPr>
      <w:r>
        <w:t>Agosto</w:t>
      </w:r>
      <w:r w:rsidR="44E5530F" w:rsidRPr="16636122">
        <w:t>/2021</w:t>
      </w:r>
    </w:p>
    <w:p w14:paraId="4CB3A022" w14:textId="221308FA" w:rsidR="00FD074D" w:rsidRDefault="00FD074D" w:rsidP="00FD074D">
      <w:pPr>
        <w:pStyle w:val="Sumrio1"/>
        <w:tabs>
          <w:tab w:val="right" w:leader="dot" w:pos="9061"/>
        </w:tabs>
        <w:ind w:firstLine="0"/>
      </w:pPr>
    </w:p>
    <w:p w14:paraId="4F4C2361" w14:textId="1356BCFB" w:rsidR="00FD074D" w:rsidRPr="00FD074D" w:rsidRDefault="00FD074D" w:rsidP="00FD074D">
      <w:pPr>
        <w:ind w:firstLine="0"/>
        <w:rPr>
          <w:b/>
          <w:bCs/>
          <w:sz w:val="28"/>
          <w:szCs w:val="28"/>
        </w:rPr>
      </w:pPr>
      <w:r w:rsidRPr="00FD074D">
        <w:rPr>
          <w:b/>
          <w:bCs/>
          <w:sz w:val="28"/>
          <w:szCs w:val="28"/>
        </w:rPr>
        <w:t>SUMÁRIO</w:t>
      </w:r>
    </w:p>
    <w:p w14:paraId="616C15C4" w14:textId="53BE458F" w:rsidR="00405AAE" w:rsidRDefault="00FD074D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9006439" w:history="1">
        <w:r w:rsidR="00405AAE" w:rsidRPr="007C006F">
          <w:rPr>
            <w:rStyle w:val="Hyperlink"/>
            <w:noProof/>
          </w:rPr>
          <w:t>1. Introdução</w:t>
        </w:r>
        <w:r w:rsidR="00405AAE">
          <w:rPr>
            <w:noProof/>
            <w:webHidden/>
          </w:rPr>
          <w:tab/>
        </w:r>
        <w:r w:rsidR="00405AAE">
          <w:rPr>
            <w:noProof/>
            <w:webHidden/>
          </w:rPr>
          <w:fldChar w:fldCharType="begin"/>
        </w:r>
        <w:r w:rsidR="00405AAE">
          <w:rPr>
            <w:noProof/>
            <w:webHidden/>
          </w:rPr>
          <w:instrText xml:space="preserve"> PAGEREF _Toc79006439 \h </w:instrText>
        </w:r>
        <w:r w:rsidR="00405AAE">
          <w:rPr>
            <w:noProof/>
            <w:webHidden/>
          </w:rPr>
        </w:r>
        <w:r w:rsidR="00405AAE">
          <w:rPr>
            <w:noProof/>
            <w:webHidden/>
          </w:rPr>
          <w:fldChar w:fldCharType="separate"/>
        </w:r>
        <w:r w:rsidR="00405AAE">
          <w:rPr>
            <w:noProof/>
            <w:webHidden/>
          </w:rPr>
          <w:t>3</w:t>
        </w:r>
        <w:r w:rsidR="00405AAE">
          <w:rPr>
            <w:noProof/>
            <w:webHidden/>
          </w:rPr>
          <w:fldChar w:fldCharType="end"/>
        </w:r>
      </w:hyperlink>
    </w:p>
    <w:p w14:paraId="0A8BF612" w14:textId="6CE01D54" w:rsidR="00405AAE" w:rsidRDefault="00405AAE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0" w:history="1">
        <w:r w:rsidRPr="007C006F">
          <w:rPr>
            <w:rStyle w:val="Hyperlink"/>
            <w:noProof/>
          </w:rPr>
          <w:t>2. A Lei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6BB94D" w14:textId="4209D08E" w:rsidR="00405AAE" w:rsidRDefault="00405AA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1" w:history="1">
        <w:r w:rsidRPr="007C006F">
          <w:rPr>
            <w:rStyle w:val="Hyperlink"/>
            <w:noProof/>
          </w:rPr>
          <w:t>2.1 Diretrizes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B0919E" w14:textId="43991475" w:rsidR="00405AAE" w:rsidRDefault="00405AA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2" w:history="1">
        <w:r w:rsidRPr="007C006F">
          <w:rPr>
            <w:rStyle w:val="Hyperlink"/>
            <w:noProof/>
          </w:rPr>
          <w:t>2.1 Origem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CF41A6" w14:textId="6F7941A5" w:rsidR="00405AAE" w:rsidRDefault="00405AA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3" w:history="1">
        <w:r w:rsidRPr="007C006F">
          <w:rPr>
            <w:rStyle w:val="Hyperlink"/>
            <w:noProof/>
          </w:rPr>
          <w:t>2.3 Punições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1662AE" w14:textId="427D5CD6" w:rsidR="00405AAE" w:rsidRDefault="00405AAE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4" w:history="1">
        <w:r w:rsidRPr="007C006F">
          <w:rPr>
            <w:rStyle w:val="Hyperlink"/>
            <w:noProof/>
          </w:rPr>
          <w:t>3. Vazamento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D4A433" w14:textId="58ECB69F" w:rsidR="00405AAE" w:rsidRDefault="00405AA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5" w:history="1">
        <w:r w:rsidRPr="007C006F">
          <w:rPr>
            <w:rStyle w:val="Hyperlink"/>
            <w:noProof/>
          </w:rPr>
          <w:t>3.1 Definição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ABFD17" w14:textId="4DDB697A" w:rsidR="00405AAE" w:rsidRDefault="00405AA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6" w:history="1">
        <w:r w:rsidRPr="007C006F">
          <w:rPr>
            <w:rStyle w:val="Hyperlink"/>
            <w:noProof/>
          </w:rPr>
          <w:t>3.2 Diferença entre Vazamento e incidente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19168C" w14:textId="31A21009" w:rsidR="00405AAE" w:rsidRDefault="00405AA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7" w:history="1">
        <w:r w:rsidRPr="007C006F">
          <w:rPr>
            <w:rStyle w:val="Hyperlink"/>
            <w:noProof/>
          </w:rPr>
          <w:t>3.4 Tipos de Vazamentos explorados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82E5BB" w14:textId="275F390D" w:rsidR="00405AAE" w:rsidRDefault="00405AAE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8" w:history="1">
        <w:r w:rsidRPr="007C006F">
          <w:rPr>
            <w:rStyle w:val="Hyperlink"/>
            <w:noProof/>
          </w:rPr>
          <w:t>4.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B40DDA" w14:textId="13A62501" w:rsidR="00405AAE" w:rsidRDefault="00405AAE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9" w:history="1">
        <w:r w:rsidRPr="007C006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CBE5BF" w14:textId="088432A6" w:rsidR="00FD074D" w:rsidRDefault="00FD074D" w:rsidP="00FD074D">
      <w:pPr>
        <w:spacing w:line="259" w:lineRule="auto"/>
        <w:ind w:firstLine="0"/>
        <w:jc w:val="left"/>
      </w:pPr>
      <w:r>
        <w:fldChar w:fldCharType="end"/>
      </w:r>
    </w:p>
    <w:p w14:paraId="6D6E19CE" w14:textId="33E0D804" w:rsidR="00FD074D" w:rsidRDefault="00FD074D">
      <w:pPr>
        <w:spacing w:line="259" w:lineRule="auto"/>
        <w:ind w:firstLine="0"/>
        <w:jc w:val="left"/>
        <w:rPr>
          <w:b/>
          <w:bCs/>
          <w:sz w:val="28"/>
          <w:szCs w:val="28"/>
        </w:rPr>
      </w:pPr>
      <w:r>
        <w:br w:type="page"/>
      </w:r>
    </w:p>
    <w:p w14:paraId="0E90217F" w14:textId="07A548B0" w:rsidR="00673928" w:rsidRPr="00673928" w:rsidRDefault="00FD074D" w:rsidP="00FD074D">
      <w:pPr>
        <w:pStyle w:val="Ttulo1"/>
      </w:pPr>
      <w:bookmarkStart w:id="0" w:name="_Toc79006439"/>
      <w:r>
        <w:lastRenderedPageBreak/>
        <w:t xml:space="preserve">1. </w:t>
      </w:r>
      <w:r w:rsidR="00673928" w:rsidRPr="000F03E6">
        <w:t>I</w:t>
      </w:r>
      <w:r w:rsidR="000F03E6">
        <w:t>ntrodução</w:t>
      </w:r>
      <w:bookmarkEnd w:id="0"/>
    </w:p>
    <w:p w14:paraId="1DE4DA4A" w14:textId="09EA589E" w:rsidR="00673928" w:rsidRDefault="00673928" w:rsidP="00214A4B">
      <w:r>
        <w:t xml:space="preserve">No </w:t>
      </w:r>
      <w:r w:rsidRPr="000F03E6">
        <w:t>brasil</w:t>
      </w:r>
      <w:r>
        <w:t xml:space="preserve"> a LGPD (</w:t>
      </w:r>
      <w:r w:rsidRPr="00673928">
        <w:t>Lei Geral de Proteção de Dados Pessoais</w:t>
      </w:r>
      <w:r>
        <w:t>)</w:t>
      </w:r>
      <w:r w:rsidR="000F03E6">
        <w:t>, segundo GOGONI</w:t>
      </w:r>
      <w:r>
        <w:t>, está promulgada através da lei n</w:t>
      </w:r>
      <w:r w:rsidRPr="00673928">
        <w:t xml:space="preserve">º 13.709, </w:t>
      </w:r>
      <w:r>
        <w:t>de</w:t>
      </w:r>
      <w:r w:rsidRPr="00673928">
        <w:t xml:space="preserve"> 14 </w:t>
      </w:r>
      <w:r w:rsidRPr="00673928">
        <w:t>de agosto de 2018</w:t>
      </w:r>
      <w:r>
        <w:t xml:space="preserve">, sancionada pelo então presidente </w:t>
      </w:r>
      <w:r w:rsidRPr="00673928">
        <w:t>Michel Temer</w:t>
      </w:r>
      <w:r w:rsidR="000F03E6">
        <w:t xml:space="preserve"> e é a ferramenta pela qual o governo regulamenta como os dados dos brasileiros são tratados, armazenados e protegidos.</w:t>
      </w:r>
      <w:r w:rsidR="00214A4B">
        <w:t xml:space="preserve"> De acordo com LORENZON atualmente milhões de dados são produzidos constantemente por cada usuário, que aos poucos se tornaram uma nova moeda de troca, podendo colocar em risco a privacidade individual de cada usuário, e com a evolução da internet, o debate se tornou cada vez mais necessário e veio crescendo na União Europeia desde 1995, já no Brasil “</w:t>
      </w:r>
      <w:r w:rsidR="00214A4B">
        <w:t>o primeiro projeto de regulamentação envolvendo questões do mundo online surgiu em 2009 e ficou conhecido como Marco Civil da Internet,3 que foi posteriormente transformado em lei em 2014</w:t>
      </w:r>
      <w:r w:rsidR="00214A4B">
        <w:t>” (</w:t>
      </w:r>
      <w:r w:rsidR="00214A4B">
        <w:t>LORENZON</w:t>
      </w:r>
      <w:r w:rsidR="00214A4B">
        <w:t>, 2021).</w:t>
      </w:r>
    </w:p>
    <w:p w14:paraId="4420A653" w14:textId="38BCEFC3" w:rsidR="00FD074D" w:rsidRDefault="00FD074D" w:rsidP="00FD074D">
      <w:r>
        <w:t>Com a globalização e o desenvolvimento de novas tecnologias desenvolve uma</w:t>
      </w:r>
      <w:r>
        <w:t xml:space="preserve"> </w:t>
      </w:r>
      <w:r>
        <w:t xml:space="preserve">competição cada vez mais voraz entre as </w:t>
      </w:r>
      <w:r>
        <w:t>e</w:t>
      </w:r>
      <w:r>
        <w:t>mpresas, desenvolvendo questionamentos sobre a segurança das informações corporativas e de seus clientes. As empresas e até o estado estão cada vez vulneráveis a espionagem ou de ataques de Hackers como evidenciado as divulgações de áudios de empresas e dos principais poderes do Brasil.</w:t>
      </w:r>
    </w:p>
    <w:p w14:paraId="10C1EED6" w14:textId="33382E80" w:rsidR="00FD074D" w:rsidRDefault="00FD074D" w:rsidP="00FD074D">
      <w:r>
        <w:t>Com essas narrativas justificasse o aumento de investimento nos setores de TI corporativo, tomando ações</w:t>
      </w:r>
      <w:r>
        <w:t xml:space="preserve"> </w:t>
      </w:r>
      <w:r>
        <w:t xml:space="preserve">para que problemas com vazamento de dados, ou problemas com informações de terceiros não prospere. Também é comum casos de empresas que fazem o uso de forma incorreta dos dados de seus clientes, vendendo ou fornecendo os dados pessoais sem a conscientização e consentimento deles. Segundo Carvalho </w:t>
      </w:r>
      <w:r>
        <w:t>e</w:t>
      </w:r>
      <w:r>
        <w:t>t al (2019), na Europa, após escândalos de espionagem e divulgação de dados de clientes envolvendo Cambridge Analytica e Facebook gerou uma grande discussão</w:t>
      </w:r>
      <w:r>
        <w:t xml:space="preserve"> </w:t>
      </w:r>
      <w:r>
        <w:t>que culminou na General Data Protection Regulation (GPDR) que regulamenta no âmbito da União Europeia (EU) sobre a segurança de dados.</w:t>
      </w:r>
    </w:p>
    <w:p w14:paraId="7E56599F" w14:textId="0D5CB5F3" w:rsidR="00FD074D" w:rsidRDefault="00FD074D" w:rsidP="00FD074D">
      <w:r>
        <w:t xml:space="preserve">Em paralelo conforme o Autor, a empresa Velox foi acusada de </w:t>
      </w:r>
      <w:r>
        <w:t>v</w:t>
      </w:r>
      <w:r>
        <w:t>ender dados de seus clientes abrindo a discussão</w:t>
      </w:r>
      <w:r>
        <w:t xml:space="preserve"> </w:t>
      </w:r>
      <w:r>
        <w:t>sobre o direito fundamental a vida privada, intimidade e liberdade de expressão conforme a constituição (BRASIL, 1988; ZATANA, 2015).</w:t>
      </w:r>
    </w:p>
    <w:p w14:paraId="219FBA97" w14:textId="77777777" w:rsidR="00A22164" w:rsidRDefault="00A22164" w:rsidP="000F03E6"/>
    <w:p w14:paraId="578D3E0B" w14:textId="150A6463" w:rsidR="00673928" w:rsidRDefault="00FD074D" w:rsidP="00FD074D">
      <w:pPr>
        <w:pStyle w:val="Ttulo1"/>
      </w:pPr>
      <w:bookmarkStart w:id="1" w:name="_Toc79006440"/>
      <w:r>
        <w:t xml:space="preserve">2. </w:t>
      </w:r>
      <w:r w:rsidR="00214A4B">
        <w:t>A Lei</w:t>
      </w:r>
      <w:bookmarkEnd w:id="1"/>
    </w:p>
    <w:p w14:paraId="28C9019D" w14:textId="6181252A" w:rsidR="00FD074D" w:rsidRPr="00FD074D" w:rsidRDefault="00FD074D" w:rsidP="00FD074D">
      <w:pPr>
        <w:pStyle w:val="Ttulo2"/>
      </w:pPr>
      <w:bookmarkStart w:id="2" w:name="_Toc79006441"/>
      <w:r>
        <w:t>2.1 Diretrizes</w:t>
      </w:r>
      <w:bookmarkEnd w:id="2"/>
    </w:p>
    <w:p w14:paraId="1309E149" w14:textId="06360840" w:rsidR="00673928" w:rsidRDefault="00214A4B" w:rsidP="000F03E6">
      <w:r>
        <w:lastRenderedPageBreak/>
        <w:t>A lei e</w:t>
      </w:r>
      <w:r w:rsidRPr="00214A4B">
        <w:t>stabelece regras sobre coleta e manutenção das informações tanto de cidadãos brasileiros quanto de pessoas que estejam no território nacional, que deve ser feita sempre com o consentimento dos usuários salvo em casos de mandados judiciais ou para garantir a segurança pública e/ou do Estado, no caso de investigações criminais. Vale tanto para dados digitais conseguidos pela internet como através de outros meios.</w:t>
      </w:r>
    </w:p>
    <w:p w14:paraId="1570E350" w14:textId="1D094286" w:rsidR="00214A4B" w:rsidRPr="00FD074D" w:rsidRDefault="00FD074D" w:rsidP="00FD074D">
      <w:pPr>
        <w:pStyle w:val="Ttulo2"/>
      </w:pPr>
      <w:bookmarkStart w:id="3" w:name="_Toc79006442"/>
      <w:r w:rsidRPr="00FD074D">
        <w:t xml:space="preserve">2.1 </w:t>
      </w:r>
      <w:r w:rsidR="00214A4B" w:rsidRPr="00FD074D">
        <w:t>Origem</w:t>
      </w:r>
      <w:bookmarkEnd w:id="3"/>
    </w:p>
    <w:p w14:paraId="54E145F8" w14:textId="4D0D8DD2" w:rsidR="000F03E6" w:rsidRDefault="00FD074D" w:rsidP="000F03E6">
      <w:r w:rsidRPr="00FD074D">
        <w:t>A LGPD foi sancionada em agosto de 2018 pelo então presidente Michel Temer. Em julho de 2019, o presidente Jair Bolsonaro aprovou a criação da Autoridade Nacional de Proteção de Dados (ANPD), órgão responsável por garantir o cumprimento da lei. Esta entrará em vigor dois anos após a sanção presidencial, em agosto de 2020.</w:t>
      </w:r>
    </w:p>
    <w:p w14:paraId="39A7E87D" w14:textId="538C9F8E" w:rsidR="00FD074D" w:rsidRDefault="00FD074D" w:rsidP="00FD074D">
      <w:pPr>
        <w:pStyle w:val="Ttulo2"/>
        <w:rPr>
          <w:sz w:val="36"/>
          <w:szCs w:val="36"/>
        </w:rPr>
      </w:pPr>
      <w:bookmarkStart w:id="4" w:name="_Toc79006443"/>
      <w:r>
        <w:t>2.3 Punições</w:t>
      </w:r>
      <w:bookmarkEnd w:id="4"/>
    </w:p>
    <w:p w14:paraId="6D6D0592" w14:textId="77777777" w:rsidR="00FD074D" w:rsidRDefault="00FD074D" w:rsidP="00FD074D">
      <w:r>
        <w:t>Vazamentos de dados serão analisados pela ANPD e julgados conforme a gravidade de cada caso. As empresas e prestadoras serão obrigadas a informar as falhas às autoridades tão logo tomem conhecimento delas, e não mais poderão esperar por consertar os vazamentos antes de virem a público.</w:t>
      </w:r>
    </w:p>
    <w:p w14:paraId="5AA06F58" w14:textId="4D4B1A2B" w:rsidR="000F03E6" w:rsidRDefault="00FD074D" w:rsidP="00FD074D">
      <w:r>
        <w:t>Dependendo de cada situação, as empresas serão orientadas a divulgar ou não o vazamento publicamente, enquanto as multas e sanções serão aplicadas proporcionalmente. As consequências variam de uma advertência a uma multa simples de 2% sobre o faturamento anual, limitada a até R$ 50 milhões, ou uma multa diária, cuja soma dos valores não pode ultrapassar o valor acima mencionado.</w:t>
      </w:r>
    </w:p>
    <w:p w14:paraId="5537B36B" w14:textId="77777777" w:rsidR="00A22164" w:rsidRDefault="00A22164" w:rsidP="00FD074D"/>
    <w:p w14:paraId="403F7090" w14:textId="29D78D0E" w:rsidR="000F03E6" w:rsidRDefault="00A22164" w:rsidP="00A22164">
      <w:pPr>
        <w:pStyle w:val="Ttulo1"/>
      </w:pPr>
      <w:bookmarkStart w:id="5" w:name="_Toc79006444"/>
      <w:r>
        <w:t>3. Vazamento de dados</w:t>
      </w:r>
      <w:bookmarkEnd w:id="5"/>
    </w:p>
    <w:p w14:paraId="6B8FA284" w14:textId="17D4D275" w:rsidR="000F03E6" w:rsidRDefault="00A22164" w:rsidP="00A22164">
      <w:pPr>
        <w:pStyle w:val="Ttulo2"/>
      </w:pPr>
      <w:bookmarkStart w:id="6" w:name="_Toc79006445"/>
      <w:r>
        <w:t>3.1 Definição</w:t>
      </w:r>
      <w:bookmarkEnd w:id="6"/>
    </w:p>
    <w:p w14:paraId="3E2725BA" w14:textId="6A001235" w:rsidR="00A22164" w:rsidRDefault="00A8494E" w:rsidP="00A22164">
      <w:r>
        <w:t xml:space="preserve">Segundo </w:t>
      </w:r>
      <w:r>
        <w:t>GET PRIVACY</w:t>
      </w:r>
      <w:r>
        <w:t xml:space="preserve"> (2020) u</w:t>
      </w:r>
      <w:r w:rsidR="00A22164">
        <w:t>m vazamento de dados é definido como um incidente de segurança em que dados pessoais e/ou informações privadas e sigilosas são expostos publicamente ou a terceiros sem autorização.</w:t>
      </w:r>
    </w:p>
    <w:p w14:paraId="50B3039A" w14:textId="77777777" w:rsidR="00A22164" w:rsidRDefault="00A22164" w:rsidP="00A22164">
      <w:r>
        <w:t>Dessa forma, as informações podem ser acessadas, visualizadas, copiadas, vendidas, compradas e usadas para fins diversos. Por exemplo, para golpes financeiros, extorsões e tentativas de prejudicar os negócios e a imagem de uma empresa.</w:t>
      </w:r>
    </w:p>
    <w:p w14:paraId="2F9B8F40" w14:textId="119D0880" w:rsidR="000F03E6" w:rsidRDefault="00A22164" w:rsidP="00A22164">
      <w:r>
        <w:lastRenderedPageBreak/>
        <w:t>Portanto, um vazamento de dados coloca pessoas e empresas em risco.</w:t>
      </w:r>
    </w:p>
    <w:p w14:paraId="2CF97CDC" w14:textId="4E76B888" w:rsidR="000F03E6" w:rsidRDefault="00A22164" w:rsidP="00A22164">
      <w:pPr>
        <w:pStyle w:val="Ttulo2"/>
      </w:pPr>
      <w:bookmarkStart w:id="7" w:name="_Toc79006446"/>
      <w:r>
        <w:t>3.2 Diferença entre Vazamento e incidente de segurança</w:t>
      </w:r>
      <w:bookmarkEnd w:id="7"/>
    </w:p>
    <w:p w14:paraId="1493F920" w14:textId="77777777" w:rsidR="00A22164" w:rsidRDefault="00A22164" w:rsidP="00A22164">
      <w:r>
        <w:t>Incidente de segurança é um conceito amplo que abarca todo tipo de acontecimento que comprometa a segurança de dados e informações em geral.</w:t>
      </w:r>
    </w:p>
    <w:p w14:paraId="39A4FFF6" w14:textId="0368EAC3" w:rsidR="00A22164" w:rsidRDefault="00A22164" w:rsidP="00A22164">
      <w:r>
        <w:t xml:space="preserve">Considerando as definições da LGPD, um incidente de segurança é um acontecimento indesejado ou inesperado, </w:t>
      </w:r>
      <w:r>
        <w:t>hábil</w:t>
      </w:r>
      <w:r>
        <w:t xml:space="preserve"> a comprometer a </w:t>
      </w:r>
      <w:r>
        <w:t>segurança</w:t>
      </w:r>
      <w:r>
        <w:t xml:space="preserve"> dos dados pessoais, de modo a expô</w:t>
      </w:r>
      <w:r>
        <w:t>-los</w:t>
      </w:r>
      <w:r>
        <w:t xml:space="preserve"> a acessos </w:t>
      </w:r>
      <w:r>
        <w:t>não</w:t>
      </w:r>
      <w:r>
        <w:t xml:space="preserve"> autorizados e a </w:t>
      </w:r>
      <w:r>
        <w:t>situações</w:t>
      </w:r>
      <w:r>
        <w:t xml:space="preserve"> acidentais ou </w:t>
      </w:r>
      <w:r>
        <w:t>ilícitas</w:t>
      </w:r>
      <w:r>
        <w:t xml:space="preserve"> de </w:t>
      </w:r>
      <w:r>
        <w:t>destruição</w:t>
      </w:r>
      <w:r>
        <w:t xml:space="preserve">, perda, </w:t>
      </w:r>
      <w:r>
        <w:t>alteração</w:t>
      </w:r>
      <w:r>
        <w:t xml:space="preserve">, </w:t>
      </w:r>
      <w:r>
        <w:t>comunicação</w:t>
      </w:r>
      <w:r>
        <w:t xml:space="preserve"> ou qualquer forma de tratamento inadequado ou </w:t>
      </w:r>
      <w:r>
        <w:t>ilícito</w:t>
      </w:r>
      <w:r>
        <w:t>.</w:t>
      </w:r>
    </w:p>
    <w:p w14:paraId="2DD61AB1" w14:textId="77777777" w:rsidR="00A22164" w:rsidRDefault="00A22164" w:rsidP="00A22164">
      <w:r>
        <w:t>Já um vazamento de dados é um tipo de incidente de segurança que se refere especificamente à exposição não autorizada de dados pessoais e informações privadas.</w:t>
      </w:r>
    </w:p>
    <w:p w14:paraId="6FA7A7BA" w14:textId="4137EB6E" w:rsidR="00A22164" w:rsidRDefault="00A22164" w:rsidP="00A22164">
      <w:r>
        <w:t>O vazamento de dados é um dos tipos de incidente de segurança que traz mais risco tanto aos titulares quanto à empresa controladora dos dados.</w:t>
      </w:r>
    </w:p>
    <w:p w14:paraId="11DCF8C5" w14:textId="559F12AB" w:rsidR="00A22164" w:rsidRDefault="00A22164" w:rsidP="00A22164">
      <w:pPr>
        <w:pStyle w:val="Ttulo2"/>
      </w:pPr>
      <w:bookmarkStart w:id="8" w:name="_Toc79006447"/>
      <w:r>
        <w:t>3.4 Tipos de Vazamentos explorados</w:t>
      </w:r>
      <w:bookmarkEnd w:id="8"/>
    </w:p>
    <w:p w14:paraId="7C0B81C7" w14:textId="77777777" w:rsidR="00A22164" w:rsidRDefault="00A22164" w:rsidP="00A22164">
      <w:r>
        <w:t>Cerca de 80% dos vazamentos de dados em empresas envolvem a perda ou roubo de dados pessoais de clientes. É o que aponta um relatório da IBM sobre vazamento de dados, feito com 524 empresas em 17 países, incluindo o Brasil.</w:t>
      </w:r>
    </w:p>
    <w:p w14:paraId="740EB043" w14:textId="77777777" w:rsidR="00A22164" w:rsidRDefault="00A22164" w:rsidP="00A22164">
      <w:r>
        <w:t>De acordo com o relatório, outros tipos de dados comprometidos em vazamentos são propriedade intelectual (32%), dados anonimizados de usuários (24%), dados corporativos em geral (23%) e dados pessoais de colaboradores (21%).</w:t>
      </w:r>
    </w:p>
    <w:p w14:paraId="6F804405" w14:textId="239A2DA9" w:rsidR="00A22164" w:rsidRDefault="00A22164" w:rsidP="00A22164">
      <w:r>
        <w:t>Vale lembrar que apenas dados pessoais estão sob o escopo da LGPD –ou seja, dados que identifiquem uma pessoa ou que, quando associados a outros dados, permitam identificar uma pessoa.</w:t>
      </w:r>
    </w:p>
    <w:p w14:paraId="478A17F1" w14:textId="17C55D1B" w:rsidR="00A22164" w:rsidRDefault="00A22164" w:rsidP="000F03E6"/>
    <w:p w14:paraId="0991A583" w14:textId="3A098BF4" w:rsidR="00A22164" w:rsidRDefault="00A8494E" w:rsidP="00A8494E">
      <w:pPr>
        <w:pStyle w:val="Ttulo1"/>
      </w:pPr>
      <w:bookmarkStart w:id="9" w:name="_Toc79006448"/>
      <w:r>
        <w:t>4. Conclusão</w:t>
      </w:r>
      <w:bookmarkEnd w:id="9"/>
    </w:p>
    <w:p w14:paraId="4FDB4FF5" w14:textId="635BC52A" w:rsidR="00A8494E" w:rsidRDefault="00A8494E" w:rsidP="00A8494E">
      <w:r>
        <w:t xml:space="preserve">A LGPD existe para proteção dos dados dos usuários, que hoje, são volumes extensos e potencialmente perigosos, dependendo do uso </w:t>
      </w:r>
      <w:proofErr w:type="gramStart"/>
      <w:r>
        <w:t>dos mesmos</w:t>
      </w:r>
      <w:proofErr w:type="gramEnd"/>
      <w:r>
        <w:t>, portanto a criação de uma regulamentação sobre o que fazer com os dados, restringe possíveis fraudes e usos indevidos destes dados, prezando pela segurança e direito à vida privada.</w:t>
      </w:r>
    </w:p>
    <w:p w14:paraId="52DAC4C3" w14:textId="56E2A4DB" w:rsidR="00A8494E" w:rsidRDefault="00A8494E" w:rsidP="00A8494E">
      <w:r>
        <w:lastRenderedPageBreak/>
        <w:t xml:space="preserve">Todas as empresas e prestadoras que trabalham com tratamento de dados dos cidadãos brasileiros feita em território nacional, sediadas no Brasil ou no exterior, com operações no país ou não. Por exemplo, Google, Apple e </w:t>
      </w:r>
      <w:proofErr w:type="spellStart"/>
      <w:r>
        <w:t>Amazon</w:t>
      </w:r>
      <w:proofErr w:type="spellEnd"/>
      <w:r>
        <w:t xml:space="preserve"> respondem à LGPD mesmo se coletarem dados de brasileiros aqui para </w:t>
      </w:r>
      <w:proofErr w:type="gramStart"/>
      <w:r>
        <w:t>processa-los</w:t>
      </w:r>
      <w:proofErr w:type="gramEnd"/>
      <w:r>
        <w:t xml:space="preserve"> nos Estados Unidos.</w:t>
      </w:r>
    </w:p>
    <w:p w14:paraId="062B8086" w14:textId="77777777" w:rsidR="00A8494E" w:rsidRDefault="00A8494E" w:rsidP="00A8494E">
      <w:r>
        <w:t>A empresa com sede fora do Brasil ou que trabalhe com parceiras internacionais poderá transferir esses dados para fora, desde que o país em que ela está sediada também possua leis abrangentes sobre tratamento de informações pessoais, ou garanta mecanismos de proteção similares aos previstos na legislação brasileira.</w:t>
      </w:r>
    </w:p>
    <w:p w14:paraId="6572C48C" w14:textId="627252E2" w:rsidR="00A22164" w:rsidRDefault="00A8494E" w:rsidP="00A8494E">
      <w:r>
        <w:t>Por fim, uma empresa deverá apagar dados que julgue não mais necessários (como o encerramento de uma conta no Google, por exemplo), exceto se ela for obrigada por lei, ou outro motivo justificável, a mantê-los.</w:t>
      </w:r>
    </w:p>
    <w:p w14:paraId="4CC78D90" w14:textId="79A07B26" w:rsidR="000F03E6" w:rsidRDefault="000F03E6" w:rsidP="000F03E6"/>
    <w:p w14:paraId="1CA148CF" w14:textId="78EDAC8F" w:rsidR="00A8494E" w:rsidRDefault="00A8494E" w:rsidP="00A8494E">
      <w:pPr>
        <w:pStyle w:val="Ttulo1"/>
      </w:pPr>
      <w:bookmarkStart w:id="10" w:name="_Toc79006449"/>
      <w:r>
        <w:t>Referências Bibliográficas</w:t>
      </w:r>
      <w:bookmarkEnd w:id="10"/>
    </w:p>
    <w:p w14:paraId="61F451BC" w14:textId="77E8088E" w:rsidR="000F03E6" w:rsidRDefault="000F03E6" w:rsidP="000F03E6">
      <w:pPr>
        <w:ind w:firstLine="0"/>
      </w:pPr>
      <w:r>
        <w:t xml:space="preserve">GOGONI, Ronaldo. </w:t>
      </w:r>
      <w:r>
        <w:rPr>
          <w:b/>
          <w:bCs/>
        </w:rPr>
        <w:t>O que é LGPD? [Lei Geral de Proteção de Dados Pessoais]</w:t>
      </w:r>
      <w:r>
        <w:t>. [</w:t>
      </w:r>
      <w:r>
        <w:rPr>
          <w:i/>
          <w:iCs/>
        </w:rPr>
        <w:t>S. l.</w:t>
      </w:r>
      <w:r>
        <w:t>], 2020. Disponível em: https://tecnoblog.net/315680/o-que-e-lgpd-lei-geral-de-protecao-de-dados-pessoais/. Acesso em: 4 ago. 2021.</w:t>
      </w:r>
    </w:p>
    <w:p w14:paraId="1B9D18F0" w14:textId="74D271A5" w:rsidR="000F03E6" w:rsidRDefault="000F03E6" w:rsidP="000F03E6">
      <w:pPr>
        <w:ind w:firstLine="0"/>
      </w:pPr>
    </w:p>
    <w:p w14:paraId="485ECB90" w14:textId="0E47DF1D" w:rsidR="000F03E6" w:rsidRDefault="00214A4B" w:rsidP="000F03E6">
      <w:pPr>
        <w:ind w:firstLine="0"/>
      </w:pPr>
      <w:r>
        <w:t xml:space="preserve">LORENZON, Laila Neves. ANÁLISE COMPARADA ENTRE REGULAMENTAÇÕES DE DADOS PESSOAIS NO BRASIL E NA UNIÃO EUROPEIA (LGPD E GDPR) E SEUS RESPECTIVOS INSTRUMENTOS DE ENFORCEMENT. </w:t>
      </w:r>
      <w:r>
        <w:rPr>
          <w:b/>
          <w:bCs/>
        </w:rPr>
        <w:t>Revista do Programa de Direito da União Europeia</w:t>
      </w:r>
      <w:r>
        <w:t>, v. 1, p. 39-52, 2021.</w:t>
      </w:r>
    </w:p>
    <w:p w14:paraId="76470C16" w14:textId="1EA79CCF" w:rsidR="00FD074D" w:rsidRDefault="00FD074D" w:rsidP="000F03E6">
      <w:pPr>
        <w:ind w:firstLine="0"/>
      </w:pPr>
    </w:p>
    <w:p w14:paraId="7D7EB826" w14:textId="019E99FF" w:rsidR="00FD074D" w:rsidRPr="00FD074D" w:rsidRDefault="00FD074D" w:rsidP="00FD074D">
      <w:pPr>
        <w:ind w:firstLine="0"/>
        <w:rPr>
          <w:lang w:eastAsia="pt-BR"/>
        </w:rPr>
      </w:pPr>
      <w:r w:rsidRPr="00FD074D">
        <w:rPr>
          <w:lang w:eastAsia="pt-BR"/>
        </w:rPr>
        <w:t xml:space="preserve">ZANATTA, R. </w:t>
      </w:r>
      <w:r w:rsidRPr="00FD074D">
        <w:rPr>
          <w:b/>
          <w:bCs/>
          <w:lang w:eastAsia="pt-BR"/>
        </w:rPr>
        <w:t>A Proteção de Dados entre Leis, Códigos e Programação: os limites do Marco Civil da Internet</w:t>
      </w:r>
      <w:r w:rsidRPr="00FD074D">
        <w:rPr>
          <w:lang w:eastAsia="pt-BR"/>
        </w:rPr>
        <w:t>.</w:t>
      </w:r>
      <w:r>
        <w:rPr>
          <w:lang w:eastAsia="pt-BR"/>
        </w:rPr>
        <w:t xml:space="preserve"> </w:t>
      </w:r>
      <w:r w:rsidRPr="00FD074D">
        <w:rPr>
          <w:lang w:eastAsia="pt-BR"/>
        </w:rPr>
        <w:t xml:space="preserve">Em: De Lucca, N., Simão Filho, A., Lima, C. Direito e Internet III: Marco Civil da Internet. São Paulo: </w:t>
      </w:r>
      <w:proofErr w:type="spellStart"/>
      <w:r w:rsidRPr="00FD074D">
        <w:rPr>
          <w:lang w:eastAsia="pt-BR"/>
        </w:rPr>
        <w:t>Quartier</w:t>
      </w:r>
      <w:proofErr w:type="spellEnd"/>
      <w:r w:rsidRPr="00FD074D">
        <w:rPr>
          <w:lang w:eastAsia="pt-BR"/>
        </w:rPr>
        <w:t xml:space="preserve"> </w:t>
      </w:r>
      <w:proofErr w:type="spellStart"/>
      <w:r w:rsidRPr="00FD074D">
        <w:rPr>
          <w:lang w:eastAsia="pt-BR"/>
        </w:rPr>
        <w:t>Latin</w:t>
      </w:r>
      <w:proofErr w:type="spellEnd"/>
      <w:r w:rsidRPr="00FD074D">
        <w:rPr>
          <w:lang w:eastAsia="pt-BR"/>
        </w:rPr>
        <w:t>, p. 447-470, 2015.</w:t>
      </w:r>
    </w:p>
    <w:p w14:paraId="1F376B92" w14:textId="1ECF74D8" w:rsidR="00FD074D" w:rsidRDefault="00FD074D" w:rsidP="00FD074D">
      <w:pPr>
        <w:ind w:firstLine="0"/>
      </w:pPr>
    </w:p>
    <w:p w14:paraId="17C2435C" w14:textId="6CD662DD" w:rsidR="00FD074D" w:rsidRDefault="00FD074D" w:rsidP="00FD074D">
      <w:pPr>
        <w:ind w:firstLine="0"/>
        <w:rPr>
          <w:lang w:eastAsia="pt-BR"/>
        </w:rPr>
      </w:pPr>
      <w:r w:rsidRPr="00FD074D">
        <w:rPr>
          <w:lang w:eastAsia="pt-BR"/>
        </w:rPr>
        <w:t xml:space="preserve">CARVALHO, Luiz et al. </w:t>
      </w:r>
      <w:r w:rsidRPr="00FD074D">
        <w:rPr>
          <w:b/>
          <w:bCs/>
          <w:lang w:eastAsia="pt-BR"/>
        </w:rPr>
        <w:t>Desafios de Transparência pela Lei Geral de Proteção de Dados Pessoais</w:t>
      </w:r>
      <w:r w:rsidRPr="00FD074D">
        <w:rPr>
          <w:lang w:eastAsia="pt-BR"/>
        </w:rPr>
        <w:t>.</w:t>
      </w:r>
      <w:r>
        <w:rPr>
          <w:lang w:eastAsia="pt-BR"/>
        </w:rPr>
        <w:t xml:space="preserve"> </w:t>
      </w:r>
      <w:r w:rsidRPr="00FD074D">
        <w:rPr>
          <w:lang w:eastAsia="pt-BR"/>
        </w:rPr>
        <w:t>In: Anais do VII Workshop de Transparência em Sistemas. SBC, 2019. p. 21-30.</w:t>
      </w:r>
    </w:p>
    <w:p w14:paraId="779BBA82" w14:textId="2C4F01BE" w:rsidR="00A22164" w:rsidRDefault="00A22164" w:rsidP="00FD074D">
      <w:pPr>
        <w:ind w:firstLine="0"/>
        <w:rPr>
          <w:lang w:eastAsia="pt-BR"/>
        </w:rPr>
      </w:pPr>
    </w:p>
    <w:p w14:paraId="13CBB3EF" w14:textId="6F066B8D" w:rsidR="00A22164" w:rsidRDefault="00A22164" w:rsidP="00FD074D">
      <w:pPr>
        <w:ind w:firstLine="0"/>
      </w:pPr>
      <w:r>
        <w:lastRenderedPageBreak/>
        <w:t xml:space="preserve">GET PRIVACY (Brasil). </w:t>
      </w:r>
      <w:r>
        <w:rPr>
          <w:b/>
          <w:bCs/>
        </w:rPr>
        <w:t>10 perguntas e respostas sobre vazamento de dados e LGPD</w:t>
      </w:r>
      <w:r>
        <w:t>. [</w:t>
      </w:r>
      <w:r>
        <w:rPr>
          <w:i/>
          <w:iCs/>
        </w:rPr>
        <w:t>S. l.</w:t>
      </w:r>
      <w:r>
        <w:t>], 2020. Disponível em: https://getprivacy.com.br/perguntas-respostas-lgpd-vazamento-de-dados/. Acesso em: 4 ago. 2021.</w:t>
      </w:r>
    </w:p>
    <w:p w14:paraId="6458DFE7" w14:textId="16F0B706" w:rsidR="00A22164" w:rsidRDefault="00A22164">
      <w:pPr>
        <w:spacing w:line="259" w:lineRule="auto"/>
        <w:ind w:firstLine="0"/>
        <w:jc w:val="left"/>
      </w:pPr>
    </w:p>
    <w:sectPr w:rsidR="00A22164" w:rsidSect="00405AAE">
      <w:footerReference w:type="default" r:id="rId12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86F1C" w14:textId="77777777" w:rsidR="009B5B7A" w:rsidRDefault="009B5B7A" w:rsidP="00405AAE">
      <w:pPr>
        <w:spacing w:after="0" w:line="240" w:lineRule="auto"/>
      </w:pPr>
      <w:r>
        <w:separator/>
      </w:r>
    </w:p>
  </w:endnote>
  <w:endnote w:type="continuationSeparator" w:id="0">
    <w:p w14:paraId="3843ABA9" w14:textId="77777777" w:rsidR="009B5B7A" w:rsidRDefault="009B5B7A" w:rsidP="00405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57175"/>
      <w:docPartObj>
        <w:docPartGallery w:val="Page Numbers (Bottom of Page)"/>
        <w:docPartUnique/>
      </w:docPartObj>
    </w:sdtPr>
    <w:sdtContent>
      <w:p w14:paraId="7C182D5F" w14:textId="5812B748" w:rsidR="00405AAE" w:rsidRDefault="00405AA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EAEB9" w14:textId="77777777" w:rsidR="00405AAE" w:rsidRDefault="00405A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A392F" w14:textId="77777777" w:rsidR="009B5B7A" w:rsidRDefault="009B5B7A" w:rsidP="00405AAE">
      <w:pPr>
        <w:spacing w:after="0" w:line="240" w:lineRule="auto"/>
      </w:pPr>
      <w:r>
        <w:separator/>
      </w:r>
    </w:p>
  </w:footnote>
  <w:footnote w:type="continuationSeparator" w:id="0">
    <w:p w14:paraId="44DAC978" w14:textId="77777777" w:rsidR="009B5B7A" w:rsidRDefault="009B5B7A" w:rsidP="00405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790"/>
    <w:multiLevelType w:val="hybridMultilevel"/>
    <w:tmpl w:val="760C30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712ED2"/>
    <w:multiLevelType w:val="hybridMultilevel"/>
    <w:tmpl w:val="FFFFFFFF"/>
    <w:lvl w:ilvl="0" w:tplc="B4B047AC">
      <w:start w:val="1"/>
      <w:numFmt w:val="decimal"/>
      <w:lvlText w:val="%1."/>
      <w:lvlJc w:val="left"/>
      <w:pPr>
        <w:ind w:left="720" w:hanging="360"/>
      </w:pPr>
    </w:lvl>
    <w:lvl w:ilvl="1" w:tplc="1CA6711C">
      <w:start w:val="1"/>
      <w:numFmt w:val="lowerLetter"/>
      <w:lvlText w:val="%2."/>
      <w:lvlJc w:val="left"/>
      <w:pPr>
        <w:ind w:left="1440" w:hanging="360"/>
      </w:pPr>
    </w:lvl>
    <w:lvl w:ilvl="2" w:tplc="CF6C0854">
      <w:start w:val="1"/>
      <w:numFmt w:val="lowerRoman"/>
      <w:lvlText w:val="%3."/>
      <w:lvlJc w:val="right"/>
      <w:pPr>
        <w:ind w:left="2160" w:hanging="180"/>
      </w:pPr>
    </w:lvl>
    <w:lvl w:ilvl="3" w:tplc="F48EA0C6">
      <w:start w:val="1"/>
      <w:numFmt w:val="decimal"/>
      <w:lvlText w:val="%4."/>
      <w:lvlJc w:val="left"/>
      <w:pPr>
        <w:ind w:left="2880" w:hanging="360"/>
      </w:pPr>
    </w:lvl>
    <w:lvl w:ilvl="4" w:tplc="4B8C9B8C">
      <w:start w:val="1"/>
      <w:numFmt w:val="lowerLetter"/>
      <w:lvlText w:val="%5."/>
      <w:lvlJc w:val="left"/>
      <w:pPr>
        <w:ind w:left="3600" w:hanging="360"/>
      </w:pPr>
    </w:lvl>
    <w:lvl w:ilvl="5" w:tplc="F4482DD4">
      <w:start w:val="1"/>
      <w:numFmt w:val="lowerRoman"/>
      <w:lvlText w:val="%6."/>
      <w:lvlJc w:val="right"/>
      <w:pPr>
        <w:ind w:left="4320" w:hanging="180"/>
      </w:pPr>
    </w:lvl>
    <w:lvl w:ilvl="6" w:tplc="74A2D704">
      <w:start w:val="1"/>
      <w:numFmt w:val="decimal"/>
      <w:lvlText w:val="%7."/>
      <w:lvlJc w:val="left"/>
      <w:pPr>
        <w:ind w:left="5040" w:hanging="360"/>
      </w:pPr>
    </w:lvl>
    <w:lvl w:ilvl="7" w:tplc="74F449A0">
      <w:start w:val="1"/>
      <w:numFmt w:val="lowerLetter"/>
      <w:lvlText w:val="%8."/>
      <w:lvlJc w:val="left"/>
      <w:pPr>
        <w:ind w:left="5760" w:hanging="360"/>
      </w:pPr>
    </w:lvl>
    <w:lvl w:ilvl="8" w:tplc="12F22D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6573D"/>
    <w:multiLevelType w:val="hybridMultilevel"/>
    <w:tmpl w:val="FFFFFFFF"/>
    <w:lvl w:ilvl="0" w:tplc="13981210">
      <w:start w:val="1"/>
      <w:numFmt w:val="decimal"/>
      <w:lvlText w:val="%1."/>
      <w:lvlJc w:val="left"/>
      <w:pPr>
        <w:ind w:left="720" w:hanging="360"/>
      </w:pPr>
    </w:lvl>
    <w:lvl w:ilvl="1" w:tplc="734E10BA">
      <w:start w:val="1"/>
      <w:numFmt w:val="lowerLetter"/>
      <w:lvlText w:val="%2."/>
      <w:lvlJc w:val="left"/>
      <w:pPr>
        <w:ind w:left="1440" w:hanging="360"/>
      </w:pPr>
    </w:lvl>
    <w:lvl w:ilvl="2" w:tplc="2C3AF484">
      <w:start w:val="1"/>
      <w:numFmt w:val="lowerRoman"/>
      <w:lvlText w:val="%3."/>
      <w:lvlJc w:val="right"/>
      <w:pPr>
        <w:ind w:left="2160" w:hanging="180"/>
      </w:pPr>
    </w:lvl>
    <w:lvl w:ilvl="3" w:tplc="28FEF42C">
      <w:start w:val="1"/>
      <w:numFmt w:val="decimal"/>
      <w:lvlText w:val="%4."/>
      <w:lvlJc w:val="left"/>
      <w:pPr>
        <w:ind w:left="2880" w:hanging="360"/>
      </w:pPr>
    </w:lvl>
    <w:lvl w:ilvl="4" w:tplc="C8226E44">
      <w:start w:val="1"/>
      <w:numFmt w:val="lowerLetter"/>
      <w:lvlText w:val="%5."/>
      <w:lvlJc w:val="left"/>
      <w:pPr>
        <w:ind w:left="3600" w:hanging="360"/>
      </w:pPr>
    </w:lvl>
    <w:lvl w:ilvl="5" w:tplc="90FC75BE">
      <w:start w:val="1"/>
      <w:numFmt w:val="lowerRoman"/>
      <w:lvlText w:val="%6."/>
      <w:lvlJc w:val="right"/>
      <w:pPr>
        <w:ind w:left="4320" w:hanging="180"/>
      </w:pPr>
    </w:lvl>
    <w:lvl w:ilvl="6" w:tplc="95A0C90C">
      <w:start w:val="1"/>
      <w:numFmt w:val="decimal"/>
      <w:lvlText w:val="%7."/>
      <w:lvlJc w:val="left"/>
      <w:pPr>
        <w:ind w:left="5040" w:hanging="360"/>
      </w:pPr>
    </w:lvl>
    <w:lvl w:ilvl="7" w:tplc="608C38C0">
      <w:start w:val="1"/>
      <w:numFmt w:val="lowerLetter"/>
      <w:lvlText w:val="%8."/>
      <w:lvlJc w:val="left"/>
      <w:pPr>
        <w:ind w:left="5760" w:hanging="360"/>
      </w:pPr>
    </w:lvl>
    <w:lvl w:ilvl="8" w:tplc="6C4294F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69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EEC2FEB"/>
    <w:multiLevelType w:val="hybridMultilevel"/>
    <w:tmpl w:val="EEE42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949BA"/>
    <w:multiLevelType w:val="hybridMultilevel"/>
    <w:tmpl w:val="7EB2FC7E"/>
    <w:lvl w:ilvl="0" w:tplc="F2E86912">
      <w:start w:val="1"/>
      <w:numFmt w:val="decimal"/>
      <w:lvlText w:val="%1."/>
      <w:lvlJc w:val="left"/>
      <w:pPr>
        <w:ind w:left="720" w:hanging="360"/>
      </w:pPr>
    </w:lvl>
    <w:lvl w:ilvl="1" w:tplc="309AF02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B78E5"/>
    <w:multiLevelType w:val="hybridMultilevel"/>
    <w:tmpl w:val="2562814A"/>
    <w:lvl w:ilvl="0" w:tplc="93083784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6E2F413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74E66415"/>
    <w:multiLevelType w:val="hybridMultilevel"/>
    <w:tmpl w:val="AE98AC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F0A7B6C"/>
    <w:multiLevelType w:val="hybridMultilevel"/>
    <w:tmpl w:val="FFFFFFFF"/>
    <w:lvl w:ilvl="0" w:tplc="3EA8FFCC">
      <w:start w:val="1"/>
      <w:numFmt w:val="decimal"/>
      <w:lvlText w:val="%1."/>
      <w:lvlJc w:val="left"/>
      <w:pPr>
        <w:ind w:left="720" w:hanging="360"/>
      </w:pPr>
    </w:lvl>
    <w:lvl w:ilvl="1" w:tplc="FBCE9078">
      <w:start w:val="1"/>
      <w:numFmt w:val="lowerLetter"/>
      <w:lvlText w:val="%2."/>
      <w:lvlJc w:val="left"/>
      <w:pPr>
        <w:ind w:left="1440" w:hanging="360"/>
      </w:pPr>
    </w:lvl>
    <w:lvl w:ilvl="2" w:tplc="F8349382">
      <w:start w:val="1"/>
      <w:numFmt w:val="lowerRoman"/>
      <w:lvlText w:val="%3."/>
      <w:lvlJc w:val="right"/>
      <w:pPr>
        <w:ind w:left="2160" w:hanging="180"/>
      </w:pPr>
    </w:lvl>
    <w:lvl w:ilvl="3" w:tplc="76FADB86">
      <w:start w:val="1"/>
      <w:numFmt w:val="decimal"/>
      <w:lvlText w:val="%4."/>
      <w:lvlJc w:val="left"/>
      <w:pPr>
        <w:ind w:left="2880" w:hanging="360"/>
      </w:pPr>
    </w:lvl>
    <w:lvl w:ilvl="4" w:tplc="1C4004C6">
      <w:start w:val="1"/>
      <w:numFmt w:val="lowerLetter"/>
      <w:lvlText w:val="%5."/>
      <w:lvlJc w:val="left"/>
      <w:pPr>
        <w:ind w:left="3600" w:hanging="360"/>
      </w:pPr>
    </w:lvl>
    <w:lvl w:ilvl="5" w:tplc="96502520">
      <w:start w:val="1"/>
      <w:numFmt w:val="lowerRoman"/>
      <w:lvlText w:val="%6."/>
      <w:lvlJc w:val="right"/>
      <w:pPr>
        <w:ind w:left="4320" w:hanging="180"/>
      </w:pPr>
    </w:lvl>
    <w:lvl w:ilvl="6" w:tplc="B6FC4EC8">
      <w:start w:val="1"/>
      <w:numFmt w:val="decimal"/>
      <w:lvlText w:val="%7."/>
      <w:lvlJc w:val="left"/>
      <w:pPr>
        <w:ind w:left="5040" w:hanging="360"/>
      </w:pPr>
    </w:lvl>
    <w:lvl w:ilvl="7" w:tplc="D94027B2">
      <w:start w:val="1"/>
      <w:numFmt w:val="lowerLetter"/>
      <w:lvlText w:val="%8."/>
      <w:lvlJc w:val="left"/>
      <w:pPr>
        <w:ind w:left="5760" w:hanging="360"/>
      </w:pPr>
    </w:lvl>
    <w:lvl w:ilvl="8" w:tplc="321E0F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E9"/>
    <w:rsid w:val="00003A4D"/>
    <w:rsid w:val="00010774"/>
    <w:rsid w:val="000228F9"/>
    <w:rsid w:val="0004261D"/>
    <w:rsid w:val="00044BDE"/>
    <w:rsid w:val="0004609D"/>
    <w:rsid w:val="00046EA1"/>
    <w:rsid w:val="0005621F"/>
    <w:rsid w:val="00065A49"/>
    <w:rsid w:val="00067D90"/>
    <w:rsid w:val="00072C25"/>
    <w:rsid w:val="000752A1"/>
    <w:rsid w:val="00076033"/>
    <w:rsid w:val="00083136"/>
    <w:rsid w:val="0008580D"/>
    <w:rsid w:val="00085DF1"/>
    <w:rsid w:val="000941B0"/>
    <w:rsid w:val="000A163F"/>
    <w:rsid w:val="000A7E65"/>
    <w:rsid w:val="000D1197"/>
    <w:rsid w:val="000E06A8"/>
    <w:rsid w:val="000E29C3"/>
    <w:rsid w:val="000E3FA6"/>
    <w:rsid w:val="000F03E6"/>
    <w:rsid w:val="000F0C0D"/>
    <w:rsid w:val="000F1594"/>
    <w:rsid w:val="000F1E9B"/>
    <w:rsid w:val="000F20D6"/>
    <w:rsid w:val="0010659D"/>
    <w:rsid w:val="00111312"/>
    <w:rsid w:val="00115F78"/>
    <w:rsid w:val="001379D9"/>
    <w:rsid w:val="00144856"/>
    <w:rsid w:val="00167D46"/>
    <w:rsid w:val="00187C88"/>
    <w:rsid w:val="00194156"/>
    <w:rsid w:val="00194B34"/>
    <w:rsid w:val="001951B2"/>
    <w:rsid w:val="001A74B2"/>
    <w:rsid w:val="001B4C64"/>
    <w:rsid w:val="001B7568"/>
    <w:rsid w:val="001C07A3"/>
    <w:rsid w:val="001C283E"/>
    <w:rsid w:val="001C48CB"/>
    <w:rsid w:val="001C4FA4"/>
    <w:rsid w:val="001D50BF"/>
    <w:rsid w:val="0020357A"/>
    <w:rsid w:val="0020719C"/>
    <w:rsid w:val="0021192F"/>
    <w:rsid w:val="00212115"/>
    <w:rsid w:val="00212BC4"/>
    <w:rsid w:val="00214A4B"/>
    <w:rsid w:val="0022675E"/>
    <w:rsid w:val="00227584"/>
    <w:rsid w:val="0024198C"/>
    <w:rsid w:val="00245416"/>
    <w:rsid w:val="00247A5B"/>
    <w:rsid w:val="0025056D"/>
    <w:rsid w:val="002519B9"/>
    <w:rsid w:val="0026604D"/>
    <w:rsid w:val="002779D5"/>
    <w:rsid w:val="00282FCF"/>
    <w:rsid w:val="00284261"/>
    <w:rsid w:val="0029387F"/>
    <w:rsid w:val="00293CDF"/>
    <w:rsid w:val="00294D42"/>
    <w:rsid w:val="00296647"/>
    <w:rsid w:val="002B515C"/>
    <w:rsid w:val="002C0FD6"/>
    <w:rsid w:val="002D4493"/>
    <w:rsid w:val="002D4B6A"/>
    <w:rsid w:val="002D5EEB"/>
    <w:rsid w:val="002D914A"/>
    <w:rsid w:val="002E787A"/>
    <w:rsid w:val="002F160F"/>
    <w:rsid w:val="002F42F0"/>
    <w:rsid w:val="0030366A"/>
    <w:rsid w:val="00304412"/>
    <w:rsid w:val="003069E6"/>
    <w:rsid w:val="003103FA"/>
    <w:rsid w:val="00312D9B"/>
    <w:rsid w:val="00315FC2"/>
    <w:rsid w:val="00316EE3"/>
    <w:rsid w:val="0032276C"/>
    <w:rsid w:val="0032AAC5"/>
    <w:rsid w:val="00341E62"/>
    <w:rsid w:val="00346D45"/>
    <w:rsid w:val="00347B48"/>
    <w:rsid w:val="0035049D"/>
    <w:rsid w:val="003515FD"/>
    <w:rsid w:val="00354B78"/>
    <w:rsid w:val="00363BF5"/>
    <w:rsid w:val="00367550"/>
    <w:rsid w:val="003746A1"/>
    <w:rsid w:val="0038252E"/>
    <w:rsid w:val="003942C9"/>
    <w:rsid w:val="003B56A0"/>
    <w:rsid w:val="003C67A2"/>
    <w:rsid w:val="003D4B55"/>
    <w:rsid w:val="003E7562"/>
    <w:rsid w:val="003F482C"/>
    <w:rsid w:val="003F78F3"/>
    <w:rsid w:val="00405AAE"/>
    <w:rsid w:val="004223B5"/>
    <w:rsid w:val="00424460"/>
    <w:rsid w:val="00432E76"/>
    <w:rsid w:val="00442C18"/>
    <w:rsid w:val="00444BA2"/>
    <w:rsid w:val="00452166"/>
    <w:rsid w:val="004547D3"/>
    <w:rsid w:val="00455277"/>
    <w:rsid w:val="0046176B"/>
    <w:rsid w:val="00473287"/>
    <w:rsid w:val="00484A09"/>
    <w:rsid w:val="004935F4"/>
    <w:rsid w:val="00493855"/>
    <w:rsid w:val="0049630B"/>
    <w:rsid w:val="004A10DF"/>
    <w:rsid w:val="004A399E"/>
    <w:rsid w:val="004A4658"/>
    <w:rsid w:val="004A5C6B"/>
    <w:rsid w:val="004B23B3"/>
    <w:rsid w:val="004C3998"/>
    <w:rsid w:val="004D67F0"/>
    <w:rsid w:val="004E4219"/>
    <w:rsid w:val="004F6922"/>
    <w:rsid w:val="00505331"/>
    <w:rsid w:val="0051058C"/>
    <w:rsid w:val="00524AB3"/>
    <w:rsid w:val="005252DE"/>
    <w:rsid w:val="005326C4"/>
    <w:rsid w:val="0053431B"/>
    <w:rsid w:val="0054164A"/>
    <w:rsid w:val="00550F69"/>
    <w:rsid w:val="00551DB2"/>
    <w:rsid w:val="00552D1D"/>
    <w:rsid w:val="00561563"/>
    <w:rsid w:val="0056344A"/>
    <w:rsid w:val="00573819"/>
    <w:rsid w:val="00586044"/>
    <w:rsid w:val="00587AD8"/>
    <w:rsid w:val="005A2B24"/>
    <w:rsid w:val="005A5D21"/>
    <w:rsid w:val="005C4751"/>
    <w:rsid w:val="005C59B6"/>
    <w:rsid w:val="005E0153"/>
    <w:rsid w:val="005E0381"/>
    <w:rsid w:val="005E315C"/>
    <w:rsid w:val="005E5922"/>
    <w:rsid w:val="00611D11"/>
    <w:rsid w:val="00631443"/>
    <w:rsid w:val="0063210D"/>
    <w:rsid w:val="00634B0E"/>
    <w:rsid w:val="00645590"/>
    <w:rsid w:val="006541ED"/>
    <w:rsid w:val="00654F19"/>
    <w:rsid w:val="00661016"/>
    <w:rsid w:val="00661778"/>
    <w:rsid w:val="00666B4D"/>
    <w:rsid w:val="00672805"/>
    <w:rsid w:val="0067343B"/>
    <w:rsid w:val="00673928"/>
    <w:rsid w:val="00673CA3"/>
    <w:rsid w:val="00675CAE"/>
    <w:rsid w:val="0068156B"/>
    <w:rsid w:val="0068189E"/>
    <w:rsid w:val="00684352"/>
    <w:rsid w:val="006845D2"/>
    <w:rsid w:val="00694404"/>
    <w:rsid w:val="00694643"/>
    <w:rsid w:val="00694DD3"/>
    <w:rsid w:val="00696E37"/>
    <w:rsid w:val="006A278D"/>
    <w:rsid w:val="006A3EAC"/>
    <w:rsid w:val="006C3543"/>
    <w:rsid w:val="006C3886"/>
    <w:rsid w:val="006C68A2"/>
    <w:rsid w:val="006D608D"/>
    <w:rsid w:val="006F01CF"/>
    <w:rsid w:val="006F09ED"/>
    <w:rsid w:val="006F0D4F"/>
    <w:rsid w:val="006F5B5F"/>
    <w:rsid w:val="00701F5F"/>
    <w:rsid w:val="00702872"/>
    <w:rsid w:val="00704C11"/>
    <w:rsid w:val="00711513"/>
    <w:rsid w:val="0071788C"/>
    <w:rsid w:val="007263FB"/>
    <w:rsid w:val="00733B3C"/>
    <w:rsid w:val="00735E94"/>
    <w:rsid w:val="00754B25"/>
    <w:rsid w:val="00756230"/>
    <w:rsid w:val="007579BE"/>
    <w:rsid w:val="00760DA4"/>
    <w:rsid w:val="00763E2A"/>
    <w:rsid w:val="00773F3F"/>
    <w:rsid w:val="00775CD2"/>
    <w:rsid w:val="0078298F"/>
    <w:rsid w:val="007867BB"/>
    <w:rsid w:val="00791CFF"/>
    <w:rsid w:val="0079615E"/>
    <w:rsid w:val="007B0E06"/>
    <w:rsid w:val="007B1E55"/>
    <w:rsid w:val="007B31CD"/>
    <w:rsid w:val="007B52A4"/>
    <w:rsid w:val="007C591F"/>
    <w:rsid w:val="007C6FBA"/>
    <w:rsid w:val="007D4B4B"/>
    <w:rsid w:val="007D6CE9"/>
    <w:rsid w:val="007F3258"/>
    <w:rsid w:val="007F3D9F"/>
    <w:rsid w:val="00801E68"/>
    <w:rsid w:val="008164DE"/>
    <w:rsid w:val="00831C55"/>
    <w:rsid w:val="00832D95"/>
    <w:rsid w:val="00833FA3"/>
    <w:rsid w:val="0084400A"/>
    <w:rsid w:val="00852F60"/>
    <w:rsid w:val="00857832"/>
    <w:rsid w:val="008602DC"/>
    <w:rsid w:val="00860AD3"/>
    <w:rsid w:val="00865B75"/>
    <w:rsid w:val="00866709"/>
    <w:rsid w:val="00866E23"/>
    <w:rsid w:val="008677B5"/>
    <w:rsid w:val="008714E3"/>
    <w:rsid w:val="00871AA6"/>
    <w:rsid w:val="0088180A"/>
    <w:rsid w:val="00886E19"/>
    <w:rsid w:val="00890748"/>
    <w:rsid w:val="008A1341"/>
    <w:rsid w:val="008A4291"/>
    <w:rsid w:val="008A5507"/>
    <w:rsid w:val="008A61F6"/>
    <w:rsid w:val="008C17DE"/>
    <w:rsid w:val="008D2A08"/>
    <w:rsid w:val="008E2257"/>
    <w:rsid w:val="008E455A"/>
    <w:rsid w:val="008E7154"/>
    <w:rsid w:val="008F1D83"/>
    <w:rsid w:val="008F5D94"/>
    <w:rsid w:val="0091186A"/>
    <w:rsid w:val="00916420"/>
    <w:rsid w:val="00916FDE"/>
    <w:rsid w:val="00922CB9"/>
    <w:rsid w:val="009258C6"/>
    <w:rsid w:val="00926AF0"/>
    <w:rsid w:val="0094479B"/>
    <w:rsid w:val="00946372"/>
    <w:rsid w:val="009552DF"/>
    <w:rsid w:val="0095556A"/>
    <w:rsid w:val="00955F88"/>
    <w:rsid w:val="00956009"/>
    <w:rsid w:val="009567BF"/>
    <w:rsid w:val="00962C2E"/>
    <w:rsid w:val="00964928"/>
    <w:rsid w:val="00970D35"/>
    <w:rsid w:val="00972590"/>
    <w:rsid w:val="00976324"/>
    <w:rsid w:val="009764F2"/>
    <w:rsid w:val="0098439C"/>
    <w:rsid w:val="00985483"/>
    <w:rsid w:val="00986A7A"/>
    <w:rsid w:val="00990F9F"/>
    <w:rsid w:val="00993EDC"/>
    <w:rsid w:val="00994FFD"/>
    <w:rsid w:val="009A1F52"/>
    <w:rsid w:val="009A7E60"/>
    <w:rsid w:val="009B2824"/>
    <w:rsid w:val="009B349B"/>
    <w:rsid w:val="009B5B7A"/>
    <w:rsid w:val="009C412D"/>
    <w:rsid w:val="009C5EA7"/>
    <w:rsid w:val="009D2D68"/>
    <w:rsid w:val="009E07BC"/>
    <w:rsid w:val="009E0B5B"/>
    <w:rsid w:val="009E52CE"/>
    <w:rsid w:val="009F55A1"/>
    <w:rsid w:val="00A0285C"/>
    <w:rsid w:val="00A03A2A"/>
    <w:rsid w:val="00A04946"/>
    <w:rsid w:val="00A13670"/>
    <w:rsid w:val="00A17444"/>
    <w:rsid w:val="00A17604"/>
    <w:rsid w:val="00A22164"/>
    <w:rsid w:val="00A23E95"/>
    <w:rsid w:val="00A26AB2"/>
    <w:rsid w:val="00A30C22"/>
    <w:rsid w:val="00A47841"/>
    <w:rsid w:val="00A55F82"/>
    <w:rsid w:val="00A5697D"/>
    <w:rsid w:val="00A57FC3"/>
    <w:rsid w:val="00A662BC"/>
    <w:rsid w:val="00A6BB31"/>
    <w:rsid w:val="00A70CC9"/>
    <w:rsid w:val="00A7472B"/>
    <w:rsid w:val="00A8494E"/>
    <w:rsid w:val="00A85E9D"/>
    <w:rsid w:val="00A86816"/>
    <w:rsid w:val="00A95A0A"/>
    <w:rsid w:val="00A95FF4"/>
    <w:rsid w:val="00AB02F8"/>
    <w:rsid w:val="00AB34D0"/>
    <w:rsid w:val="00AB5D22"/>
    <w:rsid w:val="00AC0DD1"/>
    <w:rsid w:val="00AC3581"/>
    <w:rsid w:val="00AC6CC8"/>
    <w:rsid w:val="00AD0247"/>
    <w:rsid w:val="00AD0925"/>
    <w:rsid w:val="00AD72EA"/>
    <w:rsid w:val="00B00AB4"/>
    <w:rsid w:val="00B11DAC"/>
    <w:rsid w:val="00B11F8A"/>
    <w:rsid w:val="00B16429"/>
    <w:rsid w:val="00B210EA"/>
    <w:rsid w:val="00B22DB2"/>
    <w:rsid w:val="00B254E2"/>
    <w:rsid w:val="00B262E2"/>
    <w:rsid w:val="00B272A9"/>
    <w:rsid w:val="00B31AD7"/>
    <w:rsid w:val="00B34A2F"/>
    <w:rsid w:val="00B35030"/>
    <w:rsid w:val="00B361F1"/>
    <w:rsid w:val="00B464FF"/>
    <w:rsid w:val="00B46D2F"/>
    <w:rsid w:val="00B50B09"/>
    <w:rsid w:val="00B54130"/>
    <w:rsid w:val="00B60372"/>
    <w:rsid w:val="00B630B8"/>
    <w:rsid w:val="00B63CD7"/>
    <w:rsid w:val="00B64EF9"/>
    <w:rsid w:val="00B67ED7"/>
    <w:rsid w:val="00B73907"/>
    <w:rsid w:val="00B76E66"/>
    <w:rsid w:val="00B91BCE"/>
    <w:rsid w:val="00B93F69"/>
    <w:rsid w:val="00B944FB"/>
    <w:rsid w:val="00BC0C85"/>
    <w:rsid w:val="00BC4A98"/>
    <w:rsid w:val="00BD24B4"/>
    <w:rsid w:val="00C002C1"/>
    <w:rsid w:val="00C04CDB"/>
    <w:rsid w:val="00C16AFF"/>
    <w:rsid w:val="00C22CEF"/>
    <w:rsid w:val="00C52F9E"/>
    <w:rsid w:val="00C533E5"/>
    <w:rsid w:val="00C547F9"/>
    <w:rsid w:val="00C55E93"/>
    <w:rsid w:val="00C85DF0"/>
    <w:rsid w:val="00C90C2A"/>
    <w:rsid w:val="00CA35CD"/>
    <w:rsid w:val="00CA74A3"/>
    <w:rsid w:val="00CA7A30"/>
    <w:rsid w:val="00CD39D9"/>
    <w:rsid w:val="00CD4493"/>
    <w:rsid w:val="00CE1BE4"/>
    <w:rsid w:val="00CE38CA"/>
    <w:rsid w:val="00CF2941"/>
    <w:rsid w:val="00CF3A6C"/>
    <w:rsid w:val="00CF53A2"/>
    <w:rsid w:val="00D02198"/>
    <w:rsid w:val="00D04155"/>
    <w:rsid w:val="00D04182"/>
    <w:rsid w:val="00D1176E"/>
    <w:rsid w:val="00D12846"/>
    <w:rsid w:val="00D16710"/>
    <w:rsid w:val="00D17D9D"/>
    <w:rsid w:val="00D20C02"/>
    <w:rsid w:val="00D223FA"/>
    <w:rsid w:val="00D3227B"/>
    <w:rsid w:val="00D32EE9"/>
    <w:rsid w:val="00D40BFD"/>
    <w:rsid w:val="00D4394A"/>
    <w:rsid w:val="00D4563A"/>
    <w:rsid w:val="00D531C2"/>
    <w:rsid w:val="00D54D05"/>
    <w:rsid w:val="00D60FC0"/>
    <w:rsid w:val="00D65C47"/>
    <w:rsid w:val="00D66A18"/>
    <w:rsid w:val="00D704DC"/>
    <w:rsid w:val="00D714DB"/>
    <w:rsid w:val="00D80696"/>
    <w:rsid w:val="00D919FF"/>
    <w:rsid w:val="00D922C5"/>
    <w:rsid w:val="00DA61CB"/>
    <w:rsid w:val="00DA6DF7"/>
    <w:rsid w:val="00DC1078"/>
    <w:rsid w:val="00DC6940"/>
    <w:rsid w:val="00DD3AFF"/>
    <w:rsid w:val="00DD5111"/>
    <w:rsid w:val="00DD62F5"/>
    <w:rsid w:val="00DE1CE4"/>
    <w:rsid w:val="00DF0250"/>
    <w:rsid w:val="00DF43CA"/>
    <w:rsid w:val="00E0723D"/>
    <w:rsid w:val="00E14D9F"/>
    <w:rsid w:val="00E174E0"/>
    <w:rsid w:val="00E20D83"/>
    <w:rsid w:val="00E22666"/>
    <w:rsid w:val="00E27377"/>
    <w:rsid w:val="00E41E4B"/>
    <w:rsid w:val="00E54895"/>
    <w:rsid w:val="00E54930"/>
    <w:rsid w:val="00E54F11"/>
    <w:rsid w:val="00E55F0B"/>
    <w:rsid w:val="00E57CE9"/>
    <w:rsid w:val="00E61E5F"/>
    <w:rsid w:val="00E7033E"/>
    <w:rsid w:val="00E740DF"/>
    <w:rsid w:val="00E93304"/>
    <w:rsid w:val="00E94430"/>
    <w:rsid w:val="00E97ECD"/>
    <w:rsid w:val="00EA0D52"/>
    <w:rsid w:val="00EA2970"/>
    <w:rsid w:val="00EA71A6"/>
    <w:rsid w:val="00EB0D4C"/>
    <w:rsid w:val="00EC05F6"/>
    <w:rsid w:val="00EC5BAF"/>
    <w:rsid w:val="00EC7F9A"/>
    <w:rsid w:val="00ED32B0"/>
    <w:rsid w:val="00ED38EE"/>
    <w:rsid w:val="00ED73E0"/>
    <w:rsid w:val="00EE0E59"/>
    <w:rsid w:val="00EF6481"/>
    <w:rsid w:val="00F0666A"/>
    <w:rsid w:val="00F076F2"/>
    <w:rsid w:val="00F11CA6"/>
    <w:rsid w:val="00F127C4"/>
    <w:rsid w:val="00F2083F"/>
    <w:rsid w:val="00F26103"/>
    <w:rsid w:val="00F27501"/>
    <w:rsid w:val="00F307F7"/>
    <w:rsid w:val="00F373F3"/>
    <w:rsid w:val="00F43036"/>
    <w:rsid w:val="00F43F2C"/>
    <w:rsid w:val="00F458A6"/>
    <w:rsid w:val="00F50D54"/>
    <w:rsid w:val="00F523C7"/>
    <w:rsid w:val="00F647A7"/>
    <w:rsid w:val="00F671CF"/>
    <w:rsid w:val="00F71BFD"/>
    <w:rsid w:val="00F72AFA"/>
    <w:rsid w:val="00F743D0"/>
    <w:rsid w:val="00F84E6A"/>
    <w:rsid w:val="00F85964"/>
    <w:rsid w:val="00F8750E"/>
    <w:rsid w:val="00F95C4E"/>
    <w:rsid w:val="00FA292E"/>
    <w:rsid w:val="00FA3121"/>
    <w:rsid w:val="00FA588C"/>
    <w:rsid w:val="00FC5861"/>
    <w:rsid w:val="00FD074D"/>
    <w:rsid w:val="00FD6069"/>
    <w:rsid w:val="00FD68D7"/>
    <w:rsid w:val="00FF3D94"/>
    <w:rsid w:val="00FF56A0"/>
    <w:rsid w:val="00FFC6A6"/>
    <w:rsid w:val="010151A1"/>
    <w:rsid w:val="013BEFC3"/>
    <w:rsid w:val="014F7E4F"/>
    <w:rsid w:val="0175678C"/>
    <w:rsid w:val="018090D9"/>
    <w:rsid w:val="0192EAD7"/>
    <w:rsid w:val="01E55948"/>
    <w:rsid w:val="023D111C"/>
    <w:rsid w:val="025D23AD"/>
    <w:rsid w:val="0260CA20"/>
    <w:rsid w:val="026F9A27"/>
    <w:rsid w:val="0292456E"/>
    <w:rsid w:val="02C03A2C"/>
    <w:rsid w:val="02E9B987"/>
    <w:rsid w:val="034EB7E1"/>
    <w:rsid w:val="03565E70"/>
    <w:rsid w:val="03B0B260"/>
    <w:rsid w:val="03CE5B54"/>
    <w:rsid w:val="03E73D24"/>
    <w:rsid w:val="041A157C"/>
    <w:rsid w:val="041A8FE7"/>
    <w:rsid w:val="0420A577"/>
    <w:rsid w:val="046A0F68"/>
    <w:rsid w:val="047E736D"/>
    <w:rsid w:val="04920B8C"/>
    <w:rsid w:val="04BE4F1B"/>
    <w:rsid w:val="04BE57BE"/>
    <w:rsid w:val="04C1F696"/>
    <w:rsid w:val="052994CC"/>
    <w:rsid w:val="05891BC1"/>
    <w:rsid w:val="0632F34C"/>
    <w:rsid w:val="063D60CB"/>
    <w:rsid w:val="065C1B8C"/>
    <w:rsid w:val="065D5168"/>
    <w:rsid w:val="07744ABD"/>
    <w:rsid w:val="07C5E1A8"/>
    <w:rsid w:val="07DF117E"/>
    <w:rsid w:val="07EDA548"/>
    <w:rsid w:val="081547FB"/>
    <w:rsid w:val="0886EB98"/>
    <w:rsid w:val="08D341FF"/>
    <w:rsid w:val="08FAB99F"/>
    <w:rsid w:val="096C7746"/>
    <w:rsid w:val="09B1E1AA"/>
    <w:rsid w:val="09C83403"/>
    <w:rsid w:val="0A027664"/>
    <w:rsid w:val="0A07674E"/>
    <w:rsid w:val="0A14B785"/>
    <w:rsid w:val="0A34751A"/>
    <w:rsid w:val="0A6756DC"/>
    <w:rsid w:val="0A7D17EB"/>
    <w:rsid w:val="0A9B838B"/>
    <w:rsid w:val="0AEC7AD1"/>
    <w:rsid w:val="0B3213C5"/>
    <w:rsid w:val="0BA7E52B"/>
    <w:rsid w:val="0BBBC445"/>
    <w:rsid w:val="0BD87781"/>
    <w:rsid w:val="0C1CE0F4"/>
    <w:rsid w:val="0C698705"/>
    <w:rsid w:val="0CB16168"/>
    <w:rsid w:val="0CB3607D"/>
    <w:rsid w:val="0CEC5D63"/>
    <w:rsid w:val="0CF0A5A9"/>
    <w:rsid w:val="0D03E25B"/>
    <w:rsid w:val="0D03FA73"/>
    <w:rsid w:val="0D7D0A44"/>
    <w:rsid w:val="0D8F6F8F"/>
    <w:rsid w:val="0DD3DE1A"/>
    <w:rsid w:val="0E091DDA"/>
    <w:rsid w:val="0E742578"/>
    <w:rsid w:val="0EBF216A"/>
    <w:rsid w:val="0F076C2A"/>
    <w:rsid w:val="0F31C824"/>
    <w:rsid w:val="0F417271"/>
    <w:rsid w:val="0F89A396"/>
    <w:rsid w:val="0FBBBF8B"/>
    <w:rsid w:val="0FDFAF0E"/>
    <w:rsid w:val="104CBFEA"/>
    <w:rsid w:val="1079442C"/>
    <w:rsid w:val="107D2FFF"/>
    <w:rsid w:val="10AEB835"/>
    <w:rsid w:val="10E8671E"/>
    <w:rsid w:val="11067931"/>
    <w:rsid w:val="11539B91"/>
    <w:rsid w:val="116C03F8"/>
    <w:rsid w:val="11ADBF37"/>
    <w:rsid w:val="11F06E08"/>
    <w:rsid w:val="12003DEE"/>
    <w:rsid w:val="121EB5FE"/>
    <w:rsid w:val="123652B4"/>
    <w:rsid w:val="124D2D2D"/>
    <w:rsid w:val="126F57AC"/>
    <w:rsid w:val="12A63B46"/>
    <w:rsid w:val="12D5C21E"/>
    <w:rsid w:val="12FA312F"/>
    <w:rsid w:val="13294F95"/>
    <w:rsid w:val="13397570"/>
    <w:rsid w:val="137246F3"/>
    <w:rsid w:val="1396AFE8"/>
    <w:rsid w:val="13A1E8C4"/>
    <w:rsid w:val="13B2F1C5"/>
    <w:rsid w:val="144458B9"/>
    <w:rsid w:val="14501D50"/>
    <w:rsid w:val="147753A6"/>
    <w:rsid w:val="1485FE01"/>
    <w:rsid w:val="14B10EA7"/>
    <w:rsid w:val="14D545D1"/>
    <w:rsid w:val="1509BC69"/>
    <w:rsid w:val="15212D2C"/>
    <w:rsid w:val="153DB925"/>
    <w:rsid w:val="1563E52D"/>
    <w:rsid w:val="159B8CA7"/>
    <w:rsid w:val="161B0774"/>
    <w:rsid w:val="16327837"/>
    <w:rsid w:val="16636122"/>
    <w:rsid w:val="16FFC41F"/>
    <w:rsid w:val="17123A1C"/>
    <w:rsid w:val="17271E50"/>
    <w:rsid w:val="17B8040C"/>
    <w:rsid w:val="180420F1"/>
    <w:rsid w:val="180731CA"/>
    <w:rsid w:val="18A36542"/>
    <w:rsid w:val="18A7CDA9"/>
    <w:rsid w:val="190E2BEF"/>
    <w:rsid w:val="193B883F"/>
    <w:rsid w:val="19419A65"/>
    <w:rsid w:val="194FDB17"/>
    <w:rsid w:val="197C40DA"/>
    <w:rsid w:val="19818E2F"/>
    <w:rsid w:val="19886B5A"/>
    <w:rsid w:val="19A669D0"/>
    <w:rsid w:val="19C23FC2"/>
    <w:rsid w:val="19D62205"/>
    <w:rsid w:val="19DE5FB7"/>
    <w:rsid w:val="1A266F06"/>
    <w:rsid w:val="1A601574"/>
    <w:rsid w:val="1A770449"/>
    <w:rsid w:val="1A8FBD03"/>
    <w:rsid w:val="1AA49943"/>
    <w:rsid w:val="1AA9FC50"/>
    <w:rsid w:val="1B0B4D62"/>
    <w:rsid w:val="1B1FBB05"/>
    <w:rsid w:val="1B24B3E8"/>
    <w:rsid w:val="1B50C0F8"/>
    <w:rsid w:val="1B5E0A58"/>
    <w:rsid w:val="1BB06D18"/>
    <w:rsid w:val="1BD2944A"/>
    <w:rsid w:val="1C14B3EF"/>
    <w:rsid w:val="1C252BC5"/>
    <w:rsid w:val="1C6C0565"/>
    <w:rsid w:val="1C9CC3A8"/>
    <w:rsid w:val="1CBAE6F7"/>
    <w:rsid w:val="1D015E3D"/>
    <w:rsid w:val="1D4A4B8E"/>
    <w:rsid w:val="1D9231EF"/>
    <w:rsid w:val="1DA50AF5"/>
    <w:rsid w:val="1DCC085D"/>
    <w:rsid w:val="1DFDDC64"/>
    <w:rsid w:val="1E18F318"/>
    <w:rsid w:val="1E1DF9FD"/>
    <w:rsid w:val="1E9B5D9E"/>
    <w:rsid w:val="1EBA1ED1"/>
    <w:rsid w:val="1F6C9B69"/>
    <w:rsid w:val="1F6FEB0A"/>
    <w:rsid w:val="1F728B90"/>
    <w:rsid w:val="1F7B5A64"/>
    <w:rsid w:val="1F7C8E24"/>
    <w:rsid w:val="1F8E43CD"/>
    <w:rsid w:val="1FD5B16D"/>
    <w:rsid w:val="2009BCE0"/>
    <w:rsid w:val="201AD8A8"/>
    <w:rsid w:val="2076237C"/>
    <w:rsid w:val="20B0F839"/>
    <w:rsid w:val="20C7A63A"/>
    <w:rsid w:val="20DD432F"/>
    <w:rsid w:val="20E23241"/>
    <w:rsid w:val="20EA55CD"/>
    <w:rsid w:val="21160CBE"/>
    <w:rsid w:val="21477CEB"/>
    <w:rsid w:val="218B5DE3"/>
    <w:rsid w:val="21BE0943"/>
    <w:rsid w:val="2213BE62"/>
    <w:rsid w:val="224EAFEF"/>
    <w:rsid w:val="2261CA94"/>
    <w:rsid w:val="22666453"/>
    <w:rsid w:val="22912BFE"/>
    <w:rsid w:val="229518B2"/>
    <w:rsid w:val="22B3289C"/>
    <w:rsid w:val="22C30D5E"/>
    <w:rsid w:val="22F3DA68"/>
    <w:rsid w:val="22FEAAE3"/>
    <w:rsid w:val="232B055A"/>
    <w:rsid w:val="232C0274"/>
    <w:rsid w:val="2360B9B0"/>
    <w:rsid w:val="237FD7C2"/>
    <w:rsid w:val="23897B75"/>
    <w:rsid w:val="23B3CFA1"/>
    <w:rsid w:val="23CAF4B4"/>
    <w:rsid w:val="243A7BAF"/>
    <w:rsid w:val="2494A05D"/>
    <w:rsid w:val="249D700E"/>
    <w:rsid w:val="24F5AA05"/>
    <w:rsid w:val="25176FD9"/>
    <w:rsid w:val="257DF025"/>
    <w:rsid w:val="2586FC7C"/>
    <w:rsid w:val="25940020"/>
    <w:rsid w:val="25D5005B"/>
    <w:rsid w:val="25D8EC77"/>
    <w:rsid w:val="2622114B"/>
    <w:rsid w:val="2622D32B"/>
    <w:rsid w:val="264E8180"/>
    <w:rsid w:val="2656320A"/>
    <w:rsid w:val="267B518A"/>
    <w:rsid w:val="27145D88"/>
    <w:rsid w:val="2722CCDD"/>
    <w:rsid w:val="276DF812"/>
    <w:rsid w:val="278F8364"/>
    <w:rsid w:val="27B7A1B1"/>
    <w:rsid w:val="27D5ED4C"/>
    <w:rsid w:val="280A2EA9"/>
    <w:rsid w:val="28161BA3"/>
    <w:rsid w:val="287C3C13"/>
    <w:rsid w:val="29426911"/>
    <w:rsid w:val="297CBEC6"/>
    <w:rsid w:val="29AD58F6"/>
    <w:rsid w:val="29C6A1DE"/>
    <w:rsid w:val="2A0BDBCF"/>
    <w:rsid w:val="2A97687D"/>
    <w:rsid w:val="2B29577F"/>
    <w:rsid w:val="2B32BF56"/>
    <w:rsid w:val="2B3E79CC"/>
    <w:rsid w:val="2BA9012A"/>
    <w:rsid w:val="2C0E7298"/>
    <w:rsid w:val="2C1CCEA9"/>
    <w:rsid w:val="2C413B90"/>
    <w:rsid w:val="2C58AE7C"/>
    <w:rsid w:val="2C62DAAF"/>
    <w:rsid w:val="2C65AD01"/>
    <w:rsid w:val="2CD99E9C"/>
    <w:rsid w:val="2D2B374C"/>
    <w:rsid w:val="2D332703"/>
    <w:rsid w:val="2D4C8258"/>
    <w:rsid w:val="2D5491A9"/>
    <w:rsid w:val="2D9E440F"/>
    <w:rsid w:val="2DB08C84"/>
    <w:rsid w:val="2DD46147"/>
    <w:rsid w:val="2DE55C9B"/>
    <w:rsid w:val="2E07FF6F"/>
    <w:rsid w:val="2E55913A"/>
    <w:rsid w:val="2E5BE5D7"/>
    <w:rsid w:val="2E988E67"/>
    <w:rsid w:val="2EA127C2"/>
    <w:rsid w:val="2EC53950"/>
    <w:rsid w:val="2ED4A4B9"/>
    <w:rsid w:val="2EDDCBD1"/>
    <w:rsid w:val="2EF6BA20"/>
    <w:rsid w:val="2F3C7E8B"/>
    <w:rsid w:val="2F7C688E"/>
    <w:rsid w:val="2FD940AB"/>
    <w:rsid w:val="3076E01F"/>
    <w:rsid w:val="30A222C9"/>
    <w:rsid w:val="30A90140"/>
    <w:rsid w:val="30BA58A4"/>
    <w:rsid w:val="316CCA71"/>
    <w:rsid w:val="3173AC0F"/>
    <w:rsid w:val="3190171B"/>
    <w:rsid w:val="3222EC42"/>
    <w:rsid w:val="32380059"/>
    <w:rsid w:val="323E1B44"/>
    <w:rsid w:val="32813D2E"/>
    <w:rsid w:val="32A1C35C"/>
    <w:rsid w:val="32BF41C6"/>
    <w:rsid w:val="335FBEB6"/>
    <w:rsid w:val="338A7C15"/>
    <w:rsid w:val="33967BB6"/>
    <w:rsid w:val="339D4230"/>
    <w:rsid w:val="33B425B4"/>
    <w:rsid w:val="33FB722A"/>
    <w:rsid w:val="345414C1"/>
    <w:rsid w:val="349AE3A7"/>
    <w:rsid w:val="34B1BACB"/>
    <w:rsid w:val="34FD4803"/>
    <w:rsid w:val="3559A908"/>
    <w:rsid w:val="35882144"/>
    <w:rsid w:val="35A4AD3D"/>
    <w:rsid w:val="35B77CA6"/>
    <w:rsid w:val="35E7999A"/>
    <w:rsid w:val="3681CF0C"/>
    <w:rsid w:val="36832E43"/>
    <w:rsid w:val="36D5BD26"/>
    <w:rsid w:val="36F3D9AA"/>
    <w:rsid w:val="37C74C05"/>
    <w:rsid w:val="37CF1773"/>
    <w:rsid w:val="37E55512"/>
    <w:rsid w:val="38127B38"/>
    <w:rsid w:val="383C79C5"/>
    <w:rsid w:val="3863B4D0"/>
    <w:rsid w:val="38AC5FBF"/>
    <w:rsid w:val="38D1EC61"/>
    <w:rsid w:val="38F3DAC5"/>
    <w:rsid w:val="3975E31D"/>
    <w:rsid w:val="39780CE7"/>
    <w:rsid w:val="39C98F8D"/>
    <w:rsid w:val="39EA0F23"/>
    <w:rsid w:val="3A1AE2C8"/>
    <w:rsid w:val="3A51D0A6"/>
    <w:rsid w:val="3AE1B827"/>
    <w:rsid w:val="3B0DA2DB"/>
    <w:rsid w:val="3B6CCCE7"/>
    <w:rsid w:val="3B71F3D8"/>
    <w:rsid w:val="3B74F705"/>
    <w:rsid w:val="3B8A93FB"/>
    <w:rsid w:val="3BBFE80A"/>
    <w:rsid w:val="3C18E90A"/>
    <w:rsid w:val="3C2C9C01"/>
    <w:rsid w:val="3D10B436"/>
    <w:rsid w:val="3D26645C"/>
    <w:rsid w:val="3D6155E9"/>
    <w:rsid w:val="3D9F6CCC"/>
    <w:rsid w:val="3DADFFED"/>
    <w:rsid w:val="3DC37C49"/>
    <w:rsid w:val="3DE80429"/>
    <w:rsid w:val="3DF28B02"/>
    <w:rsid w:val="3E09EC84"/>
    <w:rsid w:val="3E52F51C"/>
    <w:rsid w:val="3E864FD6"/>
    <w:rsid w:val="3ED80EEE"/>
    <w:rsid w:val="3EDD53FD"/>
    <w:rsid w:val="3F634225"/>
    <w:rsid w:val="3F7CCA2A"/>
    <w:rsid w:val="3F8A1EB0"/>
    <w:rsid w:val="3F9A206C"/>
    <w:rsid w:val="3FF16B1F"/>
    <w:rsid w:val="400D2E0E"/>
    <w:rsid w:val="405166D5"/>
    <w:rsid w:val="4059E84C"/>
    <w:rsid w:val="405DBE00"/>
    <w:rsid w:val="40CE74D5"/>
    <w:rsid w:val="40EFEB1A"/>
    <w:rsid w:val="412763F4"/>
    <w:rsid w:val="41C2A2AE"/>
    <w:rsid w:val="41C3F3B3"/>
    <w:rsid w:val="420F445D"/>
    <w:rsid w:val="428EF6C9"/>
    <w:rsid w:val="4314A607"/>
    <w:rsid w:val="432889FF"/>
    <w:rsid w:val="4367B09F"/>
    <w:rsid w:val="436A6F69"/>
    <w:rsid w:val="436E8F47"/>
    <w:rsid w:val="4374E661"/>
    <w:rsid w:val="43B3E4A3"/>
    <w:rsid w:val="443C56E8"/>
    <w:rsid w:val="444E430F"/>
    <w:rsid w:val="44539299"/>
    <w:rsid w:val="44691CE0"/>
    <w:rsid w:val="44813F09"/>
    <w:rsid w:val="44BE0D1B"/>
    <w:rsid w:val="44E5530F"/>
    <w:rsid w:val="44EBA0FE"/>
    <w:rsid w:val="452CDDC4"/>
    <w:rsid w:val="45541BB9"/>
    <w:rsid w:val="4574CA5B"/>
    <w:rsid w:val="45766D30"/>
    <w:rsid w:val="45A54F52"/>
    <w:rsid w:val="45BB35E0"/>
    <w:rsid w:val="460AD874"/>
    <w:rsid w:val="462CEA01"/>
    <w:rsid w:val="467ABEE9"/>
    <w:rsid w:val="46B05A62"/>
    <w:rsid w:val="46CC9270"/>
    <w:rsid w:val="46E30485"/>
    <w:rsid w:val="47023C42"/>
    <w:rsid w:val="4702BEB4"/>
    <w:rsid w:val="47376151"/>
    <w:rsid w:val="47976071"/>
    <w:rsid w:val="48068363"/>
    <w:rsid w:val="480906EF"/>
    <w:rsid w:val="48855C8D"/>
    <w:rsid w:val="48AA71E4"/>
    <w:rsid w:val="48EA7670"/>
    <w:rsid w:val="493BD452"/>
    <w:rsid w:val="49BFF815"/>
    <w:rsid w:val="4A1CB35B"/>
    <w:rsid w:val="4A25E504"/>
    <w:rsid w:val="4A5B7C96"/>
    <w:rsid w:val="4A99603F"/>
    <w:rsid w:val="4AD04AF4"/>
    <w:rsid w:val="4AF7D69B"/>
    <w:rsid w:val="4AFB2574"/>
    <w:rsid w:val="4B1BC3C0"/>
    <w:rsid w:val="4B2BF18F"/>
    <w:rsid w:val="4B9791DC"/>
    <w:rsid w:val="4B9A860F"/>
    <w:rsid w:val="4BB33FC4"/>
    <w:rsid w:val="4C3F4971"/>
    <w:rsid w:val="4CBDDD4D"/>
    <w:rsid w:val="4D5444B7"/>
    <w:rsid w:val="4D5F90A6"/>
    <w:rsid w:val="4D6280A3"/>
    <w:rsid w:val="4D72FB19"/>
    <w:rsid w:val="4D86FF7D"/>
    <w:rsid w:val="4D9C55F4"/>
    <w:rsid w:val="4E1B7E35"/>
    <w:rsid w:val="4E1DADC9"/>
    <w:rsid w:val="4E6AF893"/>
    <w:rsid w:val="4EA1C64A"/>
    <w:rsid w:val="4EC3CACC"/>
    <w:rsid w:val="4ED537C3"/>
    <w:rsid w:val="4F0CCA4F"/>
    <w:rsid w:val="4F1E23AE"/>
    <w:rsid w:val="4F5DAE38"/>
    <w:rsid w:val="4F9531F7"/>
    <w:rsid w:val="4FB04436"/>
    <w:rsid w:val="4FEDE4AA"/>
    <w:rsid w:val="502821BF"/>
    <w:rsid w:val="502CB75F"/>
    <w:rsid w:val="50407863"/>
    <w:rsid w:val="50642F05"/>
    <w:rsid w:val="50652F85"/>
    <w:rsid w:val="5076432E"/>
    <w:rsid w:val="50B3D513"/>
    <w:rsid w:val="50B790A0"/>
    <w:rsid w:val="50B8D968"/>
    <w:rsid w:val="50BD7F2F"/>
    <w:rsid w:val="51098620"/>
    <w:rsid w:val="5115F193"/>
    <w:rsid w:val="515F9F09"/>
    <w:rsid w:val="517D1385"/>
    <w:rsid w:val="51D001FE"/>
    <w:rsid w:val="51DC9EEA"/>
    <w:rsid w:val="52403BF2"/>
    <w:rsid w:val="5286B4C2"/>
    <w:rsid w:val="529BEA4B"/>
    <w:rsid w:val="52B99F02"/>
    <w:rsid w:val="52E545C2"/>
    <w:rsid w:val="532EE418"/>
    <w:rsid w:val="534D8449"/>
    <w:rsid w:val="535A1B3E"/>
    <w:rsid w:val="53DB9EAA"/>
    <w:rsid w:val="53EE6A59"/>
    <w:rsid w:val="54145315"/>
    <w:rsid w:val="5423E999"/>
    <w:rsid w:val="542FAEA2"/>
    <w:rsid w:val="54393B24"/>
    <w:rsid w:val="5471B40E"/>
    <w:rsid w:val="549C5402"/>
    <w:rsid w:val="54A1B098"/>
    <w:rsid w:val="54FC1CB2"/>
    <w:rsid w:val="5573222E"/>
    <w:rsid w:val="55863830"/>
    <w:rsid w:val="55AFD11B"/>
    <w:rsid w:val="55C18062"/>
    <w:rsid w:val="560ED7D4"/>
    <w:rsid w:val="566A70F6"/>
    <w:rsid w:val="568A4AC4"/>
    <w:rsid w:val="56AA69F9"/>
    <w:rsid w:val="56D2CB6D"/>
    <w:rsid w:val="5710B1F7"/>
    <w:rsid w:val="571D6364"/>
    <w:rsid w:val="572451AE"/>
    <w:rsid w:val="574414C8"/>
    <w:rsid w:val="5778302C"/>
    <w:rsid w:val="579B84E6"/>
    <w:rsid w:val="57A0727C"/>
    <w:rsid w:val="57A7B677"/>
    <w:rsid w:val="57AC3C3A"/>
    <w:rsid w:val="57FA8381"/>
    <w:rsid w:val="58261B25"/>
    <w:rsid w:val="5829D9CB"/>
    <w:rsid w:val="585E8FE7"/>
    <w:rsid w:val="58B2502F"/>
    <w:rsid w:val="58D3D7C7"/>
    <w:rsid w:val="58F0F632"/>
    <w:rsid w:val="594C2BBC"/>
    <w:rsid w:val="596FAF94"/>
    <w:rsid w:val="5975ED77"/>
    <w:rsid w:val="5976EF61"/>
    <w:rsid w:val="59B14103"/>
    <w:rsid w:val="59C88375"/>
    <w:rsid w:val="59D6B112"/>
    <w:rsid w:val="59EF69CC"/>
    <w:rsid w:val="59F2F141"/>
    <w:rsid w:val="59F33D0B"/>
    <w:rsid w:val="5A44F69E"/>
    <w:rsid w:val="5A7B22E2"/>
    <w:rsid w:val="5B7F76E8"/>
    <w:rsid w:val="5B945313"/>
    <w:rsid w:val="5BC769E8"/>
    <w:rsid w:val="5C1413EC"/>
    <w:rsid w:val="5C279792"/>
    <w:rsid w:val="5C2D3C49"/>
    <w:rsid w:val="5C4C86D6"/>
    <w:rsid w:val="5C598D4D"/>
    <w:rsid w:val="5CD096FF"/>
    <w:rsid w:val="5CF804DB"/>
    <w:rsid w:val="5D0FDDA2"/>
    <w:rsid w:val="5DE85737"/>
    <w:rsid w:val="5E127EF3"/>
    <w:rsid w:val="5E2C9254"/>
    <w:rsid w:val="5E419E1F"/>
    <w:rsid w:val="5E70E7C2"/>
    <w:rsid w:val="5E7FDD39"/>
    <w:rsid w:val="5E83B2BD"/>
    <w:rsid w:val="5EA85DE8"/>
    <w:rsid w:val="5F197727"/>
    <w:rsid w:val="5F46DE82"/>
    <w:rsid w:val="5F7EC323"/>
    <w:rsid w:val="5F92EEAC"/>
    <w:rsid w:val="5F94FB83"/>
    <w:rsid w:val="5FDDE0B8"/>
    <w:rsid w:val="6054B91F"/>
    <w:rsid w:val="6057CE7C"/>
    <w:rsid w:val="60589FFE"/>
    <w:rsid w:val="605C259B"/>
    <w:rsid w:val="607180DA"/>
    <w:rsid w:val="60947A77"/>
    <w:rsid w:val="60B67233"/>
    <w:rsid w:val="60E4E489"/>
    <w:rsid w:val="60E6C3CE"/>
    <w:rsid w:val="614D5CD4"/>
    <w:rsid w:val="615E60DE"/>
    <w:rsid w:val="61C6210A"/>
    <w:rsid w:val="61EF6CC2"/>
    <w:rsid w:val="62304154"/>
    <w:rsid w:val="62A8D108"/>
    <w:rsid w:val="62CC9C45"/>
    <w:rsid w:val="62D35163"/>
    <w:rsid w:val="633F9BC5"/>
    <w:rsid w:val="637EC930"/>
    <w:rsid w:val="63A73411"/>
    <w:rsid w:val="63AD8D1A"/>
    <w:rsid w:val="640C5F70"/>
    <w:rsid w:val="642F20E8"/>
    <w:rsid w:val="6447CD21"/>
    <w:rsid w:val="646CE734"/>
    <w:rsid w:val="65012000"/>
    <w:rsid w:val="65CF6BD7"/>
    <w:rsid w:val="65F155A0"/>
    <w:rsid w:val="66038C96"/>
    <w:rsid w:val="66189606"/>
    <w:rsid w:val="665E5CA6"/>
    <w:rsid w:val="66630CA8"/>
    <w:rsid w:val="667B6EFE"/>
    <w:rsid w:val="66BFBAF3"/>
    <w:rsid w:val="6708248C"/>
    <w:rsid w:val="6738F0D9"/>
    <w:rsid w:val="67CB469D"/>
    <w:rsid w:val="6864C0A7"/>
    <w:rsid w:val="686D777B"/>
    <w:rsid w:val="68846E2F"/>
    <w:rsid w:val="68E8BA38"/>
    <w:rsid w:val="691100D6"/>
    <w:rsid w:val="6916C6C4"/>
    <w:rsid w:val="69207175"/>
    <w:rsid w:val="6933EA12"/>
    <w:rsid w:val="693F8376"/>
    <w:rsid w:val="699DE95B"/>
    <w:rsid w:val="69F4283F"/>
    <w:rsid w:val="6A0A2B1E"/>
    <w:rsid w:val="6A4C1DE7"/>
    <w:rsid w:val="6A739214"/>
    <w:rsid w:val="6A92D4EE"/>
    <w:rsid w:val="6ACC7B65"/>
    <w:rsid w:val="6AED3AE9"/>
    <w:rsid w:val="6B358044"/>
    <w:rsid w:val="6B7681B8"/>
    <w:rsid w:val="6B92A3BA"/>
    <w:rsid w:val="6B9FBB68"/>
    <w:rsid w:val="6BBDEF91"/>
    <w:rsid w:val="6C584957"/>
    <w:rsid w:val="6C60DCE0"/>
    <w:rsid w:val="6C984DE3"/>
    <w:rsid w:val="6D438CED"/>
    <w:rsid w:val="6D89E160"/>
    <w:rsid w:val="6D95637C"/>
    <w:rsid w:val="6D9C8CF7"/>
    <w:rsid w:val="6DB8CF07"/>
    <w:rsid w:val="6E04CD71"/>
    <w:rsid w:val="6E15C1B8"/>
    <w:rsid w:val="6E1B888F"/>
    <w:rsid w:val="6E3CCAED"/>
    <w:rsid w:val="6E5879F8"/>
    <w:rsid w:val="6ED6600B"/>
    <w:rsid w:val="6EE845ED"/>
    <w:rsid w:val="6EF23DF4"/>
    <w:rsid w:val="6EF820FB"/>
    <w:rsid w:val="6F16CFBF"/>
    <w:rsid w:val="6F1F3B4C"/>
    <w:rsid w:val="6F3B8D46"/>
    <w:rsid w:val="6F4C3980"/>
    <w:rsid w:val="6F6C22E3"/>
    <w:rsid w:val="6F86E582"/>
    <w:rsid w:val="6FBBE4DB"/>
    <w:rsid w:val="6FCFB1AF"/>
    <w:rsid w:val="701ED37B"/>
    <w:rsid w:val="70489176"/>
    <w:rsid w:val="7057245F"/>
    <w:rsid w:val="7082C686"/>
    <w:rsid w:val="70F96B52"/>
    <w:rsid w:val="70FFD549"/>
    <w:rsid w:val="716072B1"/>
    <w:rsid w:val="71890B1D"/>
    <w:rsid w:val="7195EF69"/>
    <w:rsid w:val="71CC72D5"/>
    <w:rsid w:val="721343CA"/>
    <w:rsid w:val="7217F129"/>
    <w:rsid w:val="722A8CC6"/>
    <w:rsid w:val="725B5883"/>
    <w:rsid w:val="72878628"/>
    <w:rsid w:val="72B4C510"/>
    <w:rsid w:val="73001651"/>
    <w:rsid w:val="732A59E5"/>
    <w:rsid w:val="733150F8"/>
    <w:rsid w:val="73C57A01"/>
    <w:rsid w:val="74466541"/>
    <w:rsid w:val="74598C2C"/>
    <w:rsid w:val="746E51B8"/>
    <w:rsid w:val="7485CDF5"/>
    <w:rsid w:val="7494089D"/>
    <w:rsid w:val="749B38CD"/>
    <w:rsid w:val="74A7233B"/>
    <w:rsid w:val="74C2F129"/>
    <w:rsid w:val="74C864F6"/>
    <w:rsid w:val="74F5E78E"/>
    <w:rsid w:val="75212810"/>
    <w:rsid w:val="7551B3DE"/>
    <w:rsid w:val="75679488"/>
    <w:rsid w:val="75B454FA"/>
    <w:rsid w:val="762AB355"/>
    <w:rsid w:val="763CCD79"/>
    <w:rsid w:val="765DF579"/>
    <w:rsid w:val="76AEE644"/>
    <w:rsid w:val="7760D00B"/>
    <w:rsid w:val="776D4617"/>
    <w:rsid w:val="777C5A74"/>
    <w:rsid w:val="77B6A450"/>
    <w:rsid w:val="77E5E73A"/>
    <w:rsid w:val="78208000"/>
    <w:rsid w:val="785B2019"/>
    <w:rsid w:val="785E87C6"/>
    <w:rsid w:val="78CF69C3"/>
    <w:rsid w:val="78D55C8D"/>
    <w:rsid w:val="791EF6CB"/>
    <w:rsid w:val="79376396"/>
    <w:rsid w:val="7938FD39"/>
    <w:rsid w:val="79652BA2"/>
    <w:rsid w:val="79BCD4E2"/>
    <w:rsid w:val="79C1B1FC"/>
    <w:rsid w:val="7A4D7B05"/>
    <w:rsid w:val="7AD06AF4"/>
    <w:rsid w:val="7B175D25"/>
    <w:rsid w:val="7BB889FC"/>
    <w:rsid w:val="7BDF6580"/>
    <w:rsid w:val="7BF44CF8"/>
    <w:rsid w:val="7C1A261D"/>
    <w:rsid w:val="7C8C2CC2"/>
    <w:rsid w:val="7D60320E"/>
    <w:rsid w:val="7D740014"/>
    <w:rsid w:val="7D828F4C"/>
    <w:rsid w:val="7DAA97E0"/>
    <w:rsid w:val="7DE79DD7"/>
    <w:rsid w:val="7E8CBF88"/>
    <w:rsid w:val="7E908999"/>
    <w:rsid w:val="7EAB135C"/>
    <w:rsid w:val="7ECC69A4"/>
    <w:rsid w:val="7EF68F58"/>
    <w:rsid w:val="7F1E0BC2"/>
    <w:rsid w:val="7F7446A4"/>
    <w:rsid w:val="7F8A3433"/>
    <w:rsid w:val="7F9F2342"/>
    <w:rsid w:val="7FA0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0A24"/>
  <w15:chartTrackingRefBased/>
  <w15:docId w15:val="{AD8D5710-CDB2-496C-90B7-32F3C08B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3E6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FD074D"/>
    <w:pPr>
      <w:ind w:left="0" w:firstLine="0"/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D074D"/>
    <w:pPr>
      <w:ind w:left="709"/>
      <w:outlineLvl w:val="1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2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3A2A"/>
    <w:pPr>
      <w:ind w:left="720"/>
      <w:contextualSpacing/>
    </w:pPr>
  </w:style>
  <w:style w:type="character" w:customStyle="1" w:styleId="normaltextrun">
    <w:name w:val="normaltextrun"/>
    <w:basedOn w:val="Fontepargpadro"/>
    <w:rsid w:val="5E83B2BD"/>
  </w:style>
  <w:style w:type="character" w:customStyle="1" w:styleId="eop">
    <w:name w:val="eop"/>
    <w:basedOn w:val="Fontepargpadro"/>
    <w:rsid w:val="5E83B2BD"/>
  </w:style>
  <w:style w:type="character" w:customStyle="1" w:styleId="Ttulo1Char">
    <w:name w:val="Título 1 Char"/>
    <w:basedOn w:val="Fontepargpadro"/>
    <w:link w:val="Ttulo1"/>
    <w:uiPriority w:val="9"/>
    <w:rsid w:val="00FD074D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D074D"/>
    <w:rPr>
      <w:rFonts w:ascii="Times New Roman" w:hAnsi="Times New Roman" w:cs="Times New Roman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D074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D074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D074D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3581"/>
    <w:pPr>
      <w:keepNext/>
      <w:keepLines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05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AAE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405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A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8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2" ma:contentTypeDescription="Crie um novo documento." ma:contentTypeScope="" ma:versionID="98fd77dfc0bd7e6a0627e4b9c756f6c4">
  <xsd:schema xmlns:xsd="http://www.w3.org/2001/XMLSchema" xmlns:xs="http://www.w3.org/2001/XMLSchema" xmlns:p="http://schemas.microsoft.com/office/2006/metadata/properties" xmlns:ns2="051680a2-b5c9-494d-b52b-d2239bbfd282" targetNamespace="http://schemas.microsoft.com/office/2006/metadata/properties" ma:root="true" ma:fieldsID="b1fde985649de8858d9eac3f28d52a03" ns2:_="">
    <xsd:import namespace="051680a2-b5c9-494d-b52b-d2239bbfd2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680a2-b5c9-494d-b52b-d2239bbfd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42258-1BCA-4789-AADE-C48F05674C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0689E-199D-4336-A619-5B3029A9E6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680a2-b5c9-494d-b52b-d2239bbfd2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17635F-AF4D-485D-9785-3E74330893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A60881-7022-4F04-BE5B-54B4E87A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1437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SOUZA RESENDE DA SILVA</dc:creator>
  <cp:keywords/>
  <dc:description/>
  <cp:lastModifiedBy>VINICIUS DE SOUZA RESENDE DA SILVA</cp:lastModifiedBy>
  <cp:revision>5</cp:revision>
  <dcterms:created xsi:type="dcterms:W3CDTF">2021-08-04T23:59:00Z</dcterms:created>
  <dcterms:modified xsi:type="dcterms:W3CDTF">2021-08-05T00:54:00Z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