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EB34F" w14:textId="03815CCC" w:rsidR="007F6574" w:rsidRDefault="007F6574" w:rsidP="007F6574">
      <w:pPr>
        <w:spacing w:after="0" w:line="240" w:lineRule="auto"/>
        <w:jc w:val="center"/>
      </w:pPr>
      <w:r>
        <w:rPr>
          <w:rFonts w:ascii="Times New Roman"/>
          <w:noProof/>
          <w:sz w:val="20"/>
        </w:rPr>
        <w:drawing>
          <wp:inline distT="0" distB="0" distL="0" distR="0" wp14:anchorId="14D1BBA1" wp14:editId="4D17C7D5">
            <wp:extent cx="2770810" cy="4171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8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B75B" w14:textId="77777777" w:rsidR="00AF5D48" w:rsidRDefault="00AF5D48" w:rsidP="00AF5D48">
      <w:pPr>
        <w:spacing w:after="0" w:line="240" w:lineRule="auto"/>
        <w:jc w:val="left"/>
      </w:pPr>
    </w:p>
    <w:p w14:paraId="1B80F39E" w14:textId="5D5789CF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  <w:r w:rsidRPr="00AF5D48">
        <w:rPr>
          <w:rFonts w:cs="Arial"/>
          <w:b/>
          <w:bCs/>
          <w:sz w:val="28"/>
          <w:szCs w:val="28"/>
        </w:rPr>
        <w:t>PROGRAMA DE BOLSAS – QUALITY &amp; TEST AUTOMATION</w:t>
      </w:r>
    </w:p>
    <w:p w14:paraId="0D65A4B5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4DF78623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11C42DA8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70C51485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4CCCCE04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212171B9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7C7B9582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6D9F54D8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15C6D167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754D0E28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31A7A153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0E8B144A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00B18597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07AF4573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4EA14EFF" w14:textId="77777777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</w:p>
    <w:p w14:paraId="1964642C" w14:textId="5A25681A" w:rsidR="00AF5D48" w:rsidRDefault="00AF5D48" w:rsidP="00AF5D48">
      <w:pPr>
        <w:spacing w:after="0" w:line="240" w:lineRule="auto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PLANO DE TESTES</w:t>
      </w:r>
    </w:p>
    <w:p w14:paraId="6A09C90D" w14:textId="3C23A318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  <w:r w:rsidRPr="00AF5D48">
        <w:rPr>
          <w:rFonts w:cs="Arial"/>
          <w:szCs w:val="24"/>
        </w:rPr>
        <w:t>S</w:t>
      </w:r>
      <w:r w:rsidR="00575F6F">
        <w:rPr>
          <w:rFonts w:cs="Arial"/>
          <w:szCs w:val="24"/>
        </w:rPr>
        <w:t>ERVE</w:t>
      </w:r>
      <w:r w:rsidR="00570E78">
        <w:rPr>
          <w:rFonts w:cs="Arial"/>
          <w:szCs w:val="24"/>
        </w:rPr>
        <w:t>REST</w:t>
      </w:r>
    </w:p>
    <w:p w14:paraId="35D44F57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CAFB6EF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5D4FFFD8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46A2E374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08FA7B5F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4CF007A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5B043273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4A28D947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6B1377A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60ACA7EA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13111624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217F8528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644978C2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A20B55E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47E72A08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77D31AF9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468CBE2E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6E0429FF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1ED6B591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58379BAD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2FD87130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15429A45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3CFA14B7" w14:textId="740FB11E" w:rsidR="00AF5D48" w:rsidRDefault="00AF5D48" w:rsidP="004B4825">
      <w:pPr>
        <w:spacing w:after="0" w:line="240" w:lineRule="auto"/>
        <w:jc w:val="center"/>
        <w:rPr>
          <w:rFonts w:cs="Arial"/>
          <w:szCs w:val="24"/>
        </w:rPr>
      </w:pPr>
      <w:r w:rsidRPr="00AF5D48">
        <w:rPr>
          <w:rFonts w:cs="Arial"/>
          <w:szCs w:val="24"/>
        </w:rPr>
        <w:t>Marcos Vin</w:t>
      </w:r>
      <w:r>
        <w:rPr>
          <w:rFonts w:cs="Arial"/>
          <w:szCs w:val="24"/>
        </w:rPr>
        <w:t>í</w:t>
      </w:r>
      <w:r w:rsidRPr="00AF5D48">
        <w:rPr>
          <w:rFonts w:cs="Arial"/>
          <w:szCs w:val="24"/>
        </w:rPr>
        <w:t>cius Bedin Embarach</w:t>
      </w:r>
    </w:p>
    <w:p w14:paraId="10028694" w14:textId="7253D078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2023</w:t>
      </w:r>
    </w:p>
    <w:p w14:paraId="4EF70B2C" w14:textId="77777777" w:rsidR="004B4825" w:rsidRDefault="004B4825" w:rsidP="00AF5D48">
      <w:pPr>
        <w:spacing w:after="0" w:line="240" w:lineRule="auto"/>
        <w:jc w:val="center"/>
        <w:rPr>
          <w:rFonts w:cs="Arial"/>
          <w:szCs w:val="24"/>
        </w:rPr>
      </w:pPr>
    </w:p>
    <w:p w14:paraId="6D921D06" w14:textId="77777777" w:rsidR="002B776A" w:rsidRDefault="002B776A" w:rsidP="00AF5D48">
      <w:pPr>
        <w:spacing w:after="0" w:line="240" w:lineRule="auto"/>
        <w:jc w:val="center"/>
        <w:sectPr w:rsidR="002B776A" w:rsidSect="00907BF7">
          <w:footerReference w:type="default" r:id="rId9"/>
          <w:pgSz w:w="11906" w:h="16838" w:code="9"/>
          <w:pgMar w:top="1417" w:right="1701" w:bottom="1417" w:left="1701" w:header="709" w:footer="709" w:gutter="0"/>
          <w:cols w:space="708"/>
          <w:titlePg/>
          <w:docGrid w:linePitch="360"/>
        </w:sectPr>
      </w:pPr>
    </w:p>
    <w:p w14:paraId="36F2B5A9" w14:textId="598CF030" w:rsidR="00890857" w:rsidRPr="00273F69" w:rsidRDefault="00890857" w:rsidP="00AF5D48">
      <w:pPr>
        <w:spacing w:after="0" w:line="240" w:lineRule="auto"/>
        <w:jc w:val="center"/>
        <w:rPr>
          <w:b/>
          <w:bCs/>
        </w:rPr>
      </w:pPr>
      <w:r w:rsidRPr="00273F69">
        <w:rPr>
          <w:b/>
          <w:bCs/>
        </w:rPr>
        <w:lastRenderedPageBreak/>
        <w:t>Sum</w:t>
      </w:r>
      <w:r w:rsidR="0041790C" w:rsidRPr="00273F69">
        <w:rPr>
          <w:b/>
          <w:bCs/>
        </w:rPr>
        <w:t>á</w:t>
      </w:r>
      <w:r w:rsidRPr="00273F69">
        <w:rPr>
          <w:b/>
          <w:bCs/>
        </w:rPr>
        <w:t xml:space="preserve">rio </w:t>
      </w:r>
    </w:p>
    <w:p w14:paraId="05D623F2" w14:textId="450F2BC6" w:rsidR="006C654B" w:rsidRDefault="00890857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"1-5" \h \z \u </w:instrText>
      </w:r>
      <w:r>
        <w:rPr>
          <w:rFonts w:cs="Arial"/>
          <w:szCs w:val="24"/>
        </w:rPr>
        <w:fldChar w:fldCharType="separate"/>
      </w:r>
      <w:hyperlink w:anchor="_Toc147593442" w:history="1">
        <w:r w:rsidR="006C654B" w:rsidRPr="009B48C0">
          <w:rPr>
            <w:rStyle w:val="Hyperlink"/>
            <w:noProof/>
          </w:rPr>
          <w:t>1</w:t>
        </w:r>
        <w:r w:rsidR="006C654B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6C654B" w:rsidRPr="009B48C0">
          <w:rPr>
            <w:rStyle w:val="Hyperlink"/>
            <w:noProof/>
          </w:rPr>
          <w:t>Introdução</w:t>
        </w:r>
        <w:r w:rsidR="006C654B">
          <w:rPr>
            <w:noProof/>
            <w:webHidden/>
          </w:rPr>
          <w:tab/>
        </w:r>
        <w:r w:rsidR="006C654B">
          <w:rPr>
            <w:noProof/>
            <w:webHidden/>
          </w:rPr>
          <w:fldChar w:fldCharType="begin"/>
        </w:r>
        <w:r w:rsidR="006C654B">
          <w:rPr>
            <w:noProof/>
            <w:webHidden/>
          </w:rPr>
          <w:instrText xml:space="preserve"> PAGEREF _Toc147593442 \h </w:instrText>
        </w:r>
        <w:r w:rsidR="006C654B">
          <w:rPr>
            <w:noProof/>
            <w:webHidden/>
          </w:rPr>
        </w:r>
        <w:r w:rsidR="006C654B">
          <w:rPr>
            <w:noProof/>
            <w:webHidden/>
          </w:rPr>
          <w:fldChar w:fldCharType="separate"/>
        </w:r>
        <w:r w:rsidR="006C654B">
          <w:rPr>
            <w:noProof/>
            <w:webHidden/>
          </w:rPr>
          <w:t>3</w:t>
        </w:r>
        <w:r w:rsidR="006C654B">
          <w:rPr>
            <w:noProof/>
            <w:webHidden/>
          </w:rPr>
          <w:fldChar w:fldCharType="end"/>
        </w:r>
      </w:hyperlink>
    </w:p>
    <w:p w14:paraId="032DB8E2" w14:textId="79BC7B00" w:rsidR="006C654B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7593443" w:history="1">
        <w:r w:rsidR="006C654B" w:rsidRPr="009B48C0">
          <w:rPr>
            <w:rStyle w:val="Hyperlink"/>
            <w:noProof/>
          </w:rPr>
          <w:t>2</w:t>
        </w:r>
        <w:r w:rsidR="006C654B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6C654B" w:rsidRPr="009B48C0">
          <w:rPr>
            <w:rStyle w:val="Hyperlink"/>
            <w:noProof/>
          </w:rPr>
          <w:t>Objetivos</w:t>
        </w:r>
        <w:r w:rsidR="006C654B">
          <w:rPr>
            <w:noProof/>
            <w:webHidden/>
          </w:rPr>
          <w:tab/>
        </w:r>
        <w:r w:rsidR="006C654B">
          <w:rPr>
            <w:noProof/>
            <w:webHidden/>
          </w:rPr>
          <w:fldChar w:fldCharType="begin"/>
        </w:r>
        <w:r w:rsidR="006C654B">
          <w:rPr>
            <w:noProof/>
            <w:webHidden/>
          </w:rPr>
          <w:instrText xml:space="preserve"> PAGEREF _Toc147593443 \h </w:instrText>
        </w:r>
        <w:r w:rsidR="006C654B">
          <w:rPr>
            <w:noProof/>
            <w:webHidden/>
          </w:rPr>
        </w:r>
        <w:r w:rsidR="006C654B">
          <w:rPr>
            <w:noProof/>
            <w:webHidden/>
          </w:rPr>
          <w:fldChar w:fldCharType="separate"/>
        </w:r>
        <w:r w:rsidR="006C654B">
          <w:rPr>
            <w:noProof/>
            <w:webHidden/>
          </w:rPr>
          <w:t>3</w:t>
        </w:r>
        <w:r w:rsidR="006C654B">
          <w:rPr>
            <w:noProof/>
            <w:webHidden/>
          </w:rPr>
          <w:fldChar w:fldCharType="end"/>
        </w:r>
      </w:hyperlink>
    </w:p>
    <w:p w14:paraId="0C1A71E6" w14:textId="6C68BA9D" w:rsidR="006C654B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7593444" w:history="1">
        <w:r w:rsidR="006C654B" w:rsidRPr="009B48C0">
          <w:rPr>
            <w:rStyle w:val="Hyperlink"/>
            <w:noProof/>
          </w:rPr>
          <w:t>3</w:t>
        </w:r>
        <w:r w:rsidR="006C654B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6C654B" w:rsidRPr="009B48C0">
          <w:rPr>
            <w:rStyle w:val="Hyperlink"/>
            <w:noProof/>
          </w:rPr>
          <w:t>Escopo</w:t>
        </w:r>
        <w:r w:rsidR="006C654B">
          <w:rPr>
            <w:noProof/>
            <w:webHidden/>
          </w:rPr>
          <w:tab/>
        </w:r>
        <w:r w:rsidR="006C654B">
          <w:rPr>
            <w:noProof/>
            <w:webHidden/>
          </w:rPr>
          <w:fldChar w:fldCharType="begin"/>
        </w:r>
        <w:r w:rsidR="006C654B">
          <w:rPr>
            <w:noProof/>
            <w:webHidden/>
          </w:rPr>
          <w:instrText xml:space="preserve"> PAGEREF _Toc147593444 \h </w:instrText>
        </w:r>
        <w:r w:rsidR="006C654B">
          <w:rPr>
            <w:noProof/>
            <w:webHidden/>
          </w:rPr>
        </w:r>
        <w:r w:rsidR="006C654B">
          <w:rPr>
            <w:noProof/>
            <w:webHidden/>
          </w:rPr>
          <w:fldChar w:fldCharType="separate"/>
        </w:r>
        <w:r w:rsidR="006C654B">
          <w:rPr>
            <w:noProof/>
            <w:webHidden/>
          </w:rPr>
          <w:t>3</w:t>
        </w:r>
        <w:r w:rsidR="006C654B">
          <w:rPr>
            <w:noProof/>
            <w:webHidden/>
          </w:rPr>
          <w:fldChar w:fldCharType="end"/>
        </w:r>
      </w:hyperlink>
    </w:p>
    <w:p w14:paraId="6D903615" w14:textId="2D7B0C7B" w:rsidR="006C654B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7593445" w:history="1">
        <w:r w:rsidR="006C654B" w:rsidRPr="009B48C0">
          <w:rPr>
            <w:rStyle w:val="Hyperlink"/>
            <w:noProof/>
          </w:rPr>
          <w:t>4</w:t>
        </w:r>
        <w:r w:rsidR="006C654B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6C654B" w:rsidRPr="009B48C0">
          <w:rPr>
            <w:rStyle w:val="Hyperlink"/>
            <w:noProof/>
          </w:rPr>
          <w:t>Mapa Mental</w:t>
        </w:r>
        <w:r w:rsidR="006C654B">
          <w:rPr>
            <w:noProof/>
            <w:webHidden/>
          </w:rPr>
          <w:tab/>
        </w:r>
        <w:r w:rsidR="006C654B">
          <w:rPr>
            <w:noProof/>
            <w:webHidden/>
          </w:rPr>
          <w:fldChar w:fldCharType="begin"/>
        </w:r>
        <w:r w:rsidR="006C654B">
          <w:rPr>
            <w:noProof/>
            <w:webHidden/>
          </w:rPr>
          <w:instrText xml:space="preserve"> PAGEREF _Toc147593445 \h </w:instrText>
        </w:r>
        <w:r w:rsidR="006C654B">
          <w:rPr>
            <w:noProof/>
            <w:webHidden/>
          </w:rPr>
        </w:r>
        <w:r w:rsidR="006C654B">
          <w:rPr>
            <w:noProof/>
            <w:webHidden/>
          </w:rPr>
          <w:fldChar w:fldCharType="separate"/>
        </w:r>
        <w:r w:rsidR="006C654B">
          <w:rPr>
            <w:noProof/>
            <w:webHidden/>
          </w:rPr>
          <w:t>4</w:t>
        </w:r>
        <w:r w:rsidR="006C654B">
          <w:rPr>
            <w:noProof/>
            <w:webHidden/>
          </w:rPr>
          <w:fldChar w:fldCharType="end"/>
        </w:r>
      </w:hyperlink>
    </w:p>
    <w:p w14:paraId="5077B6EF" w14:textId="1BFB7045" w:rsidR="006C654B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7593446" w:history="1">
        <w:r w:rsidR="006C654B" w:rsidRPr="009B48C0">
          <w:rPr>
            <w:rStyle w:val="Hyperlink"/>
            <w:noProof/>
          </w:rPr>
          <w:t>5</w:t>
        </w:r>
        <w:r w:rsidR="006C654B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6C654B" w:rsidRPr="009B48C0">
          <w:rPr>
            <w:rStyle w:val="Hyperlink"/>
            <w:noProof/>
          </w:rPr>
          <w:t>Suíte de Casos de Teste</w:t>
        </w:r>
        <w:r w:rsidR="006C654B">
          <w:rPr>
            <w:noProof/>
            <w:webHidden/>
          </w:rPr>
          <w:tab/>
        </w:r>
        <w:r w:rsidR="006C654B">
          <w:rPr>
            <w:noProof/>
            <w:webHidden/>
          </w:rPr>
          <w:fldChar w:fldCharType="begin"/>
        </w:r>
        <w:r w:rsidR="006C654B">
          <w:rPr>
            <w:noProof/>
            <w:webHidden/>
          </w:rPr>
          <w:instrText xml:space="preserve"> PAGEREF _Toc147593446 \h </w:instrText>
        </w:r>
        <w:r w:rsidR="006C654B">
          <w:rPr>
            <w:noProof/>
            <w:webHidden/>
          </w:rPr>
        </w:r>
        <w:r w:rsidR="006C654B">
          <w:rPr>
            <w:noProof/>
            <w:webHidden/>
          </w:rPr>
          <w:fldChar w:fldCharType="separate"/>
        </w:r>
        <w:r w:rsidR="006C654B">
          <w:rPr>
            <w:noProof/>
            <w:webHidden/>
          </w:rPr>
          <w:t>4</w:t>
        </w:r>
        <w:r w:rsidR="006C654B">
          <w:rPr>
            <w:noProof/>
            <w:webHidden/>
          </w:rPr>
          <w:fldChar w:fldCharType="end"/>
        </w:r>
      </w:hyperlink>
    </w:p>
    <w:p w14:paraId="1BB1CE5C" w14:textId="0F4DFEE9" w:rsidR="006C654B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7593447" w:history="1">
        <w:r w:rsidR="006C654B" w:rsidRPr="009B48C0">
          <w:rPr>
            <w:rStyle w:val="Hyperlink"/>
            <w:noProof/>
          </w:rPr>
          <w:t>5.1</w:t>
        </w:r>
        <w:r w:rsidR="006C654B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6C654B" w:rsidRPr="009B48C0">
          <w:rPr>
            <w:rStyle w:val="Hyperlink"/>
            <w:noProof/>
          </w:rPr>
          <w:t>Suíte de testes 1 – Autenticação/Login</w:t>
        </w:r>
        <w:r w:rsidR="006C654B">
          <w:rPr>
            <w:noProof/>
            <w:webHidden/>
          </w:rPr>
          <w:tab/>
        </w:r>
        <w:r w:rsidR="006C654B">
          <w:rPr>
            <w:noProof/>
            <w:webHidden/>
          </w:rPr>
          <w:fldChar w:fldCharType="begin"/>
        </w:r>
        <w:r w:rsidR="006C654B">
          <w:rPr>
            <w:noProof/>
            <w:webHidden/>
          </w:rPr>
          <w:instrText xml:space="preserve"> PAGEREF _Toc147593447 \h </w:instrText>
        </w:r>
        <w:r w:rsidR="006C654B">
          <w:rPr>
            <w:noProof/>
            <w:webHidden/>
          </w:rPr>
        </w:r>
        <w:r w:rsidR="006C654B">
          <w:rPr>
            <w:noProof/>
            <w:webHidden/>
          </w:rPr>
          <w:fldChar w:fldCharType="separate"/>
        </w:r>
        <w:r w:rsidR="006C654B">
          <w:rPr>
            <w:noProof/>
            <w:webHidden/>
          </w:rPr>
          <w:t>4</w:t>
        </w:r>
        <w:r w:rsidR="006C654B">
          <w:rPr>
            <w:noProof/>
            <w:webHidden/>
          </w:rPr>
          <w:fldChar w:fldCharType="end"/>
        </w:r>
      </w:hyperlink>
    </w:p>
    <w:p w14:paraId="0F46699B" w14:textId="04FE729F" w:rsidR="006C654B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7593448" w:history="1">
        <w:r w:rsidR="006C654B" w:rsidRPr="009B48C0">
          <w:rPr>
            <w:rStyle w:val="Hyperlink"/>
            <w:noProof/>
          </w:rPr>
          <w:t>5.2</w:t>
        </w:r>
        <w:r w:rsidR="006C654B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6C654B" w:rsidRPr="009B48C0">
          <w:rPr>
            <w:rStyle w:val="Hyperlink"/>
            <w:noProof/>
          </w:rPr>
          <w:t>Suíte de Testes 2 - Usuários</w:t>
        </w:r>
        <w:r w:rsidR="006C654B">
          <w:rPr>
            <w:noProof/>
            <w:webHidden/>
          </w:rPr>
          <w:tab/>
        </w:r>
        <w:r w:rsidR="006C654B">
          <w:rPr>
            <w:noProof/>
            <w:webHidden/>
          </w:rPr>
          <w:fldChar w:fldCharType="begin"/>
        </w:r>
        <w:r w:rsidR="006C654B">
          <w:rPr>
            <w:noProof/>
            <w:webHidden/>
          </w:rPr>
          <w:instrText xml:space="preserve"> PAGEREF _Toc147593448 \h </w:instrText>
        </w:r>
        <w:r w:rsidR="006C654B">
          <w:rPr>
            <w:noProof/>
            <w:webHidden/>
          </w:rPr>
        </w:r>
        <w:r w:rsidR="006C654B">
          <w:rPr>
            <w:noProof/>
            <w:webHidden/>
          </w:rPr>
          <w:fldChar w:fldCharType="separate"/>
        </w:r>
        <w:r w:rsidR="006C654B">
          <w:rPr>
            <w:noProof/>
            <w:webHidden/>
          </w:rPr>
          <w:t>5</w:t>
        </w:r>
        <w:r w:rsidR="006C654B">
          <w:rPr>
            <w:noProof/>
            <w:webHidden/>
          </w:rPr>
          <w:fldChar w:fldCharType="end"/>
        </w:r>
      </w:hyperlink>
    </w:p>
    <w:p w14:paraId="1B4E0C0B" w14:textId="72D629C2" w:rsidR="006C654B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7593449" w:history="1">
        <w:r w:rsidR="006C654B" w:rsidRPr="009B48C0">
          <w:rPr>
            <w:rStyle w:val="Hyperlink"/>
            <w:noProof/>
          </w:rPr>
          <w:t>5.3</w:t>
        </w:r>
        <w:r w:rsidR="006C654B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6C654B" w:rsidRPr="009B48C0">
          <w:rPr>
            <w:rStyle w:val="Hyperlink"/>
            <w:noProof/>
          </w:rPr>
          <w:t>Suíte de testes 3 – Produtos</w:t>
        </w:r>
        <w:r w:rsidR="006C654B">
          <w:rPr>
            <w:noProof/>
            <w:webHidden/>
          </w:rPr>
          <w:tab/>
        </w:r>
        <w:r w:rsidR="006C654B">
          <w:rPr>
            <w:noProof/>
            <w:webHidden/>
          </w:rPr>
          <w:fldChar w:fldCharType="begin"/>
        </w:r>
        <w:r w:rsidR="006C654B">
          <w:rPr>
            <w:noProof/>
            <w:webHidden/>
          </w:rPr>
          <w:instrText xml:space="preserve"> PAGEREF _Toc147593449 \h </w:instrText>
        </w:r>
        <w:r w:rsidR="006C654B">
          <w:rPr>
            <w:noProof/>
            <w:webHidden/>
          </w:rPr>
        </w:r>
        <w:r w:rsidR="006C654B">
          <w:rPr>
            <w:noProof/>
            <w:webHidden/>
          </w:rPr>
          <w:fldChar w:fldCharType="separate"/>
        </w:r>
        <w:r w:rsidR="006C654B">
          <w:rPr>
            <w:noProof/>
            <w:webHidden/>
          </w:rPr>
          <w:t>6</w:t>
        </w:r>
        <w:r w:rsidR="006C654B">
          <w:rPr>
            <w:noProof/>
            <w:webHidden/>
          </w:rPr>
          <w:fldChar w:fldCharType="end"/>
        </w:r>
      </w:hyperlink>
    </w:p>
    <w:p w14:paraId="1C30C655" w14:textId="081A843E" w:rsidR="006C654B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7593450" w:history="1">
        <w:r w:rsidR="006C654B" w:rsidRPr="009B48C0">
          <w:rPr>
            <w:rStyle w:val="Hyperlink"/>
            <w:noProof/>
          </w:rPr>
          <w:t>5.4</w:t>
        </w:r>
        <w:r w:rsidR="006C654B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6C654B" w:rsidRPr="009B48C0">
          <w:rPr>
            <w:rStyle w:val="Hyperlink"/>
            <w:noProof/>
          </w:rPr>
          <w:t>Suíte de testes 4 - Carrinho de Compras</w:t>
        </w:r>
        <w:r w:rsidR="006C654B">
          <w:rPr>
            <w:noProof/>
            <w:webHidden/>
          </w:rPr>
          <w:tab/>
        </w:r>
        <w:r w:rsidR="006C654B">
          <w:rPr>
            <w:noProof/>
            <w:webHidden/>
          </w:rPr>
          <w:fldChar w:fldCharType="begin"/>
        </w:r>
        <w:r w:rsidR="006C654B">
          <w:rPr>
            <w:noProof/>
            <w:webHidden/>
          </w:rPr>
          <w:instrText xml:space="preserve"> PAGEREF _Toc147593450 \h </w:instrText>
        </w:r>
        <w:r w:rsidR="006C654B">
          <w:rPr>
            <w:noProof/>
            <w:webHidden/>
          </w:rPr>
        </w:r>
        <w:r w:rsidR="006C654B">
          <w:rPr>
            <w:noProof/>
            <w:webHidden/>
          </w:rPr>
          <w:fldChar w:fldCharType="separate"/>
        </w:r>
        <w:r w:rsidR="006C654B">
          <w:rPr>
            <w:noProof/>
            <w:webHidden/>
          </w:rPr>
          <w:t>7</w:t>
        </w:r>
        <w:r w:rsidR="006C654B">
          <w:rPr>
            <w:noProof/>
            <w:webHidden/>
          </w:rPr>
          <w:fldChar w:fldCharType="end"/>
        </w:r>
      </w:hyperlink>
    </w:p>
    <w:p w14:paraId="16357789" w14:textId="2B848339" w:rsidR="006C654B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7593451" w:history="1">
        <w:r w:rsidR="006C654B" w:rsidRPr="009B48C0">
          <w:rPr>
            <w:rStyle w:val="Hyperlink"/>
            <w:noProof/>
          </w:rPr>
          <w:t>6</w:t>
        </w:r>
        <w:r w:rsidR="006C654B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6C654B" w:rsidRPr="009B48C0">
          <w:rPr>
            <w:rStyle w:val="Hyperlink"/>
            <w:noProof/>
          </w:rPr>
          <w:t>Estratégia de Teste</w:t>
        </w:r>
        <w:r w:rsidR="006C654B">
          <w:rPr>
            <w:noProof/>
            <w:webHidden/>
          </w:rPr>
          <w:tab/>
        </w:r>
        <w:r w:rsidR="006C654B">
          <w:rPr>
            <w:noProof/>
            <w:webHidden/>
          </w:rPr>
          <w:fldChar w:fldCharType="begin"/>
        </w:r>
        <w:r w:rsidR="006C654B">
          <w:rPr>
            <w:noProof/>
            <w:webHidden/>
          </w:rPr>
          <w:instrText xml:space="preserve"> PAGEREF _Toc147593451 \h </w:instrText>
        </w:r>
        <w:r w:rsidR="006C654B">
          <w:rPr>
            <w:noProof/>
            <w:webHidden/>
          </w:rPr>
        </w:r>
        <w:r w:rsidR="006C654B">
          <w:rPr>
            <w:noProof/>
            <w:webHidden/>
          </w:rPr>
          <w:fldChar w:fldCharType="separate"/>
        </w:r>
        <w:r w:rsidR="006C654B">
          <w:rPr>
            <w:noProof/>
            <w:webHidden/>
          </w:rPr>
          <w:t>7</w:t>
        </w:r>
        <w:r w:rsidR="006C654B">
          <w:rPr>
            <w:noProof/>
            <w:webHidden/>
          </w:rPr>
          <w:fldChar w:fldCharType="end"/>
        </w:r>
      </w:hyperlink>
    </w:p>
    <w:p w14:paraId="1C376F48" w14:textId="710D4A74" w:rsidR="006C654B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7593452" w:history="1">
        <w:r w:rsidR="006C654B" w:rsidRPr="009B48C0">
          <w:rPr>
            <w:rStyle w:val="Hyperlink"/>
            <w:noProof/>
          </w:rPr>
          <w:t>6.1</w:t>
        </w:r>
        <w:r w:rsidR="006C654B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6C654B" w:rsidRPr="009B48C0">
          <w:rPr>
            <w:rStyle w:val="Hyperlink"/>
            <w:noProof/>
          </w:rPr>
          <w:t>Testes de Unidade</w:t>
        </w:r>
        <w:r w:rsidR="006C654B">
          <w:rPr>
            <w:noProof/>
            <w:webHidden/>
          </w:rPr>
          <w:tab/>
        </w:r>
        <w:r w:rsidR="006C654B">
          <w:rPr>
            <w:noProof/>
            <w:webHidden/>
          </w:rPr>
          <w:fldChar w:fldCharType="begin"/>
        </w:r>
        <w:r w:rsidR="006C654B">
          <w:rPr>
            <w:noProof/>
            <w:webHidden/>
          </w:rPr>
          <w:instrText xml:space="preserve"> PAGEREF _Toc147593452 \h </w:instrText>
        </w:r>
        <w:r w:rsidR="006C654B">
          <w:rPr>
            <w:noProof/>
            <w:webHidden/>
          </w:rPr>
        </w:r>
        <w:r w:rsidR="006C654B">
          <w:rPr>
            <w:noProof/>
            <w:webHidden/>
          </w:rPr>
          <w:fldChar w:fldCharType="separate"/>
        </w:r>
        <w:r w:rsidR="006C654B">
          <w:rPr>
            <w:noProof/>
            <w:webHidden/>
          </w:rPr>
          <w:t>7</w:t>
        </w:r>
        <w:r w:rsidR="006C654B">
          <w:rPr>
            <w:noProof/>
            <w:webHidden/>
          </w:rPr>
          <w:fldChar w:fldCharType="end"/>
        </w:r>
      </w:hyperlink>
    </w:p>
    <w:p w14:paraId="15B4CC97" w14:textId="5BEBAC24" w:rsidR="006C654B" w:rsidRDefault="00000000">
      <w:pPr>
        <w:pStyle w:val="Sumrio2"/>
        <w:tabs>
          <w:tab w:val="left" w:pos="144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7593453" w:history="1">
        <w:r w:rsidR="006C654B" w:rsidRPr="009B48C0">
          <w:rPr>
            <w:rStyle w:val="Hyperlink"/>
            <w:noProof/>
          </w:rPr>
          <w:t>6.2</w:t>
        </w:r>
        <w:r w:rsidR="006C654B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6C654B" w:rsidRPr="009B48C0">
          <w:rPr>
            <w:rStyle w:val="Hyperlink"/>
            <w:noProof/>
          </w:rPr>
          <w:t>Testes Funcionais</w:t>
        </w:r>
        <w:r w:rsidR="006C654B">
          <w:rPr>
            <w:noProof/>
            <w:webHidden/>
          </w:rPr>
          <w:tab/>
        </w:r>
        <w:r w:rsidR="006C654B">
          <w:rPr>
            <w:noProof/>
            <w:webHidden/>
          </w:rPr>
          <w:fldChar w:fldCharType="begin"/>
        </w:r>
        <w:r w:rsidR="006C654B">
          <w:rPr>
            <w:noProof/>
            <w:webHidden/>
          </w:rPr>
          <w:instrText xml:space="preserve"> PAGEREF _Toc147593453 \h </w:instrText>
        </w:r>
        <w:r w:rsidR="006C654B">
          <w:rPr>
            <w:noProof/>
            <w:webHidden/>
          </w:rPr>
        </w:r>
        <w:r w:rsidR="006C654B">
          <w:rPr>
            <w:noProof/>
            <w:webHidden/>
          </w:rPr>
          <w:fldChar w:fldCharType="separate"/>
        </w:r>
        <w:r w:rsidR="006C654B">
          <w:rPr>
            <w:noProof/>
            <w:webHidden/>
          </w:rPr>
          <w:t>8</w:t>
        </w:r>
        <w:r w:rsidR="006C654B">
          <w:rPr>
            <w:noProof/>
            <w:webHidden/>
          </w:rPr>
          <w:fldChar w:fldCharType="end"/>
        </w:r>
      </w:hyperlink>
    </w:p>
    <w:p w14:paraId="54196F82" w14:textId="161560EE" w:rsidR="006C654B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7593454" w:history="1">
        <w:r w:rsidR="006C654B" w:rsidRPr="009B48C0">
          <w:rPr>
            <w:rStyle w:val="Hyperlink"/>
            <w:noProof/>
          </w:rPr>
          <w:t>7</w:t>
        </w:r>
        <w:r w:rsidR="006C654B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6C654B" w:rsidRPr="009B48C0">
          <w:rPr>
            <w:rStyle w:val="Hyperlink"/>
            <w:noProof/>
          </w:rPr>
          <w:t>Prioridades</w:t>
        </w:r>
        <w:r w:rsidR="006C654B">
          <w:rPr>
            <w:noProof/>
            <w:webHidden/>
          </w:rPr>
          <w:tab/>
        </w:r>
        <w:r w:rsidR="006C654B">
          <w:rPr>
            <w:noProof/>
            <w:webHidden/>
          </w:rPr>
          <w:fldChar w:fldCharType="begin"/>
        </w:r>
        <w:r w:rsidR="006C654B">
          <w:rPr>
            <w:noProof/>
            <w:webHidden/>
          </w:rPr>
          <w:instrText xml:space="preserve"> PAGEREF _Toc147593454 \h </w:instrText>
        </w:r>
        <w:r w:rsidR="006C654B">
          <w:rPr>
            <w:noProof/>
            <w:webHidden/>
          </w:rPr>
        </w:r>
        <w:r w:rsidR="006C654B">
          <w:rPr>
            <w:noProof/>
            <w:webHidden/>
          </w:rPr>
          <w:fldChar w:fldCharType="separate"/>
        </w:r>
        <w:r w:rsidR="006C654B">
          <w:rPr>
            <w:noProof/>
            <w:webHidden/>
          </w:rPr>
          <w:t>8</w:t>
        </w:r>
        <w:r w:rsidR="006C654B">
          <w:rPr>
            <w:noProof/>
            <w:webHidden/>
          </w:rPr>
          <w:fldChar w:fldCharType="end"/>
        </w:r>
      </w:hyperlink>
    </w:p>
    <w:p w14:paraId="6ED79FF9" w14:textId="1E2E8DF0" w:rsidR="006C654B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7593455" w:history="1">
        <w:r w:rsidR="006C654B" w:rsidRPr="009B48C0">
          <w:rPr>
            <w:rStyle w:val="Hyperlink"/>
            <w:noProof/>
          </w:rPr>
          <w:t>8</w:t>
        </w:r>
        <w:r w:rsidR="006C654B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6C654B" w:rsidRPr="009B48C0">
          <w:rPr>
            <w:rStyle w:val="Hyperlink"/>
            <w:noProof/>
          </w:rPr>
          <w:t>Candidatos para automação</w:t>
        </w:r>
        <w:r w:rsidR="006C654B">
          <w:rPr>
            <w:noProof/>
            <w:webHidden/>
          </w:rPr>
          <w:tab/>
        </w:r>
        <w:r w:rsidR="006C654B">
          <w:rPr>
            <w:noProof/>
            <w:webHidden/>
          </w:rPr>
          <w:fldChar w:fldCharType="begin"/>
        </w:r>
        <w:r w:rsidR="006C654B">
          <w:rPr>
            <w:noProof/>
            <w:webHidden/>
          </w:rPr>
          <w:instrText xml:space="preserve"> PAGEREF _Toc147593455 \h </w:instrText>
        </w:r>
        <w:r w:rsidR="006C654B">
          <w:rPr>
            <w:noProof/>
            <w:webHidden/>
          </w:rPr>
        </w:r>
        <w:r w:rsidR="006C654B">
          <w:rPr>
            <w:noProof/>
            <w:webHidden/>
          </w:rPr>
          <w:fldChar w:fldCharType="separate"/>
        </w:r>
        <w:r w:rsidR="006C654B">
          <w:rPr>
            <w:noProof/>
            <w:webHidden/>
          </w:rPr>
          <w:t>9</w:t>
        </w:r>
        <w:r w:rsidR="006C654B">
          <w:rPr>
            <w:noProof/>
            <w:webHidden/>
          </w:rPr>
          <w:fldChar w:fldCharType="end"/>
        </w:r>
      </w:hyperlink>
    </w:p>
    <w:p w14:paraId="6120F3D0" w14:textId="018B4882" w:rsidR="006C654B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7593456" w:history="1">
        <w:r w:rsidR="006C654B" w:rsidRPr="009B48C0">
          <w:rPr>
            <w:rStyle w:val="Hyperlink"/>
            <w:noProof/>
          </w:rPr>
          <w:t>9</w:t>
        </w:r>
        <w:r w:rsidR="006C654B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6C654B" w:rsidRPr="009B48C0">
          <w:rPr>
            <w:rStyle w:val="Hyperlink"/>
            <w:noProof/>
          </w:rPr>
          <w:t>Ferramentas</w:t>
        </w:r>
        <w:r w:rsidR="006C654B">
          <w:rPr>
            <w:noProof/>
            <w:webHidden/>
          </w:rPr>
          <w:tab/>
        </w:r>
        <w:r w:rsidR="006C654B">
          <w:rPr>
            <w:noProof/>
            <w:webHidden/>
          </w:rPr>
          <w:fldChar w:fldCharType="begin"/>
        </w:r>
        <w:r w:rsidR="006C654B">
          <w:rPr>
            <w:noProof/>
            <w:webHidden/>
          </w:rPr>
          <w:instrText xml:space="preserve"> PAGEREF _Toc147593456 \h </w:instrText>
        </w:r>
        <w:r w:rsidR="006C654B">
          <w:rPr>
            <w:noProof/>
            <w:webHidden/>
          </w:rPr>
        </w:r>
        <w:r w:rsidR="006C654B">
          <w:rPr>
            <w:noProof/>
            <w:webHidden/>
          </w:rPr>
          <w:fldChar w:fldCharType="separate"/>
        </w:r>
        <w:r w:rsidR="006C654B">
          <w:rPr>
            <w:noProof/>
            <w:webHidden/>
          </w:rPr>
          <w:t>9</w:t>
        </w:r>
        <w:r w:rsidR="006C654B">
          <w:rPr>
            <w:noProof/>
            <w:webHidden/>
          </w:rPr>
          <w:fldChar w:fldCharType="end"/>
        </w:r>
      </w:hyperlink>
    </w:p>
    <w:p w14:paraId="4836632E" w14:textId="04D6612A" w:rsidR="006C654B" w:rsidRDefault="00000000">
      <w:pPr>
        <w:pStyle w:val="Sumrio1"/>
        <w:tabs>
          <w:tab w:val="left" w:pos="120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147593457" w:history="1">
        <w:r w:rsidR="006C654B" w:rsidRPr="009B48C0">
          <w:rPr>
            <w:rStyle w:val="Hyperlink"/>
            <w:noProof/>
          </w:rPr>
          <w:t>10</w:t>
        </w:r>
        <w:r w:rsidR="006C654B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  <w:lang w:eastAsia="pt-BR"/>
          </w:rPr>
          <w:tab/>
        </w:r>
        <w:r w:rsidR="006C654B" w:rsidRPr="009B48C0">
          <w:rPr>
            <w:rStyle w:val="Hyperlink"/>
            <w:noProof/>
          </w:rPr>
          <w:t>Cronograma</w:t>
        </w:r>
        <w:r w:rsidR="006C654B">
          <w:rPr>
            <w:noProof/>
            <w:webHidden/>
          </w:rPr>
          <w:tab/>
        </w:r>
        <w:r w:rsidR="006C654B">
          <w:rPr>
            <w:noProof/>
            <w:webHidden/>
          </w:rPr>
          <w:fldChar w:fldCharType="begin"/>
        </w:r>
        <w:r w:rsidR="006C654B">
          <w:rPr>
            <w:noProof/>
            <w:webHidden/>
          </w:rPr>
          <w:instrText xml:space="preserve"> PAGEREF _Toc147593457 \h </w:instrText>
        </w:r>
        <w:r w:rsidR="006C654B">
          <w:rPr>
            <w:noProof/>
            <w:webHidden/>
          </w:rPr>
        </w:r>
        <w:r w:rsidR="006C654B">
          <w:rPr>
            <w:noProof/>
            <w:webHidden/>
          </w:rPr>
          <w:fldChar w:fldCharType="separate"/>
        </w:r>
        <w:r w:rsidR="006C654B">
          <w:rPr>
            <w:noProof/>
            <w:webHidden/>
          </w:rPr>
          <w:t>9</w:t>
        </w:r>
        <w:r w:rsidR="006C654B">
          <w:rPr>
            <w:noProof/>
            <w:webHidden/>
          </w:rPr>
          <w:fldChar w:fldCharType="end"/>
        </w:r>
      </w:hyperlink>
    </w:p>
    <w:p w14:paraId="6987B5C6" w14:textId="5D245B6B" w:rsidR="006C654B" w:rsidRDefault="00000000">
      <w:pPr>
        <w:pStyle w:val="Sumrio2"/>
        <w:tabs>
          <w:tab w:val="left" w:pos="168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7593458" w:history="1">
        <w:r w:rsidR="006C654B" w:rsidRPr="009B48C0">
          <w:rPr>
            <w:rStyle w:val="Hyperlink"/>
            <w:noProof/>
          </w:rPr>
          <w:t>10.1</w:t>
        </w:r>
        <w:r w:rsidR="006C654B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6C654B" w:rsidRPr="009B48C0">
          <w:rPr>
            <w:rStyle w:val="Hyperlink"/>
            <w:noProof/>
          </w:rPr>
          <w:t>Etapa 1: Preparação (25/09/2023 a 28/09/2023)</w:t>
        </w:r>
        <w:r w:rsidR="006C654B">
          <w:rPr>
            <w:noProof/>
            <w:webHidden/>
          </w:rPr>
          <w:tab/>
        </w:r>
        <w:r w:rsidR="006C654B">
          <w:rPr>
            <w:noProof/>
            <w:webHidden/>
          </w:rPr>
          <w:fldChar w:fldCharType="begin"/>
        </w:r>
        <w:r w:rsidR="006C654B">
          <w:rPr>
            <w:noProof/>
            <w:webHidden/>
          </w:rPr>
          <w:instrText xml:space="preserve"> PAGEREF _Toc147593458 \h </w:instrText>
        </w:r>
        <w:r w:rsidR="006C654B">
          <w:rPr>
            <w:noProof/>
            <w:webHidden/>
          </w:rPr>
        </w:r>
        <w:r w:rsidR="006C654B">
          <w:rPr>
            <w:noProof/>
            <w:webHidden/>
          </w:rPr>
          <w:fldChar w:fldCharType="separate"/>
        </w:r>
        <w:r w:rsidR="006C654B">
          <w:rPr>
            <w:noProof/>
            <w:webHidden/>
          </w:rPr>
          <w:t>9</w:t>
        </w:r>
        <w:r w:rsidR="006C654B">
          <w:rPr>
            <w:noProof/>
            <w:webHidden/>
          </w:rPr>
          <w:fldChar w:fldCharType="end"/>
        </w:r>
      </w:hyperlink>
    </w:p>
    <w:p w14:paraId="16555382" w14:textId="1F29E96C" w:rsidR="006C654B" w:rsidRDefault="00000000">
      <w:pPr>
        <w:pStyle w:val="Sumrio2"/>
        <w:tabs>
          <w:tab w:val="left" w:pos="168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7593459" w:history="1">
        <w:r w:rsidR="006C654B" w:rsidRPr="009B48C0">
          <w:rPr>
            <w:rStyle w:val="Hyperlink"/>
            <w:noProof/>
          </w:rPr>
          <w:t>10.2</w:t>
        </w:r>
        <w:r w:rsidR="006C654B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6C654B" w:rsidRPr="009B48C0">
          <w:rPr>
            <w:rStyle w:val="Hyperlink"/>
            <w:noProof/>
          </w:rPr>
          <w:t>Etapa 2: Testes de unidade e Automatização (de 29/09/2023 a 04/10/2023)</w:t>
        </w:r>
        <w:r w:rsidR="006C654B">
          <w:rPr>
            <w:noProof/>
            <w:webHidden/>
          </w:rPr>
          <w:tab/>
        </w:r>
        <w:r w:rsidR="006C654B">
          <w:rPr>
            <w:noProof/>
            <w:webHidden/>
          </w:rPr>
          <w:fldChar w:fldCharType="begin"/>
        </w:r>
        <w:r w:rsidR="006C654B">
          <w:rPr>
            <w:noProof/>
            <w:webHidden/>
          </w:rPr>
          <w:instrText xml:space="preserve"> PAGEREF _Toc147593459 \h </w:instrText>
        </w:r>
        <w:r w:rsidR="006C654B">
          <w:rPr>
            <w:noProof/>
            <w:webHidden/>
          </w:rPr>
        </w:r>
        <w:r w:rsidR="006C654B">
          <w:rPr>
            <w:noProof/>
            <w:webHidden/>
          </w:rPr>
          <w:fldChar w:fldCharType="separate"/>
        </w:r>
        <w:r w:rsidR="006C654B">
          <w:rPr>
            <w:noProof/>
            <w:webHidden/>
          </w:rPr>
          <w:t>10</w:t>
        </w:r>
        <w:r w:rsidR="006C654B">
          <w:rPr>
            <w:noProof/>
            <w:webHidden/>
          </w:rPr>
          <w:fldChar w:fldCharType="end"/>
        </w:r>
      </w:hyperlink>
    </w:p>
    <w:p w14:paraId="62716F40" w14:textId="737CA4EF" w:rsidR="006C654B" w:rsidRDefault="00000000">
      <w:pPr>
        <w:pStyle w:val="Sumrio2"/>
        <w:tabs>
          <w:tab w:val="left" w:pos="1680"/>
          <w:tab w:val="right" w:leader="dot" w:pos="8494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t-BR"/>
        </w:rPr>
      </w:pPr>
      <w:hyperlink w:anchor="_Toc147593460" w:history="1">
        <w:r w:rsidR="006C654B" w:rsidRPr="009B48C0">
          <w:rPr>
            <w:rStyle w:val="Hyperlink"/>
            <w:noProof/>
          </w:rPr>
          <w:t>10.3</w:t>
        </w:r>
        <w:r w:rsidR="006C654B">
          <w:rPr>
            <w:rFonts w:eastAsiaTheme="minorEastAsia" w:cstheme="minorBidi"/>
            <w:smallCaps w:val="0"/>
            <w:noProof/>
            <w:color w:val="auto"/>
            <w:sz w:val="22"/>
            <w:szCs w:val="22"/>
            <w:lang w:eastAsia="pt-BR"/>
          </w:rPr>
          <w:tab/>
        </w:r>
        <w:r w:rsidR="006C654B" w:rsidRPr="009B48C0">
          <w:rPr>
            <w:rStyle w:val="Hyperlink"/>
            <w:noProof/>
          </w:rPr>
          <w:t>Etapa 3: Relatórios e Correções (de 05/10/2023 a 06/10/2023)</w:t>
        </w:r>
        <w:r w:rsidR="006C654B">
          <w:rPr>
            <w:noProof/>
            <w:webHidden/>
          </w:rPr>
          <w:tab/>
        </w:r>
        <w:r w:rsidR="006C654B">
          <w:rPr>
            <w:noProof/>
            <w:webHidden/>
          </w:rPr>
          <w:fldChar w:fldCharType="begin"/>
        </w:r>
        <w:r w:rsidR="006C654B">
          <w:rPr>
            <w:noProof/>
            <w:webHidden/>
          </w:rPr>
          <w:instrText xml:space="preserve"> PAGEREF _Toc147593460 \h </w:instrText>
        </w:r>
        <w:r w:rsidR="006C654B">
          <w:rPr>
            <w:noProof/>
            <w:webHidden/>
          </w:rPr>
        </w:r>
        <w:r w:rsidR="006C654B">
          <w:rPr>
            <w:noProof/>
            <w:webHidden/>
          </w:rPr>
          <w:fldChar w:fldCharType="separate"/>
        </w:r>
        <w:r w:rsidR="006C654B">
          <w:rPr>
            <w:noProof/>
            <w:webHidden/>
          </w:rPr>
          <w:t>10</w:t>
        </w:r>
        <w:r w:rsidR="006C654B">
          <w:rPr>
            <w:noProof/>
            <w:webHidden/>
          </w:rPr>
          <w:fldChar w:fldCharType="end"/>
        </w:r>
      </w:hyperlink>
    </w:p>
    <w:p w14:paraId="408BDA58" w14:textId="34C5DFF7" w:rsidR="00AF5D48" w:rsidRDefault="00890857" w:rsidP="00AF5D48">
      <w:pPr>
        <w:spacing w:after="0" w:line="24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fldChar w:fldCharType="end"/>
      </w:r>
    </w:p>
    <w:p w14:paraId="69142371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60C3AC8B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3D994AF2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0238C439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7EB22ACF" w14:textId="77777777" w:rsidR="00110714" w:rsidRDefault="00110714" w:rsidP="00AF5D48">
      <w:pPr>
        <w:spacing w:after="0" w:line="240" w:lineRule="auto"/>
        <w:jc w:val="center"/>
        <w:rPr>
          <w:rFonts w:cs="Arial"/>
          <w:szCs w:val="24"/>
        </w:rPr>
      </w:pPr>
    </w:p>
    <w:p w14:paraId="62E5B1D3" w14:textId="77777777" w:rsidR="00AF5D48" w:rsidRPr="00EF08FC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5DFF5A3A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20514715" w14:textId="77777777" w:rsidR="00AF5D48" w:rsidRDefault="00AF5D48" w:rsidP="00AF5D48">
      <w:pPr>
        <w:spacing w:after="0" w:line="240" w:lineRule="auto"/>
        <w:jc w:val="center"/>
        <w:rPr>
          <w:rFonts w:cs="Arial"/>
          <w:szCs w:val="24"/>
        </w:rPr>
      </w:pPr>
    </w:p>
    <w:p w14:paraId="681E66C2" w14:textId="1173FCE6" w:rsidR="00AF5D48" w:rsidRDefault="00AF5D48" w:rsidP="00890857">
      <w:pPr>
        <w:spacing w:after="0" w:line="240" w:lineRule="auto"/>
        <w:ind w:firstLine="0"/>
        <w:rPr>
          <w:rFonts w:cs="Arial"/>
          <w:szCs w:val="24"/>
        </w:rPr>
      </w:pPr>
    </w:p>
    <w:p w14:paraId="58A0722F" w14:textId="0FFEB327" w:rsidR="00AF5D48" w:rsidRPr="00072D3D" w:rsidRDefault="00AF5D48" w:rsidP="00B93F9E">
      <w:pPr>
        <w:pStyle w:val="Ttulo1"/>
      </w:pPr>
      <w:bookmarkStart w:id="0" w:name="_Toc147593442"/>
      <w:r w:rsidRPr="00072D3D">
        <w:lastRenderedPageBreak/>
        <w:t>Introdução</w:t>
      </w:r>
      <w:bookmarkEnd w:id="0"/>
      <w:r w:rsidRPr="00072D3D">
        <w:t xml:space="preserve"> </w:t>
      </w:r>
    </w:p>
    <w:p w14:paraId="35CB96A7" w14:textId="5E5F45EE" w:rsidR="00E26DFE" w:rsidRDefault="00517FB5" w:rsidP="00517FB5">
      <w:r w:rsidRPr="00517FB5">
        <w:t xml:space="preserve">Este plano de teste é elaborado para garantir que a API </w:t>
      </w:r>
      <w:proofErr w:type="spellStart"/>
      <w:r w:rsidRPr="00517FB5">
        <w:t>ServeRest</w:t>
      </w:r>
      <w:proofErr w:type="spellEnd"/>
      <w:r w:rsidRPr="00517FB5">
        <w:t xml:space="preserve"> funcione de acordo com as expectativas e requisitos, fornecendo informações precisas e consistentes em resposta às solicitações.</w:t>
      </w:r>
    </w:p>
    <w:p w14:paraId="65007F16" w14:textId="6C4F35B0" w:rsidR="00AF5D48" w:rsidRPr="00517FB5" w:rsidRDefault="00517FB5" w:rsidP="00517FB5">
      <w:r w:rsidRPr="00517FB5">
        <w:t xml:space="preserve">O </w:t>
      </w:r>
      <w:proofErr w:type="spellStart"/>
      <w:r w:rsidRPr="00517FB5">
        <w:t>ServeRest</w:t>
      </w:r>
      <w:proofErr w:type="spellEnd"/>
      <w:r w:rsidRPr="00517FB5">
        <w:t xml:space="preserve"> é uma plataforma de simulação de loja virtual por meio de uma API REST, desenvolvida para fins de estudo e teste de APIs. Este plano de teste tem como objetivo validar a funcionalidade da API e identificar eventuais problemas ou desvios do comportamento esperado.</w:t>
      </w:r>
    </w:p>
    <w:p w14:paraId="63350049" w14:textId="0648A798" w:rsidR="00D96C50" w:rsidRDefault="00D96C50" w:rsidP="00323228">
      <w:pPr>
        <w:pStyle w:val="Ttulo1"/>
      </w:pPr>
      <w:bookmarkStart w:id="1" w:name="_Toc147593443"/>
      <w:r w:rsidRPr="00072D3D">
        <w:t>Objetivos</w:t>
      </w:r>
      <w:bookmarkEnd w:id="1"/>
      <w:r w:rsidRPr="00072D3D">
        <w:t xml:space="preserve"> </w:t>
      </w:r>
    </w:p>
    <w:p w14:paraId="0C059F48" w14:textId="5F9560A6" w:rsidR="00C5691A" w:rsidRPr="00A82426" w:rsidRDefault="003C3E1D" w:rsidP="00A82426">
      <w:r w:rsidRPr="00A82426">
        <w:t xml:space="preserve">Este </w:t>
      </w:r>
      <w:r w:rsidR="00C5691A" w:rsidRPr="00A82426">
        <w:t xml:space="preserve">plano de teste </w:t>
      </w:r>
      <w:r w:rsidRPr="00A82426">
        <w:t>foi feito para</w:t>
      </w:r>
      <w:r w:rsidR="00A82426" w:rsidRPr="00A82426">
        <w:t xml:space="preserve"> garantir</w:t>
      </w:r>
      <w:r w:rsidR="00C5691A" w:rsidRPr="00A82426">
        <w:t xml:space="preserve"> a funcionalidade e a confiabilidade das operações relacionadas ao login, gerenciamento de usuários, produtos e carrinhos na API </w:t>
      </w:r>
      <w:proofErr w:type="spellStart"/>
      <w:r w:rsidR="00C5691A" w:rsidRPr="00A82426">
        <w:t>ServeRest</w:t>
      </w:r>
      <w:proofErr w:type="spellEnd"/>
      <w:r w:rsidR="00C5691A" w:rsidRPr="00A82426">
        <w:t>.</w:t>
      </w:r>
    </w:p>
    <w:p w14:paraId="669C8DE9" w14:textId="02DC6028" w:rsidR="00323228" w:rsidRPr="00C56B19" w:rsidRDefault="00C56B19" w:rsidP="00C56B19">
      <w:r w:rsidRPr="00C56B19">
        <w:t>O objetivo é assegurar que todas as funcionalidades relacionadas a autenticação, gerenciamento de usuários, produtos e carrinhos estejam em conformidade com as especificações e funcionem de maneira confiável. Todos os problemas identificados durante os testes serão documentados e comunicados à equipe de desenvolvimento para correção.</w:t>
      </w:r>
    </w:p>
    <w:p w14:paraId="1D6D791E" w14:textId="1978DEE7" w:rsidR="00D96C50" w:rsidRPr="00072D3D" w:rsidRDefault="00D96C50" w:rsidP="00B93F9E">
      <w:pPr>
        <w:pStyle w:val="Ttulo1"/>
      </w:pPr>
      <w:bookmarkStart w:id="2" w:name="_Toc147593444"/>
      <w:r w:rsidRPr="00072D3D">
        <w:t>Escopo</w:t>
      </w:r>
      <w:bookmarkEnd w:id="2"/>
      <w:r w:rsidRPr="00072D3D">
        <w:t xml:space="preserve"> </w:t>
      </w:r>
    </w:p>
    <w:p w14:paraId="306C20A1" w14:textId="59CF2F4C" w:rsidR="00D96C50" w:rsidRPr="00072D3D" w:rsidRDefault="00D96C50" w:rsidP="00072D3D">
      <w:r w:rsidRPr="00072D3D">
        <w:t>Este plano de testes abrange</w:t>
      </w:r>
      <w:r w:rsidR="008B5DB2">
        <w:t xml:space="preserve"> as seguintes áreas e atividades</w:t>
      </w:r>
      <w:r w:rsidRPr="00072D3D">
        <w:t>:</w:t>
      </w:r>
    </w:p>
    <w:p w14:paraId="3F2C82E0" w14:textId="783C7FCD" w:rsidR="00D96C50" w:rsidRPr="00072D3D" w:rsidRDefault="002A7FB6" w:rsidP="00072D3D">
      <w:pPr>
        <w:pStyle w:val="PargrafodaLista"/>
        <w:numPr>
          <w:ilvl w:val="0"/>
          <w:numId w:val="26"/>
        </w:numPr>
      </w:pPr>
      <w:r>
        <w:t>Teste de Aute</w:t>
      </w:r>
      <w:r w:rsidR="007330F2">
        <w:t>nticação/Login</w:t>
      </w:r>
    </w:p>
    <w:p w14:paraId="29A5A2AB" w14:textId="52274B8E" w:rsidR="00D96C50" w:rsidRPr="00072D3D" w:rsidRDefault="007330F2" w:rsidP="00072D3D">
      <w:pPr>
        <w:pStyle w:val="PargrafodaLista"/>
        <w:numPr>
          <w:ilvl w:val="0"/>
          <w:numId w:val="26"/>
        </w:numPr>
      </w:pPr>
      <w:r>
        <w:t>Teste de Gerenciamento de Usuários</w:t>
      </w:r>
    </w:p>
    <w:p w14:paraId="525E450C" w14:textId="5413BA6B" w:rsidR="00D96C50" w:rsidRPr="00072D3D" w:rsidRDefault="007330F2" w:rsidP="00072D3D">
      <w:pPr>
        <w:pStyle w:val="PargrafodaLista"/>
        <w:numPr>
          <w:ilvl w:val="0"/>
          <w:numId w:val="26"/>
        </w:numPr>
      </w:pPr>
      <w:r>
        <w:t>Teste de Gerenciamento</w:t>
      </w:r>
      <w:r w:rsidR="00D96C50" w:rsidRPr="00072D3D">
        <w:t xml:space="preserve"> de </w:t>
      </w:r>
      <w:r>
        <w:t>P</w:t>
      </w:r>
      <w:r w:rsidR="00D96C50" w:rsidRPr="00072D3D">
        <w:t>rodutos</w:t>
      </w:r>
    </w:p>
    <w:p w14:paraId="058BCFC7" w14:textId="113FFF9D" w:rsidR="00D96C50" w:rsidRPr="00072D3D" w:rsidRDefault="007330F2" w:rsidP="00072D3D">
      <w:pPr>
        <w:pStyle w:val="PargrafodaLista"/>
        <w:numPr>
          <w:ilvl w:val="0"/>
          <w:numId w:val="26"/>
        </w:numPr>
      </w:pPr>
      <w:r>
        <w:lastRenderedPageBreak/>
        <w:t>Teste de Gerenciamento de Carrinhos</w:t>
      </w:r>
    </w:p>
    <w:p w14:paraId="03781618" w14:textId="2DC787A5" w:rsidR="00D96C50" w:rsidRPr="00072D3D" w:rsidRDefault="00D96C50" w:rsidP="00B93F9E">
      <w:pPr>
        <w:pStyle w:val="Ttulo1"/>
      </w:pPr>
      <w:bookmarkStart w:id="3" w:name="_Toc147593445"/>
      <w:r w:rsidRPr="00072D3D">
        <w:t>Mapa Mental</w:t>
      </w:r>
      <w:bookmarkEnd w:id="3"/>
      <w:r w:rsidRPr="00072D3D">
        <w:t xml:space="preserve"> </w:t>
      </w:r>
    </w:p>
    <w:p w14:paraId="412A76E0" w14:textId="5A4FC613" w:rsidR="00D96C50" w:rsidRPr="00072D3D" w:rsidRDefault="00BD5524" w:rsidP="00A47161">
      <w:pPr>
        <w:ind w:left="709" w:firstLine="0"/>
        <w:jc w:val="center"/>
      </w:pPr>
      <w:r>
        <w:rPr>
          <w:noProof/>
        </w:rPr>
        <w:drawing>
          <wp:inline distT="0" distB="0" distL="0" distR="0" wp14:anchorId="18BFA9CE" wp14:editId="0F825F45">
            <wp:extent cx="5400040" cy="4457700"/>
            <wp:effectExtent l="0" t="0" r="0" b="0"/>
            <wp:docPr id="19308514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B087" w14:textId="40CAB51D" w:rsidR="00D96C50" w:rsidRPr="00072D3D" w:rsidRDefault="00D96C50" w:rsidP="00B93F9E">
      <w:pPr>
        <w:pStyle w:val="Ttulo1"/>
      </w:pPr>
      <w:bookmarkStart w:id="4" w:name="_Toc147593446"/>
      <w:r w:rsidRPr="00072D3D">
        <w:t>Suíte de Casos de Teste</w:t>
      </w:r>
      <w:bookmarkEnd w:id="4"/>
    </w:p>
    <w:p w14:paraId="32256741" w14:textId="3949E49E" w:rsidR="00110714" w:rsidRPr="00DC70B4" w:rsidRDefault="00110714" w:rsidP="00DF1322">
      <w:pPr>
        <w:pStyle w:val="Ttulo2"/>
        <w:ind w:left="708"/>
      </w:pPr>
      <w:bookmarkStart w:id="5" w:name="_Toc147593447"/>
      <w:r w:rsidRPr="00DC70B4">
        <w:t xml:space="preserve">Suíte de testes 1 – </w:t>
      </w:r>
      <w:r w:rsidR="00BD5524">
        <w:t>Autenticação/</w:t>
      </w:r>
      <w:r w:rsidRPr="00DC70B4">
        <w:t>Login</w:t>
      </w:r>
      <w:bookmarkEnd w:id="5"/>
      <w:r w:rsidRPr="00DC70B4">
        <w:t xml:space="preserve"> </w:t>
      </w:r>
    </w:p>
    <w:p w14:paraId="5FF6EFB8" w14:textId="79ADC41D" w:rsidR="00110714" w:rsidRPr="00072D3D" w:rsidRDefault="00110714" w:rsidP="00DF1322">
      <w:pPr>
        <w:ind w:left="1417" w:firstLine="0"/>
      </w:pPr>
      <w:r w:rsidRPr="00072D3D">
        <w:t xml:space="preserve">CT_001: </w:t>
      </w:r>
      <w:r w:rsidR="00B50F3B">
        <w:t>Realizar Login válido</w:t>
      </w:r>
      <w:r w:rsidRPr="00072D3D">
        <w:t>;</w:t>
      </w:r>
    </w:p>
    <w:p w14:paraId="1F574E25" w14:textId="5B95B76A" w:rsidR="00110714" w:rsidRPr="00072D3D" w:rsidRDefault="00110714" w:rsidP="00DF1322">
      <w:pPr>
        <w:ind w:left="1417" w:firstLine="0"/>
      </w:pPr>
      <w:r w:rsidRPr="00072D3D">
        <w:t xml:space="preserve">CT_002: </w:t>
      </w:r>
      <w:r w:rsidR="00B50F3B">
        <w:t>Tentativa de Login com senha vazia</w:t>
      </w:r>
      <w:r w:rsidRPr="00072D3D">
        <w:t xml:space="preserve">; </w:t>
      </w:r>
    </w:p>
    <w:p w14:paraId="735DB549" w14:textId="2D334848" w:rsidR="00110714" w:rsidRPr="00072D3D" w:rsidRDefault="00110714" w:rsidP="00DF1322">
      <w:pPr>
        <w:ind w:left="1417" w:firstLine="0"/>
      </w:pPr>
      <w:r w:rsidRPr="00072D3D">
        <w:lastRenderedPageBreak/>
        <w:t xml:space="preserve">CT_003: </w:t>
      </w:r>
      <w:r w:rsidR="00B50F3B">
        <w:t>Tentativa de Login com e-mail vazio</w:t>
      </w:r>
      <w:r w:rsidRPr="00072D3D">
        <w:t>;</w:t>
      </w:r>
    </w:p>
    <w:p w14:paraId="6D00952C" w14:textId="4A3BE026" w:rsidR="00110714" w:rsidRPr="00072D3D" w:rsidRDefault="00110714" w:rsidP="00DF1322">
      <w:pPr>
        <w:ind w:left="1417" w:firstLine="0"/>
      </w:pPr>
      <w:r w:rsidRPr="00072D3D">
        <w:t xml:space="preserve">CT_004: </w:t>
      </w:r>
      <w:r w:rsidR="00B50F3B">
        <w:t>Tentativa de Login com dados vazios</w:t>
      </w:r>
      <w:r w:rsidRPr="00072D3D">
        <w:t>;</w:t>
      </w:r>
    </w:p>
    <w:p w14:paraId="05D6D39B" w14:textId="348F43EB" w:rsidR="00110714" w:rsidRPr="00072D3D" w:rsidRDefault="00110714" w:rsidP="00DF1322">
      <w:pPr>
        <w:ind w:left="1417" w:firstLine="0"/>
      </w:pPr>
      <w:r w:rsidRPr="00072D3D">
        <w:t xml:space="preserve">CT_005: </w:t>
      </w:r>
      <w:r w:rsidR="00B50F3B">
        <w:t>Tentativa de Login com dados inválidos</w:t>
      </w:r>
      <w:r w:rsidRPr="00072D3D">
        <w:t>;</w:t>
      </w:r>
    </w:p>
    <w:p w14:paraId="4E8491B5" w14:textId="5C19A3B7" w:rsidR="00110714" w:rsidRPr="00072D3D" w:rsidRDefault="00110714" w:rsidP="00DF1322">
      <w:pPr>
        <w:ind w:left="1417" w:firstLine="0"/>
      </w:pPr>
      <w:r w:rsidRPr="00072D3D">
        <w:t xml:space="preserve">CT_006: </w:t>
      </w:r>
      <w:r w:rsidR="00755812">
        <w:t>Tentativa de</w:t>
      </w:r>
      <w:r w:rsidRPr="00072D3D">
        <w:t xml:space="preserve"> </w:t>
      </w:r>
      <w:r w:rsidR="00B50F3B">
        <w:t>L</w:t>
      </w:r>
      <w:r w:rsidRPr="00072D3D">
        <w:t xml:space="preserve">ogin com </w:t>
      </w:r>
      <w:r w:rsidR="00B50F3B">
        <w:t xml:space="preserve">e-mail </w:t>
      </w:r>
      <w:r w:rsidRPr="00072D3D">
        <w:t>inválid</w:t>
      </w:r>
      <w:r w:rsidR="00B50F3B">
        <w:t>o</w:t>
      </w:r>
      <w:r w:rsidRPr="00072D3D">
        <w:t>;</w:t>
      </w:r>
    </w:p>
    <w:p w14:paraId="1D80929D" w14:textId="7B2597EB" w:rsidR="00110714" w:rsidRPr="00072D3D" w:rsidRDefault="00110714" w:rsidP="00DF1322">
      <w:pPr>
        <w:ind w:left="1417" w:firstLine="0"/>
      </w:pPr>
      <w:r w:rsidRPr="00072D3D">
        <w:t xml:space="preserve">CT_007: </w:t>
      </w:r>
      <w:r w:rsidR="00755812">
        <w:t>Tentativa de</w:t>
      </w:r>
      <w:r w:rsidRPr="00072D3D">
        <w:t xml:space="preserve"> </w:t>
      </w:r>
      <w:r w:rsidR="00B50F3B">
        <w:t>L</w:t>
      </w:r>
      <w:r w:rsidRPr="00072D3D">
        <w:t xml:space="preserve">ogin com </w:t>
      </w:r>
      <w:r w:rsidR="00B50F3B">
        <w:t>senha invalida</w:t>
      </w:r>
      <w:r w:rsidRPr="00072D3D">
        <w:t>;</w:t>
      </w:r>
    </w:p>
    <w:p w14:paraId="07924019" w14:textId="4C0BA476" w:rsidR="00110714" w:rsidRPr="00DC70B4" w:rsidRDefault="00110714" w:rsidP="00DF1322">
      <w:pPr>
        <w:pStyle w:val="Ttulo2"/>
        <w:ind w:left="708"/>
      </w:pPr>
      <w:bookmarkStart w:id="6" w:name="_Toc147593448"/>
      <w:r w:rsidRPr="00DC70B4">
        <w:t xml:space="preserve">Suíte de Testes 2 - </w:t>
      </w:r>
      <w:r w:rsidR="00BD5524">
        <w:t>Usuários</w:t>
      </w:r>
      <w:bookmarkEnd w:id="6"/>
    </w:p>
    <w:p w14:paraId="10B1BACE" w14:textId="02D84867" w:rsidR="00110714" w:rsidRPr="00072D3D" w:rsidRDefault="00110714" w:rsidP="00DF1322">
      <w:pPr>
        <w:ind w:left="1417" w:firstLine="0"/>
      </w:pPr>
      <w:r w:rsidRPr="00072D3D">
        <w:t>CT_0</w:t>
      </w:r>
      <w:r w:rsidR="002D731B">
        <w:t>08</w:t>
      </w:r>
      <w:r w:rsidRPr="00072D3D">
        <w:t xml:space="preserve">: </w:t>
      </w:r>
      <w:r w:rsidR="005900E9">
        <w:t>Listar os Usuários cadastrados</w:t>
      </w:r>
      <w:r w:rsidR="00A637A2">
        <w:t>;</w:t>
      </w:r>
    </w:p>
    <w:p w14:paraId="0D581B66" w14:textId="328DD9B5" w:rsidR="00110714" w:rsidRDefault="00110714" w:rsidP="00DF1322">
      <w:pPr>
        <w:ind w:left="1417" w:firstLine="0"/>
      </w:pPr>
      <w:r w:rsidRPr="00072D3D">
        <w:t>CT_0</w:t>
      </w:r>
      <w:r w:rsidR="002D731B">
        <w:t>09</w:t>
      </w:r>
      <w:r w:rsidRPr="00072D3D">
        <w:t xml:space="preserve">: </w:t>
      </w:r>
      <w:r w:rsidR="005900E9">
        <w:t>Buscar Usuário por Id</w:t>
      </w:r>
      <w:r w:rsidRPr="00072D3D">
        <w:t xml:space="preserve">; </w:t>
      </w:r>
    </w:p>
    <w:p w14:paraId="594DB091" w14:textId="3850591C" w:rsidR="006C09B2" w:rsidRDefault="006C09B2" w:rsidP="006C09B2">
      <w:pPr>
        <w:ind w:left="1417" w:firstLine="0"/>
      </w:pPr>
      <w:r w:rsidRPr="00072D3D">
        <w:t>CT_01</w:t>
      </w:r>
      <w:r w:rsidR="002D731B">
        <w:t>0</w:t>
      </w:r>
      <w:r w:rsidRPr="00072D3D">
        <w:t xml:space="preserve">: </w:t>
      </w:r>
      <w:r w:rsidR="005900E9">
        <w:t>Buscar Usuário por Id inexistente</w:t>
      </w:r>
      <w:r w:rsidRPr="00072D3D">
        <w:t>;</w:t>
      </w:r>
    </w:p>
    <w:p w14:paraId="56C8AC61" w14:textId="64CC448C" w:rsidR="006C09B2" w:rsidRDefault="006C09B2" w:rsidP="006C09B2">
      <w:pPr>
        <w:ind w:left="1417" w:firstLine="0"/>
      </w:pPr>
      <w:r w:rsidRPr="00072D3D">
        <w:t>CT_01</w:t>
      </w:r>
      <w:r w:rsidR="002D731B">
        <w:t>1</w:t>
      </w:r>
      <w:r w:rsidRPr="00072D3D">
        <w:t xml:space="preserve">: </w:t>
      </w:r>
      <w:r w:rsidR="005900E9">
        <w:t>Cadastrar Usuário</w:t>
      </w:r>
      <w:r w:rsidRPr="00072D3D">
        <w:t>;</w:t>
      </w:r>
    </w:p>
    <w:p w14:paraId="6A167B64" w14:textId="2F9811FD" w:rsidR="005900E9" w:rsidRPr="00072D3D" w:rsidRDefault="005900E9" w:rsidP="005900E9">
      <w:pPr>
        <w:ind w:left="1417" w:firstLine="0"/>
      </w:pPr>
      <w:r w:rsidRPr="00072D3D">
        <w:t>CT_01</w:t>
      </w:r>
      <w:r w:rsidR="002D731B">
        <w:t>2</w:t>
      </w:r>
      <w:r w:rsidRPr="00072D3D">
        <w:t xml:space="preserve">: </w:t>
      </w:r>
      <w:r>
        <w:t>Cadastrar Usuário sem nome</w:t>
      </w:r>
      <w:r w:rsidRPr="00072D3D">
        <w:t>;</w:t>
      </w:r>
    </w:p>
    <w:p w14:paraId="7B888DDB" w14:textId="5300FB27" w:rsidR="005900E9" w:rsidRPr="00072D3D" w:rsidRDefault="005900E9" w:rsidP="005900E9">
      <w:pPr>
        <w:ind w:left="1417" w:firstLine="0"/>
      </w:pPr>
      <w:r w:rsidRPr="00072D3D">
        <w:t>CT_01</w:t>
      </w:r>
      <w:r w:rsidR="002D731B">
        <w:t>3</w:t>
      </w:r>
      <w:r w:rsidRPr="00072D3D">
        <w:t xml:space="preserve">: </w:t>
      </w:r>
      <w:r>
        <w:t>Cadastrar Usuário sem e-mail</w:t>
      </w:r>
      <w:r w:rsidRPr="00072D3D">
        <w:t>;</w:t>
      </w:r>
    </w:p>
    <w:p w14:paraId="40B7054B" w14:textId="611E5DFC" w:rsidR="005900E9" w:rsidRPr="00072D3D" w:rsidRDefault="005900E9" w:rsidP="005900E9">
      <w:pPr>
        <w:ind w:left="1417" w:firstLine="0"/>
      </w:pPr>
      <w:r w:rsidRPr="00072D3D">
        <w:t>CT_01</w:t>
      </w:r>
      <w:r w:rsidR="002D731B">
        <w:t>4</w:t>
      </w:r>
      <w:r w:rsidRPr="00072D3D">
        <w:t xml:space="preserve">: </w:t>
      </w:r>
      <w:r>
        <w:t>Cadastrar Usuário sem senha</w:t>
      </w:r>
      <w:r w:rsidRPr="00072D3D">
        <w:t>;</w:t>
      </w:r>
    </w:p>
    <w:p w14:paraId="4852D61A" w14:textId="0F15EC96" w:rsidR="005900E9" w:rsidRPr="00072D3D" w:rsidRDefault="005900E9" w:rsidP="005900E9">
      <w:pPr>
        <w:ind w:left="1417" w:firstLine="0"/>
      </w:pPr>
      <w:r w:rsidRPr="00072D3D">
        <w:t>CT_01</w:t>
      </w:r>
      <w:r w:rsidR="002D731B">
        <w:t>5</w:t>
      </w:r>
      <w:r w:rsidRPr="00072D3D">
        <w:t xml:space="preserve">: </w:t>
      </w:r>
      <w:r>
        <w:t>Cadastrar Usuário sem ser administrador</w:t>
      </w:r>
      <w:r w:rsidRPr="00072D3D">
        <w:t>;</w:t>
      </w:r>
    </w:p>
    <w:p w14:paraId="2CEC84B4" w14:textId="4DCB81BA" w:rsidR="005900E9" w:rsidRPr="00072D3D" w:rsidRDefault="005900E9" w:rsidP="005900E9">
      <w:pPr>
        <w:ind w:left="1417" w:firstLine="0"/>
      </w:pPr>
      <w:r w:rsidRPr="00072D3D">
        <w:t>CT_01</w:t>
      </w:r>
      <w:r w:rsidR="002D731B">
        <w:t>6</w:t>
      </w:r>
      <w:r w:rsidRPr="00072D3D">
        <w:t xml:space="preserve">: </w:t>
      </w:r>
      <w:r>
        <w:t>Cadastrar Usuário vazio</w:t>
      </w:r>
      <w:r w:rsidRPr="00072D3D">
        <w:t>;</w:t>
      </w:r>
    </w:p>
    <w:p w14:paraId="08ABBE64" w14:textId="1793BE1C" w:rsidR="005900E9" w:rsidRPr="00072D3D" w:rsidRDefault="005900E9" w:rsidP="005900E9">
      <w:pPr>
        <w:ind w:left="1417" w:firstLine="0"/>
      </w:pPr>
      <w:r w:rsidRPr="00072D3D">
        <w:t>CT_01</w:t>
      </w:r>
      <w:r w:rsidR="002D731B">
        <w:t>7</w:t>
      </w:r>
      <w:r w:rsidRPr="00072D3D">
        <w:t xml:space="preserve">: </w:t>
      </w:r>
      <w:r>
        <w:t>Cadastrar Usuário com Gmail</w:t>
      </w:r>
      <w:r w:rsidRPr="00072D3D">
        <w:t>;</w:t>
      </w:r>
    </w:p>
    <w:p w14:paraId="3FB3C35E" w14:textId="4E026925" w:rsidR="005900E9" w:rsidRPr="00072D3D" w:rsidRDefault="005900E9" w:rsidP="005900E9">
      <w:pPr>
        <w:ind w:left="1417" w:firstLine="0"/>
      </w:pPr>
      <w:r w:rsidRPr="00072D3D">
        <w:t>CT_01</w:t>
      </w:r>
      <w:r w:rsidR="002D731B">
        <w:t>8</w:t>
      </w:r>
      <w:r w:rsidRPr="00072D3D">
        <w:t xml:space="preserve">: </w:t>
      </w:r>
      <w:r>
        <w:t>Cadastrar Usuário com Hotmail</w:t>
      </w:r>
      <w:r w:rsidRPr="00072D3D">
        <w:t>;</w:t>
      </w:r>
    </w:p>
    <w:p w14:paraId="6E5ABA19" w14:textId="099E044C" w:rsidR="005900E9" w:rsidRPr="00072D3D" w:rsidRDefault="005900E9" w:rsidP="005900E9">
      <w:pPr>
        <w:ind w:left="1417" w:firstLine="0"/>
      </w:pPr>
      <w:r w:rsidRPr="00072D3D">
        <w:t>CT_01</w:t>
      </w:r>
      <w:r w:rsidR="002D731B">
        <w:t>9</w:t>
      </w:r>
      <w:r w:rsidRPr="00072D3D">
        <w:t xml:space="preserve">: </w:t>
      </w:r>
      <w:r>
        <w:t>Cadastrar Usuário com senha muito pequena</w:t>
      </w:r>
      <w:r w:rsidRPr="00072D3D">
        <w:t>;</w:t>
      </w:r>
    </w:p>
    <w:p w14:paraId="29A23FD4" w14:textId="0B47C858" w:rsidR="005900E9" w:rsidRPr="00072D3D" w:rsidRDefault="005900E9" w:rsidP="005900E9">
      <w:pPr>
        <w:ind w:left="1417" w:firstLine="0"/>
      </w:pPr>
      <w:r w:rsidRPr="00072D3D">
        <w:t>CT_0</w:t>
      </w:r>
      <w:r w:rsidR="002D731B">
        <w:t>20</w:t>
      </w:r>
      <w:r w:rsidRPr="00072D3D">
        <w:t xml:space="preserve">: </w:t>
      </w:r>
      <w:r>
        <w:t>Cadastrar Usuário com senha muito grande</w:t>
      </w:r>
      <w:r w:rsidRPr="00072D3D">
        <w:t>;</w:t>
      </w:r>
    </w:p>
    <w:p w14:paraId="50776D79" w14:textId="4A0EAA10" w:rsidR="005900E9" w:rsidRPr="00072D3D" w:rsidRDefault="005900E9" w:rsidP="005900E9">
      <w:pPr>
        <w:ind w:left="1417" w:firstLine="0"/>
      </w:pPr>
      <w:r w:rsidRPr="00072D3D">
        <w:t>CT_0</w:t>
      </w:r>
      <w:r w:rsidR="002D731B">
        <w:t>21</w:t>
      </w:r>
      <w:r w:rsidRPr="00072D3D">
        <w:t xml:space="preserve">: </w:t>
      </w:r>
      <w:r>
        <w:t>Deletar Usuário</w:t>
      </w:r>
      <w:r w:rsidRPr="00072D3D">
        <w:t>;</w:t>
      </w:r>
    </w:p>
    <w:p w14:paraId="10AFA369" w14:textId="080FA1EA" w:rsidR="005900E9" w:rsidRPr="00072D3D" w:rsidRDefault="005900E9" w:rsidP="005900E9">
      <w:pPr>
        <w:ind w:left="1417" w:firstLine="0"/>
      </w:pPr>
      <w:r w:rsidRPr="00072D3D">
        <w:t>CT_0</w:t>
      </w:r>
      <w:r w:rsidR="002D731B">
        <w:t>22</w:t>
      </w:r>
      <w:r w:rsidRPr="00072D3D">
        <w:t xml:space="preserve">: </w:t>
      </w:r>
      <w:r>
        <w:t>Deletar Usuário invalido</w:t>
      </w:r>
      <w:r w:rsidRPr="00072D3D">
        <w:t>;</w:t>
      </w:r>
    </w:p>
    <w:p w14:paraId="3D1CAE90" w14:textId="5A0FA22C" w:rsidR="005900E9" w:rsidRPr="00072D3D" w:rsidRDefault="005900E9" w:rsidP="005900E9">
      <w:pPr>
        <w:ind w:left="1417" w:firstLine="0"/>
      </w:pPr>
      <w:r w:rsidRPr="00072D3D">
        <w:t>CT_0</w:t>
      </w:r>
      <w:r w:rsidR="002D731B">
        <w:t>23</w:t>
      </w:r>
      <w:r w:rsidRPr="00072D3D">
        <w:t xml:space="preserve">: </w:t>
      </w:r>
      <w:r>
        <w:t>Deletar Usuário vazio</w:t>
      </w:r>
      <w:r w:rsidRPr="00072D3D">
        <w:t>;</w:t>
      </w:r>
    </w:p>
    <w:p w14:paraId="1061A5BA" w14:textId="273E631D" w:rsidR="005900E9" w:rsidRPr="00072D3D" w:rsidRDefault="005900E9" w:rsidP="005900E9">
      <w:pPr>
        <w:ind w:left="1417" w:firstLine="0"/>
      </w:pPr>
      <w:r w:rsidRPr="00072D3D">
        <w:t>CT_0</w:t>
      </w:r>
      <w:r w:rsidR="002D731B">
        <w:t>24</w:t>
      </w:r>
      <w:r w:rsidRPr="00072D3D">
        <w:t xml:space="preserve">: </w:t>
      </w:r>
      <w:r>
        <w:t>Editar Usuário</w:t>
      </w:r>
      <w:r w:rsidRPr="00072D3D">
        <w:t>;</w:t>
      </w:r>
    </w:p>
    <w:p w14:paraId="0D1F9B21" w14:textId="1A1AA03F" w:rsidR="005900E9" w:rsidRDefault="005900E9" w:rsidP="005900E9">
      <w:pPr>
        <w:ind w:left="1417" w:firstLine="0"/>
      </w:pPr>
      <w:r w:rsidRPr="00072D3D">
        <w:lastRenderedPageBreak/>
        <w:t>CT_0</w:t>
      </w:r>
      <w:r w:rsidR="002D731B">
        <w:t>25</w:t>
      </w:r>
      <w:r w:rsidRPr="00072D3D">
        <w:t xml:space="preserve">: </w:t>
      </w:r>
      <w:r>
        <w:t>Editar Usuário invalido</w:t>
      </w:r>
      <w:r w:rsidRPr="00072D3D">
        <w:t>;</w:t>
      </w:r>
    </w:p>
    <w:p w14:paraId="1AF01183" w14:textId="33699B80" w:rsidR="005900E9" w:rsidRPr="00072D3D" w:rsidRDefault="005900E9" w:rsidP="005900E9">
      <w:pPr>
        <w:ind w:left="1417" w:firstLine="0"/>
      </w:pPr>
      <w:r w:rsidRPr="00072D3D">
        <w:t>CT_0</w:t>
      </w:r>
      <w:r w:rsidR="002D731B">
        <w:t>26</w:t>
      </w:r>
      <w:r w:rsidRPr="00072D3D">
        <w:t xml:space="preserve">: </w:t>
      </w:r>
      <w:r>
        <w:t>Editar Usuário em branco</w:t>
      </w:r>
      <w:r w:rsidRPr="00072D3D">
        <w:t>;</w:t>
      </w:r>
    </w:p>
    <w:p w14:paraId="6D4E260C" w14:textId="6CAA63FC" w:rsidR="005900E9" w:rsidRDefault="005900E9" w:rsidP="005900E9">
      <w:pPr>
        <w:ind w:left="1417" w:firstLine="0"/>
      </w:pPr>
      <w:r w:rsidRPr="00072D3D">
        <w:t>CT_0</w:t>
      </w:r>
      <w:r w:rsidR="002D731B">
        <w:t>27</w:t>
      </w:r>
      <w:r w:rsidRPr="00072D3D">
        <w:t xml:space="preserve">: </w:t>
      </w:r>
      <w:r>
        <w:t>Editar Usuário não cadastrado</w:t>
      </w:r>
      <w:r w:rsidRPr="00072D3D">
        <w:t>;</w:t>
      </w:r>
    </w:p>
    <w:p w14:paraId="2462A9AE" w14:textId="77777777" w:rsidR="00BF5121" w:rsidRPr="00072D3D" w:rsidRDefault="00BF5121" w:rsidP="00BF5121">
      <w:pPr>
        <w:ind w:firstLine="0"/>
      </w:pPr>
    </w:p>
    <w:p w14:paraId="1922071A" w14:textId="4B657E65" w:rsidR="00110714" w:rsidRDefault="00110714" w:rsidP="00DF1322">
      <w:pPr>
        <w:pStyle w:val="Ttulo2"/>
        <w:ind w:left="708"/>
      </w:pPr>
      <w:bookmarkStart w:id="7" w:name="_Toc147593449"/>
      <w:r w:rsidRPr="00072D3D">
        <w:t>Suíte de testes 3 – Produtos</w:t>
      </w:r>
      <w:bookmarkEnd w:id="7"/>
    </w:p>
    <w:p w14:paraId="47093C1F" w14:textId="05AF9DCA" w:rsidR="00BE214E" w:rsidRDefault="00BE214E" w:rsidP="00BE214E">
      <w:pPr>
        <w:ind w:left="1417" w:firstLine="0"/>
      </w:pPr>
      <w:r w:rsidRPr="00072D3D">
        <w:t>CT_0</w:t>
      </w:r>
      <w:r w:rsidR="002D731B">
        <w:t>28</w:t>
      </w:r>
      <w:r w:rsidRPr="00072D3D">
        <w:t xml:space="preserve">: </w:t>
      </w:r>
      <w:r w:rsidR="005900E9">
        <w:t>Listar produtos</w:t>
      </w:r>
      <w:r w:rsidRPr="00072D3D">
        <w:t>;</w:t>
      </w:r>
    </w:p>
    <w:p w14:paraId="5C455B3F" w14:textId="5EE376AF" w:rsidR="006C09B2" w:rsidRPr="00BE214E" w:rsidRDefault="006C09B2" w:rsidP="006C09B2">
      <w:pPr>
        <w:ind w:left="1417" w:firstLine="0"/>
      </w:pPr>
      <w:r w:rsidRPr="00072D3D">
        <w:t>CT_0</w:t>
      </w:r>
      <w:r w:rsidR="002D731B">
        <w:t>29</w:t>
      </w:r>
      <w:r w:rsidRPr="00072D3D">
        <w:t xml:space="preserve">: </w:t>
      </w:r>
      <w:r w:rsidR="005900E9">
        <w:t xml:space="preserve">Listar </w:t>
      </w:r>
      <w:r w:rsidRPr="00072D3D">
        <w:t>Produto</w:t>
      </w:r>
      <w:r w:rsidR="005900E9">
        <w:t xml:space="preserve"> por Id</w:t>
      </w:r>
      <w:r w:rsidRPr="00072D3D">
        <w:t>;</w:t>
      </w:r>
    </w:p>
    <w:p w14:paraId="49773933" w14:textId="260C92EA" w:rsidR="00110714" w:rsidRPr="00072D3D" w:rsidRDefault="00110714" w:rsidP="00DF1322">
      <w:pPr>
        <w:ind w:left="1417" w:firstLine="0"/>
      </w:pPr>
      <w:r w:rsidRPr="00072D3D">
        <w:t>CT_0</w:t>
      </w:r>
      <w:r w:rsidR="002D731B">
        <w:t>30</w:t>
      </w:r>
      <w:r w:rsidRPr="00072D3D">
        <w:t xml:space="preserve">: </w:t>
      </w:r>
      <w:r w:rsidR="005900E9">
        <w:t xml:space="preserve">Listar </w:t>
      </w:r>
      <w:r w:rsidRPr="00072D3D">
        <w:t>produto p</w:t>
      </w:r>
      <w:r w:rsidR="005900E9">
        <w:t xml:space="preserve">or Id </w:t>
      </w:r>
      <w:proofErr w:type="spellStart"/>
      <w:r w:rsidR="005900E9">
        <w:t>invelido</w:t>
      </w:r>
      <w:proofErr w:type="spellEnd"/>
      <w:r w:rsidRPr="00072D3D">
        <w:t>;</w:t>
      </w:r>
    </w:p>
    <w:p w14:paraId="7DDA41AD" w14:textId="0F7C17E1" w:rsidR="00110714" w:rsidRPr="00072D3D" w:rsidRDefault="00110714" w:rsidP="00DF1322">
      <w:pPr>
        <w:ind w:left="1417" w:firstLine="0"/>
      </w:pPr>
      <w:r w:rsidRPr="00072D3D">
        <w:t>CT_0</w:t>
      </w:r>
      <w:r w:rsidR="002D731B">
        <w:t>31</w:t>
      </w:r>
      <w:r w:rsidRPr="00072D3D">
        <w:t xml:space="preserve">: </w:t>
      </w:r>
      <w:r w:rsidR="005900E9">
        <w:t>Cadastrar Produto</w:t>
      </w:r>
      <w:r w:rsidRPr="00072D3D">
        <w:t>;</w:t>
      </w:r>
    </w:p>
    <w:p w14:paraId="3916761F" w14:textId="1E7CF442" w:rsidR="00110714" w:rsidRPr="00072D3D" w:rsidRDefault="00110714" w:rsidP="00DF1322">
      <w:pPr>
        <w:ind w:left="1417" w:firstLine="0"/>
      </w:pPr>
      <w:r w:rsidRPr="00072D3D">
        <w:t>CT_0</w:t>
      </w:r>
      <w:r w:rsidR="002D731B">
        <w:t>32</w:t>
      </w:r>
      <w:r w:rsidRPr="00072D3D">
        <w:t xml:space="preserve">: </w:t>
      </w:r>
      <w:r w:rsidR="005900E9">
        <w:t>Cadastrar Produto sem o token</w:t>
      </w:r>
      <w:r w:rsidRPr="00072D3D">
        <w:t>;</w:t>
      </w:r>
    </w:p>
    <w:p w14:paraId="59E515A8" w14:textId="16D83E70" w:rsidR="00110714" w:rsidRDefault="00110714" w:rsidP="00DF1322">
      <w:pPr>
        <w:ind w:left="1417" w:firstLine="0"/>
      </w:pPr>
      <w:r w:rsidRPr="00072D3D">
        <w:t>CT_0</w:t>
      </w:r>
      <w:r w:rsidR="002D731B">
        <w:t>33</w:t>
      </w:r>
      <w:r w:rsidRPr="00072D3D">
        <w:t xml:space="preserve">: </w:t>
      </w:r>
      <w:r w:rsidR="005900E9">
        <w:t>Cadastrar Produto vazio</w:t>
      </w:r>
      <w:r w:rsidRPr="00072D3D">
        <w:t>;</w:t>
      </w:r>
    </w:p>
    <w:p w14:paraId="16936831" w14:textId="638A5EA8" w:rsidR="007E3583" w:rsidRDefault="007E3583" w:rsidP="00DF1322">
      <w:pPr>
        <w:ind w:left="1417" w:firstLine="0"/>
      </w:pPr>
      <w:r>
        <w:t>CT_0</w:t>
      </w:r>
      <w:r w:rsidR="002D731B">
        <w:t>34</w:t>
      </w:r>
      <w:r>
        <w:t xml:space="preserve">: </w:t>
      </w:r>
      <w:r w:rsidR="005900E9">
        <w:t>Cadastrar Produto duplicado</w:t>
      </w:r>
      <w:r w:rsidR="00364336">
        <w:t>;</w:t>
      </w:r>
    </w:p>
    <w:p w14:paraId="0FE102D4" w14:textId="3C417066" w:rsidR="00EC15AD" w:rsidRPr="00072D3D" w:rsidRDefault="00EC15AD" w:rsidP="00EC15AD">
      <w:pPr>
        <w:ind w:left="1417" w:firstLine="0"/>
      </w:pPr>
      <w:r>
        <w:t>CT_0</w:t>
      </w:r>
      <w:r w:rsidR="002D731B">
        <w:t>35</w:t>
      </w:r>
      <w:r>
        <w:t>: Cadastrar Produto sem ser administrador;</w:t>
      </w:r>
    </w:p>
    <w:p w14:paraId="4636278D" w14:textId="081854B6" w:rsidR="00EC15AD" w:rsidRDefault="00EC15AD" w:rsidP="00EC15AD">
      <w:pPr>
        <w:ind w:left="1417" w:firstLine="0"/>
      </w:pPr>
      <w:r>
        <w:t>CT_0</w:t>
      </w:r>
      <w:r w:rsidR="002D731B">
        <w:t>36</w:t>
      </w:r>
      <w:r>
        <w:t>: Deletar Produto;</w:t>
      </w:r>
    </w:p>
    <w:p w14:paraId="23EA0E43" w14:textId="3CF6ED31" w:rsidR="00EC15AD" w:rsidRPr="00072D3D" w:rsidRDefault="00EC15AD" w:rsidP="00EC15AD">
      <w:pPr>
        <w:ind w:left="1417" w:firstLine="0"/>
      </w:pPr>
      <w:r>
        <w:t>CT_0</w:t>
      </w:r>
      <w:r w:rsidR="002D731B">
        <w:t>37</w:t>
      </w:r>
      <w:r>
        <w:t>: Deletar Produto vazio;</w:t>
      </w:r>
    </w:p>
    <w:p w14:paraId="6531E127" w14:textId="59315EB9" w:rsidR="00EC15AD" w:rsidRPr="00072D3D" w:rsidRDefault="00EC15AD" w:rsidP="00EC15AD">
      <w:pPr>
        <w:ind w:left="1417" w:firstLine="0"/>
      </w:pPr>
      <w:r>
        <w:t>CT_0</w:t>
      </w:r>
      <w:r w:rsidR="002D731B">
        <w:t>38</w:t>
      </w:r>
      <w:r>
        <w:t>: Deletar Produto invalido;</w:t>
      </w:r>
    </w:p>
    <w:p w14:paraId="4F078777" w14:textId="4F0E79A5" w:rsidR="00EC15AD" w:rsidRPr="00072D3D" w:rsidRDefault="00EC15AD" w:rsidP="00EC15AD">
      <w:pPr>
        <w:ind w:left="1417" w:firstLine="0"/>
      </w:pPr>
      <w:r>
        <w:t>CT_0</w:t>
      </w:r>
      <w:r w:rsidR="002D731B">
        <w:t>39</w:t>
      </w:r>
      <w:r>
        <w:t>: Deletar Produto no carrinho;</w:t>
      </w:r>
    </w:p>
    <w:p w14:paraId="6EEF3B46" w14:textId="254582D3" w:rsidR="00EC15AD" w:rsidRDefault="00EC15AD" w:rsidP="00EC15AD">
      <w:pPr>
        <w:ind w:left="1417" w:firstLine="0"/>
      </w:pPr>
      <w:r>
        <w:t>CT_0</w:t>
      </w:r>
      <w:r w:rsidR="002D731B">
        <w:t>40</w:t>
      </w:r>
      <w:r>
        <w:t>: Editar Produto;</w:t>
      </w:r>
    </w:p>
    <w:p w14:paraId="4151694A" w14:textId="08F2812C" w:rsidR="00EC15AD" w:rsidRPr="00072D3D" w:rsidRDefault="00EC15AD" w:rsidP="00EC15AD">
      <w:pPr>
        <w:ind w:left="1417" w:firstLine="0"/>
      </w:pPr>
      <w:r>
        <w:t>CT_0</w:t>
      </w:r>
      <w:r w:rsidR="002D731B">
        <w:t>41</w:t>
      </w:r>
      <w:r>
        <w:t>: Editar Produto vazio;</w:t>
      </w:r>
    </w:p>
    <w:p w14:paraId="6B411F03" w14:textId="0B16BC5C" w:rsidR="00EC15AD" w:rsidRPr="00072D3D" w:rsidRDefault="00EC15AD" w:rsidP="00EC15AD">
      <w:pPr>
        <w:ind w:left="1417" w:firstLine="0"/>
      </w:pPr>
      <w:r>
        <w:t>CT_0</w:t>
      </w:r>
      <w:r w:rsidR="002D731B">
        <w:t>42</w:t>
      </w:r>
      <w:r>
        <w:t>: Editar Produto sem o token;</w:t>
      </w:r>
    </w:p>
    <w:p w14:paraId="3C4F9BD8" w14:textId="4C72E3C7" w:rsidR="00EC15AD" w:rsidRPr="00072D3D" w:rsidRDefault="00EC15AD" w:rsidP="00EC15AD">
      <w:pPr>
        <w:ind w:left="1417" w:firstLine="0"/>
      </w:pPr>
      <w:r>
        <w:t>CT_0</w:t>
      </w:r>
      <w:r w:rsidR="002D731B">
        <w:t>43</w:t>
      </w:r>
      <w:r>
        <w:t>: Editar Produto não cadastrado;</w:t>
      </w:r>
    </w:p>
    <w:p w14:paraId="77AF01B2" w14:textId="67B7AE94" w:rsidR="00EC15AD" w:rsidRPr="00072D3D" w:rsidRDefault="00EC15AD" w:rsidP="00EC15AD">
      <w:pPr>
        <w:ind w:left="1417" w:firstLine="0"/>
      </w:pPr>
      <w:r>
        <w:t>CT_0</w:t>
      </w:r>
      <w:r w:rsidR="002D731B">
        <w:t>44</w:t>
      </w:r>
      <w:r>
        <w:t>: Editar Produto duplicado;</w:t>
      </w:r>
    </w:p>
    <w:p w14:paraId="70E8D2F2" w14:textId="64B7E045" w:rsidR="00110714" w:rsidRPr="00DC70B4" w:rsidRDefault="00110714" w:rsidP="00DF1322">
      <w:pPr>
        <w:pStyle w:val="Ttulo2"/>
        <w:ind w:left="708"/>
      </w:pPr>
      <w:bookmarkStart w:id="8" w:name="_Toc147593450"/>
      <w:r w:rsidRPr="00DC70B4">
        <w:lastRenderedPageBreak/>
        <w:t>Suíte de testes 4 - Carrinho de Compras</w:t>
      </w:r>
      <w:bookmarkEnd w:id="8"/>
    </w:p>
    <w:p w14:paraId="32D3813E" w14:textId="7C60EC32" w:rsidR="00110714" w:rsidRPr="00072D3D" w:rsidRDefault="00110714" w:rsidP="00DF1322">
      <w:pPr>
        <w:ind w:left="1417" w:firstLine="0"/>
      </w:pPr>
      <w:r w:rsidRPr="00072D3D">
        <w:t>CT_0</w:t>
      </w:r>
      <w:r w:rsidR="002D731B">
        <w:t>45</w:t>
      </w:r>
      <w:r w:rsidRPr="00072D3D">
        <w:t xml:space="preserve">: </w:t>
      </w:r>
      <w:r w:rsidR="00EC15AD">
        <w:t>Listar Carrinhos cadastrados</w:t>
      </w:r>
      <w:r w:rsidRPr="00072D3D">
        <w:t>;</w:t>
      </w:r>
    </w:p>
    <w:p w14:paraId="302B1D46" w14:textId="13A283E0" w:rsidR="00110714" w:rsidRPr="00072D3D" w:rsidRDefault="00110714" w:rsidP="00DF1322">
      <w:pPr>
        <w:ind w:left="1417" w:firstLine="0"/>
      </w:pPr>
      <w:r w:rsidRPr="00072D3D">
        <w:t>CT_0</w:t>
      </w:r>
      <w:r w:rsidR="002D731B">
        <w:t>46</w:t>
      </w:r>
      <w:r w:rsidRPr="00072D3D">
        <w:t xml:space="preserve">: </w:t>
      </w:r>
      <w:r w:rsidR="00EC15AD">
        <w:t>Listar Carrinho por Id</w:t>
      </w:r>
      <w:r w:rsidRPr="00072D3D">
        <w:t xml:space="preserve">; </w:t>
      </w:r>
    </w:p>
    <w:p w14:paraId="7711F72B" w14:textId="68F5D96C" w:rsidR="00110714" w:rsidRPr="00072D3D" w:rsidRDefault="00110714" w:rsidP="00DF1322">
      <w:pPr>
        <w:ind w:left="1417" w:firstLine="0"/>
      </w:pPr>
      <w:r w:rsidRPr="00072D3D">
        <w:t>CT_0</w:t>
      </w:r>
      <w:r w:rsidR="002D731B">
        <w:t>47</w:t>
      </w:r>
      <w:r w:rsidRPr="00072D3D">
        <w:t>:</w:t>
      </w:r>
      <w:r w:rsidR="00EC15AD" w:rsidRPr="00EC15AD">
        <w:t xml:space="preserve"> </w:t>
      </w:r>
      <w:r w:rsidR="00EC15AD">
        <w:t>Listar Carrinho por Id invalido</w:t>
      </w:r>
      <w:r w:rsidR="00EC15AD" w:rsidRPr="00072D3D">
        <w:t>;</w:t>
      </w:r>
    </w:p>
    <w:p w14:paraId="3F38FB96" w14:textId="212B3962" w:rsidR="00110714" w:rsidRPr="00072D3D" w:rsidRDefault="00110714" w:rsidP="00DF1322">
      <w:pPr>
        <w:ind w:left="1417" w:firstLine="0"/>
      </w:pPr>
      <w:r w:rsidRPr="00072D3D">
        <w:t>CT_0</w:t>
      </w:r>
      <w:r w:rsidR="002D731B">
        <w:t>48</w:t>
      </w:r>
      <w:r w:rsidRPr="00072D3D">
        <w:t xml:space="preserve">: </w:t>
      </w:r>
      <w:r w:rsidR="00EC15AD">
        <w:t>Cadastrar Carrinho;</w:t>
      </w:r>
    </w:p>
    <w:p w14:paraId="230A26DA" w14:textId="48FB981F" w:rsidR="00EC15AD" w:rsidRDefault="00EC15AD" w:rsidP="00EC15AD">
      <w:pPr>
        <w:ind w:left="1417" w:firstLine="0"/>
      </w:pPr>
      <w:r w:rsidRPr="00072D3D">
        <w:t>CT_0</w:t>
      </w:r>
      <w:r w:rsidR="002D731B">
        <w:t>49</w:t>
      </w:r>
      <w:r w:rsidRPr="00072D3D">
        <w:t xml:space="preserve">: </w:t>
      </w:r>
      <w:r>
        <w:t>Cadastrar Carrinho sem o token;</w:t>
      </w:r>
    </w:p>
    <w:p w14:paraId="71DC1522" w14:textId="6EA20906" w:rsidR="00EC15AD" w:rsidRPr="00072D3D" w:rsidRDefault="00EC15AD" w:rsidP="00EC15AD">
      <w:pPr>
        <w:ind w:left="1417" w:firstLine="0"/>
      </w:pPr>
      <w:r w:rsidRPr="00072D3D">
        <w:t>CT_0</w:t>
      </w:r>
      <w:r w:rsidR="002D731B">
        <w:t>50</w:t>
      </w:r>
      <w:r w:rsidRPr="00072D3D">
        <w:t xml:space="preserve">: </w:t>
      </w:r>
      <w:r>
        <w:t>Cadastrar Carrinho vazio;</w:t>
      </w:r>
    </w:p>
    <w:p w14:paraId="6C0F2B68" w14:textId="7F7075CE" w:rsidR="00EC15AD" w:rsidRDefault="00EC15AD" w:rsidP="00EC15AD">
      <w:pPr>
        <w:ind w:left="1417" w:firstLine="0"/>
      </w:pPr>
      <w:r w:rsidRPr="00072D3D">
        <w:t>CT_0</w:t>
      </w:r>
      <w:r w:rsidR="002D731B">
        <w:t>51</w:t>
      </w:r>
      <w:r w:rsidRPr="00072D3D">
        <w:t xml:space="preserve">: </w:t>
      </w:r>
      <w:r>
        <w:t>Concluir compra;</w:t>
      </w:r>
    </w:p>
    <w:p w14:paraId="7128239C" w14:textId="1F9648E7" w:rsidR="00EC15AD" w:rsidRPr="00072D3D" w:rsidRDefault="00EC15AD" w:rsidP="00EC15AD">
      <w:pPr>
        <w:ind w:left="1417" w:firstLine="0"/>
      </w:pPr>
      <w:r w:rsidRPr="00072D3D">
        <w:t>CT_0</w:t>
      </w:r>
      <w:r w:rsidR="002D731B">
        <w:t>52</w:t>
      </w:r>
      <w:r w:rsidRPr="00072D3D">
        <w:t xml:space="preserve">: </w:t>
      </w:r>
      <w:r>
        <w:t>Concluir compra no Carrinho;</w:t>
      </w:r>
    </w:p>
    <w:p w14:paraId="58E9DF80" w14:textId="5A7098AD" w:rsidR="00EC15AD" w:rsidRPr="00072D3D" w:rsidRDefault="00EC15AD" w:rsidP="00EC15AD">
      <w:pPr>
        <w:ind w:left="1417" w:firstLine="0"/>
      </w:pPr>
      <w:r w:rsidRPr="00072D3D">
        <w:t>CT_0</w:t>
      </w:r>
      <w:r w:rsidR="002D731B">
        <w:t>53</w:t>
      </w:r>
      <w:r w:rsidRPr="00072D3D">
        <w:t xml:space="preserve">: </w:t>
      </w:r>
      <w:r>
        <w:t>Concluir compra sem o token;</w:t>
      </w:r>
    </w:p>
    <w:p w14:paraId="502F41C6" w14:textId="761506E6" w:rsidR="00EC15AD" w:rsidRDefault="00EC15AD" w:rsidP="00EC15AD">
      <w:pPr>
        <w:ind w:left="1417" w:firstLine="0"/>
      </w:pPr>
      <w:r w:rsidRPr="00072D3D">
        <w:t>CT_0</w:t>
      </w:r>
      <w:r w:rsidR="002D731B">
        <w:t>51</w:t>
      </w:r>
      <w:r w:rsidRPr="00072D3D">
        <w:t xml:space="preserve">: </w:t>
      </w:r>
      <w:r>
        <w:t>Cancelar compra;</w:t>
      </w:r>
    </w:p>
    <w:p w14:paraId="213161F1" w14:textId="204503C9" w:rsidR="00EC15AD" w:rsidRPr="00072D3D" w:rsidRDefault="00EC15AD" w:rsidP="00EC15AD">
      <w:pPr>
        <w:ind w:left="1417" w:firstLine="0"/>
      </w:pPr>
      <w:r w:rsidRPr="00072D3D">
        <w:t>CT_0</w:t>
      </w:r>
      <w:r w:rsidR="002D731B">
        <w:t>55</w:t>
      </w:r>
      <w:r w:rsidRPr="00072D3D">
        <w:t xml:space="preserve">: </w:t>
      </w:r>
      <w:r>
        <w:t>Cancelar compra no Carrinho;</w:t>
      </w:r>
    </w:p>
    <w:p w14:paraId="3D605D0F" w14:textId="36C99774" w:rsidR="00EC15AD" w:rsidRDefault="00EC15AD" w:rsidP="002D731B">
      <w:pPr>
        <w:ind w:left="1417" w:firstLine="0"/>
      </w:pPr>
      <w:r w:rsidRPr="00072D3D">
        <w:t>CT_0</w:t>
      </w:r>
      <w:r w:rsidR="002D731B">
        <w:t>56</w:t>
      </w:r>
      <w:r w:rsidRPr="00072D3D">
        <w:t xml:space="preserve">: </w:t>
      </w:r>
      <w:r>
        <w:t>Cancelar compra sem o token;</w:t>
      </w:r>
    </w:p>
    <w:p w14:paraId="6E5D55B8" w14:textId="6AE36D8E" w:rsidR="00BF5121" w:rsidRPr="00072D3D" w:rsidRDefault="00313057" w:rsidP="00313057">
      <w:pPr>
        <w:pStyle w:val="Ttulo1"/>
      </w:pPr>
      <w:bookmarkStart w:id="9" w:name="_Toc147593451"/>
      <w:r>
        <w:t>Estratégia de Teste</w:t>
      </w:r>
      <w:bookmarkEnd w:id="9"/>
      <w:r>
        <w:t xml:space="preserve"> </w:t>
      </w:r>
    </w:p>
    <w:p w14:paraId="556E1410" w14:textId="132425BE" w:rsidR="006B7BC6" w:rsidRPr="00072D3D" w:rsidRDefault="006B7BC6" w:rsidP="00127D14">
      <w:pPr>
        <w:pStyle w:val="Ttulo2"/>
      </w:pPr>
      <w:bookmarkStart w:id="10" w:name="_Toc147593452"/>
      <w:r w:rsidRPr="00072D3D">
        <w:t>Testes de U</w:t>
      </w:r>
      <w:r w:rsidR="006226DF">
        <w:t>nidade</w:t>
      </w:r>
      <w:bookmarkEnd w:id="10"/>
    </w:p>
    <w:p w14:paraId="695FA4B6" w14:textId="77777777" w:rsidR="006226DF" w:rsidRDefault="006226DF" w:rsidP="006226DF">
      <w:r w:rsidRPr="006226DF">
        <w:t xml:space="preserve">O plano de teste de unidade abrange uma ampla gama de casos de teste relacionados à funcionalidade da API. Esses casos de teste visam verificar a implementação correta das operações de autenticação/login, gerenciamento de usuários, produtos e carrinhos de compras. </w:t>
      </w:r>
    </w:p>
    <w:p w14:paraId="3468D73D" w14:textId="77777777" w:rsidR="006226DF" w:rsidRDefault="006226DF" w:rsidP="006226DF">
      <w:r w:rsidRPr="006226DF">
        <w:t xml:space="preserve">No total, são 56 casos de teste que abrangem cenários como login válido, tentativas de login com dados em branco, cadastro de usuários com diferentes configurações, manipulação de produtos e carrinhos de compras, entre outros. </w:t>
      </w:r>
    </w:p>
    <w:p w14:paraId="22B0F16E" w14:textId="74E9477F" w:rsidR="006B7BC6" w:rsidRPr="006226DF" w:rsidRDefault="006226DF" w:rsidP="006226DF">
      <w:r w:rsidRPr="006226DF">
        <w:lastRenderedPageBreak/>
        <w:t>Cada caso de teste será executado de forma independente, com dados de teste apropriados, e os resultados serão verificados para garantir que a API funcione conforme especificado</w:t>
      </w:r>
      <w:r>
        <w:t>.</w:t>
      </w:r>
    </w:p>
    <w:p w14:paraId="792ACBDE" w14:textId="5560BF97" w:rsidR="006B7BC6" w:rsidRPr="00072D3D" w:rsidRDefault="006B7BC6" w:rsidP="00127D14">
      <w:pPr>
        <w:pStyle w:val="Ttulo2"/>
      </w:pPr>
      <w:bookmarkStart w:id="11" w:name="_Toc147593453"/>
      <w:r w:rsidRPr="00072D3D">
        <w:t>Testes Funcionais</w:t>
      </w:r>
      <w:bookmarkEnd w:id="11"/>
    </w:p>
    <w:p w14:paraId="1CDA746A" w14:textId="77777777" w:rsidR="00313057" w:rsidRPr="00313057" w:rsidRDefault="00313057" w:rsidP="00313057">
      <w:pPr>
        <w:rPr>
          <w:lang w:eastAsia="pt-BR"/>
        </w:rPr>
      </w:pPr>
      <w:r w:rsidRPr="00313057">
        <w:rPr>
          <w:lang w:eastAsia="pt-BR"/>
        </w:rPr>
        <w:t>Os testes funcionais serão realizados para verificar a validação dos campos dos formulários em várias situações, incluindo:</w:t>
      </w:r>
    </w:p>
    <w:p w14:paraId="03B0B80A" w14:textId="77777777" w:rsidR="00313057" w:rsidRPr="00313057" w:rsidRDefault="00313057" w:rsidP="00313057">
      <w:pPr>
        <w:pStyle w:val="PargrafodaLista"/>
        <w:numPr>
          <w:ilvl w:val="0"/>
          <w:numId w:val="36"/>
        </w:numPr>
        <w:rPr>
          <w:lang w:eastAsia="pt-BR"/>
        </w:rPr>
      </w:pPr>
      <w:r w:rsidRPr="00313057">
        <w:rPr>
          <w:b/>
          <w:bCs/>
          <w:lang w:eastAsia="pt-BR"/>
        </w:rPr>
        <w:t>Dados válidos</w:t>
      </w:r>
      <w:r w:rsidRPr="00313057">
        <w:rPr>
          <w:lang w:eastAsia="pt-BR"/>
        </w:rPr>
        <w:t>: Os campos serão preenchidos com dados válidos de acordo com as regras de validação estabelecidas.</w:t>
      </w:r>
    </w:p>
    <w:p w14:paraId="2D910D95" w14:textId="77777777" w:rsidR="00313057" w:rsidRPr="00313057" w:rsidRDefault="00313057" w:rsidP="00313057">
      <w:pPr>
        <w:pStyle w:val="PargrafodaLista"/>
        <w:numPr>
          <w:ilvl w:val="0"/>
          <w:numId w:val="36"/>
        </w:numPr>
        <w:rPr>
          <w:lang w:eastAsia="pt-BR"/>
        </w:rPr>
      </w:pPr>
      <w:r w:rsidRPr="00313057">
        <w:rPr>
          <w:b/>
          <w:bCs/>
          <w:lang w:eastAsia="pt-BR"/>
        </w:rPr>
        <w:t>Dados inválidos</w:t>
      </w:r>
      <w:r w:rsidRPr="00313057">
        <w:rPr>
          <w:lang w:eastAsia="pt-BR"/>
        </w:rPr>
        <w:t>: Os campos serão preenchidos com dados que não atendem às regras de validação estabelecidas, como formatos incorretos ou informações inconsistentes.</w:t>
      </w:r>
    </w:p>
    <w:p w14:paraId="30C2DE94" w14:textId="77777777" w:rsidR="00313057" w:rsidRPr="00313057" w:rsidRDefault="00313057" w:rsidP="00313057">
      <w:pPr>
        <w:pStyle w:val="PargrafodaLista"/>
        <w:numPr>
          <w:ilvl w:val="0"/>
          <w:numId w:val="36"/>
        </w:numPr>
        <w:rPr>
          <w:lang w:eastAsia="pt-BR"/>
        </w:rPr>
      </w:pPr>
      <w:r w:rsidRPr="00313057">
        <w:rPr>
          <w:b/>
          <w:bCs/>
          <w:lang w:eastAsia="pt-BR"/>
        </w:rPr>
        <w:t>Campos em branco</w:t>
      </w:r>
      <w:r w:rsidRPr="00313057">
        <w:rPr>
          <w:lang w:eastAsia="pt-BR"/>
        </w:rPr>
        <w:t>: Os campos serão deixados em branco para verificar se as mensagens de erro apropriadas são exibidas.</w:t>
      </w:r>
    </w:p>
    <w:p w14:paraId="0D8953DA" w14:textId="223D7F7A" w:rsidR="0033158B" w:rsidRPr="0033158B" w:rsidRDefault="00313057" w:rsidP="00313057">
      <w:pPr>
        <w:rPr>
          <w:lang w:eastAsia="pt-BR"/>
        </w:rPr>
      </w:pPr>
      <w:r w:rsidRPr="00313057">
        <w:rPr>
          <w:lang w:eastAsia="pt-BR"/>
        </w:rPr>
        <w:t>Além disso, os testes funcionais cobrirão casos de teste específicos que abrangem todas as funcionalidades da autenticação/login da API.</w:t>
      </w:r>
    </w:p>
    <w:p w14:paraId="2700F433" w14:textId="3DD5DFF4" w:rsidR="006B7BC6" w:rsidRPr="001D078B" w:rsidRDefault="001D078B" w:rsidP="001D078B">
      <w:r w:rsidRPr="001D078B">
        <w:t>Os resultados dos testes de compatibilidade também serão documentados, indicando quaisquer problemas encontrados em navegadores específicos.</w:t>
      </w:r>
    </w:p>
    <w:p w14:paraId="6AA50152" w14:textId="77777777" w:rsidR="006B7BC6" w:rsidRDefault="006B7BC6" w:rsidP="00B93F9E">
      <w:pPr>
        <w:pStyle w:val="Ttulo1"/>
      </w:pPr>
      <w:bookmarkStart w:id="12" w:name="_Toc147593454"/>
      <w:r w:rsidRPr="00072D3D">
        <w:t>Prioridades</w:t>
      </w:r>
      <w:bookmarkEnd w:id="12"/>
    </w:p>
    <w:p w14:paraId="1BEBCBB7" w14:textId="2E117C52" w:rsidR="006578DF" w:rsidRDefault="0069319B" w:rsidP="0069319B">
      <w:r w:rsidRPr="0069319B">
        <w:t>Priorizamos os seguintes casos de teste, que estão diretamente relacionados com a principal função do site, que é a jornada de compra</w:t>
      </w:r>
      <w:r w:rsidR="00A3107A" w:rsidRPr="0069319B">
        <w:t>:</w:t>
      </w:r>
    </w:p>
    <w:p w14:paraId="3E3C60F8" w14:textId="764399F4" w:rsidR="00BF5121" w:rsidRPr="0069319B" w:rsidRDefault="00BF5121" w:rsidP="00BF5121">
      <w:r w:rsidRPr="00072D3D">
        <w:t>CT_01</w:t>
      </w:r>
      <w:r>
        <w:t>1</w:t>
      </w:r>
      <w:r w:rsidRPr="00072D3D">
        <w:t xml:space="preserve">: </w:t>
      </w:r>
      <w:r>
        <w:t>Cadastrar Usuário</w:t>
      </w:r>
      <w:r w:rsidRPr="00072D3D">
        <w:t>;</w:t>
      </w:r>
    </w:p>
    <w:p w14:paraId="78734E29" w14:textId="77777777" w:rsidR="00BF5121" w:rsidRPr="00072D3D" w:rsidRDefault="00BF5121" w:rsidP="00BF5121">
      <w:r w:rsidRPr="00072D3D">
        <w:t xml:space="preserve">CT_001: </w:t>
      </w:r>
      <w:r>
        <w:t>Realizar Login válido</w:t>
      </w:r>
      <w:r w:rsidRPr="00072D3D">
        <w:t>;</w:t>
      </w:r>
    </w:p>
    <w:p w14:paraId="032DB789" w14:textId="77777777" w:rsidR="00BF5121" w:rsidRPr="00072D3D" w:rsidRDefault="00BF5121" w:rsidP="00BF5121">
      <w:r w:rsidRPr="00072D3D">
        <w:t>CT_0</w:t>
      </w:r>
      <w:r>
        <w:t>48</w:t>
      </w:r>
      <w:r w:rsidRPr="00072D3D">
        <w:t xml:space="preserve">: </w:t>
      </w:r>
      <w:r>
        <w:t>Cadastrar Carrinho;</w:t>
      </w:r>
    </w:p>
    <w:p w14:paraId="2C9CC40E" w14:textId="77777777" w:rsidR="00BF5121" w:rsidRPr="00072D3D" w:rsidRDefault="00BF5121" w:rsidP="00BF5121">
      <w:r w:rsidRPr="00072D3D">
        <w:lastRenderedPageBreak/>
        <w:t>CT_0</w:t>
      </w:r>
      <w:r>
        <w:t>52</w:t>
      </w:r>
      <w:r w:rsidRPr="00072D3D">
        <w:t xml:space="preserve">: </w:t>
      </w:r>
      <w:r>
        <w:t>Concluir compra no Carrinho;</w:t>
      </w:r>
    </w:p>
    <w:p w14:paraId="4A2C53F1" w14:textId="117E9AF1" w:rsidR="00A3107A" w:rsidRPr="000C26DA" w:rsidRDefault="000C26DA" w:rsidP="000C26DA">
      <w:r w:rsidRPr="000C26DA">
        <w:t>Esses testes são priorizados nessa ordem para simular a jornada de compra completa do usuário, garantindo que problemas críticos que possam dificultar ou impedir a conclusão da compra sejam identificados e corrigidos o mais cedo possível.</w:t>
      </w:r>
    </w:p>
    <w:p w14:paraId="7B442E03" w14:textId="77777777" w:rsidR="006B7BC6" w:rsidRPr="00072D3D" w:rsidRDefault="006B7BC6" w:rsidP="00B93F9E">
      <w:pPr>
        <w:pStyle w:val="Ttulo1"/>
      </w:pPr>
      <w:bookmarkStart w:id="13" w:name="_Toc147593455"/>
      <w:r w:rsidRPr="00072D3D">
        <w:t>Candidatos para automação</w:t>
      </w:r>
      <w:bookmarkEnd w:id="13"/>
    </w:p>
    <w:p w14:paraId="6C400912" w14:textId="23ACE559" w:rsidR="006B7BC6" w:rsidRPr="00072D3D" w:rsidRDefault="00313057" w:rsidP="00EF08FC">
      <w:r>
        <w:t>T</w:t>
      </w:r>
      <w:r w:rsidR="006B7BC6" w:rsidRPr="00072D3D">
        <w:t xml:space="preserve">odos os </w:t>
      </w:r>
      <w:r>
        <w:t>testes</w:t>
      </w:r>
      <w:r w:rsidR="006B7BC6" w:rsidRPr="00072D3D">
        <w:t xml:space="preserve"> são candidatos à automação.</w:t>
      </w:r>
    </w:p>
    <w:p w14:paraId="6FA8E395" w14:textId="77777777" w:rsidR="006B7BC6" w:rsidRPr="00072D3D" w:rsidRDefault="006B7BC6" w:rsidP="00B93F9E">
      <w:pPr>
        <w:pStyle w:val="Ttulo1"/>
      </w:pPr>
      <w:bookmarkStart w:id="14" w:name="_Toc147593456"/>
      <w:r w:rsidRPr="00072D3D">
        <w:t>Ferramentas</w:t>
      </w:r>
      <w:bookmarkEnd w:id="14"/>
    </w:p>
    <w:p w14:paraId="3D2FC8A2" w14:textId="535263BF" w:rsidR="006B7BC6" w:rsidRDefault="006226DF" w:rsidP="00F66ACF">
      <w:pPr>
        <w:pStyle w:val="PargrafodaLista"/>
        <w:numPr>
          <w:ilvl w:val="0"/>
          <w:numId w:val="32"/>
        </w:numPr>
      </w:pPr>
      <w:proofErr w:type="spellStart"/>
      <w:r>
        <w:t>Postman</w:t>
      </w:r>
      <w:proofErr w:type="spellEnd"/>
    </w:p>
    <w:p w14:paraId="581601E7" w14:textId="109ABD01" w:rsidR="006226DF" w:rsidRPr="00072D3D" w:rsidRDefault="006226DF" w:rsidP="006226DF">
      <w:pPr>
        <w:pStyle w:val="PargrafodaLista"/>
        <w:numPr>
          <w:ilvl w:val="0"/>
          <w:numId w:val="32"/>
        </w:numPr>
      </w:pPr>
      <w:proofErr w:type="spellStart"/>
      <w:r>
        <w:t>JavaScript</w:t>
      </w:r>
      <w:proofErr w:type="spellEnd"/>
    </w:p>
    <w:p w14:paraId="2C9F163F" w14:textId="108DA482" w:rsidR="006B7BC6" w:rsidRPr="00072D3D" w:rsidRDefault="006B7BC6" w:rsidP="00B93F9E">
      <w:pPr>
        <w:pStyle w:val="Ttulo1"/>
      </w:pPr>
      <w:bookmarkStart w:id="15" w:name="_Toc147593457"/>
      <w:r w:rsidRPr="00072D3D">
        <w:t>Cronograma</w:t>
      </w:r>
      <w:bookmarkEnd w:id="15"/>
    </w:p>
    <w:p w14:paraId="366CD145" w14:textId="40E31818" w:rsidR="00FB7C7B" w:rsidRPr="00072D3D" w:rsidRDefault="00FB7C7B" w:rsidP="00A637A2">
      <w:pPr>
        <w:pStyle w:val="Ttulo2"/>
        <w:ind w:left="708"/>
      </w:pPr>
      <w:bookmarkStart w:id="16" w:name="_Toc147593458"/>
      <w:r w:rsidRPr="00072D3D">
        <w:t>Etapa 1: Preparação (</w:t>
      </w:r>
      <w:r w:rsidR="00313057">
        <w:t>25</w:t>
      </w:r>
      <w:r w:rsidRPr="00072D3D">
        <w:t xml:space="preserve">/09/2023 a </w:t>
      </w:r>
      <w:r w:rsidR="00313057">
        <w:t>2</w:t>
      </w:r>
      <w:r w:rsidR="000153A7">
        <w:t>8</w:t>
      </w:r>
      <w:r w:rsidRPr="00072D3D">
        <w:t>/09/2023)</w:t>
      </w:r>
      <w:bookmarkEnd w:id="16"/>
    </w:p>
    <w:p w14:paraId="07A507A8" w14:textId="65C82DB4" w:rsidR="00FB7C7B" w:rsidRPr="00072D3D" w:rsidRDefault="00FB7C7B" w:rsidP="00A637A2">
      <w:pPr>
        <w:pStyle w:val="PargrafodaLista"/>
        <w:numPr>
          <w:ilvl w:val="0"/>
          <w:numId w:val="29"/>
        </w:numPr>
        <w:ind w:left="2137"/>
      </w:pPr>
      <w:r w:rsidRPr="00072D3D">
        <w:t>Definição dos casos de teste</w:t>
      </w:r>
      <w:r w:rsidR="00313057">
        <w:t>;</w:t>
      </w:r>
    </w:p>
    <w:p w14:paraId="6123655C" w14:textId="77777777" w:rsidR="00FB7C7B" w:rsidRPr="00072D3D" w:rsidRDefault="00FB7C7B" w:rsidP="00A637A2">
      <w:pPr>
        <w:pStyle w:val="PargrafodaLista"/>
        <w:numPr>
          <w:ilvl w:val="0"/>
          <w:numId w:val="29"/>
        </w:numPr>
        <w:ind w:left="2137"/>
      </w:pPr>
      <w:r w:rsidRPr="00072D3D">
        <w:t>Preparação do ambiente de teste;</w:t>
      </w:r>
    </w:p>
    <w:p w14:paraId="25F47681" w14:textId="77777777" w:rsidR="00FB7C7B" w:rsidRPr="00072D3D" w:rsidRDefault="00FB7C7B" w:rsidP="00A637A2">
      <w:pPr>
        <w:pStyle w:val="PargrafodaLista"/>
        <w:numPr>
          <w:ilvl w:val="0"/>
          <w:numId w:val="29"/>
        </w:numPr>
        <w:ind w:left="2137"/>
      </w:pPr>
      <w:r w:rsidRPr="00072D3D">
        <w:t>Instalação e configuração das ferramentas de teste.</w:t>
      </w:r>
    </w:p>
    <w:p w14:paraId="0D903484" w14:textId="0A708D87" w:rsidR="00FB7C7B" w:rsidRPr="00072D3D" w:rsidRDefault="00FB7C7B" w:rsidP="006226DF">
      <w:pPr>
        <w:pStyle w:val="Ttulo2"/>
        <w:ind w:left="708"/>
      </w:pPr>
      <w:bookmarkStart w:id="17" w:name="_Toc147593459"/>
      <w:r w:rsidRPr="00072D3D">
        <w:lastRenderedPageBreak/>
        <w:t xml:space="preserve">Etapa 2: Testes </w:t>
      </w:r>
      <w:r w:rsidR="006226DF">
        <w:t>de unidade</w:t>
      </w:r>
      <w:r w:rsidRPr="00072D3D">
        <w:t xml:space="preserve"> e Automatiza</w:t>
      </w:r>
      <w:r w:rsidR="006226DF">
        <w:t>ção</w:t>
      </w:r>
      <w:r w:rsidRPr="00072D3D">
        <w:t xml:space="preserve"> (de </w:t>
      </w:r>
      <w:r w:rsidR="00313057">
        <w:t>29</w:t>
      </w:r>
      <w:r w:rsidRPr="00072D3D">
        <w:t xml:space="preserve">/09/2023 a </w:t>
      </w:r>
      <w:r w:rsidR="006226DF">
        <w:t>0</w:t>
      </w:r>
      <w:r w:rsidR="004C0F4C">
        <w:t>4</w:t>
      </w:r>
      <w:r w:rsidRPr="00072D3D">
        <w:t>/</w:t>
      </w:r>
      <w:r w:rsidR="006226DF">
        <w:t>10</w:t>
      </w:r>
      <w:r w:rsidRPr="00072D3D">
        <w:t>/2023)</w:t>
      </w:r>
      <w:bookmarkEnd w:id="17"/>
    </w:p>
    <w:p w14:paraId="703B6592" w14:textId="19E3ED68" w:rsidR="00FB7C7B" w:rsidRPr="00072D3D" w:rsidRDefault="00FB7C7B" w:rsidP="00A637A2">
      <w:pPr>
        <w:pStyle w:val="PargrafodaLista"/>
        <w:numPr>
          <w:ilvl w:val="0"/>
          <w:numId w:val="30"/>
        </w:numPr>
        <w:ind w:left="2137"/>
      </w:pPr>
      <w:r w:rsidRPr="00072D3D">
        <w:t>Automação das Suítes de Testes</w:t>
      </w:r>
      <w:r w:rsidR="006226DF">
        <w:t>;</w:t>
      </w:r>
    </w:p>
    <w:p w14:paraId="317FEE6B" w14:textId="14F05DB0" w:rsidR="00DE6755" w:rsidRDefault="00FB7C7B" w:rsidP="00E84AB6">
      <w:pPr>
        <w:pStyle w:val="PargrafodaLista"/>
        <w:numPr>
          <w:ilvl w:val="0"/>
          <w:numId w:val="30"/>
        </w:numPr>
        <w:ind w:left="2137"/>
      </w:pPr>
      <w:r w:rsidRPr="00072D3D">
        <w:t>Execução dos Testes Automatizados.</w:t>
      </w:r>
    </w:p>
    <w:p w14:paraId="1E322FE2" w14:textId="67F476CF" w:rsidR="008E6F22" w:rsidRPr="00072D3D" w:rsidRDefault="008E6F22" w:rsidP="008E6F22">
      <w:pPr>
        <w:pStyle w:val="Ttulo2"/>
        <w:ind w:left="708"/>
      </w:pPr>
      <w:bookmarkStart w:id="18" w:name="_Toc147593460"/>
      <w:r w:rsidRPr="00072D3D">
        <w:t xml:space="preserve">Etapa </w:t>
      </w:r>
      <w:r w:rsidR="00C230AC">
        <w:t>3</w:t>
      </w:r>
      <w:r w:rsidRPr="00072D3D">
        <w:t xml:space="preserve">: </w:t>
      </w:r>
      <w:r w:rsidR="00C230AC" w:rsidRPr="00E84AB6">
        <w:t xml:space="preserve">Relatórios e Correções </w:t>
      </w:r>
      <w:r w:rsidRPr="00072D3D">
        <w:t xml:space="preserve">(de </w:t>
      </w:r>
      <w:r w:rsidR="004C0F4C">
        <w:t>05</w:t>
      </w:r>
      <w:r w:rsidRPr="00072D3D">
        <w:t>/</w:t>
      </w:r>
      <w:r w:rsidR="004C0F4C">
        <w:t>10</w:t>
      </w:r>
      <w:r w:rsidRPr="00072D3D">
        <w:t xml:space="preserve">/2023 a </w:t>
      </w:r>
      <w:r w:rsidR="004C0F4C">
        <w:t>06</w:t>
      </w:r>
      <w:r w:rsidRPr="00072D3D">
        <w:t>/</w:t>
      </w:r>
      <w:r w:rsidR="004C0F4C">
        <w:t>10</w:t>
      </w:r>
      <w:r w:rsidRPr="00072D3D">
        <w:t>/2023)</w:t>
      </w:r>
      <w:bookmarkEnd w:id="18"/>
    </w:p>
    <w:p w14:paraId="43B3F077" w14:textId="77777777" w:rsidR="008E6F22" w:rsidRPr="00072D3D" w:rsidRDefault="008E6F22" w:rsidP="008E6F22">
      <w:pPr>
        <w:pStyle w:val="PargrafodaLista"/>
        <w:numPr>
          <w:ilvl w:val="0"/>
          <w:numId w:val="31"/>
        </w:numPr>
        <w:ind w:left="1778"/>
      </w:pPr>
      <w:r w:rsidRPr="00072D3D">
        <w:t>Documentação dos resultados dos testes;</w:t>
      </w:r>
    </w:p>
    <w:p w14:paraId="5A52D2C6" w14:textId="7DB0EDC1" w:rsidR="00FB7C7B" w:rsidRDefault="008E6F22" w:rsidP="004C0F4C">
      <w:pPr>
        <w:pStyle w:val="PargrafodaLista"/>
        <w:numPr>
          <w:ilvl w:val="0"/>
          <w:numId w:val="31"/>
        </w:numPr>
        <w:ind w:left="1778"/>
      </w:pPr>
      <w:r w:rsidRPr="00072D3D">
        <w:t>Identificação e correção de problemas encontrados durante os testes.</w:t>
      </w:r>
    </w:p>
    <w:p w14:paraId="58FC6DD8" w14:textId="42061EEC" w:rsidR="00E54282" w:rsidRDefault="00E54282" w:rsidP="00E54282">
      <w:pPr>
        <w:pStyle w:val="Ttulo1"/>
      </w:pPr>
      <w:r>
        <w:t xml:space="preserve">Observações Complementares </w:t>
      </w:r>
    </w:p>
    <w:p w14:paraId="0B0617F8" w14:textId="716AA89D" w:rsidR="00E54282" w:rsidRPr="00E54282" w:rsidRDefault="00E54282" w:rsidP="00E54282">
      <w:r w:rsidRPr="00E54282">
        <w:t>Conquistamos com sucesso uma cobertura de testes de 100% para todas as funcionalidades do projeto. Isso significa que todos os casos de teste foram executados, abrangendo todos os caminhos possíveis no código-fonte e validando amplamente as funcionalidades do sistema/API.</w:t>
      </w:r>
    </w:p>
    <w:sectPr w:rsidR="00E54282" w:rsidRPr="00E54282" w:rsidSect="0041790C">
      <w:headerReference w:type="default" r:id="rId11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451CE" w14:textId="77777777" w:rsidR="00886255" w:rsidRDefault="00886255" w:rsidP="00273F69">
      <w:pPr>
        <w:spacing w:after="0" w:line="240" w:lineRule="auto"/>
      </w:pPr>
      <w:r>
        <w:separator/>
      </w:r>
    </w:p>
  </w:endnote>
  <w:endnote w:type="continuationSeparator" w:id="0">
    <w:p w14:paraId="1F928353" w14:textId="77777777" w:rsidR="00886255" w:rsidRDefault="00886255" w:rsidP="0027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741791"/>
      <w:docPartObj>
        <w:docPartGallery w:val="Page Numbers (Bottom of Page)"/>
        <w:docPartUnique/>
      </w:docPartObj>
    </w:sdtPr>
    <w:sdtContent>
      <w:p w14:paraId="61A69A87" w14:textId="1EA9D4F1" w:rsidR="00907BF7" w:rsidRDefault="00907BF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AB04D2" w14:textId="77777777" w:rsidR="00273F69" w:rsidRDefault="00273F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F15C9" w14:textId="77777777" w:rsidR="00886255" w:rsidRDefault="00886255" w:rsidP="00273F69">
      <w:pPr>
        <w:spacing w:after="0" w:line="240" w:lineRule="auto"/>
      </w:pPr>
      <w:r>
        <w:separator/>
      </w:r>
    </w:p>
  </w:footnote>
  <w:footnote w:type="continuationSeparator" w:id="0">
    <w:p w14:paraId="60E40FCB" w14:textId="77777777" w:rsidR="00886255" w:rsidRDefault="00886255" w:rsidP="00273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82105" w14:textId="77777777" w:rsidR="00FF7EB3" w:rsidRDefault="00FF7E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71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755B1"/>
    <w:multiLevelType w:val="hybridMultilevel"/>
    <w:tmpl w:val="43D6D7B4"/>
    <w:lvl w:ilvl="0" w:tplc="92A655C6">
      <w:start w:val="1"/>
      <w:numFmt w:val="decimal"/>
      <w:lvlText w:val="%1."/>
      <w:lvlJc w:val="left"/>
      <w:pPr>
        <w:ind w:left="1625" w:hanging="1146"/>
      </w:pPr>
      <w:rPr>
        <w:rFonts w:hint="default"/>
        <w:b/>
        <w:bCs/>
        <w:spacing w:val="-1"/>
        <w:w w:val="101"/>
        <w:lang w:val="pt-PT" w:eastAsia="en-US" w:bidi="ar-SA"/>
      </w:rPr>
    </w:lvl>
    <w:lvl w:ilvl="1" w:tplc="228EE642">
      <w:numFmt w:val="bullet"/>
      <w:lvlText w:val="-"/>
      <w:lvlJc w:val="left"/>
      <w:pPr>
        <w:ind w:left="1712" w:hanging="152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2" w:tplc="017AF7D6">
      <w:numFmt w:val="bullet"/>
      <w:lvlText w:val="•"/>
      <w:lvlJc w:val="left"/>
      <w:pPr>
        <w:ind w:left="1720" w:hanging="152"/>
      </w:pPr>
      <w:rPr>
        <w:rFonts w:hint="default"/>
        <w:lang w:val="pt-PT" w:eastAsia="en-US" w:bidi="ar-SA"/>
      </w:rPr>
    </w:lvl>
    <w:lvl w:ilvl="3" w:tplc="8BB8751C">
      <w:numFmt w:val="bullet"/>
      <w:lvlText w:val="•"/>
      <w:lvlJc w:val="left"/>
      <w:pPr>
        <w:ind w:left="2720" w:hanging="152"/>
      </w:pPr>
      <w:rPr>
        <w:rFonts w:hint="default"/>
        <w:lang w:val="pt-PT" w:eastAsia="en-US" w:bidi="ar-SA"/>
      </w:rPr>
    </w:lvl>
    <w:lvl w:ilvl="4" w:tplc="4F3AB448">
      <w:numFmt w:val="bullet"/>
      <w:lvlText w:val="•"/>
      <w:lvlJc w:val="left"/>
      <w:pPr>
        <w:ind w:left="3721" w:hanging="152"/>
      </w:pPr>
      <w:rPr>
        <w:rFonts w:hint="default"/>
        <w:lang w:val="pt-PT" w:eastAsia="en-US" w:bidi="ar-SA"/>
      </w:rPr>
    </w:lvl>
    <w:lvl w:ilvl="5" w:tplc="D08AF2DA">
      <w:numFmt w:val="bullet"/>
      <w:lvlText w:val="•"/>
      <w:lvlJc w:val="left"/>
      <w:pPr>
        <w:ind w:left="4722" w:hanging="152"/>
      </w:pPr>
      <w:rPr>
        <w:rFonts w:hint="default"/>
        <w:lang w:val="pt-PT" w:eastAsia="en-US" w:bidi="ar-SA"/>
      </w:rPr>
    </w:lvl>
    <w:lvl w:ilvl="6" w:tplc="58CAAB02">
      <w:numFmt w:val="bullet"/>
      <w:lvlText w:val="•"/>
      <w:lvlJc w:val="left"/>
      <w:pPr>
        <w:ind w:left="5723" w:hanging="152"/>
      </w:pPr>
      <w:rPr>
        <w:rFonts w:hint="default"/>
        <w:lang w:val="pt-PT" w:eastAsia="en-US" w:bidi="ar-SA"/>
      </w:rPr>
    </w:lvl>
    <w:lvl w:ilvl="7" w:tplc="EDA2F684">
      <w:numFmt w:val="bullet"/>
      <w:lvlText w:val="•"/>
      <w:lvlJc w:val="left"/>
      <w:pPr>
        <w:ind w:left="6724" w:hanging="152"/>
      </w:pPr>
      <w:rPr>
        <w:rFonts w:hint="default"/>
        <w:lang w:val="pt-PT" w:eastAsia="en-US" w:bidi="ar-SA"/>
      </w:rPr>
    </w:lvl>
    <w:lvl w:ilvl="8" w:tplc="E1004536">
      <w:numFmt w:val="bullet"/>
      <w:lvlText w:val="•"/>
      <w:lvlJc w:val="left"/>
      <w:pPr>
        <w:ind w:left="7724" w:hanging="152"/>
      </w:pPr>
      <w:rPr>
        <w:rFonts w:hint="default"/>
        <w:lang w:val="pt-PT" w:eastAsia="en-US" w:bidi="ar-SA"/>
      </w:rPr>
    </w:lvl>
  </w:abstractNum>
  <w:abstractNum w:abstractNumId="2" w15:restartNumberingAfterBreak="0">
    <w:nsid w:val="0D0C322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3915A3"/>
    <w:multiLevelType w:val="hybridMultilevel"/>
    <w:tmpl w:val="8CD8CF9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2BA604C"/>
    <w:multiLevelType w:val="hybridMultilevel"/>
    <w:tmpl w:val="FE0464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903242"/>
    <w:multiLevelType w:val="hybridMultilevel"/>
    <w:tmpl w:val="76A076F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2D7E2D"/>
    <w:multiLevelType w:val="hybridMultilevel"/>
    <w:tmpl w:val="8E26E23C"/>
    <w:lvl w:ilvl="0" w:tplc="228EE64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04993"/>
    <w:multiLevelType w:val="hybridMultilevel"/>
    <w:tmpl w:val="C6868CBC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192887"/>
    <w:multiLevelType w:val="hybridMultilevel"/>
    <w:tmpl w:val="FA505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90F63"/>
    <w:multiLevelType w:val="hybridMultilevel"/>
    <w:tmpl w:val="02E0840C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21611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CE14ED"/>
    <w:multiLevelType w:val="multilevel"/>
    <w:tmpl w:val="E9063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1649CA"/>
    <w:multiLevelType w:val="hybridMultilevel"/>
    <w:tmpl w:val="EE7E09D6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8896A65"/>
    <w:multiLevelType w:val="multilevel"/>
    <w:tmpl w:val="ED84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A8D5155"/>
    <w:multiLevelType w:val="hybridMultilevel"/>
    <w:tmpl w:val="F1584D3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AA271F2"/>
    <w:multiLevelType w:val="hybridMultilevel"/>
    <w:tmpl w:val="3C003FDA"/>
    <w:lvl w:ilvl="0" w:tplc="DD34AC9C">
      <w:numFmt w:val="bullet"/>
      <w:lvlText w:val="•"/>
      <w:lvlJc w:val="left"/>
      <w:pPr>
        <w:ind w:left="838" w:hanging="364"/>
      </w:pPr>
      <w:rPr>
        <w:rFonts w:ascii="Arial" w:eastAsia="Arial" w:hAnsi="Arial" w:cs="Arial" w:hint="default"/>
        <w:w w:val="92"/>
        <w:sz w:val="25"/>
        <w:szCs w:val="25"/>
        <w:lang w:val="pt-PT" w:eastAsia="en-US" w:bidi="ar-SA"/>
      </w:rPr>
    </w:lvl>
    <w:lvl w:ilvl="1" w:tplc="630AEB88">
      <w:numFmt w:val="bullet"/>
      <w:lvlText w:val="•"/>
      <w:lvlJc w:val="left"/>
      <w:pPr>
        <w:ind w:left="1728" w:hanging="364"/>
      </w:pPr>
      <w:rPr>
        <w:rFonts w:hint="default"/>
        <w:lang w:val="pt-PT" w:eastAsia="en-US" w:bidi="ar-SA"/>
      </w:rPr>
    </w:lvl>
    <w:lvl w:ilvl="2" w:tplc="48ECE898">
      <w:numFmt w:val="bullet"/>
      <w:lvlText w:val="•"/>
      <w:lvlJc w:val="left"/>
      <w:pPr>
        <w:ind w:left="2617" w:hanging="364"/>
      </w:pPr>
      <w:rPr>
        <w:rFonts w:hint="default"/>
        <w:lang w:val="pt-PT" w:eastAsia="en-US" w:bidi="ar-SA"/>
      </w:rPr>
    </w:lvl>
    <w:lvl w:ilvl="3" w:tplc="BEA69B78">
      <w:numFmt w:val="bullet"/>
      <w:lvlText w:val="•"/>
      <w:lvlJc w:val="left"/>
      <w:pPr>
        <w:ind w:left="3505" w:hanging="364"/>
      </w:pPr>
      <w:rPr>
        <w:rFonts w:hint="default"/>
        <w:lang w:val="pt-PT" w:eastAsia="en-US" w:bidi="ar-SA"/>
      </w:rPr>
    </w:lvl>
    <w:lvl w:ilvl="4" w:tplc="B44EB312">
      <w:numFmt w:val="bullet"/>
      <w:lvlText w:val="•"/>
      <w:lvlJc w:val="left"/>
      <w:pPr>
        <w:ind w:left="4394" w:hanging="364"/>
      </w:pPr>
      <w:rPr>
        <w:rFonts w:hint="default"/>
        <w:lang w:val="pt-PT" w:eastAsia="en-US" w:bidi="ar-SA"/>
      </w:rPr>
    </w:lvl>
    <w:lvl w:ilvl="5" w:tplc="5F90A104">
      <w:numFmt w:val="bullet"/>
      <w:lvlText w:val="•"/>
      <w:lvlJc w:val="left"/>
      <w:pPr>
        <w:ind w:left="5283" w:hanging="364"/>
      </w:pPr>
      <w:rPr>
        <w:rFonts w:hint="default"/>
        <w:lang w:val="pt-PT" w:eastAsia="en-US" w:bidi="ar-SA"/>
      </w:rPr>
    </w:lvl>
    <w:lvl w:ilvl="6" w:tplc="99223144">
      <w:numFmt w:val="bullet"/>
      <w:lvlText w:val="•"/>
      <w:lvlJc w:val="left"/>
      <w:pPr>
        <w:ind w:left="6171" w:hanging="364"/>
      </w:pPr>
      <w:rPr>
        <w:rFonts w:hint="default"/>
        <w:lang w:val="pt-PT" w:eastAsia="en-US" w:bidi="ar-SA"/>
      </w:rPr>
    </w:lvl>
    <w:lvl w:ilvl="7" w:tplc="4962B4A8">
      <w:numFmt w:val="bullet"/>
      <w:lvlText w:val="•"/>
      <w:lvlJc w:val="left"/>
      <w:pPr>
        <w:ind w:left="7060" w:hanging="364"/>
      </w:pPr>
      <w:rPr>
        <w:rFonts w:hint="default"/>
        <w:lang w:val="pt-PT" w:eastAsia="en-US" w:bidi="ar-SA"/>
      </w:rPr>
    </w:lvl>
    <w:lvl w:ilvl="8" w:tplc="1D721986">
      <w:numFmt w:val="bullet"/>
      <w:lvlText w:val="•"/>
      <w:lvlJc w:val="left"/>
      <w:pPr>
        <w:ind w:left="7949" w:hanging="364"/>
      </w:pPr>
      <w:rPr>
        <w:rFonts w:hint="default"/>
        <w:lang w:val="pt-PT" w:eastAsia="en-US" w:bidi="ar-SA"/>
      </w:rPr>
    </w:lvl>
  </w:abstractNum>
  <w:abstractNum w:abstractNumId="16" w15:restartNumberingAfterBreak="0">
    <w:nsid w:val="4E09030C"/>
    <w:multiLevelType w:val="hybridMultilevel"/>
    <w:tmpl w:val="05CA569E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E736037"/>
    <w:multiLevelType w:val="hybridMultilevel"/>
    <w:tmpl w:val="CE0AE7D0"/>
    <w:lvl w:ilvl="0" w:tplc="CB225EEC">
      <w:numFmt w:val="bullet"/>
      <w:lvlText w:val="•"/>
      <w:lvlJc w:val="left"/>
      <w:pPr>
        <w:ind w:left="2284" w:hanging="359"/>
      </w:pPr>
      <w:rPr>
        <w:rFonts w:ascii="Arial" w:eastAsia="Arial" w:hAnsi="Arial" w:cs="Arial" w:hint="default"/>
        <w:w w:val="98"/>
        <w:sz w:val="25"/>
        <w:szCs w:val="25"/>
        <w:lang w:val="pt-PT" w:eastAsia="en-US" w:bidi="ar-SA"/>
      </w:rPr>
    </w:lvl>
    <w:lvl w:ilvl="1" w:tplc="22CC747C">
      <w:numFmt w:val="bullet"/>
      <w:lvlText w:val="•"/>
      <w:lvlJc w:val="left"/>
      <w:pPr>
        <w:ind w:left="3024" w:hanging="359"/>
      </w:pPr>
      <w:rPr>
        <w:rFonts w:hint="default"/>
        <w:lang w:val="pt-PT" w:eastAsia="en-US" w:bidi="ar-SA"/>
      </w:rPr>
    </w:lvl>
    <w:lvl w:ilvl="2" w:tplc="469AD9B6">
      <w:numFmt w:val="bullet"/>
      <w:lvlText w:val="•"/>
      <w:lvlJc w:val="left"/>
      <w:pPr>
        <w:ind w:left="3769" w:hanging="359"/>
      </w:pPr>
      <w:rPr>
        <w:rFonts w:hint="default"/>
        <w:lang w:val="pt-PT" w:eastAsia="en-US" w:bidi="ar-SA"/>
      </w:rPr>
    </w:lvl>
    <w:lvl w:ilvl="3" w:tplc="99409668">
      <w:numFmt w:val="bullet"/>
      <w:lvlText w:val="•"/>
      <w:lvlJc w:val="left"/>
      <w:pPr>
        <w:ind w:left="4513" w:hanging="359"/>
      </w:pPr>
      <w:rPr>
        <w:rFonts w:hint="default"/>
        <w:lang w:val="pt-PT" w:eastAsia="en-US" w:bidi="ar-SA"/>
      </w:rPr>
    </w:lvl>
    <w:lvl w:ilvl="4" w:tplc="B48E4D94">
      <w:numFmt w:val="bullet"/>
      <w:lvlText w:val="•"/>
      <w:lvlJc w:val="left"/>
      <w:pPr>
        <w:ind w:left="5258" w:hanging="359"/>
      </w:pPr>
      <w:rPr>
        <w:rFonts w:hint="default"/>
        <w:lang w:val="pt-PT" w:eastAsia="en-US" w:bidi="ar-SA"/>
      </w:rPr>
    </w:lvl>
    <w:lvl w:ilvl="5" w:tplc="88A6C21C">
      <w:numFmt w:val="bullet"/>
      <w:lvlText w:val="•"/>
      <w:lvlJc w:val="left"/>
      <w:pPr>
        <w:ind w:left="6003" w:hanging="359"/>
      </w:pPr>
      <w:rPr>
        <w:rFonts w:hint="default"/>
        <w:lang w:val="pt-PT" w:eastAsia="en-US" w:bidi="ar-SA"/>
      </w:rPr>
    </w:lvl>
    <w:lvl w:ilvl="6" w:tplc="545A629C">
      <w:numFmt w:val="bullet"/>
      <w:lvlText w:val="•"/>
      <w:lvlJc w:val="left"/>
      <w:pPr>
        <w:ind w:left="6747" w:hanging="359"/>
      </w:pPr>
      <w:rPr>
        <w:rFonts w:hint="default"/>
        <w:lang w:val="pt-PT" w:eastAsia="en-US" w:bidi="ar-SA"/>
      </w:rPr>
    </w:lvl>
    <w:lvl w:ilvl="7" w:tplc="92181590">
      <w:numFmt w:val="bullet"/>
      <w:lvlText w:val="•"/>
      <w:lvlJc w:val="left"/>
      <w:pPr>
        <w:ind w:left="7492" w:hanging="359"/>
      </w:pPr>
      <w:rPr>
        <w:rFonts w:hint="default"/>
        <w:lang w:val="pt-PT" w:eastAsia="en-US" w:bidi="ar-SA"/>
      </w:rPr>
    </w:lvl>
    <w:lvl w:ilvl="8" w:tplc="B0483924">
      <w:numFmt w:val="bullet"/>
      <w:lvlText w:val="•"/>
      <w:lvlJc w:val="left"/>
      <w:pPr>
        <w:ind w:left="8237" w:hanging="359"/>
      </w:pPr>
      <w:rPr>
        <w:rFonts w:hint="default"/>
        <w:lang w:val="pt-PT" w:eastAsia="en-US" w:bidi="ar-SA"/>
      </w:rPr>
    </w:lvl>
  </w:abstractNum>
  <w:abstractNum w:abstractNumId="18" w15:restartNumberingAfterBreak="0">
    <w:nsid w:val="52CB0947"/>
    <w:multiLevelType w:val="hybridMultilevel"/>
    <w:tmpl w:val="334C6AC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40B7DB6"/>
    <w:multiLevelType w:val="hybridMultilevel"/>
    <w:tmpl w:val="07B28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6BD69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73D1715"/>
    <w:multiLevelType w:val="multilevel"/>
    <w:tmpl w:val="8AEC196A"/>
    <w:lvl w:ilvl="0">
      <w:start w:val="5"/>
      <w:numFmt w:val="decimal"/>
      <w:lvlText w:val="%1"/>
      <w:lvlJc w:val="left"/>
      <w:pPr>
        <w:ind w:left="2281" w:hanging="1079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281" w:hanging="1079"/>
      </w:pPr>
      <w:rPr>
        <w:rFonts w:hint="default"/>
        <w:spacing w:val="-1"/>
        <w:w w:val="93"/>
        <w:lang w:val="pt-PT" w:eastAsia="en-US" w:bidi="ar-SA"/>
      </w:rPr>
    </w:lvl>
    <w:lvl w:ilvl="2">
      <w:numFmt w:val="bullet"/>
      <w:lvlText w:val="•"/>
      <w:lvlJc w:val="left"/>
      <w:pPr>
        <w:ind w:left="3769" w:hanging="107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13" w:hanging="107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58" w:hanging="107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03" w:hanging="107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47" w:hanging="107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92" w:hanging="107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37" w:hanging="1079"/>
      </w:pPr>
      <w:rPr>
        <w:rFonts w:hint="default"/>
        <w:lang w:val="pt-PT" w:eastAsia="en-US" w:bidi="ar-SA"/>
      </w:rPr>
    </w:lvl>
  </w:abstractNum>
  <w:abstractNum w:abstractNumId="22" w15:restartNumberingAfterBreak="0">
    <w:nsid w:val="57D603A0"/>
    <w:multiLevelType w:val="hybridMultilevel"/>
    <w:tmpl w:val="8DC65B8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4C28B2"/>
    <w:multiLevelType w:val="hybridMultilevel"/>
    <w:tmpl w:val="938CFA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D822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D8B7348"/>
    <w:multiLevelType w:val="multilevel"/>
    <w:tmpl w:val="247E57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E541922"/>
    <w:multiLevelType w:val="hybridMultilevel"/>
    <w:tmpl w:val="E0ACB1B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2302237"/>
    <w:multiLevelType w:val="hybridMultilevel"/>
    <w:tmpl w:val="C108009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310978"/>
    <w:multiLevelType w:val="hybridMultilevel"/>
    <w:tmpl w:val="F668AE8A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8B91FF4"/>
    <w:multiLevelType w:val="multilevel"/>
    <w:tmpl w:val="247E57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ADA5058"/>
    <w:multiLevelType w:val="hybridMultilevel"/>
    <w:tmpl w:val="EAC2C0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B5647"/>
    <w:multiLevelType w:val="hybridMultilevel"/>
    <w:tmpl w:val="4C2A64C8"/>
    <w:lvl w:ilvl="0" w:tplc="228EE642">
      <w:numFmt w:val="bullet"/>
      <w:lvlText w:val="-"/>
      <w:lvlJc w:val="left"/>
      <w:pPr>
        <w:ind w:left="1429" w:hanging="360"/>
      </w:pPr>
      <w:rPr>
        <w:rFonts w:ascii="Arial" w:eastAsia="Arial" w:hAnsi="Arial" w:cs="Arial" w:hint="default"/>
        <w:w w:val="103"/>
        <w:sz w:val="25"/>
        <w:szCs w:val="25"/>
        <w:lang w:val="pt-PT" w:eastAsia="en-US" w:bidi="ar-SA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E42731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42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E653E74"/>
    <w:multiLevelType w:val="multilevel"/>
    <w:tmpl w:val="2EEC82B8"/>
    <w:lvl w:ilvl="0">
      <w:start w:val="6"/>
      <w:numFmt w:val="decimal"/>
      <w:lvlText w:val="%1"/>
      <w:lvlJc w:val="left"/>
      <w:pPr>
        <w:ind w:left="2282" w:hanging="108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282" w:hanging="1080"/>
      </w:pPr>
      <w:rPr>
        <w:rFonts w:ascii="Arial" w:eastAsia="Arial" w:hAnsi="Arial" w:cs="Arial" w:hint="default"/>
        <w:b/>
        <w:bCs/>
        <w:spacing w:val="-1"/>
        <w:w w:val="92"/>
        <w:sz w:val="25"/>
        <w:szCs w:val="25"/>
        <w:lang w:val="pt-PT" w:eastAsia="en-US" w:bidi="ar-SA"/>
      </w:rPr>
    </w:lvl>
    <w:lvl w:ilvl="2">
      <w:numFmt w:val="bullet"/>
      <w:lvlText w:val="•"/>
      <w:lvlJc w:val="left"/>
      <w:pPr>
        <w:ind w:left="3769" w:hanging="108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513" w:hanging="108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58" w:hanging="108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003" w:hanging="108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47" w:hanging="108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92" w:hanging="108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37" w:hanging="1080"/>
      </w:pPr>
      <w:rPr>
        <w:rFonts w:hint="default"/>
        <w:lang w:val="pt-PT" w:eastAsia="en-US" w:bidi="ar-SA"/>
      </w:rPr>
    </w:lvl>
  </w:abstractNum>
  <w:abstractNum w:abstractNumId="34" w15:restartNumberingAfterBreak="0">
    <w:nsid w:val="7E82223C"/>
    <w:multiLevelType w:val="multilevel"/>
    <w:tmpl w:val="247E574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F093E45"/>
    <w:multiLevelType w:val="hybridMultilevel"/>
    <w:tmpl w:val="399692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04775418">
    <w:abstractNumId w:val="23"/>
  </w:num>
  <w:num w:numId="2" w16cid:durableId="1070037570">
    <w:abstractNumId w:val="15"/>
  </w:num>
  <w:num w:numId="3" w16cid:durableId="1933581661">
    <w:abstractNumId w:val="4"/>
  </w:num>
  <w:num w:numId="4" w16cid:durableId="1273319467">
    <w:abstractNumId w:val="1"/>
  </w:num>
  <w:num w:numId="5" w16cid:durableId="1092701170">
    <w:abstractNumId w:val="6"/>
  </w:num>
  <w:num w:numId="6" w16cid:durableId="2082170981">
    <w:abstractNumId w:val="8"/>
  </w:num>
  <w:num w:numId="7" w16cid:durableId="1520049572">
    <w:abstractNumId w:val="21"/>
  </w:num>
  <w:num w:numId="8" w16cid:durableId="614824129">
    <w:abstractNumId w:val="33"/>
  </w:num>
  <w:num w:numId="9" w16cid:durableId="1702170253">
    <w:abstractNumId w:val="17"/>
  </w:num>
  <w:num w:numId="10" w16cid:durableId="1925186384">
    <w:abstractNumId w:val="19"/>
  </w:num>
  <w:num w:numId="11" w16cid:durableId="44499203">
    <w:abstractNumId w:val="35"/>
  </w:num>
  <w:num w:numId="12" w16cid:durableId="127824709">
    <w:abstractNumId w:val="27"/>
  </w:num>
  <w:num w:numId="13" w16cid:durableId="476999480">
    <w:abstractNumId w:val="12"/>
  </w:num>
  <w:num w:numId="14" w16cid:durableId="1242252847">
    <w:abstractNumId w:val="9"/>
  </w:num>
  <w:num w:numId="15" w16cid:durableId="1151288609">
    <w:abstractNumId w:val="14"/>
  </w:num>
  <w:num w:numId="16" w16cid:durableId="44373285">
    <w:abstractNumId w:val="22"/>
  </w:num>
  <w:num w:numId="17" w16cid:durableId="413551019">
    <w:abstractNumId w:val="30"/>
  </w:num>
  <w:num w:numId="18" w16cid:durableId="1528130420">
    <w:abstractNumId w:val="2"/>
  </w:num>
  <w:num w:numId="19" w16cid:durableId="329069573">
    <w:abstractNumId w:val="24"/>
  </w:num>
  <w:num w:numId="20" w16cid:durableId="1309242005">
    <w:abstractNumId w:val="0"/>
  </w:num>
  <w:num w:numId="21" w16cid:durableId="639073954">
    <w:abstractNumId w:val="20"/>
  </w:num>
  <w:num w:numId="22" w16cid:durableId="1810703351">
    <w:abstractNumId w:val="29"/>
  </w:num>
  <w:num w:numId="23" w16cid:durableId="1496022497">
    <w:abstractNumId w:val="34"/>
  </w:num>
  <w:num w:numId="24" w16cid:durableId="1561862107">
    <w:abstractNumId w:val="25"/>
  </w:num>
  <w:num w:numId="25" w16cid:durableId="2127893820">
    <w:abstractNumId w:val="16"/>
  </w:num>
  <w:num w:numId="26" w16cid:durableId="1861234681">
    <w:abstractNumId w:val="3"/>
  </w:num>
  <w:num w:numId="27" w16cid:durableId="2066179774">
    <w:abstractNumId w:val="10"/>
  </w:num>
  <w:num w:numId="28" w16cid:durableId="956060129">
    <w:abstractNumId w:val="32"/>
  </w:num>
  <w:num w:numId="29" w16cid:durableId="379669823">
    <w:abstractNumId w:val="7"/>
  </w:num>
  <w:num w:numId="30" w16cid:durableId="915091647">
    <w:abstractNumId w:val="26"/>
  </w:num>
  <w:num w:numId="31" w16cid:durableId="1614897946">
    <w:abstractNumId w:val="5"/>
  </w:num>
  <w:num w:numId="32" w16cid:durableId="110438364">
    <w:abstractNumId w:val="28"/>
  </w:num>
  <w:num w:numId="33" w16cid:durableId="1168910013">
    <w:abstractNumId w:val="11"/>
  </w:num>
  <w:num w:numId="34" w16cid:durableId="297611933">
    <w:abstractNumId w:val="31"/>
  </w:num>
  <w:num w:numId="35" w16cid:durableId="1594506776">
    <w:abstractNumId w:val="13"/>
  </w:num>
  <w:num w:numId="36" w16cid:durableId="101850428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74"/>
    <w:rsid w:val="00002A94"/>
    <w:rsid w:val="000153A7"/>
    <w:rsid w:val="00043AAA"/>
    <w:rsid w:val="00072D3D"/>
    <w:rsid w:val="000C26DA"/>
    <w:rsid w:val="000F4D05"/>
    <w:rsid w:val="00102840"/>
    <w:rsid w:val="00110714"/>
    <w:rsid w:val="001117D9"/>
    <w:rsid w:val="00117FD1"/>
    <w:rsid w:val="001256BE"/>
    <w:rsid w:val="00127D14"/>
    <w:rsid w:val="00151954"/>
    <w:rsid w:val="00165ECE"/>
    <w:rsid w:val="00184EE6"/>
    <w:rsid w:val="00193DBC"/>
    <w:rsid w:val="001D078B"/>
    <w:rsid w:val="001D1E86"/>
    <w:rsid w:val="001E0884"/>
    <w:rsid w:val="001E0C97"/>
    <w:rsid w:val="001F2893"/>
    <w:rsid w:val="00216C74"/>
    <w:rsid w:val="00223FCD"/>
    <w:rsid w:val="00272657"/>
    <w:rsid w:val="00273F69"/>
    <w:rsid w:val="002A7FB6"/>
    <w:rsid w:val="002B776A"/>
    <w:rsid w:val="002D731B"/>
    <w:rsid w:val="002F406C"/>
    <w:rsid w:val="00313057"/>
    <w:rsid w:val="00323228"/>
    <w:rsid w:val="0033158B"/>
    <w:rsid w:val="00345398"/>
    <w:rsid w:val="003621E3"/>
    <w:rsid w:val="00364336"/>
    <w:rsid w:val="00386F15"/>
    <w:rsid w:val="003B526D"/>
    <w:rsid w:val="003C3E1D"/>
    <w:rsid w:val="003F248A"/>
    <w:rsid w:val="004135C1"/>
    <w:rsid w:val="0041790C"/>
    <w:rsid w:val="00454330"/>
    <w:rsid w:val="00463343"/>
    <w:rsid w:val="00471343"/>
    <w:rsid w:val="004B4825"/>
    <w:rsid w:val="004C0F4C"/>
    <w:rsid w:val="004F1384"/>
    <w:rsid w:val="00517FB5"/>
    <w:rsid w:val="00521A54"/>
    <w:rsid w:val="00570E78"/>
    <w:rsid w:val="00575F6F"/>
    <w:rsid w:val="00587988"/>
    <w:rsid w:val="005900E9"/>
    <w:rsid w:val="00594B7B"/>
    <w:rsid w:val="005A03FE"/>
    <w:rsid w:val="005B1E47"/>
    <w:rsid w:val="005D3105"/>
    <w:rsid w:val="005D7667"/>
    <w:rsid w:val="006226DF"/>
    <w:rsid w:val="006578DF"/>
    <w:rsid w:val="00680755"/>
    <w:rsid w:val="00682391"/>
    <w:rsid w:val="0069319B"/>
    <w:rsid w:val="006B7BC6"/>
    <w:rsid w:val="006C09B2"/>
    <w:rsid w:val="006C654B"/>
    <w:rsid w:val="007330F2"/>
    <w:rsid w:val="00736240"/>
    <w:rsid w:val="007425F0"/>
    <w:rsid w:val="00755812"/>
    <w:rsid w:val="007614E4"/>
    <w:rsid w:val="00796A28"/>
    <w:rsid w:val="007D0E87"/>
    <w:rsid w:val="007D1F04"/>
    <w:rsid w:val="007E11C2"/>
    <w:rsid w:val="007E3583"/>
    <w:rsid w:val="007F1A9A"/>
    <w:rsid w:val="007F6574"/>
    <w:rsid w:val="00886255"/>
    <w:rsid w:val="00890857"/>
    <w:rsid w:val="00893108"/>
    <w:rsid w:val="008B5DB2"/>
    <w:rsid w:val="008C3B18"/>
    <w:rsid w:val="008E6F22"/>
    <w:rsid w:val="00907BF7"/>
    <w:rsid w:val="009266D0"/>
    <w:rsid w:val="0094621D"/>
    <w:rsid w:val="009B5C5C"/>
    <w:rsid w:val="009C39BA"/>
    <w:rsid w:val="009F4556"/>
    <w:rsid w:val="00A3107A"/>
    <w:rsid w:val="00A47161"/>
    <w:rsid w:val="00A637A2"/>
    <w:rsid w:val="00A82426"/>
    <w:rsid w:val="00AD4D00"/>
    <w:rsid w:val="00AD7573"/>
    <w:rsid w:val="00AE0150"/>
    <w:rsid w:val="00AF5D48"/>
    <w:rsid w:val="00B44FF6"/>
    <w:rsid w:val="00B50F3B"/>
    <w:rsid w:val="00B91E28"/>
    <w:rsid w:val="00B93F9E"/>
    <w:rsid w:val="00BB7A84"/>
    <w:rsid w:val="00BD5524"/>
    <w:rsid w:val="00BE214E"/>
    <w:rsid w:val="00BF3A56"/>
    <w:rsid w:val="00BF5121"/>
    <w:rsid w:val="00BF7C9A"/>
    <w:rsid w:val="00C12271"/>
    <w:rsid w:val="00C13A76"/>
    <w:rsid w:val="00C230AC"/>
    <w:rsid w:val="00C5691A"/>
    <w:rsid w:val="00C56B19"/>
    <w:rsid w:val="00C72C6E"/>
    <w:rsid w:val="00CA40B3"/>
    <w:rsid w:val="00CD6B49"/>
    <w:rsid w:val="00D1001C"/>
    <w:rsid w:val="00D7179C"/>
    <w:rsid w:val="00D96C50"/>
    <w:rsid w:val="00DB07B2"/>
    <w:rsid w:val="00DC70B4"/>
    <w:rsid w:val="00DE6755"/>
    <w:rsid w:val="00DF1322"/>
    <w:rsid w:val="00E20B52"/>
    <w:rsid w:val="00E26DFE"/>
    <w:rsid w:val="00E54282"/>
    <w:rsid w:val="00E7102C"/>
    <w:rsid w:val="00E84AB6"/>
    <w:rsid w:val="00E97DF4"/>
    <w:rsid w:val="00EC15AD"/>
    <w:rsid w:val="00EF08FC"/>
    <w:rsid w:val="00F12C81"/>
    <w:rsid w:val="00F66ACF"/>
    <w:rsid w:val="00F82230"/>
    <w:rsid w:val="00FB7C7B"/>
    <w:rsid w:val="00FD2B3B"/>
    <w:rsid w:val="00FF4626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2B6642"/>
  <w15:chartTrackingRefBased/>
  <w15:docId w15:val="{CFA0F4B6-5D26-4E62-B7CD-4CB6F5CAE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BC6"/>
    <w:pPr>
      <w:spacing w:line="360" w:lineRule="auto"/>
      <w:ind w:firstLine="709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93F9E"/>
    <w:pPr>
      <w:keepNext/>
      <w:keepLines/>
      <w:numPr>
        <w:numId w:val="28"/>
      </w:numPr>
      <w:spacing w:before="851" w:after="851"/>
      <w:ind w:left="0" w:firstLine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7D14"/>
    <w:pPr>
      <w:keepNext/>
      <w:keepLines/>
      <w:numPr>
        <w:ilvl w:val="1"/>
        <w:numId w:val="28"/>
      </w:numPr>
      <w:spacing w:before="567" w:after="567"/>
      <w:ind w:left="0"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C70B4"/>
    <w:pPr>
      <w:keepNext/>
      <w:keepLines/>
      <w:numPr>
        <w:ilvl w:val="2"/>
        <w:numId w:val="28"/>
      </w:numPr>
      <w:spacing w:before="567" w:after="567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link w:val="Ttulo4Char"/>
    <w:uiPriority w:val="9"/>
    <w:unhideWhenUsed/>
    <w:qFormat/>
    <w:rsid w:val="00110714"/>
    <w:pPr>
      <w:widowControl w:val="0"/>
      <w:numPr>
        <w:ilvl w:val="3"/>
        <w:numId w:val="28"/>
      </w:numPr>
      <w:autoSpaceDE w:val="0"/>
      <w:autoSpaceDN w:val="0"/>
      <w:spacing w:after="0" w:line="240" w:lineRule="auto"/>
      <w:outlineLvl w:val="3"/>
    </w:pPr>
    <w:rPr>
      <w:rFonts w:eastAsia="Arial" w:cs="Arial"/>
      <w:b/>
      <w:bCs/>
      <w:kern w:val="0"/>
      <w:sz w:val="25"/>
      <w:szCs w:val="25"/>
      <w:lang w:val="pt-PT"/>
      <w14:ligatures w14:val="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70B4"/>
    <w:pPr>
      <w:keepNext/>
      <w:keepLines/>
      <w:numPr>
        <w:ilvl w:val="4"/>
        <w:numId w:val="2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70B4"/>
    <w:pPr>
      <w:keepNext/>
      <w:keepLines/>
      <w:numPr>
        <w:ilvl w:val="5"/>
        <w:numId w:val="2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70B4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70B4"/>
    <w:pPr>
      <w:keepNext/>
      <w:keepLines/>
      <w:numPr>
        <w:ilvl w:val="7"/>
        <w:numId w:val="2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70B4"/>
    <w:pPr>
      <w:keepNext/>
      <w:keepLines/>
      <w:numPr>
        <w:ilvl w:val="8"/>
        <w:numId w:val="2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3F9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F5D48"/>
    <w:pPr>
      <w:outlineLvl w:val="9"/>
    </w:pPr>
    <w:rPr>
      <w:kern w:val="0"/>
      <w:lang w:eastAsia="pt-BR"/>
      <w14:ligatures w14:val="none"/>
    </w:rPr>
  </w:style>
  <w:style w:type="paragraph" w:styleId="PargrafodaLista">
    <w:name w:val="List Paragraph"/>
    <w:basedOn w:val="Normal"/>
    <w:uiPriority w:val="1"/>
    <w:qFormat/>
    <w:rsid w:val="00AF5D48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AF5D48"/>
    <w:pPr>
      <w:widowControl w:val="0"/>
      <w:autoSpaceDE w:val="0"/>
      <w:autoSpaceDN w:val="0"/>
      <w:spacing w:after="0" w:line="240" w:lineRule="auto"/>
    </w:pPr>
    <w:rPr>
      <w:rFonts w:eastAsia="Arial" w:cs="Arial"/>
      <w:kern w:val="0"/>
      <w:sz w:val="25"/>
      <w:szCs w:val="25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AF5D48"/>
    <w:rPr>
      <w:rFonts w:ascii="Arial" w:eastAsia="Arial" w:hAnsi="Arial" w:cs="Arial"/>
      <w:kern w:val="0"/>
      <w:sz w:val="25"/>
      <w:szCs w:val="25"/>
      <w:lang w:val="pt-PT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110714"/>
    <w:rPr>
      <w:rFonts w:ascii="Arial" w:eastAsia="Arial" w:hAnsi="Arial" w:cs="Arial"/>
      <w:b/>
      <w:bCs/>
      <w:kern w:val="0"/>
      <w:sz w:val="25"/>
      <w:szCs w:val="25"/>
      <w:lang w:val="pt-PT"/>
      <w14:ligatures w14:val="none"/>
    </w:rPr>
  </w:style>
  <w:style w:type="paragraph" w:styleId="Ttulo">
    <w:name w:val="Title"/>
    <w:basedOn w:val="Normal"/>
    <w:link w:val="TtuloChar"/>
    <w:uiPriority w:val="10"/>
    <w:qFormat/>
    <w:rsid w:val="00110714"/>
    <w:pPr>
      <w:widowControl w:val="0"/>
      <w:autoSpaceDE w:val="0"/>
      <w:autoSpaceDN w:val="0"/>
      <w:spacing w:before="233" w:after="0" w:line="240" w:lineRule="auto"/>
      <w:ind w:left="1932" w:right="2004"/>
      <w:jc w:val="center"/>
    </w:pPr>
    <w:rPr>
      <w:rFonts w:eastAsia="Arial" w:cs="Arial"/>
      <w:kern w:val="0"/>
      <w:sz w:val="37"/>
      <w:szCs w:val="37"/>
      <w:lang w:val="pt-PT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110714"/>
    <w:rPr>
      <w:rFonts w:ascii="Arial" w:eastAsia="Arial" w:hAnsi="Arial" w:cs="Arial"/>
      <w:kern w:val="0"/>
      <w:sz w:val="37"/>
      <w:szCs w:val="37"/>
      <w:lang w:val="pt-PT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27D14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C70B4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70B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70B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70B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70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7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1">
    <w:name w:val="toc 1"/>
    <w:basedOn w:val="Normal"/>
    <w:next w:val="Normal"/>
    <w:autoRedefine/>
    <w:uiPriority w:val="39"/>
    <w:unhideWhenUsed/>
    <w:rsid w:val="0089085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90857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890857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890857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890857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890857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890857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890857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890857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89085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73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73F69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273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73F69"/>
    <w:rPr>
      <w:rFonts w:ascii="Arial" w:hAnsi="Arial"/>
      <w:color w:val="000000" w:themeColor="text1"/>
      <w:sz w:val="24"/>
    </w:rPr>
  </w:style>
  <w:style w:type="paragraph" w:styleId="NormalWeb">
    <w:name w:val="Normal (Web)"/>
    <w:basedOn w:val="Normal"/>
    <w:uiPriority w:val="99"/>
    <w:semiHidden/>
    <w:unhideWhenUsed/>
    <w:rsid w:val="0032322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130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D1326-626F-46CF-BF12-1A3609791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5835</TotalTime>
  <Pages>10</Pages>
  <Words>1298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Vinicius Bedin Embarach</dc:creator>
  <cp:keywords/>
  <dc:description/>
  <cp:lastModifiedBy>Marcos Vinicius Bedin Embarach</cp:lastModifiedBy>
  <cp:revision>118</cp:revision>
  <dcterms:created xsi:type="dcterms:W3CDTF">2023-09-09T15:56:00Z</dcterms:created>
  <dcterms:modified xsi:type="dcterms:W3CDTF">2023-10-07T21:18:00Z</dcterms:modified>
</cp:coreProperties>
</file>