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3844A" w14:textId="15B0CDAC" w:rsidR="00636D0E" w:rsidRDefault="00636D0E" w:rsidP="00636D0E">
      <w:pPr>
        <w:tabs>
          <w:tab w:val="center" w:pos="4252"/>
          <w:tab w:val="right" w:pos="8504"/>
        </w:tabs>
        <w:jc w:val="center"/>
        <w:rPr>
          <w:noProof/>
        </w:rPr>
      </w:pPr>
    </w:p>
    <w:p w14:paraId="3ACEF3EF" w14:textId="3070F75C" w:rsidR="001027D4" w:rsidRDefault="001027D4" w:rsidP="00636D0E">
      <w:pPr>
        <w:tabs>
          <w:tab w:val="center" w:pos="4252"/>
          <w:tab w:val="right" w:pos="8504"/>
        </w:tabs>
        <w:jc w:val="center"/>
        <w:rPr>
          <w:noProof/>
        </w:rPr>
      </w:pPr>
    </w:p>
    <w:p w14:paraId="78CE4E99" w14:textId="77777777" w:rsidR="001027D4" w:rsidRDefault="001027D4" w:rsidP="00636D0E">
      <w:pPr>
        <w:tabs>
          <w:tab w:val="center" w:pos="4252"/>
          <w:tab w:val="right" w:pos="8504"/>
        </w:tabs>
        <w:jc w:val="center"/>
        <w:rPr>
          <w:noProof/>
        </w:rPr>
      </w:pPr>
    </w:p>
    <w:p w14:paraId="3986E552" w14:textId="77777777" w:rsidR="00636D0E" w:rsidRDefault="00636D0E" w:rsidP="00636D0E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4CD50641" w14:textId="0005CAF7" w:rsidR="00636D0E" w:rsidRPr="008D2126" w:rsidRDefault="008D2126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2126">
        <w:rPr>
          <w:rFonts w:ascii="Arial" w:hAnsi="Arial" w:cs="Arial"/>
          <w:b/>
          <w:bCs/>
          <w:sz w:val="32"/>
          <w:szCs w:val="32"/>
        </w:rPr>
        <w:t>Curso de Análise</w:t>
      </w:r>
      <w:r w:rsidR="00636D0E" w:rsidRPr="008D2126">
        <w:rPr>
          <w:rFonts w:ascii="Arial" w:hAnsi="Arial" w:cs="Arial"/>
          <w:b/>
          <w:bCs/>
          <w:sz w:val="32"/>
          <w:szCs w:val="32"/>
        </w:rPr>
        <w:t xml:space="preserve"> e Desenvolvimento de Sistemas</w:t>
      </w:r>
    </w:p>
    <w:p w14:paraId="235DBCD6" w14:textId="77777777" w:rsidR="00636D0E" w:rsidRDefault="00636D0E" w:rsidP="00636D0E">
      <w:pPr>
        <w:jc w:val="center"/>
        <w:rPr>
          <w:rFonts w:ascii="Arial" w:hAnsi="Arial" w:cs="Arial"/>
          <w:sz w:val="24"/>
          <w:szCs w:val="24"/>
        </w:rPr>
      </w:pPr>
    </w:p>
    <w:p w14:paraId="0A3697A1" w14:textId="1DAA3D0B" w:rsidR="00636D0E" w:rsidRDefault="00636D0E" w:rsidP="00636D0E">
      <w:pPr>
        <w:jc w:val="center"/>
        <w:rPr>
          <w:rFonts w:ascii="Arial" w:hAnsi="Arial" w:cs="Arial"/>
          <w:sz w:val="24"/>
          <w:szCs w:val="24"/>
        </w:rPr>
      </w:pPr>
    </w:p>
    <w:p w14:paraId="26F49368" w14:textId="0FC7D068" w:rsidR="001027D4" w:rsidRDefault="001027D4" w:rsidP="00636D0E">
      <w:pPr>
        <w:jc w:val="center"/>
        <w:rPr>
          <w:rFonts w:ascii="Arial" w:hAnsi="Arial" w:cs="Arial"/>
          <w:sz w:val="24"/>
          <w:szCs w:val="24"/>
        </w:rPr>
      </w:pPr>
    </w:p>
    <w:p w14:paraId="7F92CE2A" w14:textId="3DFC1DCA" w:rsidR="001027D4" w:rsidRDefault="001027D4" w:rsidP="00636D0E">
      <w:pPr>
        <w:jc w:val="center"/>
        <w:rPr>
          <w:rFonts w:ascii="Arial" w:hAnsi="Arial" w:cs="Arial"/>
          <w:sz w:val="24"/>
          <w:szCs w:val="24"/>
        </w:rPr>
      </w:pPr>
    </w:p>
    <w:p w14:paraId="0C0FA408" w14:textId="4F146B9F" w:rsidR="001027D4" w:rsidRDefault="001027D4" w:rsidP="00636D0E">
      <w:pPr>
        <w:jc w:val="center"/>
        <w:rPr>
          <w:rFonts w:ascii="Arial" w:hAnsi="Arial" w:cs="Arial"/>
          <w:sz w:val="24"/>
          <w:szCs w:val="24"/>
        </w:rPr>
      </w:pPr>
    </w:p>
    <w:p w14:paraId="5D718CC0" w14:textId="77777777" w:rsidR="001027D4" w:rsidRDefault="001027D4" w:rsidP="00636D0E">
      <w:pPr>
        <w:jc w:val="center"/>
        <w:rPr>
          <w:rFonts w:ascii="Arial" w:hAnsi="Arial" w:cs="Arial"/>
          <w:sz w:val="24"/>
          <w:szCs w:val="24"/>
        </w:rPr>
      </w:pPr>
    </w:p>
    <w:p w14:paraId="6B63C3A4" w14:textId="77777777" w:rsidR="00636D0E" w:rsidRDefault="00636D0E" w:rsidP="00636D0E">
      <w:pPr>
        <w:jc w:val="center"/>
        <w:rPr>
          <w:rFonts w:ascii="Arial" w:hAnsi="Arial" w:cs="Arial"/>
          <w:sz w:val="24"/>
          <w:szCs w:val="24"/>
        </w:rPr>
      </w:pPr>
    </w:p>
    <w:p w14:paraId="6D5567B5" w14:textId="77777777" w:rsidR="00636D0E" w:rsidRDefault="00636D0E" w:rsidP="00636D0E">
      <w:pPr>
        <w:jc w:val="center"/>
        <w:rPr>
          <w:rFonts w:ascii="Arial" w:hAnsi="Arial" w:cs="Arial"/>
          <w:sz w:val="24"/>
          <w:szCs w:val="24"/>
        </w:rPr>
      </w:pPr>
    </w:p>
    <w:p w14:paraId="6C736CD8" w14:textId="72E33D05" w:rsidR="00636D0E" w:rsidRPr="008D2126" w:rsidRDefault="008D2126" w:rsidP="00636D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Fernandes Fogaça</w:t>
      </w:r>
    </w:p>
    <w:p w14:paraId="23238BA6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B13433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2C5AA7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9E6F24" w14:textId="6831815B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3C7792" w14:textId="00C3EB05" w:rsidR="001027D4" w:rsidRDefault="001027D4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1BBD29" w14:textId="7E34BD63" w:rsidR="001027D4" w:rsidRDefault="001027D4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526F22" w14:textId="1D7E420C" w:rsidR="001027D4" w:rsidRDefault="001027D4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B87FE8" w14:textId="77777777" w:rsidR="001027D4" w:rsidRDefault="001027D4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1A93F2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AA528D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2DC86F" w14:textId="12A8DE88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6DC8AA" w14:textId="20333054" w:rsidR="008D2126" w:rsidRDefault="008D2126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de Desenvolvimento de Software</w:t>
      </w:r>
    </w:p>
    <w:p w14:paraId="66D1D8B6" w14:textId="33B72FC8" w:rsidR="008D2126" w:rsidRPr="001027D4" w:rsidRDefault="001027D4" w:rsidP="00636D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5G</w:t>
      </w:r>
    </w:p>
    <w:p w14:paraId="496F39AB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042BF6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176A35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527E65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C7CE5E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44D8B8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3AEC40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863230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40143B" w14:textId="77777777" w:rsidR="00636D0E" w:rsidRDefault="00636D0E" w:rsidP="00636D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74C6FC" w14:textId="1B4C3596" w:rsidR="00636D0E" w:rsidRDefault="00636D0E" w:rsidP="00636D0E">
      <w:pPr>
        <w:jc w:val="center"/>
        <w:rPr>
          <w:rFonts w:ascii="Arial" w:hAnsi="Arial" w:cs="Arial"/>
          <w:sz w:val="24"/>
          <w:szCs w:val="24"/>
        </w:rPr>
      </w:pPr>
    </w:p>
    <w:p w14:paraId="55B074F6" w14:textId="6D83E76B" w:rsidR="008D2126" w:rsidRDefault="008D2126" w:rsidP="00636D0E">
      <w:pPr>
        <w:jc w:val="center"/>
        <w:rPr>
          <w:rFonts w:ascii="Arial" w:hAnsi="Arial" w:cs="Arial"/>
          <w:sz w:val="24"/>
          <w:szCs w:val="24"/>
        </w:rPr>
      </w:pPr>
    </w:p>
    <w:p w14:paraId="7851DCD8" w14:textId="779236BD" w:rsidR="008D2126" w:rsidRDefault="008D2126" w:rsidP="00636D0E">
      <w:pPr>
        <w:jc w:val="center"/>
        <w:rPr>
          <w:rFonts w:ascii="Arial" w:hAnsi="Arial" w:cs="Arial"/>
          <w:sz w:val="24"/>
          <w:szCs w:val="24"/>
        </w:rPr>
      </w:pPr>
    </w:p>
    <w:p w14:paraId="3F4ADCA2" w14:textId="35FF02F3" w:rsidR="008D2126" w:rsidRDefault="008D2126" w:rsidP="00636D0E">
      <w:pPr>
        <w:jc w:val="center"/>
        <w:rPr>
          <w:rFonts w:ascii="Arial" w:hAnsi="Arial" w:cs="Arial"/>
          <w:sz w:val="24"/>
          <w:szCs w:val="24"/>
        </w:rPr>
      </w:pPr>
    </w:p>
    <w:p w14:paraId="132104CA" w14:textId="74C16B0F" w:rsidR="008D2126" w:rsidRDefault="008D2126" w:rsidP="00636D0E">
      <w:pPr>
        <w:jc w:val="center"/>
        <w:rPr>
          <w:rFonts w:ascii="Arial" w:hAnsi="Arial" w:cs="Arial"/>
          <w:sz w:val="24"/>
          <w:szCs w:val="24"/>
        </w:rPr>
      </w:pPr>
    </w:p>
    <w:p w14:paraId="3B3508B3" w14:textId="7C9B8461" w:rsidR="008D2126" w:rsidRDefault="008D2126" w:rsidP="00636D0E">
      <w:pPr>
        <w:jc w:val="center"/>
        <w:rPr>
          <w:rFonts w:ascii="Arial" w:hAnsi="Arial" w:cs="Arial"/>
          <w:sz w:val="24"/>
          <w:szCs w:val="24"/>
        </w:rPr>
      </w:pPr>
    </w:p>
    <w:p w14:paraId="753276C5" w14:textId="2C035562" w:rsidR="008D2126" w:rsidRDefault="008D2126" w:rsidP="00636D0E">
      <w:pPr>
        <w:jc w:val="center"/>
        <w:rPr>
          <w:rFonts w:ascii="Arial" w:hAnsi="Arial" w:cs="Arial"/>
          <w:sz w:val="24"/>
          <w:szCs w:val="24"/>
        </w:rPr>
      </w:pPr>
    </w:p>
    <w:p w14:paraId="16EF6726" w14:textId="7954C869" w:rsidR="008D2126" w:rsidRDefault="008D2126" w:rsidP="00636D0E">
      <w:pPr>
        <w:jc w:val="center"/>
        <w:rPr>
          <w:rFonts w:ascii="Arial" w:hAnsi="Arial" w:cs="Arial"/>
          <w:sz w:val="24"/>
          <w:szCs w:val="24"/>
        </w:rPr>
      </w:pPr>
    </w:p>
    <w:p w14:paraId="44995968" w14:textId="77777777" w:rsidR="008D2126" w:rsidRDefault="008D2126" w:rsidP="00636D0E">
      <w:pPr>
        <w:jc w:val="center"/>
        <w:rPr>
          <w:rFonts w:ascii="Arial" w:hAnsi="Arial" w:cs="Arial"/>
          <w:sz w:val="24"/>
          <w:szCs w:val="24"/>
        </w:rPr>
      </w:pPr>
    </w:p>
    <w:p w14:paraId="02025EF5" w14:textId="77777777" w:rsidR="00636D0E" w:rsidRDefault="00636D0E" w:rsidP="00636D0E">
      <w:pPr>
        <w:jc w:val="center"/>
        <w:rPr>
          <w:rFonts w:ascii="Arial" w:hAnsi="Arial" w:cs="Arial"/>
          <w:sz w:val="24"/>
          <w:szCs w:val="24"/>
        </w:rPr>
      </w:pPr>
    </w:p>
    <w:p w14:paraId="30019354" w14:textId="77777777" w:rsidR="00636D0E" w:rsidRDefault="00636D0E" w:rsidP="00636D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477DCB71" w14:textId="20CAB346" w:rsidR="00636D0E" w:rsidRDefault="008D2126" w:rsidP="00636D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</w:t>
      </w:r>
      <w:r w:rsidR="00636D0E">
        <w:rPr>
          <w:rFonts w:ascii="Arial" w:hAnsi="Arial" w:cs="Arial"/>
          <w:sz w:val="24"/>
          <w:szCs w:val="24"/>
        </w:rPr>
        <w:t>/2020</w:t>
      </w:r>
    </w:p>
    <w:p w14:paraId="7D99054B" w14:textId="77777777" w:rsidR="001027D4" w:rsidRDefault="001027D4" w:rsidP="002A24CA">
      <w:pPr>
        <w:rPr>
          <w:rFonts w:ascii="Arial" w:hAnsi="Arial" w:cs="Arial"/>
          <w:sz w:val="24"/>
          <w:szCs w:val="24"/>
        </w:rPr>
      </w:pPr>
    </w:p>
    <w:p w14:paraId="593C8601" w14:textId="77777777" w:rsidR="00636D0E" w:rsidRPr="006958F2" w:rsidRDefault="00636D0E" w:rsidP="00636D0E">
      <w:pPr>
        <w:rPr>
          <w:rFonts w:ascii="Arial" w:hAnsi="Arial" w:cs="Arial"/>
          <w:b/>
          <w:bCs/>
          <w:sz w:val="7"/>
          <w:szCs w:val="24"/>
        </w:rPr>
      </w:pPr>
    </w:p>
    <w:p w14:paraId="01EDB493" w14:textId="77777777" w:rsidR="00636D0E" w:rsidRDefault="00636D0E" w:rsidP="00636D0E"/>
    <w:p w14:paraId="6DD345E5" w14:textId="351B949E" w:rsidR="001027D4" w:rsidRPr="00EC18DF" w:rsidRDefault="001027D4" w:rsidP="001027D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C18DF">
        <w:rPr>
          <w:rFonts w:ascii="Arial" w:hAnsi="Arial" w:cs="Arial"/>
          <w:b/>
          <w:bCs/>
          <w:sz w:val="28"/>
          <w:szCs w:val="28"/>
        </w:rPr>
        <w:t>Introdução</w:t>
      </w:r>
    </w:p>
    <w:p w14:paraId="7E21385A" w14:textId="75096303" w:rsidR="002A24CA" w:rsidRDefault="002A24CA" w:rsidP="002A24C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55FBA55" w14:textId="344ED8B0" w:rsidR="00EC18DF" w:rsidRDefault="002A24CA" w:rsidP="00EC18DF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corrida para implementação do 5G pelo mundo se assemelha a corrida espacial em 1969, países com economias fortes já testam a tecnologia que promete não ser apenas mais rápida que o </w:t>
      </w:r>
      <w:proofErr w:type="gramStart"/>
      <w:r>
        <w:rPr>
          <w:rFonts w:ascii="Arial" w:hAnsi="Arial" w:cs="Arial"/>
          <w:sz w:val="24"/>
          <w:szCs w:val="24"/>
        </w:rPr>
        <w:t>4G</w:t>
      </w:r>
      <w:proofErr w:type="gramEnd"/>
      <w:r>
        <w:rPr>
          <w:rFonts w:ascii="Arial" w:hAnsi="Arial" w:cs="Arial"/>
          <w:sz w:val="24"/>
          <w:szCs w:val="24"/>
        </w:rPr>
        <w:t xml:space="preserve"> mas que pode mudar totalmente a maneira como interagimos com o ambiente</w:t>
      </w:r>
      <w:r w:rsidR="00EC18D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Com </w:t>
      </w:r>
      <w:r w:rsidR="00EC18DF">
        <w:rPr>
          <w:rFonts w:ascii="Arial" w:hAnsi="Arial" w:cs="Arial"/>
          <w:sz w:val="24"/>
          <w:szCs w:val="24"/>
        </w:rPr>
        <w:t>essa tecnologia</w:t>
      </w:r>
      <w:r>
        <w:rPr>
          <w:rFonts w:ascii="Arial" w:hAnsi="Arial" w:cs="Arial"/>
          <w:sz w:val="24"/>
          <w:szCs w:val="24"/>
        </w:rPr>
        <w:t xml:space="preserve"> espera-se uma redução de até 90% de</w:t>
      </w:r>
      <w:r w:rsidR="00EC18DF">
        <w:rPr>
          <w:rFonts w:ascii="Arial" w:hAnsi="Arial" w:cs="Arial"/>
          <w:sz w:val="24"/>
          <w:szCs w:val="24"/>
        </w:rPr>
        <w:t xml:space="preserve"> energia além de causar grande impacto em outras tecnologias como Internet das Coisas.</w:t>
      </w:r>
    </w:p>
    <w:p w14:paraId="6DA2E14E" w14:textId="1CAA7050" w:rsidR="002A24CA" w:rsidRDefault="002A24CA" w:rsidP="002A24CA">
      <w:pPr>
        <w:jc w:val="both"/>
        <w:rPr>
          <w:rFonts w:ascii="Arial" w:hAnsi="Arial" w:cs="Arial"/>
          <w:sz w:val="24"/>
          <w:szCs w:val="24"/>
        </w:rPr>
      </w:pPr>
    </w:p>
    <w:p w14:paraId="51A37405" w14:textId="06A6BE2F" w:rsidR="002A24CA" w:rsidRDefault="002A24CA" w:rsidP="002A24CA">
      <w:pPr>
        <w:jc w:val="both"/>
        <w:rPr>
          <w:rFonts w:ascii="Arial" w:hAnsi="Arial" w:cs="Arial"/>
          <w:sz w:val="24"/>
          <w:szCs w:val="24"/>
        </w:rPr>
      </w:pPr>
    </w:p>
    <w:p w14:paraId="45DAC6CC" w14:textId="77777777" w:rsidR="002A24CA" w:rsidRPr="00EC18DF" w:rsidRDefault="002A24CA" w:rsidP="002A24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F0CB33" w14:textId="2EB79EAD" w:rsidR="002A24CA" w:rsidRDefault="00EC18DF" w:rsidP="001027D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 rede 5G</w:t>
      </w:r>
    </w:p>
    <w:p w14:paraId="198A8D66" w14:textId="0AE3750E" w:rsidR="00E96A99" w:rsidRPr="00E96A99" w:rsidRDefault="00EC18DF" w:rsidP="00E96A99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que é o 5G</w:t>
      </w:r>
    </w:p>
    <w:p w14:paraId="3A22E8DE" w14:textId="77777777" w:rsidR="00E96A99" w:rsidRPr="00E96A99" w:rsidRDefault="00E96A99" w:rsidP="00E96A99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84C5D32" w14:textId="59B4BFF8" w:rsidR="00E96A99" w:rsidRPr="00E96A99" w:rsidRDefault="00E96A99" w:rsidP="00E96A99">
      <w:pPr>
        <w:ind w:left="708"/>
        <w:jc w:val="both"/>
        <w:rPr>
          <w:rFonts w:ascii="Arial" w:hAnsi="Arial" w:cs="Arial"/>
          <w:sz w:val="24"/>
          <w:szCs w:val="24"/>
        </w:rPr>
      </w:pPr>
      <w:r w:rsidRPr="00E96A99">
        <w:rPr>
          <w:rFonts w:ascii="Arial" w:hAnsi="Arial" w:cs="Arial"/>
          <w:sz w:val="24"/>
          <w:szCs w:val="24"/>
        </w:rPr>
        <w:t xml:space="preserve">5G é o próximo passo das redes móveis 4G e LTE, com velocidades mais rápidas, </w:t>
      </w:r>
      <w:r>
        <w:rPr>
          <w:rFonts w:ascii="Arial" w:hAnsi="Arial" w:cs="Arial"/>
          <w:sz w:val="24"/>
          <w:szCs w:val="24"/>
        </w:rPr>
        <w:t>maior</w:t>
      </w:r>
      <w:r w:rsidRPr="00E96A99">
        <w:rPr>
          <w:rFonts w:ascii="Arial" w:hAnsi="Arial" w:cs="Arial"/>
          <w:sz w:val="24"/>
          <w:szCs w:val="24"/>
        </w:rPr>
        <w:t xml:space="preserve"> largura de banda e um alcance mais amplo do que as redes anteriores. É uma tecnologia em desenvolvimento, com várias das principais operadoras de rede móvel pesquisando e melhorando a rede conforme ela evolui.</w:t>
      </w:r>
    </w:p>
    <w:p w14:paraId="54A02B1E" w14:textId="77777777" w:rsidR="00E96A99" w:rsidRPr="00E96A99" w:rsidRDefault="00E96A99" w:rsidP="00E96A99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B72874D" w14:textId="0AABFD28" w:rsidR="00E96A99" w:rsidRPr="00E96A99" w:rsidRDefault="00E96A99" w:rsidP="00E96A99">
      <w:pPr>
        <w:ind w:left="708"/>
        <w:jc w:val="both"/>
        <w:rPr>
          <w:rFonts w:ascii="Arial" w:hAnsi="Arial" w:cs="Arial"/>
          <w:sz w:val="24"/>
          <w:szCs w:val="24"/>
        </w:rPr>
      </w:pPr>
      <w:r w:rsidRPr="00E96A99">
        <w:rPr>
          <w:rFonts w:ascii="Arial" w:hAnsi="Arial" w:cs="Arial"/>
          <w:sz w:val="24"/>
          <w:szCs w:val="24"/>
        </w:rPr>
        <w:t>A demanda do usuário por maior largura de banda está crescendo. A tecnologia que requer mais dados do que antes, como streaming de vídeo de alta qualidade e software</w:t>
      </w:r>
      <w:r>
        <w:rPr>
          <w:rFonts w:ascii="Arial" w:hAnsi="Arial" w:cs="Arial"/>
          <w:sz w:val="24"/>
          <w:szCs w:val="24"/>
        </w:rPr>
        <w:t>s</w:t>
      </w:r>
      <w:r w:rsidRPr="00E96A99">
        <w:rPr>
          <w:rFonts w:ascii="Arial" w:hAnsi="Arial" w:cs="Arial"/>
          <w:sz w:val="24"/>
          <w:szCs w:val="24"/>
        </w:rPr>
        <w:t xml:space="preserve"> de realidade virtual. As telecomunicações estão procurando usar o 5G como uma forma de fornecer altas velocidades e melhor valor para uma crescente base de clientes de usuários de dados móveis.</w:t>
      </w:r>
    </w:p>
    <w:p w14:paraId="63BD6631" w14:textId="77777777" w:rsidR="00E96A99" w:rsidRPr="00E96A99" w:rsidRDefault="00E96A99" w:rsidP="00E96A99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3A7DF4D" w14:textId="031B8EF3" w:rsidR="00EC18DF" w:rsidRDefault="00E96A99" w:rsidP="00E96A99">
      <w:pPr>
        <w:ind w:left="708"/>
        <w:jc w:val="both"/>
        <w:rPr>
          <w:rFonts w:ascii="Arial" w:hAnsi="Arial" w:cs="Arial"/>
          <w:sz w:val="24"/>
          <w:szCs w:val="24"/>
        </w:rPr>
      </w:pPr>
      <w:r w:rsidRPr="00E96A99">
        <w:rPr>
          <w:rFonts w:ascii="Arial" w:hAnsi="Arial" w:cs="Arial"/>
          <w:sz w:val="24"/>
          <w:szCs w:val="24"/>
        </w:rPr>
        <w:t>Outra parte importante do 5G é o fato de ele operar em uma banda de alta frequência do espectro sem fio, conhecida como espectro de onda milimétrica (</w:t>
      </w:r>
      <w:proofErr w:type="spellStart"/>
      <w:r w:rsidRPr="00E96A99">
        <w:rPr>
          <w:rFonts w:ascii="Arial" w:hAnsi="Arial" w:cs="Arial"/>
          <w:sz w:val="24"/>
          <w:szCs w:val="24"/>
        </w:rPr>
        <w:t>mmWave</w:t>
      </w:r>
      <w:proofErr w:type="spellEnd"/>
      <w:r w:rsidRPr="00E96A99">
        <w:rPr>
          <w:rFonts w:ascii="Arial" w:hAnsi="Arial" w:cs="Arial"/>
          <w:sz w:val="24"/>
          <w:szCs w:val="24"/>
        </w:rPr>
        <w:t>). Isso permite que os usuários acessem mais largura de banda do que antes.</w:t>
      </w:r>
    </w:p>
    <w:p w14:paraId="5347A238" w14:textId="7E27230C" w:rsidR="00E96A99" w:rsidRDefault="00E96A99" w:rsidP="00E96A99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E7878FF" w14:textId="718C0179" w:rsidR="00E96A99" w:rsidRDefault="00E96A99" w:rsidP="00E96A9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os benefícios que </w:t>
      </w:r>
      <w:r w:rsidR="00451AE1">
        <w:rPr>
          <w:rFonts w:ascii="Arial" w:hAnsi="Arial" w:cs="Arial"/>
          <w:sz w:val="24"/>
          <w:szCs w:val="24"/>
        </w:rPr>
        <w:t>se espera</w:t>
      </w:r>
      <w:r>
        <w:rPr>
          <w:rFonts w:ascii="Arial" w:hAnsi="Arial" w:cs="Arial"/>
          <w:sz w:val="24"/>
          <w:szCs w:val="24"/>
        </w:rPr>
        <w:t xml:space="preserve"> com a implementação do 5G temos:</w:t>
      </w:r>
    </w:p>
    <w:p w14:paraId="09DD158E" w14:textId="67D0AEE2" w:rsidR="00E96A99" w:rsidRPr="00E96A99" w:rsidRDefault="00E96A99" w:rsidP="00E96A9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Redução no consumo de energia de até 90% comparado com os atuais gastos pelo 4G</w:t>
      </w:r>
    </w:p>
    <w:p w14:paraId="4BD1FB94" w14:textId="676AFF61" w:rsidR="00E96A99" w:rsidRPr="00E96A99" w:rsidRDefault="00E96A99" w:rsidP="00E96A9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Menor tempo de </w:t>
      </w:r>
      <w:r w:rsidR="00451AE1">
        <w:rPr>
          <w:rFonts w:ascii="Arial" w:hAnsi="Arial" w:cs="Arial"/>
          <w:sz w:val="24"/>
          <w:szCs w:val="24"/>
        </w:rPr>
        <w:t>conexão</w:t>
      </w:r>
      <w:r>
        <w:rPr>
          <w:rFonts w:ascii="Arial" w:hAnsi="Arial" w:cs="Arial"/>
          <w:sz w:val="24"/>
          <w:szCs w:val="24"/>
        </w:rPr>
        <w:t xml:space="preserve"> entre os dispositivos </w:t>
      </w:r>
      <w:r w:rsidR="00451AE1">
        <w:rPr>
          <w:rFonts w:ascii="Arial" w:hAnsi="Arial" w:cs="Arial"/>
          <w:sz w:val="24"/>
          <w:szCs w:val="24"/>
        </w:rPr>
        <w:t>móveis</w:t>
      </w:r>
      <w:r>
        <w:rPr>
          <w:rFonts w:ascii="Arial" w:hAnsi="Arial" w:cs="Arial"/>
          <w:sz w:val="24"/>
          <w:szCs w:val="24"/>
        </w:rPr>
        <w:t xml:space="preserve"> que devem ser inferiores a 5 milissegundos, hoje com o 4G é de 30 milissegundos</w:t>
      </w:r>
    </w:p>
    <w:p w14:paraId="779E0037" w14:textId="4E2C86A6" w:rsidR="00E96A99" w:rsidRPr="00451AE1" w:rsidRDefault="00E96A99" w:rsidP="00E96A9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O número de dispositivos </w:t>
      </w:r>
      <w:r w:rsidR="00451AE1">
        <w:rPr>
          <w:rFonts w:ascii="Arial" w:hAnsi="Arial" w:cs="Arial"/>
          <w:sz w:val="24"/>
          <w:szCs w:val="24"/>
        </w:rPr>
        <w:t>conectados</w:t>
      </w:r>
      <w:r>
        <w:rPr>
          <w:rFonts w:ascii="Arial" w:hAnsi="Arial" w:cs="Arial"/>
          <w:sz w:val="24"/>
          <w:szCs w:val="24"/>
        </w:rPr>
        <w:t xml:space="preserve"> por área devem ser de 50 a 100 veze maior que o atual o que levará o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para outro nível.</w:t>
      </w:r>
    </w:p>
    <w:p w14:paraId="1D3665E6" w14:textId="42189302" w:rsidR="00451AE1" w:rsidRDefault="00451AE1" w:rsidP="00451AE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3CC8027" w14:textId="175D3C80" w:rsidR="00451AE1" w:rsidRDefault="00451AE1" w:rsidP="00451AE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EE6B64A" w14:textId="23EC3324" w:rsidR="00451AE1" w:rsidRDefault="00451AE1" w:rsidP="00451AE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72A21A" w14:textId="43C197DC" w:rsidR="00451AE1" w:rsidRDefault="00451AE1" w:rsidP="00451AE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4EBB9A5" w14:textId="123DF045" w:rsidR="00451AE1" w:rsidRDefault="00451AE1" w:rsidP="00451AE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374E52" w14:textId="77777777" w:rsidR="00451AE1" w:rsidRPr="00451AE1" w:rsidRDefault="00451AE1" w:rsidP="00451AE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2B821EA" w14:textId="77777777" w:rsidR="00EC18DF" w:rsidRPr="00EC18DF" w:rsidRDefault="00EC18DF" w:rsidP="00EC18D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57419" w14:textId="18AAB3DA" w:rsidR="00EC18DF" w:rsidRDefault="00EC18DF" w:rsidP="00EC18DF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Quando poderemos usar a rede 5G</w:t>
      </w:r>
    </w:p>
    <w:p w14:paraId="67C28211" w14:textId="596A595C" w:rsidR="00EC18DF" w:rsidRDefault="00EC18DF" w:rsidP="00EC18DF">
      <w:pPr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139BB519" w14:textId="79BC564B" w:rsidR="00EC18DF" w:rsidRPr="00EC18DF" w:rsidRDefault="00E96A99" w:rsidP="00451AE1">
      <w:pPr>
        <w:pStyle w:val="PargrafodaLista"/>
        <w:ind w:firstLine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Era esperado a implementação do 5G em diversos países para o ano de 2020, no entanto a Pandemia causada pelo novo </w:t>
      </w:r>
      <w:r w:rsidR="00451AE1">
        <w:rPr>
          <w:rFonts w:ascii="Arial" w:hAnsi="Arial" w:cs="Arial"/>
          <w:sz w:val="24"/>
          <w:szCs w:val="24"/>
        </w:rPr>
        <w:t>corona vírus</w:t>
      </w:r>
      <w:r>
        <w:rPr>
          <w:rFonts w:ascii="Arial" w:hAnsi="Arial" w:cs="Arial"/>
          <w:sz w:val="24"/>
          <w:szCs w:val="24"/>
        </w:rPr>
        <w:t xml:space="preserve"> atrasou a implementação. Países como China e Estados Unidos já iniciaram testes da tecnologia, mas o atrito entre os governos dos dois países também atrasa o avanço da tecnologia. Apesar disso a tecnologia se mostra bastante avançada principalmente na China, já que o governo do </w:t>
      </w:r>
      <w:r w:rsidR="00451AE1">
        <w:rPr>
          <w:rFonts w:ascii="Arial" w:hAnsi="Arial" w:cs="Arial"/>
          <w:sz w:val="24"/>
          <w:szCs w:val="24"/>
        </w:rPr>
        <w:t>país</w:t>
      </w:r>
      <w:r>
        <w:rPr>
          <w:rFonts w:ascii="Arial" w:hAnsi="Arial" w:cs="Arial"/>
          <w:sz w:val="24"/>
          <w:szCs w:val="24"/>
        </w:rPr>
        <w:t xml:space="preserve"> tem mais liberdade para assumir riscos da implementação, o país já consegue testar a direção </w:t>
      </w:r>
      <w:r w:rsidR="00451AE1">
        <w:rPr>
          <w:rFonts w:ascii="Arial" w:hAnsi="Arial" w:cs="Arial"/>
          <w:sz w:val="24"/>
          <w:szCs w:val="24"/>
        </w:rPr>
        <w:t>remota de carros e tratores o que prova a velocidade da conexão.</w:t>
      </w:r>
    </w:p>
    <w:p w14:paraId="5FF3042C" w14:textId="77777777" w:rsidR="00EC18DF" w:rsidRDefault="00EC18DF" w:rsidP="00EC18DF">
      <w:pPr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695E1577" w14:textId="77777777" w:rsidR="00EC18DF" w:rsidRPr="00EC18DF" w:rsidRDefault="00EC18DF" w:rsidP="00EC18DF">
      <w:pPr>
        <w:ind w:left="1080"/>
        <w:jc w:val="both"/>
        <w:rPr>
          <w:rFonts w:ascii="Arial" w:hAnsi="Arial" w:cs="Arial"/>
          <w:b/>
          <w:bCs/>
          <w:sz w:val="28"/>
          <w:szCs w:val="28"/>
        </w:rPr>
      </w:pPr>
    </w:p>
    <w:p w14:paraId="3F2B23AF" w14:textId="067777A4" w:rsidR="00EC18DF" w:rsidRDefault="00451AE1" w:rsidP="00EC18DF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Principais vantagens do 5G</w:t>
      </w:r>
    </w:p>
    <w:p w14:paraId="30358E0B" w14:textId="11971012" w:rsidR="00451AE1" w:rsidRDefault="00451AE1" w:rsidP="00451AE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B502E5F" w14:textId="60FAD1C1" w:rsidR="00451AE1" w:rsidRDefault="00451AE1" w:rsidP="00451AE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 rede é mais potente, é possível que mais pessoas se conectem ao mesmo tempo sem gerar instabilidade e perda de velocidade, com isso o 5G possui a capacidade de aguentar o uso simultâneo da rede de usuários que é cada dia maior.</w:t>
      </w:r>
    </w:p>
    <w:p w14:paraId="114DB368" w14:textId="6FF39965" w:rsidR="00451AE1" w:rsidRDefault="00451AE1" w:rsidP="00451AE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ponto que deve melhorar com o 5G é a estabilidade das conexões, evitando queda de sinal, o que pode ser muito vantajoso para aplicações real-time, ou seja, em tempo real, como pagamentos e transferências.</w:t>
      </w:r>
    </w:p>
    <w:p w14:paraId="5467620B" w14:textId="6F50A2FC" w:rsidR="00451AE1" w:rsidRDefault="00451AE1" w:rsidP="00451AE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velocidade sem dúvida é uma das vantagens principais, será possível assistir vídeos em altas qualidades com mais rapidez, e jogar em dispositivos moveis sem travamentos. </w:t>
      </w:r>
    </w:p>
    <w:p w14:paraId="7A02AB60" w14:textId="1D076969" w:rsidR="00EC18DF" w:rsidRPr="00EC18DF" w:rsidRDefault="00451AE1" w:rsidP="00451AE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Por conta da tecnologia empregada no 5G será possível usar a internet em dispositivos moveis consumindo menos bateria que a atual 4G.</w:t>
      </w:r>
    </w:p>
    <w:p w14:paraId="39046E27" w14:textId="77777777" w:rsidR="00EC18DF" w:rsidRPr="00EC18DF" w:rsidRDefault="00EC18DF" w:rsidP="00EC18D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7BDB64" w14:textId="391C398C" w:rsidR="00EC18DF" w:rsidRDefault="00EC18DF" w:rsidP="00EC18DF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Dispositivos</w:t>
      </w:r>
    </w:p>
    <w:p w14:paraId="0AD887D4" w14:textId="4063A568" w:rsidR="00EC18DF" w:rsidRDefault="00EC18DF" w:rsidP="00EC18D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2D93D2" w14:textId="66B026D7" w:rsidR="00451AE1" w:rsidRDefault="00451AE1" w:rsidP="00DB5298">
      <w:pPr>
        <w:ind w:left="708"/>
        <w:jc w:val="both"/>
        <w:rPr>
          <w:rFonts w:ascii="Arial" w:hAnsi="Arial" w:cs="Arial"/>
          <w:sz w:val="24"/>
          <w:szCs w:val="24"/>
        </w:rPr>
      </w:pPr>
      <w:r w:rsidRPr="00451AE1">
        <w:rPr>
          <w:rFonts w:ascii="Arial" w:hAnsi="Arial" w:cs="Arial"/>
          <w:sz w:val="24"/>
          <w:szCs w:val="24"/>
        </w:rPr>
        <w:t xml:space="preserve">Como toda tecnologia nova, os receptores do sinal 5G </w:t>
      </w:r>
      <w:r w:rsidR="00DB5298">
        <w:rPr>
          <w:rFonts w:ascii="Arial" w:hAnsi="Arial" w:cs="Arial"/>
          <w:sz w:val="24"/>
          <w:szCs w:val="24"/>
        </w:rPr>
        <w:t>esperava que os lançamentos teriam</w:t>
      </w:r>
      <w:r w:rsidRPr="00451AE1">
        <w:rPr>
          <w:rFonts w:ascii="Arial" w:hAnsi="Arial" w:cs="Arial"/>
          <w:sz w:val="24"/>
          <w:szCs w:val="24"/>
        </w:rPr>
        <w:t xml:space="preserve"> preços pouco acessíveis</w:t>
      </w:r>
      <w:r w:rsidR="00DB5298">
        <w:rPr>
          <w:rFonts w:ascii="Arial" w:hAnsi="Arial" w:cs="Arial"/>
          <w:sz w:val="24"/>
          <w:szCs w:val="24"/>
        </w:rPr>
        <w:t>, de fato a tecnologia só está presente em smartphones top de linha das melhores marcas do mercado, no entanto,</w:t>
      </w:r>
      <w:r w:rsidRPr="00451AE1">
        <w:rPr>
          <w:rFonts w:ascii="Arial" w:hAnsi="Arial" w:cs="Arial"/>
          <w:sz w:val="24"/>
          <w:szCs w:val="24"/>
        </w:rPr>
        <w:t xml:space="preserve"> com o passar do tempo, ficarão mais baratos</w:t>
      </w:r>
      <w:r w:rsidR="00DB5298">
        <w:rPr>
          <w:rFonts w:ascii="Arial" w:hAnsi="Arial" w:cs="Arial"/>
          <w:sz w:val="24"/>
          <w:szCs w:val="24"/>
        </w:rPr>
        <w:t>.</w:t>
      </w:r>
    </w:p>
    <w:p w14:paraId="3525226F" w14:textId="77777777" w:rsidR="00DB5298" w:rsidRPr="00451AE1" w:rsidRDefault="00DB5298" w:rsidP="00DB529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49CD4C77" w14:textId="4B47D7F4" w:rsidR="00451AE1" w:rsidRDefault="00451AE1" w:rsidP="00DB5298">
      <w:pPr>
        <w:ind w:left="708"/>
        <w:jc w:val="both"/>
        <w:rPr>
          <w:rFonts w:ascii="Arial" w:hAnsi="Arial" w:cs="Arial"/>
          <w:sz w:val="24"/>
          <w:szCs w:val="24"/>
        </w:rPr>
      </w:pPr>
      <w:r w:rsidRPr="00451AE1">
        <w:rPr>
          <w:rFonts w:ascii="Arial" w:hAnsi="Arial" w:cs="Arial"/>
          <w:sz w:val="24"/>
          <w:szCs w:val="24"/>
        </w:rPr>
        <w:t xml:space="preserve">Futuramente, espera-se que, à medida que o custo de fabricação diminua, outros dispositivos, como eletrodomésticos e </w:t>
      </w:r>
      <w:proofErr w:type="spellStart"/>
      <w:r w:rsidRPr="00451AE1">
        <w:rPr>
          <w:rFonts w:ascii="Arial" w:hAnsi="Arial" w:cs="Arial"/>
          <w:sz w:val="24"/>
          <w:szCs w:val="24"/>
        </w:rPr>
        <w:t>wearables</w:t>
      </w:r>
      <w:proofErr w:type="spellEnd"/>
      <w:r w:rsidRPr="00451AE1">
        <w:rPr>
          <w:rFonts w:ascii="Arial" w:hAnsi="Arial" w:cs="Arial"/>
          <w:sz w:val="24"/>
          <w:szCs w:val="24"/>
        </w:rPr>
        <w:t xml:space="preserve"> </w:t>
      </w:r>
      <w:r w:rsidR="00DB5298">
        <w:rPr>
          <w:rFonts w:ascii="Arial" w:hAnsi="Arial" w:cs="Arial"/>
          <w:sz w:val="24"/>
          <w:szCs w:val="24"/>
        </w:rPr>
        <w:t xml:space="preserve">como </w:t>
      </w:r>
      <w:r w:rsidRPr="00451AE1">
        <w:rPr>
          <w:rFonts w:ascii="Arial" w:hAnsi="Arial" w:cs="Arial"/>
          <w:sz w:val="24"/>
          <w:szCs w:val="24"/>
        </w:rPr>
        <w:t xml:space="preserve">pulseiras e relógios inteligentes, possam conectar-se à </w:t>
      </w:r>
      <w:bookmarkStart w:id="0" w:name="_Hlk49371362"/>
      <w:r w:rsidRPr="00451AE1">
        <w:rPr>
          <w:rFonts w:ascii="Arial" w:hAnsi="Arial" w:cs="Arial"/>
          <w:sz w:val="24"/>
          <w:szCs w:val="24"/>
        </w:rPr>
        <w:t xml:space="preserve">rede. A tendência é que o 5G possa, </w:t>
      </w:r>
      <w:r w:rsidR="00DB5298" w:rsidRPr="00451AE1">
        <w:rPr>
          <w:rFonts w:ascii="Arial" w:hAnsi="Arial" w:cs="Arial"/>
          <w:sz w:val="24"/>
          <w:szCs w:val="24"/>
        </w:rPr>
        <w:t>em breve</w:t>
      </w:r>
      <w:r w:rsidRPr="00451AE1">
        <w:rPr>
          <w:rFonts w:ascii="Arial" w:hAnsi="Arial" w:cs="Arial"/>
          <w:sz w:val="24"/>
          <w:szCs w:val="24"/>
        </w:rPr>
        <w:t>, substituir até mesmo as redes residenciais de Wi-Fi.</w:t>
      </w:r>
      <w:bookmarkEnd w:id="0"/>
    </w:p>
    <w:p w14:paraId="1E3494B1" w14:textId="77777777" w:rsidR="00DB5298" w:rsidRPr="00EC18DF" w:rsidRDefault="00DB5298" w:rsidP="00DB5298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64EAA17" w14:textId="10629DF9" w:rsidR="00DB5298" w:rsidRPr="00DB5298" w:rsidRDefault="00EC18DF" w:rsidP="00DB5298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Velocidade máxima</w:t>
      </w:r>
    </w:p>
    <w:p w14:paraId="38631024" w14:textId="77777777" w:rsidR="00DB5298" w:rsidRDefault="00DB5298" w:rsidP="00DB5298">
      <w:pPr>
        <w:ind w:left="708"/>
        <w:jc w:val="both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14:paraId="06A1253B" w14:textId="0C7982AA" w:rsidR="00DB5298" w:rsidRDefault="00DB5298" w:rsidP="00DB5298">
      <w:pPr>
        <w:ind w:left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5298">
        <w:rPr>
          <w:rFonts w:ascii="Arial" w:hAnsi="Arial" w:cs="Arial"/>
          <w:sz w:val="24"/>
          <w:szCs w:val="24"/>
          <w:shd w:val="clear" w:color="auto" w:fill="FFFFFF"/>
        </w:rPr>
        <w:t>É esperado</w:t>
      </w:r>
      <w:r w:rsidRPr="00DB5298">
        <w:rPr>
          <w:rFonts w:ascii="Arial" w:hAnsi="Arial" w:cs="Arial"/>
          <w:sz w:val="24"/>
          <w:szCs w:val="24"/>
          <w:shd w:val="clear" w:color="auto" w:fill="FFFFFF"/>
        </w:rPr>
        <w:t xml:space="preserve"> que alguns dispositivos com acesso à rede 5G possam atingir taxas de até 10 </w:t>
      </w:r>
      <w:proofErr w:type="spellStart"/>
      <w:r w:rsidRPr="00DB5298">
        <w:rPr>
          <w:rFonts w:ascii="Arial" w:hAnsi="Arial" w:cs="Arial"/>
          <w:sz w:val="24"/>
          <w:szCs w:val="24"/>
          <w:shd w:val="clear" w:color="auto" w:fill="FFFFFF"/>
        </w:rPr>
        <w:t>GBps</w:t>
      </w:r>
      <w:proofErr w:type="spellEnd"/>
      <w:r w:rsidRPr="00DB5298">
        <w:rPr>
          <w:rFonts w:ascii="Arial" w:hAnsi="Arial" w:cs="Arial"/>
          <w:sz w:val="24"/>
          <w:szCs w:val="24"/>
          <w:shd w:val="clear" w:color="auto" w:fill="FFFFFF"/>
        </w:rPr>
        <w:t xml:space="preserve"> de download, um enorme aumento em comparação com a rede 4G.</w:t>
      </w:r>
    </w:p>
    <w:p w14:paraId="2C966703" w14:textId="77777777" w:rsidR="00DB5298" w:rsidRPr="00DB5298" w:rsidRDefault="00DB5298" w:rsidP="00DB5298">
      <w:pPr>
        <w:ind w:left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EFAFAC6" w14:textId="77777777" w:rsidR="00DB5298" w:rsidRPr="00EC18DF" w:rsidRDefault="00DB5298" w:rsidP="00DB5298">
      <w:pPr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89B53C8" w14:textId="16710016" w:rsidR="00EC18DF" w:rsidRPr="00EC18DF" w:rsidRDefault="00EC18DF" w:rsidP="00EC18DF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Custo</w:t>
      </w:r>
    </w:p>
    <w:p w14:paraId="24A102EF" w14:textId="77777777" w:rsidR="00EC18DF" w:rsidRPr="00EC18DF" w:rsidRDefault="00EC18DF" w:rsidP="00EC18D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807E37D" w14:textId="2CCE8E7C" w:rsidR="002A24CA" w:rsidRDefault="00DB5298" w:rsidP="00DB529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B5298">
        <w:rPr>
          <w:rFonts w:ascii="Arial" w:hAnsi="Arial" w:cs="Arial"/>
          <w:sz w:val="24"/>
          <w:szCs w:val="24"/>
        </w:rPr>
        <w:t>Toda a infraestrutura para a utilização da rede 5G não sairá barata, no entanto, não se sabe ao certo de quanto deverá ser o investimento para os usuários finais. Estima-se que, na Europa, os custos de instalação da nova infraestrutura de antenas somarão entre 300 e 500 bilhões de euros, um investimento muito grande para potencialidades ainda maiores.</w:t>
      </w:r>
    </w:p>
    <w:p w14:paraId="0B3D027E" w14:textId="3E954E47" w:rsidR="00DB5298" w:rsidRDefault="00DB5298" w:rsidP="002A24CA">
      <w:pPr>
        <w:jc w:val="both"/>
        <w:rPr>
          <w:rFonts w:ascii="Arial" w:hAnsi="Arial" w:cs="Arial"/>
          <w:sz w:val="24"/>
          <w:szCs w:val="24"/>
        </w:rPr>
      </w:pPr>
    </w:p>
    <w:p w14:paraId="55F25623" w14:textId="033FC301" w:rsidR="00DB5298" w:rsidRDefault="00DB5298" w:rsidP="00DB5298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B5298">
        <w:rPr>
          <w:rFonts w:ascii="Arial" w:hAnsi="Arial" w:cs="Arial"/>
          <w:sz w:val="24"/>
          <w:szCs w:val="24"/>
        </w:rPr>
        <w:t xml:space="preserve">Segundo a Academia de TIC da China, o 5G vai causar um impacto direto de 10,6 trilhões de yuans, e indireto de 25 trilhões de yuans, nos próximos cinco </w:t>
      </w:r>
      <w:proofErr w:type="spellStart"/>
      <w:r w:rsidRPr="00DB5298">
        <w:rPr>
          <w:rFonts w:ascii="Arial" w:hAnsi="Arial" w:cs="Arial"/>
          <w:sz w:val="24"/>
          <w:szCs w:val="24"/>
        </w:rPr>
        <w:t>anos.As</w:t>
      </w:r>
      <w:proofErr w:type="spellEnd"/>
      <w:r w:rsidRPr="00DB5298">
        <w:rPr>
          <w:rFonts w:ascii="Arial" w:hAnsi="Arial" w:cs="Arial"/>
          <w:sz w:val="24"/>
          <w:szCs w:val="24"/>
        </w:rPr>
        <w:t xml:space="preserve"> três maiores operadoras chinesas, China </w:t>
      </w:r>
      <w:proofErr w:type="spellStart"/>
      <w:r w:rsidRPr="00DB5298">
        <w:rPr>
          <w:rFonts w:ascii="Arial" w:hAnsi="Arial" w:cs="Arial"/>
          <w:sz w:val="24"/>
          <w:szCs w:val="24"/>
        </w:rPr>
        <w:t>Unicorn</w:t>
      </w:r>
      <w:proofErr w:type="spellEnd"/>
      <w:r w:rsidRPr="00DB5298">
        <w:rPr>
          <w:rFonts w:ascii="Arial" w:hAnsi="Arial" w:cs="Arial"/>
          <w:sz w:val="24"/>
          <w:szCs w:val="24"/>
        </w:rPr>
        <w:t>, China Mobile e China Telecom, começaram a comercializar o 5G desde outubro do ano passado. Juntas, elas serão responsáveis por um investimento de 180 bilhões de yuans em 5G, na China, somente este ano.</w:t>
      </w:r>
    </w:p>
    <w:p w14:paraId="3027CA54" w14:textId="77777777" w:rsidR="00DB5298" w:rsidRPr="00EC18DF" w:rsidRDefault="00DB5298" w:rsidP="002A24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4C62C84" w14:textId="4028B2F0" w:rsidR="002A24CA" w:rsidRDefault="002A24CA" w:rsidP="001027D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C18DF">
        <w:rPr>
          <w:rFonts w:ascii="Arial" w:hAnsi="Arial" w:cs="Arial"/>
          <w:b/>
          <w:bCs/>
          <w:sz w:val="28"/>
          <w:szCs w:val="28"/>
        </w:rPr>
        <w:t>Conclusão</w:t>
      </w:r>
    </w:p>
    <w:p w14:paraId="74657628" w14:textId="79F1F86D" w:rsidR="00DB5298" w:rsidRDefault="00DB5298" w:rsidP="00DB529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479B5E" w14:textId="58EA2EE1" w:rsidR="00DB5298" w:rsidRDefault="00DB5298" w:rsidP="00DB5298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das disputas políticas entre os países para sair a frente na tecnologia é inegável que o 5G pode mudar a maneira como nos comunicamos seja através do celular nas redes sociais, ou com o dispositivos inteligentes que estão cada vez mais presentes nas nossas casas, como assistentes virtuais, lâmpadas, tomadas, cafeteiras e ar-condicionado inteligentes. </w:t>
      </w:r>
    </w:p>
    <w:p w14:paraId="2B155118" w14:textId="01B7CF90" w:rsidR="00DB5298" w:rsidRPr="00DB5298" w:rsidRDefault="00DB5298" w:rsidP="00DB5298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 no Brasil o bom funcionamento do 5G pode demorar um pouco mais, mas em países como Estados Unidos e China isso já é realidade em diversas cidades, resta agora esperar de grandes empresas acordos com os governos para implementação da tecnologia.</w:t>
      </w:r>
    </w:p>
    <w:p w14:paraId="6B42CCC3" w14:textId="77777777" w:rsidR="00DB5298" w:rsidRPr="00DB5298" w:rsidRDefault="00DB5298" w:rsidP="00DB529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E937BF" w14:textId="77777777" w:rsidR="002A24CA" w:rsidRPr="00EC18DF" w:rsidRDefault="002A24CA" w:rsidP="002A24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0AA9E8" w14:textId="41493701" w:rsidR="002A24CA" w:rsidRPr="00EC18DF" w:rsidRDefault="002A24CA" w:rsidP="001027D4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EC18DF">
        <w:rPr>
          <w:rFonts w:ascii="Arial" w:hAnsi="Arial" w:cs="Arial"/>
          <w:b/>
          <w:bCs/>
          <w:sz w:val="28"/>
          <w:szCs w:val="28"/>
        </w:rPr>
        <w:t>Referências</w:t>
      </w:r>
    </w:p>
    <w:p w14:paraId="30CFF5F5" w14:textId="77777777" w:rsidR="002A24CA" w:rsidRPr="00C2121C" w:rsidRDefault="002A24CA" w:rsidP="002A24CA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F58CDD5" w14:textId="6BC19A71" w:rsidR="00C2121C" w:rsidRPr="00C2121C" w:rsidRDefault="00C2121C" w:rsidP="00C2121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HELERBROCK, Rafael. </w:t>
      </w:r>
      <w:r w:rsidRPr="00C2121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Rede 5G</w:t>
      </w: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. 2020. Disponível em: https://mundoeducacao.uol.com.br/informatica/rede-5g.htm. Acesso em: 26 ago. 2020.</w:t>
      </w:r>
    </w:p>
    <w:p w14:paraId="7D4ED57C" w14:textId="546100BD" w:rsidR="00C2121C" w:rsidRPr="00C2121C" w:rsidRDefault="00C2121C" w:rsidP="00C2121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7352793" w14:textId="3B8C933D" w:rsidR="00636D0E" w:rsidRPr="00C2121C" w:rsidRDefault="00C2121C" w:rsidP="00636D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LAFFITTE, Mario. </w:t>
      </w:r>
      <w:r w:rsidRPr="00C2121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Artigo: O mundo será 5G</w:t>
      </w: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. 2020. Disponível em: https://veja.abril.com.br/tecnologia/artigo-o-mundo-sera-5g/. Acesso em: 26 ago. 2020.</w:t>
      </w:r>
    </w:p>
    <w:p w14:paraId="0823C242" w14:textId="5EE0223C" w:rsidR="00C91393" w:rsidRPr="00C2121C" w:rsidRDefault="00C91393" w:rsidP="00636D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78E43D8" w14:textId="0D8A0544" w:rsidR="00C91393" w:rsidRPr="00C2121C" w:rsidRDefault="00C91393" w:rsidP="00636D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LIMA, Ramalho. </w:t>
      </w:r>
      <w:r w:rsidRPr="00C2121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A maior rede 5G do mundo é chinesa e já está operando!</w:t>
      </w: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 2019. Disponível em: https://www.tecmundo.com.br/mercado/147363-maior-rede-5g-mundo-chinesa-operando.htm. Acesso em: 26 ago. 2020.</w:t>
      </w:r>
    </w:p>
    <w:p w14:paraId="02F8B09D" w14:textId="199C1F46" w:rsidR="00C91393" w:rsidRPr="00C2121C" w:rsidRDefault="00C91393" w:rsidP="00636D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F78CCC4" w14:textId="15BAD54F" w:rsidR="00C91393" w:rsidRPr="00C2121C" w:rsidRDefault="00C91393" w:rsidP="00636D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LIMA, Ramalho. </w:t>
      </w:r>
      <w:r w:rsidRPr="00C2121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5G já tem 50 milhões de clientes só na China</w:t>
      </w: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. 2020. Disponível em: https://www.tecmundo.com.br/mercado/152797-5g-tem-50-milhoes-clientes-so-china.htm. Acesso em: 26 ago. 2020.</w:t>
      </w:r>
    </w:p>
    <w:p w14:paraId="456759B0" w14:textId="28E89B97" w:rsidR="00C91393" w:rsidRPr="00C2121C" w:rsidRDefault="00C91393" w:rsidP="00636D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A5C3D9" w14:textId="1AF95F02" w:rsidR="00C91393" w:rsidRPr="00C2121C" w:rsidRDefault="00C91393" w:rsidP="00636D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SDXCENTRAL, Equipe. </w:t>
      </w:r>
      <w:r w:rsidRPr="00C2121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5G</w:t>
      </w: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2020. Disponível em: https://www.sdxcentral.com/5g/. </w:t>
      </w: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Acesso em: 26 ago. 2020.</w:t>
      </w:r>
    </w:p>
    <w:p w14:paraId="6BBE8D04" w14:textId="0834C2A0" w:rsidR="00C2121C" w:rsidRPr="00C2121C" w:rsidRDefault="00C2121C" w:rsidP="00636D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B1B2474" w14:textId="0B52560D" w:rsidR="00C2121C" w:rsidRPr="00C2121C" w:rsidRDefault="00C2121C" w:rsidP="00636D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TOTVS, Equipe. </w:t>
      </w:r>
      <w:r w:rsidRPr="00C2121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O impacto da tecnologia 5G no Brasil e no mundo</w:t>
      </w:r>
      <w:r w:rsidRPr="00C2121C">
        <w:rPr>
          <w:rFonts w:ascii="Arial" w:hAnsi="Arial" w:cs="Arial"/>
          <w:color w:val="222222"/>
          <w:sz w:val="24"/>
          <w:szCs w:val="24"/>
          <w:shd w:val="clear" w:color="auto" w:fill="FFFFFF"/>
        </w:rPr>
        <w:t>. 2020. Disponível em: https://www.totvs.com/blog/inovacoes/tecnologia-5g/. Acesso em: 26 ago. 2020.</w:t>
      </w:r>
    </w:p>
    <w:p w14:paraId="751D5928" w14:textId="01F2511D" w:rsidR="00C91393" w:rsidRDefault="00C91393" w:rsidP="00636D0E">
      <w:pPr>
        <w:rPr>
          <w:rFonts w:ascii="Helvetica" w:hAnsi="Helvetica" w:cs="Helvetica"/>
          <w:color w:val="222222"/>
          <w:shd w:val="clear" w:color="auto" w:fill="FFFFFF"/>
        </w:rPr>
      </w:pPr>
    </w:p>
    <w:sectPr w:rsidR="00C91393" w:rsidSect="00636D0E">
      <w:headerReference w:type="default" r:id="rId8"/>
      <w:footerReference w:type="default" r:id="rId9"/>
      <w:headerReference w:type="first" r:id="rId10"/>
      <w:pgSz w:w="11905" w:h="16837"/>
      <w:pgMar w:top="1700" w:right="1133" w:bottom="1133" w:left="170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E35F8" w14:textId="77777777" w:rsidR="007335B3" w:rsidRDefault="007335B3">
      <w:r>
        <w:separator/>
      </w:r>
    </w:p>
  </w:endnote>
  <w:endnote w:type="continuationSeparator" w:id="0">
    <w:p w14:paraId="0B72C897" w14:textId="77777777" w:rsidR="007335B3" w:rsidRDefault="0073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9FC60" w14:textId="77777777" w:rsidR="00D1175D" w:rsidRDefault="00D1175D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477F4" w14:textId="77777777" w:rsidR="007335B3" w:rsidRDefault="007335B3">
      <w:r>
        <w:separator/>
      </w:r>
    </w:p>
  </w:footnote>
  <w:footnote w:type="continuationSeparator" w:id="0">
    <w:p w14:paraId="721CECF5" w14:textId="77777777" w:rsidR="007335B3" w:rsidRDefault="00733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CE7C2" w14:textId="415A9345" w:rsidR="00D1175D" w:rsidRDefault="00D1175D">
    <w:pPr>
      <w:tabs>
        <w:tab w:val="center" w:pos="4320"/>
        <w:tab w:val="right" w:pos="8640"/>
      </w:tabs>
      <w:rPr>
        <w:kern w:val="0"/>
      </w:rPr>
    </w:pPr>
    <w:r>
      <w:rPr>
        <w:noProof/>
        <w:kern w:val="0"/>
      </w:rPr>
      <w:drawing>
        <wp:anchor distT="0" distB="0" distL="114300" distR="114300" simplePos="0" relativeHeight="251660288" behindDoc="1" locked="0" layoutInCell="1" allowOverlap="1" wp14:anchorId="1CA53BC8" wp14:editId="35240181">
          <wp:simplePos x="0" y="0"/>
          <wp:positionH relativeFrom="column">
            <wp:posOffset>149225</wp:posOffset>
          </wp:positionH>
          <wp:positionV relativeFrom="paragraph">
            <wp:posOffset>-114300</wp:posOffset>
          </wp:positionV>
          <wp:extent cx="5553075" cy="885825"/>
          <wp:effectExtent l="0" t="0" r="9525" b="9525"/>
          <wp:wrapTight wrapText="bothSides">
            <wp:wrapPolygon edited="0">
              <wp:start x="0" y="0"/>
              <wp:lineTo x="0" y="21368"/>
              <wp:lineTo x="21563" y="21368"/>
              <wp:lineTo x="21563" y="0"/>
              <wp:lineTo x="0" y="0"/>
            </wp:wrapPolygon>
          </wp:wrapTight>
          <wp:docPr id="15" name="Imagem 15" descr="Veja o vídeo comemorativ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ja o vídeo comemorativo 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15" t="35750" r="3429" b="38000"/>
                  <a:stretch>
                    <a:fillRect/>
                  </a:stretch>
                </pic:blipFill>
                <pic:spPr bwMode="auto">
                  <a:xfrm>
                    <a:off x="0" y="0"/>
                    <a:ext cx="55530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7104" w14:textId="514F41C8" w:rsidR="00D1175D" w:rsidRDefault="00D1175D" w:rsidP="00636D0E">
    <w:pPr>
      <w:pStyle w:val="Cabealh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9F31943" wp14:editId="583A5803">
          <wp:simplePos x="0" y="0"/>
          <wp:positionH relativeFrom="column">
            <wp:posOffset>-3175</wp:posOffset>
          </wp:positionH>
          <wp:positionV relativeFrom="paragraph">
            <wp:posOffset>-266700</wp:posOffset>
          </wp:positionV>
          <wp:extent cx="5553075" cy="885825"/>
          <wp:effectExtent l="0" t="0" r="9525" b="9525"/>
          <wp:wrapTight wrapText="bothSides">
            <wp:wrapPolygon edited="0">
              <wp:start x="0" y="0"/>
              <wp:lineTo x="0" y="21368"/>
              <wp:lineTo x="21563" y="21368"/>
              <wp:lineTo x="21563" y="0"/>
              <wp:lineTo x="0" y="0"/>
            </wp:wrapPolygon>
          </wp:wrapTight>
          <wp:docPr id="16" name="Imagem 16" descr="Veja o vídeo comemorativ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ja o vídeo comemorativo 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15" t="35750" r="3429" b="38000"/>
                  <a:stretch>
                    <a:fillRect/>
                  </a:stretch>
                </pic:blipFill>
                <pic:spPr bwMode="auto">
                  <a:xfrm>
                    <a:off x="0" y="0"/>
                    <a:ext cx="555307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83C"/>
    <w:multiLevelType w:val="hybridMultilevel"/>
    <w:tmpl w:val="F3BAC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2685"/>
    <w:multiLevelType w:val="hybridMultilevel"/>
    <w:tmpl w:val="F2ECCF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C4366C"/>
    <w:multiLevelType w:val="hybridMultilevel"/>
    <w:tmpl w:val="3BFEF6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844D2"/>
    <w:multiLevelType w:val="hybridMultilevel"/>
    <w:tmpl w:val="D62616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077D7B"/>
    <w:multiLevelType w:val="hybridMultilevel"/>
    <w:tmpl w:val="4074F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B2E0F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F3D2EF6"/>
    <w:multiLevelType w:val="hybridMultilevel"/>
    <w:tmpl w:val="9FDC6BFA"/>
    <w:lvl w:ilvl="0" w:tplc="272C24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D51EE"/>
    <w:multiLevelType w:val="hybridMultilevel"/>
    <w:tmpl w:val="C46AAFA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7D3A69"/>
    <w:multiLevelType w:val="hybridMultilevel"/>
    <w:tmpl w:val="5C0A7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82A8D986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3F6A"/>
    <w:multiLevelType w:val="multilevel"/>
    <w:tmpl w:val="F420F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242A25"/>
    <w:multiLevelType w:val="hybridMultilevel"/>
    <w:tmpl w:val="E9AA9C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937565"/>
    <w:multiLevelType w:val="hybridMultilevel"/>
    <w:tmpl w:val="0E8A3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10E2A"/>
    <w:multiLevelType w:val="multilevel"/>
    <w:tmpl w:val="3E768A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ascii="Arial" w:hAnsi="Arial" w:cs="Arial" w:hint="default"/>
        <w:b/>
        <w:bCs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3" w15:restartNumberingAfterBreak="0">
    <w:nsid w:val="6BDE6E33"/>
    <w:multiLevelType w:val="hybridMultilevel"/>
    <w:tmpl w:val="DB04B4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2E736A"/>
    <w:multiLevelType w:val="hybridMultilevel"/>
    <w:tmpl w:val="DD8829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AD1DD7"/>
    <w:multiLevelType w:val="hybridMultilevel"/>
    <w:tmpl w:val="5D82CBE0"/>
    <w:lvl w:ilvl="0" w:tplc="CD001556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B3117A"/>
    <w:multiLevelType w:val="hybridMultilevel"/>
    <w:tmpl w:val="66FC4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0C2891"/>
    <w:multiLevelType w:val="multilevel"/>
    <w:tmpl w:val="599C2EC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ascii="Arial" w:hAnsi="Arial" w:cs="Arial" w:hint="default"/>
        <w:b/>
        <w:bCs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7E0569F3"/>
    <w:multiLevelType w:val="hybridMultilevel"/>
    <w:tmpl w:val="AB543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5"/>
  </w:num>
  <w:num w:numId="5">
    <w:abstractNumId w:val="11"/>
  </w:num>
  <w:num w:numId="6">
    <w:abstractNumId w:val="4"/>
  </w:num>
  <w:num w:numId="7">
    <w:abstractNumId w:val="16"/>
  </w:num>
  <w:num w:numId="8">
    <w:abstractNumId w:val="12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8"/>
  </w:num>
  <w:num w:numId="16">
    <w:abstractNumId w:val="13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0E"/>
    <w:rsid w:val="00003692"/>
    <w:rsid w:val="000372E4"/>
    <w:rsid w:val="00043733"/>
    <w:rsid w:val="00043E21"/>
    <w:rsid w:val="00050213"/>
    <w:rsid w:val="00062136"/>
    <w:rsid w:val="000648E7"/>
    <w:rsid w:val="000A59B5"/>
    <w:rsid w:val="000C1225"/>
    <w:rsid w:val="000C65D8"/>
    <w:rsid w:val="000E308C"/>
    <w:rsid w:val="001027D4"/>
    <w:rsid w:val="0015779B"/>
    <w:rsid w:val="00166E48"/>
    <w:rsid w:val="001922B3"/>
    <w:rsid w:val="00202144"/>
    <w:rsid w:val="00243D8C"/>
    <w:rsid w:val="002574DB"/>
    <w:rsid w:val="00277104"/>
    <w:rsid w:val="00281624"/>
    <w:rsid w:val="00281EB4"/>
    <w:rsid w:val="002952C4"/>
    <w:rsid w:val="002A24CA"/>
    <w:rsid w:val="002B5D53"/>
    <w:rsid w:val="002C2125"/>
    <w:rsid w:val="002E5262"/>
    <w:rsid w:val="0030243F"/>
    <w:rsid w:val="00303578"/>
    <w:rsid w:val="003056FE"/>
    <w:rsid w:val="003378FF"/>
    <w:rsid w:val="00342EA8"/>
    <w:rsid w:val="00367428"/>
    <w:rsid w:val="00372E92"/>
    <w:rsid w:val="0038365D"/>
    <w:rsid w:val="00385E4E"/>
    <w:rsid w:val="00386261"/>
    <w:rsid w:val="003C4619"/>
    <w:rsid w:val="003D069C"/>
    <w:rsid w:val="003F716F"/>
    <w:rsid w:val="00406FD5"/>
    <w:rsid w:val="00426EB3"/>
    <w:rsid w:val="00451AE1"/>
    <w:rsid w:val="00455E1C"/>
    <w:rsid w:val="004674F9"/>
    <w:rsid w:val="00486446"/>
    <w:rsid w:val="0049420F"/>
    <w:rsid w:val="004B210B"/>
    <w:rsid w:val="004E0186"/>
    <w:rsid w:val="004F04D3"/>
    <w:rsid w:val="004F7386"/>
    <w:rsid w:val="005156AA"/>
    <w:rsid w:val="00526DB8"/>
    <w:rsid w:val="00550719"/>
    <w:rsid w:val="005858F0"/>
    <w:rsid w:val="00586DC8"/>
    <w:rsid w:val="005900FF"/>
    <w:rsid w:val="00591F28"/>
    <w:rsid w:val="005944DA"/>
    <w:rsid w:val="005C3576"/>
    <w:rsid w:val="00636D0E"/>
    <w:rsid w:val="00656543"/>
    <w:rsid w:val="00684E6B"/>
    <w:rsid w:val="006C2768"/>
    <w:rsid w:val="006D2390"/>
    <w:rsid w:val="006D325D"/>
    <w:rsid w:val="006D7283"/>
    <w:rsid w:val="006F3CBE"/>
    <w:rsid w:val="006F483F"/>
    <w:rsid w:val="007335B3"/>
    <w:rsid w:val="007677DA"/>
    <w:rsid w:val="007E14D5"/>
    <w:rsid w:val="007F4452"/>
    <w:rsid w:val="007F72BC"/>
    <w:rsid w:val="0081243C"/>
    <w:rsid w:val="00820AA0"/>
    <w:rsid w:val="00850457"/>
    <w:rsid w:val="00855930"/>
    <w:rsid w:val="00862796"/>
    <w:rsid w:val="00873AFC"/>
    <w:rsid w:val="0088766A"/>
    <w:rsid w:val="008C0C75"/>
    <w:rsid w:val="008C3F9A"/>
    <w:rsid w:val="008D2126"/>
    <w:rsid w:val="008F2BFC"/>
    <w:rsid w:val="00940E24"/>
    <w:rsid w:val="00980DAD"/>
    <w:rsid w:val="009870E1"/>
    <w:rsid w:val="009B67E4"/>
    <w:rsid w:val="009C68F7"/>
    <w:rsid w:val="009F0805"/>
    <w:rsid w:val="009F6F77"/>
    <w:rsid w:val="00A15541"/>
    <w:rsid w:val="00A20FC4"/>
    <w:rsid w:val="00A402AF"/>
    <w:rsid w:val="00A54566"/>
    <w:rsid w:val="00A65F68"/>
    <w:rsid w:val="00A74CE4"/>
    <w:rsid w:val="00A81293"/>
    <w:rsid w:val="00A91545"/>
    <w:rsid w:val="00AB08C6"/>
    <w:rsid w:val="00AF4AFF"/>
    <w:rsid w:val="00AF68C6"/>
    <w:rsid w:val="00AF6C1E"/>
    <w:rsid w:val="00AF6C96"/>
    <w:rsid w:val="00B03C34"/>
    <w:rsid w:val="00B36770"/>
    <w:rsid w:val="00B41858"/>
    <w:rsid w:val="00B544ED"/>
    <w:rsid w:val="00B632DD"/>
    <w:rsid w:val="00B841AC"/>
    <w:rsid w:val="00B86EA4"/>
    <w:rsid w:val="00B9283A"/>
    <w:rsid w:val="00B963C9"/>
    <w:rsid w:val="00BA7A6C"/>
    <w:rsid w:val="00BB7F0B"/>
    <w:rsid w:val="00BC22B3"/>
    <w:rsid w:val="00BD24C2"/>
    <w:rsid w:val="00BE0B7C"/>
    <w:rsid w:val="00C2121C"/>
    <w:rsid w:val="00C556C3"/>
    <w:rsid w:val="00C60414"/>
    <w:rsid w:val="00C64818"/>
    <w:rsid w:val="00C75391"/>
    <w:rsid w:val="00C91393"/>
    <w:rsid w:val="00C9239A"/>
    <w:rsid w:val="00C94461"/>
    <w:rsid w:val="00CE7C05"/>
    <w:rsid w:val="00CF2C56"/>
    <w:rsid w:val="00CF2F30"/>
    <w:rsid w:val="00D1175D"/>
    <w:rsid w:val="00D1234C"/>
    <w:rsid w:val="00D2031E"/>
    <w:rsid w:val="00D23DF0"/>
    <w:rsid w:val="00D35519"/>
    <w:rsid w:val="00D60CBB"/>
    <w:rsid w:val="00DB5298"/>
    <w:rsid w:val="00DC51BF"/>
    <w:rsid w:val="00DD6759"/>
    <w:rsid w:val="00DE4ADE"/>
    <w:rsid w:val="00DE6A8A"/>
    <w:rsid w:val="00DF12C7"/>
    <w:rsid w:val="00DF23B4"/>
    <w:rsid w:val="00DF2861"/>
    <w:rsid w:val="00E14DD3"/>
    <w:rsid w:val="00E1771E"/>
    <w:rsid w:val="00E71EFB"/>
    <w:rsid w:val="00E96A99"/>
    <w:rsid w:val="00EA300B"/>
    <w:rsid w:val="00EC18DF"/>
    <w:rsid w:val="00EC4C2C"/>
    <w:rsid w:val="00ED66AD"/>
    <w:rsid w:val="00EF0486"/>
    <w:rsid w:val="00F161C4"/>
    <w:rsid w:val="00F42E2B"/>
    <w:rsid w:val="00F43640"/>
    <w:rsid w:val="00F54B62"/>
    <w:rsid w:val="00F6755A"/>
    <w:rsid w:val="00F7318D"/>
    <w:rsid w:val="00F77A6C"/>
    <w:rsid w:val="00F86CA3"/>
    <w:rsid w:val="00F9470C"/>
    <w:rsid w:val="00F94A91"/>
    <w:rsid w:val="00F95EC6"/>
    <w:rsid w:val="00FA217E"/>
    <w:rsid w:val="00FB6628"/>
    <w:rsid w:val="00FC6897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33439"/>
  <w15:chartTrackingRefBased/>
  <w15:docId w15:val="{260BF6D7-CF55-4C8C-999C-E6F9B573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7D4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36D0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D0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6D0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36D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36D0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D0E"/>
    <w:rPr>
      <w:rFonts w:ascii="Arial" w:eastAsia="Times New Roman" w:hAnsi="Arial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6D0E"/>
    <w:rPr>
      <w:rFonts w:ascii="Calibri Light" w:eastAsia="Times New Roman" w:hAnsi="Calibri Light" w:cs="Times New Roman"/>
      <w:b/>
      <w:bCs/>
      <w:i/>
      <w:iCs/>
      <w:kern w:val="28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6D0E"/>
    <w:rPr>
      <w:rFonts w:ascii="Calibri Light" w:eastAsia="Times New Roman" w:hAnsi="Calibri Light" w:cs="Times New Roman"/>
      <w:b/>
      <w:bCs/>
      <w:kern w:val="28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36D0E"/>
    <w:rPr>
      <w:rFonts w:eastAsiaTheme="minorEastAsia"/>
      <w:b/>
      <w:bCs/>
      <w:kern w:val="28"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36D0E"/>
    <w:rPr>
      <w:rFonts w:eastAsiaTheme="minorEastAsia"/>
      <w:b/>
      <w:bCs/>
      <w:i/>
      <w:iCs/>
      <w:kern w:val="28"/>
      <w:sz w:val="26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6D0E"/>
    <w:pPr>
      <w:keepLines/>
      <w:widowControl/>
      <w:overflowPunct/>
      <w:autoSpaceDE/>
      <w:autoSpaceDN/>
      <w:adjustRightInd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940E24"/>
    <w:pPr>
      <w:tabs>
        <w:tab w:val="left" w:pos="600"/>
        <w:tab w:val="left" w:pos="1400"/>
        <w:tab w:val="right" w:leader="dot" w:pos="9062"/>
      </w:tabs>
      <w:spacing w:before="120"/>
      <w:ind w:left="600"/>
    </w:pPr>
    <w:rPr>
      <w:rFonts w:ascii="Arial" w:hAnsi="Arial" w:cs="Arial"/>
      <w:bCs/>
      <w:iCs/>
      <w:noProof/>
    </w:rPr>
  </w:style>
  <w:style w:type="character" w:styleId="Hyperlink">
    <w:name w:val="Hyperlink"/>
    <w:uiPriority w:val="99"/>
    <w:unhideWhenUsed/>
    <w:rsid w:val="00636D0E"/>
    <w:rPr>
      <w:color w:val="0563C1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36D0E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link w:val="Sumrio3Char"/>
    <w:autoRedefine/>
    <w:uiPriority w:val="39"/>
    <w:unhideWhenUsed/>
    <w:rsid w:val="00636D0E"/>
    <w:pPr>
      <w:ind w:left="400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uiPriority w:val="39"/>
    <w:unhideWhenUsed/>
    <w:rsid w:val="00636D0E"/>
    <w:pPr>
      <w:ind w:left="600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636D0E"/>
    <w:pPr>
      <w:ind w:left="800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636D0E"/>
    <w:pPr>
      <w:ind w:left="1000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636D0E"/>
    <w:pPr>
      <w:ind w:left="1200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636D0E"/>
    <w:pPr>
      <w:ind w:left="1400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636D0E"/>
    <w:pPr>
      <w:ind w:left="1600"/>
    </w:pPr>
    <w:rPr>
      <w:rFonts w:asciiTheme="minorHAnsi" w:hAnsiTheme="minorHAnsi"/>
    </w:rPr>
  </w:style>
  <w:style w:type="paragraph" w:styleId="Cabealho">
    <w:name w:val="header"/>
    <w:basedOn w:val="Normal"/>
    <w:link w:val="CabealhoChar"/>
    <w:uiPriority w:val="99"/>
    <w:unhideWhenUsed/>
    <w:rsid w:val="00636D0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36D0E"/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36D0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36D0E"/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636D0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636D0E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636D0E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character" w:customStyle="1" w:styleId="Sumrio3Char">
    <w:name w:val="Sumário 3 Char"/>
    <w:link w:val="Sumrio3"/>
    <w:uiPriority w:val="39"/>
    <w:rsid w:val="00636D0E"/>
    <w:rPr>
      <w:rFonts w:eastAsia="Times New Roman" w:cs="Times New Roman"/>
      <w:kern w:val="28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B662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9420F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9420F"/>
  </w:style>
  <w:style w:type="character" w:styleId="TextodoEspaoReservado">
    <w:name w:val="Placeholder Text"/>
    <w:basedOn w:val="Fontepargpadro"/>
    <w:uiPriority w:val="99"/>
    <w:semiHidden/>
    <w:rsid w:val="00DE4ADE"/>
    <w:rPr>
      <w:color w:val="808080"/>
    </w:rPr>
  </w:style>
  <w:style w:type="character" w:styleId="Forte">
    <w:name w:val="Strong"/>
    <w:basedOn w:val="Fontepargpadro"/>
    <w:uiPriority w:val="22"/>
    <w:qFormat/>
    <w:rsid w:val="00C91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atecsorocaba.edu.br/imagens/noticias/2020/fatec-sorocaba-50-anos.jpg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fatecsorocaba.edu.br/imagens/noticias/2020/fatec-sorocaba-50-anos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2FF3C-F5A3-46FF-AAF8-42E28941F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1005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FOGAÇA</dc:creator>
  <cp:keywords/>
  <dc:description/>
  <cp:lastModifiedBy>VINICIUS FERNANDES FOGACA</cp:lastModifiedBy>
  <cp:revision>10</cp:revision>
  <cp:lastPrinted>2020-06-02T21:03:00Z</cp:lastPrinted>
  <dcterms:created xsi:type="dcterms:W3CDTF">2020-06-26T16:09:00Z</dcterms:created>
  <dcterms:modified xsi:type="dcterms:W3CDTF">2020-08-27T01:15:00Z</dcterms:modified>
</cp:coreProperties>
</file>