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2BC7" w:rsidRPr="00621A4C" w:rsidRDefault="00672BC7" w:rsidP="00672BC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1A4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Tarefa: </w:t>
      </w:r>
      <w:r w:rsidRPr="001F78F6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Escrever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r w:rsidRPr="001F78F6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Diagrama de Caso de Uso</w:t>
      </w:r>
      <w:r w:rsidRPr="00621A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o sistema descrito abaixo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621A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672BC7" w:rsidRPr="001F78F6" w:rsidRDefault="00672BC7" w:rsidP="00672BC7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</w:t>
      </w:r>
    </w:p>
    <w:p w:rsidR="00672BC7" w:rsidRPr="00621A4C" w:rsidRDefault="00672BC7" w:rsidP="00672BC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672BC7" w:rsidRPr="00621A4C" w:rsidRDefault="00672BC7" w:rsidP="00672BC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1A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sistema controla uma máquina de reciclagem para garrafas e latas. A máquina pode ser usada por vários clientes ao mesmo tempo e cada cliente pode retornar itens das duas categorias possíveis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(garrafas e latas) </w:t>
      </w:r>
      <w:r w:rsidRPr="00621A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na mesma ocasião. </w:t>
      </w:r>
    </w:p>
    <w:p w:rsidR="00672BC7" w:rsidRPr="00621A4C" w:rsidRDefault="00672BC7" w:rsidP="00672BC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1A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Uma vez que podem existir muitos tipos e tamanhos diferentes de garrafas e latas, o sistema tem que checar (para cada item) que tipo foi retornado. O sistema registrará quantos itens cada cliente retorna e, quando o cliente pede um recibo, o sistema imprimirá o que ele </w:t>
      </w:r>
      <w:proofErr w:type="gramStart"/>
      <w:r w:rsidRPr="00621A4C">
        <w:rPr>
          <w:rFonts w:ascii="Times New Roman" w:eastAsia="Times New Roman" w:hAnsi="Times New Roman" w:cs="Times New Roman"/>
          <w:sz w:val="24"/>
          <w:szCs w:val="24"/>
          <w:lang w:eastAsia="pt-BR"/>
        </w:rPr>
        <w:t>depositou,</w:t>
      </w:r>
      <w:proofErr w:type="gramEnd"/>
      <w:r w:rsidRPr="00621A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valor dos itens retornados e o valor total de retorno a ser pago para o cliente. </w:t>
      </w:r>
    </w:p>
    <w:p w:rsidR="00672BC7" w:rsidRPr="00621A4C" w:rsidRDefault="00672BC7" w:rsidP="00672BC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1A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sistema é também usado por um operador. O operador quer saber quantos itens de cada tipo foram retornados durante o dia. Ao fim do dia, o operador pede uma impressão do número total de itens retornados naquele dia. O operador deve também ser capaz de alterar informação no sistema, tais quais os valores de retorno dos itens. Se algo errado acontece, </w:t>
      </w:r>
      <w:proofErr w:type="gramStart"/>
      <w:r w:rsidRPr="00621A4C">
        <w:rPr>
          <w:rFonts w:ascii="Times New Roman" w:eastAsia="Times New Roman" w:hAnsi="Times New Roman" w:cs="Times New Roman"/>
          <w:sz w:val="24"/>
          <w:szCs w:val="24"/>
          <w:lang w:eastAsia="pt-BR"/>
        </w:rPr>
        <w:t>por exemplo</w:t>
      </w:r>
      <w:proofErr w:type="gramEnd"/>
      <w:r w:rsidRPr="00621A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uma lata fica entalada ou o papel do recibo terminou, o operador deve ser chamado através de um alarme sonoro. </w:t>
      </w:r>
    </w:p>
    <w:p w:rsidR="00172BC6" w:rsidRDefault="00172BC6">
      <w:bookmarkStart w:id="0" w:name="_GoBack"/>
      <w:bookmarkEnd w:id="0"/>
    </w:p>
    <w:sectPr w:rsidR="00172B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BC7"/>
    <w:rsid w:val="00172BC6"/>
    <w:rsid w:val="00672BC7"/>
    <w:rsid w:val="00B314F0"/>
    <w:rsid w:val="00ED1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2BC7"/>
    <w:pPr>
      <w:spacing w:after="200" w:line="276" w:lineRule="auto"/>
      <w:ind w:firstLine="0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2BC7"/>
    <w:pPr>
      <w:spacing w:after="200" w:line="276" w:lineRule="auto"/>
      <w:ind w:firstLine="0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Diomara</dc:creator>
  <cp:lastModifiedBy>Diomara</cp:lastModifiedBy>
  <cp:revision>1</cp:revision>
  <dcterms:created xsi:type="dcterms:W3CDTF">2019-05-16T01:34:00Z</dcterms:created>
  <dcterms:modified xsi:type="dcterms:W3CDTF">2019-05-16T01:37:00Z</dcterms:modified>
</cp:coreProperties>
</file>