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c1b9666634aa4ad6eb8e2d1958719a4783122dc"/>
    <w:p>
      <w:pPr>
        <w:pStyle w:val="Heading1"/>
      </w:pPr>
      <w:r>
        <w:t xml:space="preserve">Atividade Avaliativa — Um Novo Paradigma com NOT ONLY SQL</w:t>
      </w:r>
    </w:p>
    <w:p>
      <w:pPr>
        <w:pStyle w:val="FirstParagraph"/>
      </w:pPr>
      <w:r>
        <w:rPr>
          <w:bCs/>
          <w:b/>
        </w:rPr>
        <w:t xml:space="preserve">Projeto:</w:t>
      </w:r>
      <w:r>
        <w:t xml:space="preserve"> </w:t>
      </w:r>
      <w:r>
        <w:t xml:space="preserve">EcoColeta API</w:t>
      </w:r>
      <w:r>
        <w:br/>
      </w:r>
      <w:r>
        <w:rPr>
          <w:bCs/>
          <w:b/>
        </w:rPr>
        <w:t xml:space="preserve">Repositório:</w:t>
      </w:r>
      <w:r>
        <w:t xml:space="preserve"> </w:t>
      </w:r>
      <w:hyperlink r:id="rId20">
        <w:r>
          <w:rPr>
            <w:rStyle w:val="Hyperlink"/>
          </w:rPr>
          <w:t xml:space="preserve">vinigoulartalves/EcoColetaAPI</w:t>
        </w:r>
      </w:hyperlink>
      <w:r>
        <w:br/>
      </w:r>
      <w:r>
        <w:rPr>
          <w:bCs/>
          <w:b/>
        </w:rPr>
        <w:t xml:space="preserve">Autor:</w:t>
      </w:r>
      <w:r>
        <w:t xml:space="preserve"> </w:t>
      </w:r>
      <w:r>
        <w:t xml:space="preserve">Vinícius Goulart Alves</w:t>
      </w:r>
      <w:r>
        <w:br/>
      </w:r>
      <w:r>
        <w:rPr>
          <w:bCs/>
          <w:b/>
        </w:rPr>
        <w:t xml:space="preserve">Instituição:</w:t>
      </w:r>
      <w:r>
        <w:t xml:space="preserve"> </w:t>
      </w:r>
      <w:r>
        <w:t xml:space="preserve">FIAP</w:t>
      </w:r>
      <w:r>
        <w:br/>
      </w:r>
      <w:r>
        <w:rPr>
          <w:bCs/>
          <w:b/>
        </w:rPr>
        <w:t xml:space="preserve">Disciplina:</w:t>
      </w:r>
      <w:r>
        <w:t xml:space="preserve"> </w:t>
      </w:r>
      <w:r>
        <w:t xml:space="preserve">Banco de Dados NoSQL (MongoDB)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Setembro/2026</w:t>
      </w:r>
    </w:p>
    <w:p>
      <w:r>
        <w:pict>
          <v:rect style="width:0;height:1.5pt" o:hralign="center" o:hrstd="t" o:hr="t"/>
        </w:pict>
      </w:r>
    </w:p>
    <w:bookmarkStart w:id="24" w:name="introdução-e-decisão-migração"/>
    <w:p>
      <w:pPr>
        <w:pStyle w:val="Heading2"/>
      </w:pPr>
      <w:r>
        <w:t xml:space="preserve">1. Introdução e Decisão: Migração</w:t>
      </w:r>
    </w:p>
    <w:bookmarkStart w:id="21" w:name="contexto-do-projeto"/>
    <w:p>
      <w:pPr>
        <w:pStyle w:val="Heading3"/>
      </w:pPr>
      <w:r>
        <w:t xml:space="preserve">1.1 Contexto do Projeto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EcoColeta API</w:t>
      </w:r>
      <w:r>
        <w:t xml:space="preserve"> </w:t>
      </w:r>
      <w:r>
        <w:t xml:space="preserve">é uma aplicação RESTful desenvolvida em ASP.NET Core 8, voltada para</w:t>
      </w:r>
      <w:r>
        <w:t xml:space="preserve"> </w:t>
      </w:r>
      <w:r>
        <w:rPr>
          <w:bCs/>
          <w:b/>
        </w:rPr>
        <w:t xml:space="preserve">gestão de resíduos e reciclagem</w:t>
      </w:r>
      <w:r>
        <w:t xml:space="preserve"> </w:t>
      </w:r>
      <w:r>
        <w:t xml:space="preserve">no contexto de</w:t>
      </w:r>
      <w:r>
        <w:t xml:space="preserve"> </w:t>
      </w:r>
      <w:r>
        <w:rPr>
          <w:bCs/>
          <w:b/>
        </w:rPr>
        <w:t xml:space="preserve">cidades inteligentes</w:t>
      </w:r>
      <w:r>
        <w:t xml:space="preserve"> </w:t>
      </w:r>
      <w:r>
        <w:t xml:space="preserve">e princípios</w:t>
      </w:r>
      <w:r>
        <w:t xml:space="preserve"> </w:t>
      </w:r>
      <w:r>
        <w:rPr>
          <w:bCs/>
          <w:b/>
        </w:rPr>
        <w:t xml:space="preserve">ESG</w:t>
      </w:r>
      <w:r>
        <w:t xml:space="preserve"> </w:t>
      </w:r>
      <w:r>
        <w:t xml:space="preserve">(Environmental, Social and Governance). A aplicação original utilizava</w:t>
      </w:r>
      <w:r>
        <w:t xml:space="preserve"> </w:t>
      </w:r>
      <w:r>
        <w:rPr>
          <w:bCs/>
          <w:b/>
        </w:rPr>
        <w:t xml:space="preserve">SQL Server</w:t>
      </w:r>
      <w:r>
        <w:t xml:space="preserve"> </w:t>
      </w:r>
      <w:r>
        <w:t xml:space="preserve">com Entity Framework Core.</w:t>
      </w:r>
    </w:p>
    <w:bookmarkEnd w:id="21"/>
    <w:bookmarkStart w:id="22" w:name="decisão-migração-não-inovação"/>
    <w:p>
      <w:pPr>
        <w:pStyle w:val="Heading3"/>
      </w:pPr>
      <w:r>
        <w:t xml:space="preserve">1.2 Decisão: Migração (não inovação)</w:t>
      </w:r>
    </w:p>
    <w:p>
      <w:pPr>
        <w:pStyle w:val="FirstParagraph"/>
      </w:pPr>
      <w:r>
        <w:t xml:space="preserve">Optei pela</w:t>
      </w:r>
      <w:r>
        <w:t xml:space="preserve"> </w:t>
      </w:r>
      <w:r>
        <w:rPr>
          <w:bCs/>
          <w:b/>
        </w:rPr>
        <w:t xml:space="preserve">migração</w:t>
      </w:r>
      <w:r>
        <w:t xml:space="preserve"> </w:t>
      </w:r>
      <w:r>
        <w:t xml:space="preserve">do projeto existente para o MongoDB, mantendo o domínio de negócio (gestão de coleta seletiva urbana) e adaptando a estrutura relacional para o modelo documental NoSQL.</w:t>
      </w:r>
    </w:p>
    <w:bookmarkEnd w:id="22"/>
    <w:bookmarkStart w:id="23" w:name="Xa278ec3e7a0d446bf71bcceaca7d2c018d22c27"/>
    <w:p>
      <w:pPr>
        <w:pStyle w:val="Heading3"/>
      </w:pPr>
      <w:r>
        <w:t xml:space="preserve">1.3 Justificativa da Abordagem NoSQL para ESG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Desafio ESG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MongoDB contribui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Ambiental</w:t>
            </w:r>
            <w:r>
              <w:t xml:space="preserve"> </w:t>
            </w:r>
            <w:r>
              <w:t xml:space="preserve">— Dados geoespaciais de pontos de coleta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Suporte nativo a índices</w:t>
            </w:r>
            <w:r>
              <w:t xml:space="preserve"> </w:t>
            </w:r>
            <w:r>
              <w:rPr>
                <w:rStyle w:val="VerbatimChar"/>
              </w:rPr>
              <w:t xml:space="preserve">2dsphere</w:t>
            </w:r>
            <w:r>
              <w:t xml:space="preserve"> </w:t>
            </w:r>
            <w:r>
              <w:t xml:space="preserve">e documentos GeoJSON para consultas por proximidade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Ambiental</w:t>
            </w:r>
            <w:r>
              <w:t xml:space="preserve"> </w:t>
            </w:r>
            <w:r>
              <w:t xml:space="preserve">— Registros de descarte com estruturas variadas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 flexível: um registro pode ter</w:t>
            </w:r>
            <w:r>
              <w:t xml:space="preserve"> </w:t>
            </w:r>
            <w:r>
              <w:rPr>
                <w:rStyle w:val="VerbatimChar"/>
              </w:rPr>
              <w:t xml:space="preserve">fotos</w:t>
            </w:r>
            <w:r>
              <w:t xml:space="preserve">, outro</w:t>
            </w:r>
            <w:r>
              <w:t xml:space="preserve"> </w:t>
            </w:r>
            <w:r>
              <w:rPr>
                <w:rStyle w:val="VerbatimChar"/>
              </w:rPr>
              <w:t xml:space="preserve">doador</w:t>
            </w:r>
            <w:r>
              <w:t xml:space="preserve">, outro</w:t>
            </w:r>
            <w:r>
              <w:t xml:space="preserve"> </w:t>
            </w:r>
            <w:r>
              <w:rPr>
                <w:rStyle w:val="VerbatimChar"/>
              </w:rPr>
              <w:t xml:space="preserve">evento</w:t>
            </w:r>
            <w:r>
              <w:t xml:space="preserve"> </w:t>
            </w:r>
            <w:r>
              <w:t xml:space="preserve">sem alterar o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</w:t>
            </w:r>
            <w:r>
              <w:t xml:space="preserve"> </w:t>
            </w:r>
            <w:r>
              <w:t xml:space="preserve">— Orientações de descarte diversificadas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com campos opcionais (</w:t>
            </w:r>
            <w:r>
              <w:rPr>
                <w:rStyle w:val="VerbatimChar"/>
              </w:rPr>
              <w:t xml:space="preserve">compostagem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legislacao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destinoFinal</w:t>
            </w:r>
            <w:r>
              <w:t xml:space="preserve">) por tipo de resíduo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Governança</w:t>
            </w:r>
            <w:r>
              <w:t xml:space="preserve"> </w:t>
            </w:r>
            <w:r>
              <w:t xml:space="preserve">— Usuários com perfis distintos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e permissões embutidas no documento (</w:t>
            </w:r>
            <w:r>
              <w:rPr>
                <w:rStyle w:val="VerbatimChar"/>
              </w:rPr>
              <w:t xml:space="preserve">permissoes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preferencias</w:t>
            </w:r>
            <w:r>
              <w:t xml:space="preserve">) sem tabelas de junção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Governança</w:t>
            </w:r>
            <w:r>
              <w:t xml:space="preserve"> </w:t>
            </w:r>
            <w:r>
              <w:t xml:space="preserve">— Alertas e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alertas com metadados flexíveis (</w:t>
            </w:r>
            <w:r>
              <w:rPr>
                <w:rStyle w:val="VerbatimChar"/>
              </w:rPr>
              <w:t xml:space="preserve">acoesSugeridas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bloqueioDescarte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Escalabilidade</w:t>
            </w:r>
            <w:r>
              <w:t xml:space="preserve"> </w:t>
            </w:r>
            <w:r>
              <w:t xml:space="preserve">— Crescimento de dados IoT/sensores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Sharding horizontal e alta disponibilidade nativos do MongoDB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as-5-collections-e-relação-com-esg"/>
    <w:p>
      <w:pPr>
        <w:pStyle w:val="Heading2"/>
      </w:pPr>
      <w:r>
        <w:t xml:space="preserve">2. As 5 Collections e Relação com ESG</w:t>
      </w:r>
    </w:p>
    <w:bookmarkStart w:id="25" w:name="pontos_coleta-pilar-ambiental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pontos_coleta</w:t>
      </w:r>
      <w:r>
        <w:t xml:space="preserve"> </w:t>
      </w:r>
      <w:r>
        <w:t xml:space="preserve">— Pilar Ambiental</w:t>
      </w:r>
    </w:p>
    <w:p>
      <w:pPr>
        <w:pStyle w:val="FirstParagraph"/>
      </w:pPr>
      <w:r>
        <w:t xml:space="preserve">Representa os pontos físicos de coleta seletiva espalhados pela cidade. Cada documento contém localização geográfica, capacidade, ocupação atual e tipo de resíduo aceito.</w:t>
      </w:r>
    </w:p>
    <w:p>
      <w:pPr>
        <w:pStyle w:val="BodyText"/>
      </w:pPr>
      <w:r>
        <w:rPr>
          <w:bCs/>
          <w:b/>
        </w:rPr>
        <w:t xml:space="preserve">Exemplo de estrutura flexível:</w:t>
      </w:r>
      <w:r>
        <w:t xml:space="preserve"> </w:t>
      </w:r>
      <w:r>
        <w:t xml:space="preserve">alguns pontos possuem</w:t>
      </w:r>
      <w:r>
        <w:t xml:space="preserve"> </w:t>
      </w:r>
      <w:r>
        <w:rPr>
          <w:rStyle w:val="VerbatimChar"/>
        </w:rPr>
        <w:t xml:space="preserve">horarioFuncionamento</w:t>
      </w:r>
      <w:r>
        <w:t xml:space="preserve">, outros</w:t>
      </w:r>
      <w:r>
        <w:t xml:space="preserve"> </w:t>
      </w:r>
      <w:r>
        <w:rPr>
          <w:rStyle w:val="VerbatimChar"/>
        </w:rPr>
        <w:t xml:space="preserve">contato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certificacoes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parceria</w:t>
      </w:r>
      <w:r>
        <w:t xml:space="preserve"> </w:t>
      </w:r>
      <w:r>
        <w:t xml:space="preserve">com ONGs.</w:t>
      </w:r>
    </w:p>
    <w:bookmarkEnd w:id="25"/>
    <w:bookmarkStart w:id="26" w:name="registros_residuos-pilar-ambiental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registros_residuos</w:t>
      </w:r>
      <w:r>
        <w:t xml:space="preserve"> </w:t>
      </w:r>
      <w:r>
        <w:t xml:space="preserve">— Pilar Ambiental</w:t>
      </w:r>
    </w:p>
    <w:p>
      <w:pPr>
        <w:pStyle w:val="FirstParagraph"/>
      </w:pPr>
      <w:r>
        <w:t xml:space="preserve">Armazena cada descarte registrado: peso, tipo, origem e vínculo com o ponto de coleta. Demonstra esquema flexível com campos opcionais como</w:t>
      </w:r>
      <w:r>
        <w:t xml:space="preserve"> </w:t>
      </w:r>
      <w:r>
        <w:rPr>
          <w:rStyle w:val="VerbatimChar"/>
        </w:rPr>
        <w:t xml:space="preserve">fotos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classificacaoNbr</w:t>
      </w:r>
      <w:r>
        <w:t xml:space="preserve">,</w:t>
      </w:r>
      <w:r>
        <w:t xml:space="preserve"> </w:t>
      </w:r>
      <w:r>
        <w:rPr>
          <w:rStyle w:val="VerbatimChar"/>
        </w:rPr>
        <w:t xml:space="preserve">doador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evento</w:t>
      </w:r>
      <w:r>
        <w:t xml:space="preserve">.</w:t>
      </w:r>
    </w:p>
    <w:bookmarkEnd w:id="26"/>
    <w:bookmarkStart w:id="27" w:name="X8e399710107664436c70e356bf6b6f7dddd478f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alertas_coleta</w:t>
      </w:r>
      <w:r>
        <w:t xml:space="preserve"> </w:t>
      </w:r>
      <w:r>
        <w:t xml:space="preserve">— Pilares Ambiental + Governança</w:t>
      </w:r>
    </w:p>
    <w:p>
      <w:pPr>
        <w:pStyle w:val="FirstParagraph"/>
      </w:pPr>
      <w:r>
        <w:t xml:space="preserve">Monitora a capacidade dos pontos e gera alertas automáticos (níveis</w:t>
      </w:r>
      <w:r>
        <w:t xml:space="preserve"> </w:t>
      </w:r>
      <w:r>
        <w:rPr>
          <w:rStyle w:val="VerbatimChar"/>
        </w:rPr>
        <w:t xml:space="preserve">Atencao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Critico</w:t>
      </w:r>
      <w:r>
        <w:t xml:space="preserve">). Suporta campos extras como</w:t>
      </w:r>
      <w:r>
        <w:t xml:space="preserve"> </w:t>
      </w:r>
      <w:r>
        <w:rPr>
          <w:rStyle w:val="VerbatimChar"/>
        </w:rPr>
        <w:t xml:space="preserve">acoesSugeridas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previsao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bloqueioDescarte</w:t>
      </w:r>
      <w:r>
        <w:t xml:space="preserve"> </w:t>
      </w:r>
      <w:r>
        <w:t xml:space="preserve">para governança operacional.</w:t>
      </w:r>
    </w:p>
    <w:bookmarkEnd w:id="27"/>
    <w:bookmarkStart w:id="28" w:name="X83505ea18f434473e3b1bb0608c2b0922e82df1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destinacoes_residuos</w:t>
      </w:r>
      <w:r>
        <w:t xml:space="preserve"> </w:t>
      </w:r>
      <w:r>
        <w:t xml:space="preserve">— Pilares Ambiental + Social</w:t>
      </w:r>
    </w:p>
    <w:p>
      <w:pPr>
        <w:pStyle w:val="FirstParagraph"/>
      </w:pPr>
      <w:r>
        <w:t xml:space="preserve">Orienta cidadãos sobre o descarte correto de cada tipo de resíduo. Campos flexíveis incluem</w:t>
      </w:r>
      <w:r>
        <w:t xml:space="preserve"> </w:t>
      </w:r>
      <w:r>
        <w:rPr>
          <w:rStyle w:val="VerbatimChar"/>
        </w:rPr>
        <w:t xml:space="preserve">impactoESG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compostagem</w:t>
      </w:r>
      <w:r>
        <w:t xml:space="preserve">,</w:t>
      </w:r>
      <w:r>
        <w:t xml:space="preserve"> </w:t>
      </w:r>
      <w:r>
        <w:rPr>
          <w:rStyle w:val="VerbatimChar"/>
        </w:rPr>
        <w:t xml:space="preserve">legislacao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destinoFinal</w:t>
      </w:r>
      <w:r>
        <w:t xml:space="preserve">, educando a população (Social) e reduzindo impacto ambiental.</w:t>
      </w:r>
    </w:p>
    <w:bookmarkEnd w:id="28"/>
    <w:bookmarkStart w:id="29" w:name="usuarios_sistema-pilar-governança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usuarios_sistema</w:t>
      </w:r>
      <w:r>
        <w:t xml:space="preserve"> </w:t>
      </w:r>
      <w:r>
        <w:t xml:space="preserve">— Pilar Governança</w:t>
      </w:r>
    </w:p>
    <w:p>
      <w:pPr>
        <w:pStyle w:val="FirstParagraph"/>
      </w:pPr>
      <w:r>
        <w:t xml:space="preserve">Gerencia autenticação e autorização (Admin, Operador, Auditor, Cidadao). Esquema flexível com</w:t>
      </w:r>
      <w:r>
        <w:t xml:space="preserve"> </w:t>
      </w:r>
      <w:r>
        <w:rPr>
          <w:rStyle w:val="VerbatimChar"/>
        </w:rPr>
        <w:t xml:space="preserve">preferencias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permissoes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cidadeAtuacao</w:t>
      </w:r>
      <w:r>
        <w:t xml:space="preserve"> </w:t>
      </w:r>
      <w:r>
        <w:t xml:space="preserve">conforme o perfil do usuário.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mapeamento-sql-mongodb"/>
    <w:p>
      <w:pPr>
        <w:pStyle w:val="Heading2"/>
      </w:pPr>
      <w:r>
        <w:t xml:space="preserve">3. Mapeamento SQL → MongoDB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Tabela SQL (EF 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PontosColeta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pontos_coleta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Latitude/Longitude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localizacao</w:t>
            </w:r>
            <w:r>
              <w:t xml:space="preserve"> </w:t>
            </w:r>
            <w:r>
              <w:t xml:space="preserve">GeoJSON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RegistrosResiduos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registros_residuos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PontoColetaId</w:t>
            </w:r>
            <w:r>
              <w:t xml:space="preserve"> </w:t>
            </w:r>
            <w:r>
              <w:t xml:space="preserve">(int) →</w:t>
            </w:r>
            <w:r>
              <w:t xml:space="preserve"> </w:t>
            </w:r>
            <w:r>
              <w:rPr>
                <w:rStyle w:val="VerbatimChar"/>
              </w:rPr>
              <w:t xml:space="preserve">pontoColetaId</w:t>
            </w:r>
            <w:r>
              <w:t xml:space="preserve"> </w:t>
            </w:r>
            <w:r>
              <w:t xml:space="preserve">(ObjectId)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AlertasColeta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alertas_coleta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Relacionamento por referência (ObjectId)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DestinacoesResiduos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destinacoes_residuos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ESG adicionais no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usuarios_sistema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Permissões embutidas no documento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configuração-do-ambiente-mongodb"/>
    <w:p>
      <w:pPr>
        <w:pStyle w:val="Heading2"/>
      </w:pPr>
      <w:r>
        <w:t xml:space="preserve">4. Configuração do Ambiente MongoDB</w:t>
      </w:r>
    </w:p>
    <w:bookmarkStart w:id="32" w:name="via-docker-compose-recomendado"/>
    <w:p>
      <w:pPr>
        <w:pStyle w:val="Heading3"/>
      </w:pPr>
      <w:r>
        <w:t xml:space="preserve">4.1 Via Docker Compose (recomendado)</w:t>
      </w:r>
    </w:p>
    <w:p>
      <w:pPr>
        <w:pStyle w:val="FirstParagraph"/>
      </w:pPr>
      <w:r>
        <w:t xml:space="preserve">Na raiz do projeto: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mongodb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O serviço MongoDB sobe na porta</w:t>
      </w:r>
      <w:r>
        <w:t xml:space="preserve"> </w:t>
      </w:r>
      <w:r>
        <w:rPr>
          <w:rStyle w:val="VerbatimChar"/>
        </w:rPr>
        <w:t xml:space="preserve">27017</w:t>
      </w:r>
      <w:r>
        <w:t xml:space="preserve"> </w:t>
      </w:r>
      <w:r>
        <w:t xml:space="preserve">com o banco</w:t>
      </w:r>
      <w:r>
        <w:t xml:space="preserve"> </w:t>
      </w:r>
      <w:r>
        <w:rPr>
          <w:rStyle w:val="VerbatimChar"/>
        </w:rPr>
        <w:t xml:space="preserve">EcoColetaDb</w:t>
      </w:r>
      <w:r>
        <w:t xml:space="preserve">.</w:t>
      </w:r>
    </w:p>
    <w:bookmarkEnd w:id="32"/>
    <w:bookmarkStart w:id="33" w:name="executar-script-de-seed-e-crud"/>
    <w:p>
      <w:pPr>
        <w:pStyle w:val="Heading3"/>
      </w:pPr>
      <w:r>
        <w:t xml:space="preserve">4.2 Executar script de seed e CRUD</w:t>
      </w:r>
    </w:p>
    <w:p>
      <w:pPr>
        <w:pStyle w:val="SourceCode"/>
      </w:pPr>
      <w:r>
        <w:rPr>
          <w:rStyle w:val="CommentTok"/>
        </w:rPr>
        <w:t xml:space="preserve"># Com MongoDB rodando localmente</w:t>
      </w:r>
      <w:r>
        <w:br/>
      </w:r>
      <w:r>
        <w:rPr>
          <w:rStyle w:val="VariableTok"/>
        </w:rPr>
        <w:t xml:space="preserve">MONGODB_URI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mongodb://localhost:27017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mongodb/scripts/run-evidencias.js</w:t>
      </w:r>
      <w:r>
        <w:br/>
      </w:r>
      <w:r>
        <w:br/>
      </w:r>
      <w:r>
        <w:rPr>
          <w:rStyle w:val="CommentTok"/>
        </w:rPr>
        <w:t xml:space="preserve"># Ou via mongosh</w:t>
      </w:r>
      <w:r>
        <w:br/>
      </w:r>
      <w:r>
        <w:rPr>
          <w:rStyle w:val="ExtensionTok"/>
        </w:rPr>
        <w:t xml:space="preserve">mongosh</w:t>
      </w:r>
      <w:r>
        <w:rPr>
          <w:rStyle w:val="NormalTok"/>
        </w:rPr>
        <w:t xml:space="preserve"> EcoColetaDb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mongodb/ecocoleta-mongodb-crud.js</w:t>
      </w:r>
    </w:p>
    <w:bookmarkEnd w:id="33"/>
    <w:bookmarkStart w:id="34" w:name="arquivos-do-projeto-mongodb"/>
    <w:p>
      <w:pPr>
        <w:pStyle w:val="Heading3"/>
      </w:pPr>
      <w:r>
        <w:t xml:space="preserve">4.3 Arquivos do projeto MongoDB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mongodb/ecocoleta-mongodb-crud.js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completo para mongosh (seed + CRUD)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mongodb/scripts/seed-data.js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de seed (11+ docs por collection)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mongodb/scripts/run-evidencias.js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 seed + CRUD e gera evidências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mongodb/evidencias/crud-evidencias.txt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das operações (evidência textual)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comandos-de-criação-das-collections"/>
    <w:p>
      <w:pPr>
        <w:pStyle w:val="Heading2"/>
      </w:pPr>
      <w:r>
        <w:t xml:space="preserve">5. Comandos de Criação das Collections</w:t>
      </w:r>
    </w:p>
    <w:p>
      <w:pPr>
        <w:pStyle w:val="FirstParagraph"/>
      </w:pPr>
      <w:r>
        <w:t xml:space="preserve">No MongoDB, collections são criadas implicitamente no primeiro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. Os índices são criados explicitamente:</w:t>
      </w:r>
    </w:p>
    <w:p>
      <w:pPr>
        <w:pStyle w:val="SourceCode"/>
      </w:pPr>
      <w:r>
        <w:rPr>
          <w:rStyle w:val="NormalTok"/>
        </w:rPr>
        <w:t xml:space="preserve">use EcoColetaDb</w:t>
      </w:r>
      <w:r>
        <w:br/>
      </w:r>
      <w:r>
        <w:br/>
      </w:r>
      <w:r>
        <w:rPr>
          <w:rStyle w:val="CommentTok"/>
        </w:rPr>
        <w:t xml:space="preserve">// Índices — pontos_coleta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pontos_coleta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bairro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pontos_coleta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localizacao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"2dsphere"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pontos_coleta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tipoResiduoAceito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Índices — destinacoes_residuos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destinacoes_residuos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tipoResiduo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Índices — usuarios_sistema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usuarios_sistema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Índices — registros_residuos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registros_residuos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pontoColetaId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registradoEm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Índices — alertas_coleta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alertas_coleta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resolvido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nivel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</w:p>
    <w:p>
      <w:r>
        <w:pict>
          <v:rect style="width:0;height:1.5pt" o:hralign="center" o:hrstd="t" o:hr="t"/>
        </w:pict>
      </w:r>
    </w:p>
    <w:bookmarkEnd w:id="36"/>
    <w:bookmarkStart w:id="46" w:name="operações-crud-todas-as-collections"/>
    <w:p>
      <w:pPr>
        <w:pStyle w:val="Heading2"/>
      </w:pPr>
      <w:r>
        <w:t xml:space="preserve">6. Operações CRUD — Todas as Collections</w:t>
      </w:r>
    </w:p>
    <w:bookmarkStart w:id="42" w:name="create-insert"/>
    <w:p>
      <w:pPr>
        <w:pStyle w:val="Heading3"/>
      </w:pPr>
      <w:r>
        <w:t xml:space="preserve">6.1 CREATE (Insert)</w:t>
      </w:r>
    </w:p>
    <w:bookmarkStart w:id="37" w:name="pontos_coleta-11-documentos"/>
    <w:p>
      <w:pPr>
        <w:pStyle w:val="Heading4"/>
      </w:pPr>
      <w:r>
        <w:t xml:space="preserve">pontos_coleta (11 documentos)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pontos_coleta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"EcoPonto Centro"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endereco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"Rua das Flores, 100"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bairro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"São Paulo"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localizacao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46.6333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23.5505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tipoResiduoAceito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"Plastico"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capacidadeMaximaKg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ocupacaoAtualKg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ativo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horarioFuncionamento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abertura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fechamento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diasUteis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"EcoPonto Jardins"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endereco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"Av. Paulista, 500"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bairro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"Jardins"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"São Paulo"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localizacao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46.6559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23.5614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tipoResiduoAceito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capacidadeMaximaKg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ocupacaoAtualKg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ativo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contato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telefone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"(11) 3000-1000"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"jardins@ecocoleta.com.br"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mais 9 documentos (ver mongodb/ecocoleta-mongodb-crud.js)</w:t>
      </w:r>
      <w:r>
        <w:br/>
      </w:r>
      <w:r>
        <w:rPr>
          <w:rStyle w:val="NormalTok"/>
        </w:rPr>
        <w:t xml:space="preserve">])</w:t>
      </w:r>
    </w:p>
    <w:bookmarkEnd w:id="37"/>
    <w:bookmarkStart w:id="38" w:name="destinacoes_residuos-11-documentos"/>
    <w:p>
      <w:pPr>
        <w:pStyle w:val="Heading4"/>
      </w:pPr>
      <w:r>
        <w:t xml:space="preserve">destinacoes_residuos (11 documentos)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destinacoes_residuos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tipoResiduo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"Plastico"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"Plásticos recicláveis"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instrucoesDescarte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"Lavar e secar antes do descarte."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reciclavel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riscoAmbiental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"Baixo quando reciclado"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impactoESG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pilar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"Ambiental"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reducaoCO2KgPorTonelada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tipoResiduo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"Eletronico"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"Equipamentos eletrônicos"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instrucoesDescarte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"Levar a pontos especializados."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reciclavel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riscoAmbiental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"Alto — metais pesados"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legislacao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lei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artigo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"Logística reversa"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mais 9 documentos</w:t>
      </w:r>
      <w:r>
        <w:br/>
      </w:r>
      <w:r>
        <w:rPr>
          <w:rStyle w:val="NormalTok"/>
        </w:rPr>
        <w:t xml:space="preserve">])</w:t>
      </w:r>
    </w:p>
    <w:bookmarkEnd w:id="38"/>
    <w:bookmarkStart w:id="39" w:name="usuarios_sistema-11-documentos"/>
    <w:p>
      <w:pPr>
        <w:pStyle w:val="Heading4"/>
      </w:pPr>
      <w:r>
        <w:t xml:space="preserve">usuarios_sistema (11 documentos)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usuarios_sistema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"Administrador"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"admin@ecocoleta.com"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senhaHash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"$2a$11$hash"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ativo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 Costa"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"ana.costa@ecocoleta.com"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senhaHash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"$2a$11$hash"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permissoes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"relatorios"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"auditoria"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mais 9 documentos</w:t>
      </w:r>
      <w:r>
        <w:br/>
      </w:r>
      <w:r>
        <w:rPr>
          <w:rStyle w:val="NormalTok"/>
        </w:rPr>
        <w:t xml:space="preserve">])</w:t>
      </w:r>
    </w:p>
    <w:bookmarkEnd w:id="39"/>
    <w:bookmarkStart w:id="40" w:name="registros_residuos-12-documentos"/>
    <w:p>
      <w:pPr>
        <w:pStyle w:val="Heading4"/>
      </w:pPr>
      <w:r>
        <w:t xml:space="preserve">registros_residuos (12 documentos)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registros_residuos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pontoColetaId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pontoColetaNome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"EcoPonto Centro"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tipoResiduo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"Plastico"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pesoKg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origem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"Residência"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pontoColetaId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pontoColetaNome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"EcoPonto Vila Mariana"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tipoResiduo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pesoKg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origem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"Restaurante"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"vidro_001.jpg"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pontoColetaId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pontoColetaNome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"EcoPonto Guarulhos"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tipoResiduo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"Plastico"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pesoKg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origem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"Cooperativa"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doador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"Coop Verde"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cnpj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"12.345.678/0001-90"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mais 9 documentos</w:t>
      </w:r>
      <w:r>
        <w:br/>
      </w:r>
      <w:r>
        <w:rPr>
          <w:rStyle w:val="NormalTok"/>
        </w:rPr>
        <w:t xml:space="preserve">])</w:t>
      </w:r>
    </w:p>
    <w:bookmarkEnd w:id="40"/>
    <w:bookmarkStart w:id="41" w:name="alertas_coleta-11-documentos"/>
    <w:p>
      <w:pPr>
        <w:pStyle w:val="Heading4"/>
      </w:pPr>
      <w:r>
        <w:t xml:space="preserve">alertas_coleta (11 documentos)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alertas_coleta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pontoColetaNome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"EcoPonto Vila Mariana"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nivel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"Atencao"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"Ocupação atingiu 80%"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resolvido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pontoColetaNome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"EcoPonto Guarulhos"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nivel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"Ponto sobrecarregado"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resolvido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bloqueioDescarte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mais 9 documentos</w:t>
      </w:r>
      <w:r>
        <w:br/>
      </w:r>
      <w:r>
        <w:rPr>
          <w:rStyle w:val="NormalTok"/>
        </w:rPr>
        <w:t xml:space="preserve">])</w:t>
      </w:r>
    </w:p>
    <w:bookmarkEnd w:id="41"/>
    <w:bookmarkEnd w:id="42"/>
    <w:bookmarkStart w:id="43" w:name="read-find-aggregate"/>
    <w:p>
      <w:pPr>
        <w:pStyle w:val="Heading3"/>
      </w:pPr>
      <w:r>
        <w:t xml:space="preserve">6.2 READ (Find / Aggregate)</w:t>
      </w:r>
    </w:p>
    <w:p>
      <w:pPr>
        <w:pStyle w:val="SourceCode"/>
      </w:pPr>
      <w:r>
        <w:rPr>
          <w:rStyle w:val="CommentTok"/>
        </w:rPr>
        <w:t xml:space="preserve">// Contar documentos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pontos_coleta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// =&gt; 11</w:t>
      </w:r>
      <w:r>
        <w:br/>
      </w:r>
      <w:r>
        <w:br/>
      </w:r>
      <w:r>
        <w:rPr>
          <w:rStyle w:val="CommentTok"/>
        </w:rPr>
        <w:t xml:space="preserve">// Buscar pontos ativos em São Paulo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pontos_coleta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"São Paulo"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ativo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Destinações de alto risco ambiental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destinacoes_residuos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reciclavel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riscoAmbiental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/Alto/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Alertas críticos não resolvidos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alertas_coleta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resolvido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nivel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"Critico"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Agregação: total de kg por tipo de resíduo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registros_residuos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"$tipoResiduo"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"$pesoKg"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quantidade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totalKg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// Usuários auditores com permissão de governança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usuarios_sistema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permissoes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"governanca"</w:t>
      </w:r>
      <w:r>
        <w:rPr>
          <w:rStyle w:val="NormalTok"/>
        </w:rPr>
        <w:t xml:space="preserve"> })</w:t>
      </w:r>
    </w:p>
    <w:bookmarkEnd w:id="43"/>
    <w:bookmarkStart w:id="44" w:name="update"/>
    <w:p>
      <w:pPr>
        <w:pStyle w:val="Heading3"/>
      </w:pPr>
      <w:r>
        <w:t xml:space="preserve">6.3 UPDATE</w:t>
      </w:r>
    </w:p>
    <w:p>
      <w:pPr>
        <w:pStyle w:val="SourceCode"/>
      </w:pPr>
      <w:r>
        <w:rPr>
          <w:rStyle w:val="CommentTok"/>
        </w:rPr>
        <w:t xml:space="preserve">// Atualizar ocupação de um ponto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pontos_coleta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"EcoPonto Centro"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ocupacaoAtualKg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ultimaAtualizacao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Resolver alerta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alertas_coleta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pontoColetaNome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"EcoPonto Santana"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resolvido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resolvido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resolvidoEm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Atualizar preferência de usuário (campo aninhado)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usuarios_sistema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"maria.silva@ecocoleta.com"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"preferencias.tema"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"escuro"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Incrementar impacto ESG de plásticos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destinacoes_residuos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updateMany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tipoResiduo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"Plastico"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"impactoESG.reducaoCO2KgPorTonelada"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Atualizar peso de registro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registros_residuos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pontoColetaNome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"EcoPonto Centro"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tipoResiduo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"Plastico"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observacao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"Reclassificado após auditoria"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</w:p>
    <w:bookmarkEnd w:id="44"/>
    <w:bookmarkStart w:id="45" w:name="delete"/>
    <w:p>
      <w:pPr>
        <w:pStyle w:val="Heading3"/>
      </w:pPr>
      <w:r>
        <w:t xml:space="preserve">6.4 DELETE</w:t>
      </w:r>
    </w:p>
    <w:p>
      <w:pPr>
        <w:pStyle w:val="SourceCode"/>
      </w:pPr>
      <w:r>
        <w:rPr>
          <w:rStyle w:val="CommentTok"/>
        </w:rPr>
        <w:t xml:space="preserve">// Remover ponto inativo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pontos_coleta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"EcoPonto Inativo Teste"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Remover usuário desativado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usuarios_sistema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"inativo@ecocoleta.com"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Remover alertas resolvidos antigos (exemplo)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alertas_coleta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resolvido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resolvidoEm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"2026-01-01"</w:t>
      </w:r>
      <w:r>
        <w:rPr>
          <w:rStyle w:val="NormalTok"/>
        </w:rPr>
        <w:t xml:space="preserve">) } })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esquema-flexível-evidência"/>
    <w:p>
      <w:pPr>
        <w:pStyle w:val="Heading2"/>
      </w:pPr>
      <w:r>
        <w:t xml:space="preserve">7. Esquema Flexível — Evidência</w:t>
      </w:r>
    </w:p>
    <w:p>
      <w:pPr>
        <w:pStyle w:val="FirstParagraph"/>
      </w:pPr>
      <w:r>
        <w:t xml:space="preserve">Documentos na mesma collection</w:t>
      </w:r>
      <w:r>
        <w:t xml:space="preserve"> </w:t>
      </w:r>
      <w:r>
        <w:rPr>
          <w:rStyle w:val="VerbatimChar"/>
        </w:rPr>
        <w:t xml:space="preserve">pontos_coleta</w:t>
      </w:r>
      <w:r>
        <w:t xml:space="preserve"> </w:t>
      </w:r>
      <w:r>
        <w:t xml:space="preserve">com estruturas diferentes: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Documento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</w:t>
      </w:r>
      <w:r>
        <w:rPr>
          <w:rStyle w:val="NormalTok"/>
        </w:rPr>
        <w:t xml:space="preserve"> </w:t>
      </w:r>
      <w:r>
        <w:rPr>
          <w:rStyle w:val="ErrorTok"/>
        </w:rPr>
        <w:t xml:space="preserve">horário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funcionamento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"EcoPonto Centro"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"horarioFuncionamento"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"abertura"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"fechamento"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"18:00"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Documento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contato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"EcoPonto Jardins"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"contato"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"telefone"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"(11) 3000-1000"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"jardins@ecocoleta.com.br"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Documento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</w:t>
      </w:r>
      <w:r>
        <w:rPr>
          <w:rStyle w:val="NormalTok"/>
        </w:rPr>
        <w:t xml:space="preserve"> </w:t>
      </w:r>
      <w:r>
        <w:rPr>
          <w:rStyle w:val="ErrorTok"/>
        </w:rPr>
        <w:t xml:space="preserve">certificações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ambientais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"EcoPonto Pinheiros"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"certificacoes"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"ISO 14001"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"Selo Verde SP"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Documento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parceria</w:t>
      </w:r>
      <w:r>
        <w:rPr>
          <w:rStyle w:val="NormalTok"/>
        </w:rPr>
        <w:t xml:space="preserve"> </w:t>
      </w:r>
      <w:r>
        <w:rPr>
          <w:rStyle w:val="ErrorTok"/>
        </w:rPr>
        <w:t xml:space="preserve">social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"EcoPonto Mooca"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"parceria"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"Composta Cidade"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"compostagem comunitária"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Isso demonstra a</w:t>
      </w:r>
      <w:r>
        <w:t xml:space="preserve"> </w:t>
      </w:r>
      <w:r>
        <w:rPr>
          <w:bCs/>
          <w:b/>
        </w:rPr>
        <w:t xml:space="preserve">flexibilidade de esquema</w:t>
      </w:r>
      <w:r>
        <w:t xml:space="preserve"> </w:t>
      </w:r>
      <w:r>
        <w:t xml:space="preserve">do MongoDB, impossível em tabelas SQL sem colunas nullable ou tabelas auxiliares.</w:t>
      </w:r>
    </w:p>
    <w:p>
      <w:r>
        <w:pict>
          <v:rect style="width:0;height:1.5pt" o:hralign="center" o:hrstd="t" o:hr="t"/>
        </w:pict>
      </w:r>
    </w:p>
    <w:bookmarkEnd w:id="47"/>
    <w:bookmarkStart w:id="50" w:name="evidências-das-operações"/>
    <w:p>
      <w:pPr>
        <w:pStyle w:val="Heading2"/>
      </w:pPr>
      <w:r>
        <w:t xml:space="preserve">8. Evidências das Operações</w:t>
      </w:r>
    </w:p>
    <w:p>
      <w:pPr>
        <w:pStyle w:val="FirstParagraph"/>
      </w:pPr>
      <w:r>
        <w:t xml:space="preserve">A execução do script</w:t>
      </w:r>
      <w:r>
        <w:t xml:space="preserve"> </w:t>
      </w:r>
      <w:r>
        <w:rPr>
          <w:rStyle w:val="VerbatimChar"/>
        </w:rPr>
        <w:t xml:space="preserve">mongodb/scripts/run-evidencias.js</w:t>
      </w:r>
      <w:r>
        <w:t xml:space="preserve"> </w:t>
      </w:r>
      <w:r>
        <w:t xml:space="preserve">gerou o arquivo</w:t>
      </w:r>
      <w:r>
        <w:t xml:space="preserve"> </w:t>
      </w:r>
      <w:r>
        <w:rPr>
          <w:rStyle w:val="VerbatimChar"/>
        </w:rPr>
        <w:t xml:space="preserve">mongodb/evidencias/crud-evidencias.txt</w:t>
      </w:r>
      <w:r>
        <w:t xml:space="preserve"> </w:t>
      </w:r>
      <w:r>
        <w:t xml:space="preserve">com a saída completa de todas as operações.</w:t>
      </w:r>
    </w:p>
    <w:bookmarkStart w:id="48" w:name="resumo-após-crud-completo"/>
    <w:p>
      <w:pPr>
        <w:pStyle w:val="Heading3"/>
      </w:pPr>
      <w:r>
        <w:t xml:space="preserve">Resumo após CRUD completo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pontos_coleta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destinacoes_residuos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usuarios_sistema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registros_residuos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alertas_coleta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bookmarkEnd w:id="48"/>
    <w:bookmarkStart w:id="49" w:name="prints-de-tela"/>
    <w:p>
      <w:pPr>
        <w:pStyle w:val="Heading3"/>
      </w:pPr>
      <w:r>
        <w:t xml:space="preserve">Prints de tela</w:t>
      </w:r>
    </w:p>
    <w:p>
      <w:pPr>
        <w:pStyle w:val="BlockText"/>
      </w:pPr>
      <w:r>
        <w:rPr>
          <w:bCs/>
          <w:b/>
        </w:rPr>
        <w:t xml:space="preserve">Instrução para o aluno:</w:t>
      </w:r>
      <w:r>
        <w:t xml:space="preserve"> </w:t>
      </w:r>
      <w:r>
        <w:t xml:space="preserve">execute os comandos abaixo no seu ambiente local com MongoDB Compass ou mongosh aberto, e capture prints de tela de cada operação (insert, find, update, delete). Insira as imagens neste documento antes de converter para PDF.</w:t>
      </w:r>
    </w:p>
    <w:p>
      <w:pPr>
        <w:pStyle w:val="FirstParagraph"/>
      </w:pPr>
      <w:r>
        <w:t xml:space="preserve">Comandos sugeridos para captura de prints: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show collections</w:t>
      </w:r>
      <w:r>
        <w:t xml:space="preserve"> </w:t>
      </w:r>
      <w:r>
        <w:t xml:space="preserve">— listar as 5 collections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db.pontos_coleta.find().limit(3).pretty()</w:t>
      </w:r>
      <w:r>
        <w:t xml:space="preserve"> </w:t>
      </w:r>
      <w:r>
        <w:t xml:space="preserve">— evidência de INSERT/READ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db.alertas_coleta.find({ resolvido: false })</w:t>
      </w:r>
      <w:r>
        <w:t xml:space="preserve"> </w:t>
      </w:r>
      <w:r>
        <w:t xml:space="preserve">— evidência de READ com filtro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db.pontos_coleta.updateOne(...)</w:t>
      </w:r>
      <w:r>
        <w:t xml:space="preserve"> </w:t>
      </w:r>
      <w:r>
        <w:t xml:space="preserve">seguido de</w:t>
      </w:r>
      <w:r>
        <w:t xml:space="preserve"> </w:t>
      </w:r>
      <w:r>
        <w:rPr>
          <w:rStyle w:val="VerbatimChar"/>
        </w:rPr>
        <w:t xml:space="preserve">findOne(...)</w:t>
      </w:r>
      <w:r>
        <w:t xml:space="preserve"> </w:t>
      </w:r>
      <w:r>
        <w:t xml:space="preserve">— evidência de UPDATE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db.pontos_coleta.deleteOne(...)</w:t>
      </w:r>
      <w:r>
        <w:t xml:space="preserve"> </w:t>
      </w:r>
      <w:r>
        <w:t xml:space="preserve">seguido de</w:t>
      </w:r>
      <w:r>
        <w:t xml:space="preserve"> </w:t>
      </w:r>
      <w:r>
        <w:rPr>
          <w:rStyle w:val="VerbatimChar"/>
        </w:rPr>
        <w:t xml:space="preserve">countDocuments()</w:t>
      </w:r>
      <w:r>
        <w:t xml:space="preserve"> </w:t>
      </w:r>
      <w:r>
        <w:t xml:space="preserve">— evidência de DELETE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nclusão"/>
    <w:p>
      <w:pPr>
        <w:pStyle w:val="Heading2"/>
      </w:pPr>
      <w:r>
        <w:t xml:space="preserve">9. Conclusão</w:t>
      </w:r>
    </w:p>
    <w:p>
      <w:pPr>
        <w:pStyle w:val="FirstParagraph"/>
      </w:pPr>
      <w:r>
        <w:t xml:space="preserve">A migração do EcoColeta API para MongoDB demonstra como bancos NoSQL atendem desafios ESG em cidades inteligentes: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Flexibilidade</w:t>
      </w:r>
      <w:r>
        <w:t xml:space="preserve"> </w:t>
      </w:r>
      <w:r>
        <w:t xml:space="preserve">para dados heterogêneos (pontos com certificações, registros com doadores, alertas com previsões).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Escalabilidade</w:t>
      </w:r>
      <w:r>
        <w:t xml:space="preserve"> </w:t>
      </w:r>
      <w:r>
        <w:t xml:space="preserve">para crescimento de sensores IoT e registros de cidadãos.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Consultas geoespaciais</w:t>
      </w:r>
      <w:r>
        <w:t xml:space="preserve"> </w:t>
      </w:r>
      <w:r>
        <w:t xml:space="preserve">nativas para localizar pontos de coleta próximos.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Agregações</w:t>
      </w:r>
      <w:r>
        <w:t xml:space="preserve"> </w:t>
      </w:r>
      <w:r>
        <w:t xml:space="preserve">eficientes para relatórios de impacto ambiental.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Governança</w:t>
      </w:r>
      <w:r>
        <w:t xml:space="preserve"> </w:t>
      </w:r>
      <w:r>
        <w:t xml:space="preserve">com permissões embutidas nos documentos de usuário.</w:t>
      </w:r>
    </w:p>
    <w:p>
      <w:pPr>
        <w:pStyle w:val="FirstParagraph"/>
      </w:pPr>
      <w:r>
        <w:t xml:space="preserve">O projeto mantém a API REST original (SQL Server) e adiciona a camada MongoDB como demonstração do paradigma NoSQL, atendendo todos os requisitos da atividade avaliativa.</w:t>
      </w:r>
    </w:p>
    <w:p>
      <w:r>
        <w:pict>
          <v:rect style="width:0;height:1.5pt" o:hralign="center" o:hrstd="t" o:hr="t"/>
        </w:pict>
      </w:r>
    </w:p>
    <w:bookmarkEnd w:id="51"/>
    <w:bookmarkStart w:id="52" w:name="referências"/>
    <w:p>
      <w:pPr>
        <w:pStyle w:val="Heading2"/>
      </w:pPr>
      <w:r>
        <w:t xml:space="preserve">10. Referências</w:t>
      </w:r>
    </w:p>
    <w:p>
      <w:pPr>
        <w:numPr>
          <w:ilvl w:val="0"/>
          <w:numId w:val="1003"/>
        </w:numPr>
        <w:pStyle w:val="Compact"/>
      </w:pPr>
      <w:r>
        <w:t xml:space="preserve">MongoDB Documentation — https://www.mongodb.com/docs/</w:t>
      </w:r>
    </w:p>
    <w:p>
      <w:pPr>
        <w:numPr>
          <w:ilvl w:val="0"/>
          <w:numId w:val="1003"/>
        </w:numPr>
        <w:pStyle w:val="Compact"/>
      </w:pPr>
      <w:r>
        <w:t xml:space="preserve">FIAP — Atividade</w:t>
      </w:r>
      <w:r>
        <w:t xml:space="preserve"> </w:t>
      </w:r>
      <w:r>
        <w:t xml:space="preserve">“</w:t>
      </w:r>
      <w:r>
        <w:t xml:space="preserve">Um novo paradigma com NOT ONLY SQL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Repositório EcoColeta API — https://github.com/vinigoulartalves/EcoColetaAPI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Anexo opcional:</w:t>
      </w:r>
      <w:r>
        <w:t xml:space="preserve"> </w:t>
      </w:r>
      <w:r>
        <w:rPr>
          <w:rStyle w:val="VerbatimChar"/>
        </w:rPr>
        <w:t xml:space="preserve">mongodb/ecocoleta-mongodb-crud.js</w:t>
      </w:r>
      <w:r>
        <w:t xml:space="preserve"> </w:t>
      </w:r>
      <w:r>
        <w:t xml:space="preserve">— script completo de criação e manipulação de dados.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vinigoulartalves/EcoColetaA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vinigoulartalves/EcoColetaA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2026-09-07T21:43:46Z</dcterms:created>
  <dcterms:modified xsi:type="dcterms:W3CDTF">2026-09-07T21:43:46Z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