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631D" w14:textId="04203386" w:rsidR="0093474C" w:rsidRDefault="0093474C" w:rsidP="0093474C">
      <w:pPr>
        <w:pStyle w:val="ListParagraph"/>
        <w:numPr>
          <w:ilvl w:val="0"/>
          <w:numId w:val="1"/>
        </w:numPr>
      </w:pPr>
      <w:r>
        <w:t xml:space="preserve">Linear </w:t>
      </w:r>
      <w:proofErr w:type="gramStart"/>
      <w:r>
        <w:t>Search :</w:t>
      </w:r>
      <w:proofErr w:type="gramEnd"/>
    </w:p>
    <w:p w14:paraId="62655932" w14:textId="1928E7FB" w:rsidR="0093474C" w:rsidRDefault="0093474C" w:rsidP="0093474C">
      <w:pPr>
        <w:pStyle w:val="ListParagraph"/>
      </w:pPr>
      <w:r>
        <w:t xml:space="preserve">Best Case complexity – </w:t>
      </w:r>
      <w:proofErr w:type="gramStart"/>
      <w:r>
        <w:t>O(</w:t>
      </w:r>
      <w:proofErr w:type="gramEnd"/>
      <w:r>
        <w:t>1)</w:t>
      </w:r>
    </w:p>
    <w:p w14:paraId="51583763" w14:textId="76F7F840" w:rsidR="0093474C" w:rsidRDefault="0093474C" w:rsidP="0093474C">
      <w:pPr>
        <w:pStyle w:val="ListParagraph"/>
      </w:pPr>
      <w:r>
        <w:t>Worst Case Complexity – O(n)</w:t>
      </w:r>
    </w:p>
    <w:p w14:paraId="78CB4596" w14:textId="36A7E9B8" w:rsidR="0093474C" w:rsidRDefault="0093474C" w:rsidP="0093474C"/>
    <w:p w14:paraId="62BE09BD" w14:textId="4DB0050E" w:rsidR="0093474C" w:rsidRDefault="0093474C" w:rsidP="0093474C">
      <w:pPr>
        <w:pStyle w:val="ListParagraph"/>
        <w:numPr>
          <w:ilvl w:val="0"/>
          <w:numId w:val="1"/>
        </w:numPr>
      </w:pPr>
      <w:r>
        <w:t xml:space="preserve">Binary Search </w:t>
      </w:r>
    </w:p>
    <w:p w14:paraId="74BED5E8" w14:textId="33614485" w:rsidR="0093474C" w:rsidRDefault="0093474C" w:rsidP="0093474C">
      <w:pPr>
        <w:pStyle w:val="ListParagraph"/>
      </w:pPr>
      <w:r>
        <w:t xml:space="preserve">Best Case Complexity – </w:t>
      </w:r>
      <w:proofErr w:type="gramStart"/>
      <w:r>
        <w:t>O(</w:t>
      </w:r>
      <w:proofErr w:type="gramEnd"/>
      <w:r>
        <w:t xml:space="preserve">1) </w:t>
      </w:r>
    </w:p>
    <w:p w14:paraId="358E757D" w14:textId="1C372480" w:rsidR="0093474C" w:rsidRDefault="0093474C" w:rsidP="0093474C">
      <w:pPr>
        <w:pStyle w:val="ListParagraph"/>
      </w:pPr>
      <w:r>
        <w:t xml:space="preserve">Worst Case Complexity – </w:t>
      </w:r>
      <w:proofErr w:type="gramStart"/>
      <w:r>
        <w:t>O(</w:t>
      </w:r>
      <w:proofErr w:type="gramEnd"/>
      <w:r>
        <w:t>log N)</w:t>
      </w:r>
    </w:p>
    <w:p w14:paraId="0A8011C7" w14:textId="6E36B982" w:rsidR="0093474C" w:rsidRDefault="0093474C" w:rsidP="0093474C">
      <w:pPr>
        <w:pStyle w:val="ListParagraph"/>
      </w:pPr>
    </w:p>
    <w:p w14:paraId="4477B599" w14:textId="77777777" w:rsidR="0093474C" w:rsidRDefault="0093474C" w:rsidP="0093474C">
      <w:pPr>
        <w:pStyle w:val="ListParagraph"/>
      </w:pPr>
      <w:bookmarkStart w:id="0" w:name="_GoBack"/>
      <w:bookmarkEnd w:id="0"/>
    </w:p>
    <w:sectPr w:rsidR="0093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4168"/>
    <w:multiLevelType w:val="hybridMultilevel"/>
    <w:tmpl w:val="2628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4C"/>
    <w:rsid w:val="0093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4CEE"/>
  <w15:chartTrackingRefBased/>
  <w15:docId w15:val="{CCE95B59-F034-4C68-9083-599904EA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>Whole Foods Market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Luthra (CE CONT)</dc:creator>
  <cp:keywords/>
  <dc:description/>
  <cp:lastModifiedBy>Mayank Luthra (CE CONT)</cp:lastModifiedBy>
  <cp:revision>1</cp:revision>
  <dcterms:created xsi:type="dcterms:W3CDTF">2023-03-24T18:35:00Z</dcterms:created>
  <dcterms:modified xsi:type="dcterms:W3CDTF">2023-03-24T18:38:00Z</dcterms:modified>
</cp:coreProperties>
</file>