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Exercício Complexidade de Algoritmos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Determine, apara cada linha de código, o número de instruções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a) x = função(a) + função(b);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printf(</w:t>
      </w:r>
      <w:r>
        <w:rPr>
          <w:rFonts w:hint="default"/>
          <w:b/>
          <w:bCs/>
        </w:rPr>
        <w:t>"A soma de %d e %d vale %d \n"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a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b</w:t>
      </w:r>
      <w:r>
        <w:rPr>
          <w:rFonts w:hint="default"/>
        </w:rPr>
        <w:t xml:space="preserve">, </w:t>
      </w:r>
      <w:r>
        <w:rPr>
          <w:rFonts w:hint="default"/>
          <w:i/>
          <w:iCs/>
        </w:rPr>
        <w:t>soma</w:t>
      </w:r>
      <w:r>
        <w:rPr>
          <w:rFonts w:hint="default"/>
        </w:rPr>
        <w:t>(</w:t>
      </w:r>
      <w:r>
        <w:rPr>
          <w:rFonts w:hint="default"/>
          <w:b/>
          <w:bCs/>
        </w:rPr>
        <w:t>a</w:t>
      </w:r>
      <w:r>
        <w:rPr>
          <w:rFonts w:hint="default"/>
        </w:rPr>
        <w:t>,</w:t>
      </w:r>
      <w:r>
        <w:rPr>
          <w:rFonts w:hint="default"/>
          <w:b/>
          <w:bCs/>
        </w:rPr>
        <w:t>b</w:t>
      </w:r>
      <w:r>
        <w:rPr>
          <w:rFonts w:hint="default"/>
        </w:rPr>
        <w:t>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6 - parametros (4) soma +(a) + (b)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c) vetor[x] = vertor[x] + vetorB[x];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1 - atribuição indireta não conta, então somente a atribuição conta.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D) return soma(a,b,c); - 4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 é uma instrução mais os 3 parametros</w:t>
      </w:r>
      <w:bookmarkStart w:id="0" w:name="_GoBack"/>
      <w:bookmarkEnd w:id="0"/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B977A"/>
    <w:rsid w:val="F7DB97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2017-08-08T19:26:00Z</dcterms:created>
  <dc:creator>vinipachecov</dc:creator>
  <cp:lastModifiedBy>vinipachecov</cp:lastModifiedBy>
  <dcterms:modified xsi:type="dcterms:W3CDTF">2017-08-08T19:34:27Z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