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Emily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Início: 0,35s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Parou de funcionar: 18 +- gravou mais 1 minuto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Início do teste escrito 0 a 3:20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