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27A" w:rsidRPr="00D31A0E" w:rsidRDefault="00AC327A" w:rsidP="00AC327A">
      <w:pPr>
        <w:shd w:val="clear" w:color="auto" w:fill="FFFFFF"/>
        <w:spacing w:before="240" w:after="120" w:line="240" w:lineRule="auto"/>
        <w:rPr>
          <w:rFonts w:ascii="Corbel" w:eastAsia="Times New Roman" w:hAnsi="Corbel" w:cs="Times New Roman"/>
          <w:b/>
          <w:color w:val="222222"/>
          <w:sz w:val="28"/>
          <w:szCs w:val="28"/>
          <w:u w:val="single"/>
          <w:lang w:eastAsia="pt-BR"/>
        </w:rPr>
      </w:pPr>
      <w:r w:rsidRPr="00D31A0E">
        <w:rPr>
          <w:rFonts w:ascii="Corbel" w:eastAsia="Times New Roman" w:hAnsi="Corbel" w:cs="Times New Roman"/>
          <w:b/>
          <w:color w:val="222222"/>
          <w:sz w:val="28"/>
          <w:szCs w:val="28"/>
          <w:u w:val="single"/>
          <w:lang w:eastAsia="pt-BR"/>
        </w:rPr>
        <w:t>Personas</w:t>
      </w:r>
    </w:p>
    <w:p w:rsidR="00AC327A" w:rsidRPr="00D31A0E" w:rsidRDefault="00AC327A" w:rsidP="00AC327A">
      <w:pPr>
        <w:shd w:val="clear" w:color="auto" w:fill="FFFFFF"/>
        <w:spacing w:before="240" w:after="120" w:line="240" w:lineRule="auto"/>
        <w:rPr>
          <w:rFonts w:ascii="Corbel" w:eastAsia="Times New Roman" w:hAnsi="Corbel" w:cs="Times New Roman"/>
          <w:color w:val="222222"/>
          <w:sz w:val="24"/>
          <w:szCs w:val="24"/>
          <w:lang w:eastAsia="pt-BR"/>
        </w:rPr>
      </w:pPr>
      <w:r w:rsidRPr="00D31A0E">
        <w:rPr>
          <w:rFonts w:ascii="Corbel" w:eastAsia="Times New Roman" w:hAnsi="Corbel" w:cs="Times New Roman"/>
          <w:b/>
          <w:color w:val="222222"/>
          <w:sz w:val="24"/>
          <w:szCs w:val="24"/>
          <w:lang w:eastAsia="pt-BR"/>
        </w:rPr>
        <w:t>Persona 1</w:t>
      </w:r>
      <w:r>
        <w:rPr>
          <w:rFonts w:ascii="Corbel" w:eastAsia="Times New Roman" w:hAnsi="Corbel" w:cs="Times New Roman"/>
          <w:color w:val="222222"/>
          <w:sz w:val="24"/>
          <w:szCs w:val="24"/>
          <w:lang w:eastAsia="pt-BR"/>
        </w:rPr>
        <w:t xml:space="preserve">: </w:t>
      </w:r>
      <w:r w:rsidRPr="00D31A0E">
        <w:rPr>
          <w:rFonts w:ascii="Corbel" w:eastAsia="Times New Roman" w:hAnsi="Corbel" w:cs="Times New Roman"/>
          <w:color w:val="222222"/>
          <w:sz w:val="24"/>
          <w:szCs w:val="24"/>
          <w:lang w:eastAsia="pt-BR"/>
        </w:rPr>
        <w:t>Dr. Roberto</w:t>
      </w:r>
    </w:p>
    <w:p w:rsidR="00AC327A" w:rsidRPr="00D31A0E" w:rsidRDefault="00AC327A" w:rsidP="00AC327A">
      <w:pPr>
        <w:pStyle w:val="PargrafodaLista"/>
        <w:numPr>
          <w:ilvl w:val="0"/>
          <w:numId w:val="1"/>
        </w:numPr>
        <w:shd w:val="clear" w:color="auto" w:fill="FFFFFF"/>
        <w:spacing w:before="240" w:after="120" w:line="240" w:lineRule="auto"/>
        <w:rPr>
          <w:rFonts w:ascii="Corbel" w:eastAsia="Times New Roman" w:hAnsi="Corbel" w:cs="Times New Roman"/>
          <w:color w:val="222222"/>
          <w:sz w:val="24"/>
          <w:szCs w:val="24"/>
          <w:lang w:eastAsia="pt-BR"/>
        </w:rPr>
      </w:pPr>
      <w:r w:rsidRPr="00D31A0E">
        <w:rPr>
          <w:rFonts w:ascii="Corbel" w:eastAsia="Times New Roman" w:hAnsi="Corbel" w:cs="Times New Roman"/>
          <w:color w:val="222222"/>
          <w:sz w:val="24"/>
          <w:szCs w:val="24"/>
          <w:lang w:eastAsia="pt-BR"/>
        </w:rPr>
        <w:t>Medico Oftalmologista Pediátrico</w:t>
      </w:r>
    </w:p>
    <w:p w:rsidR="00AC327A" w:rsidRPr="00D31A0E" w:rsidRDefault="00AC327A" w:rsidP="00AC327A">
      <w:pPr>
        <w:pStyle w:val="PargrafodaLista"/>
        <w:numPr>
          <w:ilvl w:val="0"/>
          <w:numId w:val="1"/>
        </w:numPr>
        <w:shd w:val="clear" w:color="auto" w:fill="FFFFFF"/>
        <w:spacing w:before="240" w:after="120" w:line="240" w:lineRule="auto"/>
        <w:rPr>
          <w:rFonts w:ascii="Corbel" w:eastAsia="Times New Roman" w:hAnsi="Corbel" w:cs="Times New Roman"/>
          <w:color w:val="222222"/>
          <w:sz w:val="24"/>
          <w:szCs w:val="24"/>
          <w:lang w:eastAsia="pt-BR"/>
        </w:rPr>
      </w:pPr>
      <w:r w:rsidRPr="00D31A0E">
        <w:rPr>
          <w:rFonts w:ascii="Corbel" w:eastAsia="Times New Roman" w:hAnsi="Corbel" w:cs="Times New Roman"/>
          <w:color w:val="222222"/>
          <w:sz w:val="24"/>
          <w:szCs w:val="24"/>
          <w:lang w:eastAsia="pt-BR"/>
        </w:rPr>
        <w:t>42 anos</w:t>
      </w:r>
    </w:p>
    <w:p w:rsidR="00AC327A" w:rsidRPr="00D31A0E" w:rsidRDefault="00AC327A" w:rsidP="00AC327A">
      <w:pPr>
        <w:pStyle w:val="PargrafodaLista"/>
        <w:numPr>
          <w:ilvl w:val="0"/>
          <w:numId w:val="1"/>
        </w:numPr>
        <w:shd w:val="clear" w:color="auto" w:fill="FFFFFF"/>
        <w:spacing w:before="240" w:after="120" w:line="240" w:lineRule="auto"/>
        <w:rPr>
          <w:rFonts w:ascii="Corbel" w:eastAsia="Times New Roman" w:hAnsi="Corbel" w:cs="Times New Roman"/>
          <w:color w:val="222222"/>
          <w:sz w:val="24"/>
          <w:szCs w:val="24"/>
          <w:lang w:eastAsia="pt-BR"/>
        </w:rPr>
      </w:pPr>
      <w:r w:rsidRPr="00D31A0E">
        <w:rPr>
          <w:rFonts w:ascii="Corbel" w:eastAsia="Times New Roman" w:hAnsi="Corbel" w:cs="Times New Roman"/>
          <w:color w:val="222222"/>
          <w:sz w:val="24"/>
          <w:szCs w:val="24"/>
          <w:lang w:eastAsia="pt-BR"/>
        </w:rPr>
        <w:t>Formado há 8 anos </w:t>
      </w:r>
    </w:p>
    <w:p w:rsidR="00AC327A" w:rsidRPr="00D31A0E" w:rsidRDefault="00AC327A" w:rsidP="00AC327A">
      <w:pPr>
        <w:pStyle w:val="PargrafodaLista"/>
        <w:numPr>
          <w:ilvl w:val="0"/>
          <w:numId w:val="1"/>
        </w:numPr>
        <w:shd w:val="clear" w:color="auto" w:fill="FFFFFF"/>
        <w:spacing w:before="240" w:after="120" w:line="240" w:lineRule="auto"/>
        <w:rPr>
          <w:rFonts w:ascii="Corbel" w:eastAsia="Times New Roman" w:hAnsi="Corbel" w:cs="Times New Roman"/>
          <w:color w:val="222222"/>
          <w:sz w:val="24"/>
          <w:szCs w:val="24"/>
          <w:lang w:eastAsia="pt-BR"/>
        </w:rPr>
      </w:pPr>
      <w:r w:rsidRPr="00D31A0E">
        <w:rPr>
          <w:rFonts w:ascii="Corbel" w:eastAsia="Times New Roman" w:hAnsi="Corbel" w:cs="Times New Roman"/>
          <w:color w:val="222222"/>
          <w:sz w:val="24"/>
          <w:szCs w:val="24"/>
          <w:lang w:eastAsia="pt-BR"/>
        </w:rPr>
        <w:t>Residente em Porto Alegre/RS</w:t>
      </w:r>
    </w:p>
    <w:p w:rsidR="00AC327A" w:rsidRPr="00D31A0E" w:rsidRDefault="00AC327A" w:rsidP="00AC327A">
      <w:pPr>
        <w:pStyle w:val="PargrafodaLista"/>
        <w:numPr>
          <w:ilvl w:val="0"/>
          <w:numId w:val="1"/>
        </w:numPr>
        <w:shd w:val="clear" w:color="auto" w:fill="FFFFFF"/>
        <w:spacing w:before="240" w:after="120" w:line="240" w:lineRule="auto"/>
        <w:rPr>
          <w:rFonts w:ascii="Corbel" w:eastAsia="Times New Roman" w:hAnsi="Corbel" w:cs="Times New Roman"/>
          <w:color w:val="222222"/>
          <w:sz w:val="24"/>
          <w:szCs w:val="24"/>
          <w:lang w:eastAsia="pt-BR"/>
        </w:rPr>
      </w:pPr>
      <w:r w:rsidRPr="00D31A0E">
        <w:rPr>
          <w:rFonts w:ascii="Corbel" w:eastAsia="Times New Roman" w:hAnsi="Corbel" w:cs="Times New Roman"/>
          <w:color w:val="222222"/>
          <w:sz w:val="24"/>
          <w:szCs w:val="24"/>
          <w:lang w:eastAsia="pt-BR"/>
        </w:rPr>
        <w:t>Tem consultório particular</w:t>
      </w:r>
    </w:p>
    <w:p w:rsidR="00AC327A" w:rsidRPr="00D31A0E" w:rsidRDefault="00AC327A" w:rsidP="00AC327A">
      <w:pPr>
        <w:pStyle w:val="PargrafodaLista"/>
        <w:numPr>
          <w:ilvl w:val="0"/>
          <w:numId w:val="1"/>
        </w:numPr>
        <w:shd w:val="clear" w:color="auto" w:fill="FFFFFF"/>
        <w:spacing w:before="240" w:after="120" w:line="240" w:lineRule="auto"/>
        <w:rPr>
          <w:rFonts w:ascii="Corbel" w:eastAsia="Times New Roman" w:hAnsi="Corbel" w:cs="Times New Roman"/>
          <w:color w:val="222222"/>
          <w:sz w:val="24"/>
          <w:szCs w:val="24"/>
          <w:lang w:eastAsia="pt-BR"/>
        </w:rPr>
      </w:pPr>
      <w:r w:rsidRPr="00D31A0E">
        <w:rPr>
          <w:rFonts w:ascii="Corbel" w:eastAsia="Times New Roman" w:hAnsi="Corbel" w:cs="Times New Roman"/>
          <w:color w:val="222222"/>
          <w:sz w:val="24"/>
          <w:szCs w:val="24"/>
          <w:lang w:eastAsia="pt-BR"/>
        </w:rPr>
        <w:t>Dificuldade em realizar exames em criadas menores de 4 anos, pois tinham dificuldades em interagir com ele no consultório</w:t>
      </w:r>
    </w:p>
    <w:p w:rsidR="00AC327A" w:rsidRPr="00D31A0E" w:rsidRDefault="00AC327A" w:rsidP="00AC327A">
      <w:pPr>
        <w:shd w:val="clear" w:color="auto" w:fill="FFFFFF"/>
        <w:spacing w:before="240" w:after="120" w:line="240" w:lineRule="auto"/>
        <w:rPr>
          <w:rFonts w:ascii="Corbel" w:eastAsia="Times New Roman" w:hAnsi="Corbel" w:cs="Times New Roman"/>
          <w:color w:val="222222"/>
          <w:sz w:val="24"/>
          <w:szCs w:val="24"/>
          <w:lang w:eastAsia="pt-BR"/>
        </w:rPr>
      </w:pPr>
      <w:r w:rsidRPr="00D31A0E">
        <w:rPr>
          <w:rFonts w:ascii="Corbel" w:eastAsia="Times New Roman" w:hAnsi="Corbel" w:cs="Times New Roman"/>
          <w:b/>
          <w:color w:val="222222"/>
          <w:sz w:val="24"/>
          <w:szCs w:val="24"/>
          <w:lang w:eastAsia="pt-BR"/>
        </w:rPr>
        <w:t>Persona 2</w:t>
      </w:r>
      <w:r>
        <w:rPr>
          <w:rFonts w:ascii="Corbel" w:eastAsia="Times New Roman" w:hAnsi="Corbel" w:cs="Times New Roman"/>
          <w:color w:val="222222"/>
          <w:sz w:val="24"/>
          <w:szCs w:val="24"/>
          <w:lang w:eastAsia="pt-BR"/>
        </w:rPr>
        <w:t xml:space="preserve">: </w:t>
      </w:r>
      <w:r w:rsidRPr="00D31A0E">
        <w:rPr>
          <w:rFonts w:ascii="Corbel" w:eastAsia="Times New Roman" w:hAnsi="Corbel" w:cs="Times New Roman"/>
          <w:color w:val="222222"/>
          <w:sz w:val="24"/>
          <w:szCs w:val="24"/>
          <w:lang w:eastAsia="pt-BR"/>
        </w:rPr>
        <w:t>Mariana </w:t>
      </w:r>
    </w:p>
    <w:p w:rsidR="00AC327A" w:rsidRPr="00D31A0E" w:rsidRDefault="00AC327A" w:rsidP="00AC327A">
      <w:pPr>
        <w:pStyle w:val="PargrafodaLista"/>
        <w:numPr>
          <w:ilvl w:val="0"/>
          <w:numId w:val="2"/>
        </w:numPr>
        <w:shd w:val="clear" w:color="auto" w:fill="FFFFFF"/>
        <w:spacing w:before="240" w:after="120" w:line="240" w:lineRule="auto"/>
        <w:rPr>
          <w:rFonts w:ascii="Corbel" w:eastAsia="Times New Roman" w:hAnsi="Corbel" w:cs="Times New Roman"/>
          <w:color w:val="222222"/>
          <w:sz w:val="24"/>
          <w:szCs w:val="24"/>
          <w:lang w:eastAsia="pt-BR"/>
        </w:rPr>
      </w:pPr>
      <w:r w:rsidRPr="00D31A0E">
        <w:rPr>
          <w:rFonts w:ascii="Corbel" w:eastAsia="Times New Roman" w:hAnsi="Corbel" w:cs="Times New Roman"/>
          <w:color w:val="222222"/>
          <w:sz w:val="24"/>
          <w:szCs w:val="24"/>
          <w:lang w:eastAsia="pt-BR"/>
        </w:rPr>
        <w:t>Criança de 2 anos de idade</w:t>
      </w:r>
    </w:p>
    <w:p w:rsidR="00AC327A" w:rsidRPr="00D31A0E" w:rsidRDefault="00AC327A" w:rsidP="00AC327A">
      <w:pPr>
        <w:pStyle w:val="PargrafodaLista"/>
        <w:numPr>
          <w:ilvl w:val="0"/>
          <w:numId w:val="2"/>
        </w:numPr>
        <w:shd w:val="clear" w:color="auto" w:fill="FFFFFF"/>
        <w:spacing w:before="240" w:after="120" w:line="240" w:lineRule="auto"/>
        <w:rPr>
          <w:rFonts w:ascii="Corbel" w:eastAsia="Times New Roman" w:hAnsi="Corbel" w:cs="Times New Roman"/>
          <w:color w:val="222222"/>
          <w:sz w:val="24"/>
          <w:szCs w:val="24"/>
          <w:lang w:eastAsia="pt-BR"/>
        </w:rPr>
      </w:pPr>
      <w:r w:rsidRPr="00D31A0E">
        <w:rPr>
          <w:rFonts w:ascii="Corbel" w:eastAsia="Times New Roman" w:hAnsi="Corbel" w:cs="Times New Roman"/>
          <w:color w:val="222222"/>
          <w:sz w:val="24"/>
          <w:szCs w:val="24"/>
          <w:lang w:eastAsia="pt-BR"/>
        </w:rPr>
        <w:t>Não alfabetizada</w:t>
      </w:r>
    </w:p>
    <w:p w:rsidR="00AC327A" w:rsidRPr="00D31A0E" w:rsidRDefault="00AC327A" w:rsidP="00AC327A">
      <w:pPr>
        <w:pStyle w:val="PargrafodaLista"/>
        <w:numPr>
          <w:ilvl w:val="0"/>
          <w:numId w:val="2"/>
        </w:numPr>
        <w:shd w:val="clear" w:color="auto" w:fill="FFFFFF"/>
        <w:spacing w:before="240" w:after="120" w:line="240" w:lineRule="auto"/>
        <w:rPr>
          <w:rFonts w:ascii="Corbel" w:eastAsia="Times New Roman" w:hAnsi="Corbel" w:cs="Times New Roman"/>
          <w:color w:val="222222"/>
          <w:sz w:val="24"/>
          <w:szCs w:val="24"/>
          <w:lang w:eastAsia="pt-BR"/>
        </w:rPr>
      </w:pPr>
      <w:r w:rsidRPr="00D31A0E">
        <w:rPr>
          <w:rFonts w:ascii="Corbel" w:eastAsia="Times New Roman" w:hAnsi="Corbel" w:cs="Times New Roman"/>
          <w:color w:val="222222"/>
          <w:sz w:val="24"/>
          <w:szCs w:val="24"/>
          <w:lang w:eastAsia="pt-BR"/>
        </w:rPr>
        <w:t>Filha única</w:t>
      </w:r>
    </w:p>
    <w:p w:rsidR="00AC327A" w:rsidRPr="00D31A0E" w:rsidRDefault="00AC327A" w:rsidP="00AC327A">
      <w:pPr>
        <w:pStyle w:val="PargrafodaLista"/>
        <w:numPr>
          <w:ilvl w:val="0"/>
          <w:numId w:val="2"/>
        </w:numPr>
        <w:shd w:val="clear" w:color="auto" w:fill="FFFFFF"/>
        <w:spacing w:before="240" w:after="120" w:line="240" w:lineRule="auto"/>
        <w:rPr>
          <w:rFonts w:ascii="Corbel" w:eastAsia="Times New Roman" w:hAnsi="Corbel" w:cs="Times New Roman"/>
          <w:color w:val="222222"/>
          <w:sz w:val="24"/>
          <w:szCs w:val="24"/>
          <w:lang w:eastAsia="pt-BR"/>
        </w:rPr>
      </w:pPr>
      <w:r w:rsidRPr="00D31A0E">
        <w:rPr>
          <w:rFonts w:ascii="Corbel" w:eastAsia="Times New Roman" w:hAnsi="Corbel" w:cs="Times New Roman"/>
          <w:color w:val="222222"/>
          <w:sz w:val="24"/>
          <w:szCs w:val="24"/>
          <w:lang w:eastAsia="pt-BR"/>
        </w:rPr>
        <w:t>Apresenta dificuldades de visão</w:t>
      </w:r>
    </w:p>
    <w:p w:rsidR="00A65324" w:rsidRDefault="00A65324">
      <w:bookmarkStart w:id="0" w:name="_GoBack"/>
      <w:bookmarkEnd w:id="0"/>
    </w:p>
    <w:sectPr w:rsidR="00A65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1552A"/>
    <w:multiLevelType w:val="hybridMultilevel"/>
    <w:tmpl w:val="D3BE9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F69B6"/>
    <w:multiLevelType w:val="hybridMultilevel"/>
    <w:tmpl w:val="5B982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24"/>
    <w:rsid w:val="00A65324"/>
    <w:rsid w:val="00AC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814D5-EA2D-4B37-925A-8C55EF7D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2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3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320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DA LUZ CASTILHOS</dc:creator>
  <cp:keywords/>
  <dc:description/>
  <cp:lastModifiedBy>FABIO DA LUZ CASTILHOS</cp:lastModifiedBy>
  <cp:revision>2</cp:revision>
  <dcterms:created xsi:type="dcterms:W3CDTF">2018-05-18T22:56:00Z</dcterms:created>
  <dcterms:modified xsi:type="dcterms:W3CDTF">2018-05-18T22:56:00Z</dcterms:modified>
</cp:coreProperties>
</file>