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81281F" w:rsidTr="009A1E1A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81F" w:rsidRDefault="0081281F" w:rsidP="009A1E1A">
            <w:pPr>
              <w:pStyle w:val="Ttulo1"/>
            </w:pPr>
            <w:bookmarkStart w:id="0" w:name="_Hlk494813466"/>
            <w:r>
              <w:t>Comprar mídia</w:t>
            </w:r>
            <w:r>
              <w:t xml:space="preserve"> - Caso de Uso</w:t>
            </w:r>
          </w:p>
        </w:tc>
      </w:tr>
    </w:tbl>
    <w:p w:rsidR="0081281F" w:rsidRDefault="0081281F" w:rsidP="0081281F">
      <w:pPr>
        <w:pStyle w:val="Ttulo2"/>
      </w:pPr>
      <w:r>
        <w:t>Nome</w:t>
      </w:r>
    </w:p>
    <w:p w:rsidR="0081281F" w:rsidRDefault="0081281F" w:rsidP="0081281F">
      <w:bookmarkStart w:id="1" w:name="_GoBack"/>
      <w:r>
        <w:t>Comprar mídia</w:t>
      </w:r>
    </w:p>
    <w:bookmarkEnd w:id="1"/>
    <w:p w:rsidR="0081281F" w:rsidRDefault="0081281F" w:rsidP="0081281F">
      <w:pPr>
        <w:pStyle w:val="Ttulo2"/>
      </w:pPr>
      <w:r>
        <w:t>Descrição Sucinta</w:t>
      </w:r>
    </w:p>
    <w:p w:rsidR="0081281F" w:rsidRPr="0001706F" w:rsidRDefault="0081281F" w:rsidP="0081281F">
      <w:r>
        <w:t>O usuário compra uma mídia.</w:t>
      </w:r>
    </w:p>
    <w:p w:rsidR="0081281F" w:rsidRPr="00814F1E" w:rsidRDefault="0081281F" w:rsidP="0081281F">
      <w:pPr>
        <w:pStyle w:val="Ttulo2"/>
        <w:rPr>
          <w:b w:val="0"/>
        </w:rPr>
      </w:pPr>
      <w:r>
        <w:t>Atores</w:t>
      </w:r>
    </w:p>
    <w:p w:rsidR="0081281F" w:rsidRDefault="0081281F" w:rsidP="0081281F">
      <w:pPr>
        <w:pStyle w:val="Ator"/>
        <w:numPr>
          <w:ilvl w:val="0"/>
          <w:numId w:val="7"/>
        </w:numPr>
      </w:pPr>
      <w:r>
        <w:t>Usuário</w:t>
      </w:r>
    </w:p>
    <w:p w:rsidR="0081281F" w:rsidRDefault="0081281F" w:rsidP="0081281F">
      <w:pPr>
        <w:pStyle w:val="Ttulo2"/>
      </w:pPr>
      <w:r>
        <w:t>Pré-Condições</w:t>
      </w:r>
    </w:p>
    <w:p w:rsidR="0081281F" w:rsidRDefault="0081281F" w:rsidP="0081281F">
      <w:pPr>
        <w:pStyle w:val="Pr-condio"/>
        <w:numPr>
          <w:ilvl w:val="0"/>
          <w:numId w:val="6"/>
        </w:numPr>
      </w:pPr>
      <w:r>
        <w:t>Ter executado ocaso de uso “</w:t>
      </w:r>
      <w:r w:rsidRPr="0081281F">
        <w:t>CDU003_ Realizar_Compra_de_créditos</w:t>
      </w:r>
      <w:r>
        <w:t>”</w:t>
      </w:r>
    </w:p>
    <w:p w:rsidR="0081281F" w:rsidRDefault="0081281F" w:rsidP="0081281F">
      <w:pPr>
        <w:pStyle w:val="Pr-condio"/>
        <w:numPr>
          <w:ilvl w:val="0"/>
          <w:numId w:val="6"/>
        </w:numPr>
      </w:pPr>
      <w:r>
        <w:t>Ter executado ocaso de uso “</w:t>
      </w:r>
      <w:r w:rsidRPr="0081281F">
        <w:t>CDU004_Pesquisar_Mídia</w:t>
      </w:r>
      <w:r>
        <w:t>”</w:t>
      </w:r>
    </w:p>
    <w:p w:rsidR="0081281F" w:rsidRDefault="0081281F" w:rsidP="0081281F">
      <w:pPr>
        <w:pStyle w:val="Ttulo2"/>
      </w:pPr>
      <w:r>
        <w:t>Pós-Condições</w:t>
      </w:r>
    </w:p>
    <w:p w:rsidR="0081281F" w:rsidRDefault="0081281F" w:rsidP="0081281F">
      <w:r>
        <w:t>Nenhuma</w:t>
      </w:r>
    </w:p>
    <w:p w:rsidR="0081281F" w:rsidRDefault="0081281F" w:rsidP="0081281F">
      <w:pPr>
        <w:pStyle w:val="Ttulo2"/>
      </w:pPr>
      <w:r>
        <w:t>Fluxo Básico</w:t>
      </w:r>
    </w:p>
    <w:p w:rsidR="0081281F" w:rsidRDefault="0081281F" w:rsidP="0081281F">
      <w:pPr>
        <w:pStyle w:val="FluxoBsico"/>
        <w:numPr>
          <w:ilvl w:val="0"/>
          <w:numId w:val="10"/>
        </w:numPr>
      </w:pPr>
      <w:bookmarkStart w:id="2" w:name="_Hlk494813027"/>
      <w:bookmarkStart w:id="3" w:name="_Hlk494814230"/>
      <w:r>
        <w:t>O usuário deverá selecionar uma mídia pesquisada.</w:t>
      </w:r>
    </w:p>
    <w:p w:rsidR="0081281F" w:rsidRDefault="0081281F" w:rsidP="0081281F">
      <w:pPr>
        <w:pStyle w:val="FluxoBsico"/>
        <w:numPr>
          <w:ilvl w:val="0"/>
          <w:numId w:val="10"/>
        </w:numPr>
      </w:pPr>
      <w:r>
        <w:t>E clicar no botão “Comprar”.</w:t>
      </w:r>
    </w:p>
    <w:p w:rsidR="0081281F" w:rsidRPr="0081281F" w:rsidRDefault="0081281F" w:rsidP="0081281F">
      <w:pPr>
        <w:pStyle w:val="FluxoBsico"/>
        <w:numPr>
          <w:ilvl w:val="0"/>
          <w:numId w:val="10"/>
        </w:numPr>
      </w:pPr>
      <w:r>
        <w:t xml:space="preserve">O sistema deve validar as regras de acordo com a </w:t>
      </w:r>
      <w:r w:rsidRPr="0081281F">
        <w:rPr>
          <w:b/>
        </w:rPr>
        <w:t>RN1</w:t>
      </w:r>
      <w:r>
        <w:rPr>
          <w:b/>
        </w:rPr>
        <w:t>.</w:t>
      </w:r>
    </w:p>
    <w:p w:rsidR="0081281F" w:rsidRDefault="0081281F" w:rsidP="0081281F">
      <w:pPr>
        <w:pStyle w:val="FluxoBsico"/>
        <w:numPr>
          <w:ilvl w:val="0"/>
          <w:numId w:val="10"/>
        </w:numPr>
      </w:pPr>
      <w:r>
        <w:t>O sistema faz a confirmação de certeza de compra com o usuário.</w:t>
      </w:r>
    </w:p>
    <w:p w:rsidR="0081281F" w:rsidRPr="0081281F" w:rsidRDefault="0081281F" w:rsidP="0081281F">
      <w:pPr>
        <w:pStyle w:val="FluxoBsico"/>
        <w:numPr>
          <w:ilvl w:val="0"/>
          <w:numId w:val="10"/>
        </w:numPr>
      </w:pPr>
      <w:r>
        <w:t>O Sistema disponibiliza o arquivo para download na conta do usuário.</w:t>
      </w:r>
    </w:p>
    <w:p w:rsidR="0081281F" w:rsidRDefault="0081281F" w:rsidP="0081281F">
      <w:pPr>
        <w:pStyle w:val="FluxoBsico"/>
        <w:numPr>
          <w:ilvl w:val="0"/>
          <w:numId w:val="10"/>
        </w:numPr>
      </w:pPr>
      <w:r>
        <w:t>O caso de uso é encerrado.</w:t>
      </w:r>
      <w:bookmarkEnd w:id="2"/>
    </w:p>
    <w:p w:rsidR="0081281F" w:rsidRPr="0081281F" w:rsidRDefault="0081281F" w:rsidP="0081281F">
      <w:pPr>
        <w:pStyle w:val="Ttulo2"/>
      </w:pPr>
      <w:r>
        <w:t>fluxo alternativo</w:t>
      </w:r>
    </w:p>
    <w:p w:rsidR="0081281F" w:rsidRDefault="0081281F" w:rsidP="0081281F">
      <w:pPr>
        <w:pStyle w:val="FluxoBsico"/>
        <w:numPr>
          <w:ilvl w:val="0"/>
          <w:numId w:val="12"/>
        </w:numPr>
      </w:pPr>
      <w:r>
        <w:t xml:space="preserve">No passo 3 caso a validação </w:t>
      </w:r>
      <w:r w:rsidRPr="0081281F">
        <w:rPr>
          <w:b/>
        </w:rPr>
        <w:t>RN1</w:t>
      </w:r>
      <w:r>
        <w:rPr>
          <w:b/>
        </w:rPr>
        <w:t xml:space="preserve"> </w:t>
      </w:r>
      <w:r>
        <w:t>não seja contemplada.</w:t>
      </w:r>
    </w:p>
    <w:p w:rsidR="0081281F" w:rsidRDefault="0081281F" w:rsidP="0081281F">
      <w:pPr>
        <w:pStyle w:val="FluxoBsico"/>
        <w:numPr>
          <w:ilvl w:val="0"/>
          <w:numId w:val="12"/>
        </w:numPr>
      </w:pPr>
      <w:r>
        <w:t>O Sistema deve redirecionar o usuário para o caso de uso “</w:t>
      </w:r>
      <w:r w:rsidRPr="0081281F">
        <w:t>CDU003_ Realizar_Compra_de_créditos</w:t>
      </w:r>
      <w:r>
        <w:t>”.</w:t>
      </w:r>
    </w:p>
    <w:p w:rsidR="0081281F" w:rsidRDefault="0081281F" w:rsidP="0081281F">
      <w:pPr>
        <w:pStyle w:val="FluxoBsico"/>
        <w:numPr>
          <w:ilvl w:val="0"/>
          <w:numId w:val="12"/>
        </w:numPr>
      </w:pPr>
      <w:r>
        <w:t>O caso de uso é encerrado.</w:t>
      </w:r>
    </w:p>
    <w:p w:rsidR="0081281F" w:rsidRDefault="0081281F" w:rsidP="0081281F">
      <w:pPr>
        <w:pStyle w:val="FluxoBsico"/>
        <w:numPr>
          <w:ilvl w:val="0"/>
          <w:numId w:val="0"/>
        </w:numPr>
        <w:ind w:left="720"/>
      </w:pPr>
    </w:p>
    <w:p w:rsidR="0081281F" w:rsidRDefault="0081281F" w:rsidP="0081281F">
      <w:pPr>
        <w:pStyle w:val="FluxoBsico"/>
        <w:numPr>
          <w:ilvl w:val="0"/>
          <w:numId w:val="0"/>
        </w:numPr>
        <w:ind w:left="360"/>
      </w:pPr>
    </w:p>
    <w:p w:rsidR="0081281F" w:rsidRDefault="0081281F" w:rsidP="0081281F">
      <w:pPr>
        <w:pStyle w:val="FluxoBsico"/>
        <w:numPr>
          <w:ilvl w:val="0"/>
          <w:numId w:val="0"/>
        </w:numPr>
        <w:ind w:left="360"/>
      </w:pPr>
    </w:p>
    <w:p w:rsidR="0081281F" w:rsidRDefault="0081281F" w:rsidP="0081281F">
      <w:pPr>
        <w:pStyle w:val="Ttulo2"/>
      </w:pPr>
      <w:bookmarkStart w:id="4" w:name="_Ref5587878"/>
      <w:r>
        <w:t>ESTRUTURA DE DADOS</w:t>
      </w:r>
    </w:p>
    <w:p w:rsidR="0081281F" w:rsidRPr="00AD3687" w:rsidRDefault="0081281F" w:rsidP="0081281F">
      <w:pPr>
        <w:numPr>
          <w:ilvl w:val="0"/>
          <w:numId w:val="5"/>
        </w:numPr>
        <w:rPr>
          <w:b/>
        </w:rPr>
      </w:pPr>
      <w:r>
        <w:rPr>
          <w:b/>
        </w:rPr>
        <w:t>Compra de Créditos</w:t>
      </w:r>
    </w:p>
    <w:p w:rsidR="0081281F" w:rsidRDefault="0081281F" w:rsidP="0081281F">
      <w:pPr>
        <w:numPr>
          <w:ilvl w:val="1"/>
          <w:numId w:val="5"/>
        </w:numPr>
      </w:pPr>
      <w:r>
        <w:t>Usuário</w:t>
      </w:r>
    </w:p>
    <w:p w:rsidR="0081281F" w:rsidRDefault="0081281F" w:rsidP="0081281F">
      <w:pPr>
        <w:numPr>
          <w:ilvl w:val="1"/>
          <w:numId w:val="5"/>
        </w:numPr>
      </w:pPr>
      <w:r>
        <w:t>Valor</w:t>
      </w:r>
    </w:p>
    <w:p w:rsidR="0081281F" w:rsidRDefault="0081281F" w:rsidP="0081281F">
      <w:pPr>
        <w:numPr>
          <w:ilvl w:val="1"/>
          <w:numId w:val="5"/>
        </w:numPr>
      </w:pPr>
      <w:r>
        <w:t>Método de pagamento</w:t>
      </w:r>
    </w:p>
    <w:p w:rsidR="0081281F" w:rsidRDefault="0081281F" w:rsidP="0081281F">
      <w:pPr>
        <w:numPr>
          <w:ilvl w:val="1"/>
          <w:numId w:val="5"/>
        </w:numPr>
      </w:pPr>
      <w:r>
        <w:t>Autorizado</w:t>
      </w:r>
    </w:p>
    <w:p w:rsidR="0081281F" w:rsidRDefault="0081281F" w:rsidP="0081281F">
      <w:pPr>
        <w:numPr>
          <w:ilvl w:val="1"/>
          <w:numId w:val="5"/>
        </w:numPr>
      </w:pPr>
      <w:r>
        <w:t>Creditado</w:t>
      </w:r>
    </w:p>
    <w:bookmarkEnd w:id="4"/>
    <w:p w:rsidR="0081281F" w:rsidRDefault="0081281F" w:rsidP="0081281F">
      <w:pPr>
        <w:pStyle w:val="FluxoBsico"/>
        <w:numPr>
          <w:ilvl w:val="0"/>
          <w:numId w:val="0"/>
        </w:numPr>
        <w:ind w:left="360"/>
      </w:pPr>
    </w:p>
    <w:bookmarkEnd w:id="3"/>
    <w:p w:rsidR="0081281F" w:rsidRDefault="0081281F" w:rsidP="0081281F">
      <w:pPr>
        <w:pStyle w:val="Ttulo2"/>
      </w:pPr>
      <w:r>
        <w:lastRenderedPageBreak/>
        <w:t>Regras de negócio</w:t>
      </w:r>
    </w:p>
    <w:p w:rsidR="0081281F" w:rsidRPr="000D1ADD" w:rsidRDefault="0081281F" w:rsidP="0081281F">
      <w:pPr>
        <w:pStyle w:val="Prottipo"/>
        <w:numPr>
          <w:ilvl w:val="0"/>
          <w:numId w:val="9"/>
        </w:numPr>
      </w:pPr>
      <w:r>
        <w:t>O sistema deve validar se o usuário possui o saldo em créditos necessários para realizar a compra, e realiza o débito destes créditos.</w:t>
      </w:r>
    </w:p>
    <w:p w:rsidR="0081281F" w:rsidRDefault="0081281F" w:rsidP="0081281F"/>
    <w:bookmarkEnd w:id="0"/>
    <w:p w:rsidR="0081281F" w:rsidRDefault="0081281F" w:rsidP="0081281F"/>
    <w:p w:rsidR="00BA4A9E" w:rsidRDefault="0081281F"/>
    <w:sectPr w:rsidR="00BA4A9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8128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>
      <w:trPr>
        <w:cantSplit/>
      </w:trPr>
      <w:tc>
        <w:tcPr>
          <w:tcW w:w="4678" w:type="dxa"/>
        </w:tcPr>
        <w:p w:rsidR="006425B2" w:rsidRDefault="0081281F">
          <w:r w:rsidRPr="003952F7">
            <w:t>CDU0</w:t>
          </w:r>
          <w:r>
            <w:t>00</w:t>
          </w:r>
          <w:r w:rsidRPr="003952F7">
            <w:t>_</w:t>
          </w:r>
          <w:r>
            <w:t>Nome_do_Caso_de_Uso</w:t>
          </w: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>
            <w:rPr>
              <w:noProof/>
            </w:rPr>
            <w:t>.doc</w:t>
          </w:r>
          <w:r>
            <w:fldChar w:fldCharType="end"/>
          </w:r>
        </w:p>
      </w:tc>
      <w:tc>
        <w:tcPr>
          <w:tcW w:w="4961" w:type="dxa"/>
        </w:tcPr>
        <w:p w:rsidR="006425B2" w:rsidRDefault="0081281F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6425B2" w:rsidRDefault="008128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81281F">
    <w:pPr>
      <w:pStyle w:val="Rodap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8128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81281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03C4" w:rsidRDefault="008128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5DBB"/>
    <w:multiLevelType w:val="singleLevel"/>
    <w:tmpl w:val="53963720"/>
    <w:lvl w:ilvl="0">
      <w:start w:val="1"/>
      <w:numFmt w:val="decimal"/>
      <w:pStyle w:val="Pr-condio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2A855CAF"/>
    <w:multiLevelType w:val="hybridMultilevel"/>
    <w:tmpl w:val="FB80123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34310"/>
    <w:multiLevelType w:val="hybridMultilevel"/>
    <w:tmpl w:val="F3129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32852"/>
    <w:multiLevelType w:val="multilevel"/>
    <w:tmpl w:val="14EC155E"/>
    <w:numStyleLink w:val="RegrasdeNegcio"/>
  </w:abstractNum>
  <w:abstractNum w:abstractNumId="5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6E3002F4"/>
    <w:multiLevelType w:val="hybridMultilevel"/>
    <w:tmpl w:val="FFECB9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1F"/>
    <w:rsid w:val="000C6A68"/>
    <w:rsid w:val="0077622E"/>
    <w:rsid w:val="0081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A7FC"/>
  <w15:chartTrackingRefBased/>
  <w15:docId w15:val="{41D61825-F5F8-4B96-B79F-0E5EFDC7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81F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81281F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qFormat/>
    <w:rsid w:val="0081281F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1281F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81281F"/>
    <w:rPr>
      <w:rFonts w:ascii="Arial" w:eastAsia="Times New Roman" w:hAnsi="Arial" w:cs="Times New Roman"/>
      <w:b/>
      <w:caps/>
      <w:sz w:val="24"/>
      <w:szCs w:val="20"/>
    </w:rPr>
  </w:style>
  <w:style w:type="paragraph" w:styleId="Cabealho">
    <w:name w:val="header"/>
    <w:basedOn w:val="Normal"/>
    <w:link w:val="CabealhoChar"/>
    <w:rsid w:val="0081281F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1281F"/>
    <w:rPr>
      <w:rFonts w:ascii="Arial" w:eastAsia="Times New Roman" w:hAnsi="Arial" w:cs="Times New Roman"/>
      <w:sz w:val="20"/>
      <w:szCs w:val="20"/>
    </w:rPr>
  </w:style>
  <w:style w:type="paragraph" w:customStyle="1" w:styleId="FluxoBsico">
    <w:name w:val="Fluxo Básico"/>
    <w:basedOn w:val="Normal"/>
    <w:rsid w:val="0081281F"/>
    <w:pPr>
      <w:numPr>
        <w:numId w:val="8"/>
      </w:numPr>
      <w:spacing w:before="120" w:line="120" w:lineRule="atLeast"/>
      <w:jc w:val="both"/>
    </w:pPr>
  </w:style>
  <w:style w:type="paragraph" w:styleId="Rodap">
    <w:name w:val="footer"/>
    <w:basedOn w:val="Normal"/>
    <w:link w:val="RodapChar"/>
    <w:rsid w:val="0081281F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1281F"/>
    <w:rPr>
      <w:rFonts w:ascii="Arial" w:eastAsia="Times New Roman" w:hAnsi="Arial" w:cs="Times New Roman"/>
      <w:sz w:val="20"/>
      <w:szCs w:val="20"/>
    </w:rPr>
  </w:style>
  <w:style w:type="paragraph" w:customStyle="1" w:styleId="Ator">
    <w:name w:val="Ator"/>
    <w:basedOn w:val="Normal"/>
    <w:rsid w:val="0081281F"/>
    <w:pPr>
      <w:numPr>
        <w:numId w:val="1"/>
      </w:numPr>
      <w:spacing w:before="120"/>
    </w:pPr>
  </w:style>
  <w:style w:type="paragraph" w:customStyle="1" w:styleId="Pr-condio">
    <w:name w:val="Pré-condição"/>
    <w:basedOn w:val="Normal"/>
    <w:rsid w:val="0081281F"/>
    <w:pPr>
      <w:numPr>
        <w:numId w:val="2"/>
      </w:numPr>
      <w:spacing w:before="120"/>
    </w:pPr>
  </w:style>
  <w:style w:type="paragraph" w:customStyle="1" w:styleId="Prottipo">
    <w:name w:val="Protótipo"/>
    <w:basedOn w:val="Normal"/>
    <w:rsid w:val="0081281F"/>
    <w:pPr>
      <w:numPr>
        <w:numId w:val="3"/>
      </w:numPr>
      <w:spacing w:before="120" w:after="120"/>
    </w:pPr>
  </w:style>
  <w:style w:type="numbering" w:customStyle="1" w:styleId="RegrasdeNegcio">
    <w:name w:val="Regras de Negócio"/>
    <w:rsid w:val="0081281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 Soares Dalalba</dc:creator>
  <cp:keywords/>
  <dc:description/>
  <cp:lastModifiedBy>Marco Vinicius Soares Dalalba</cp:lastModifiedBy>
  <cp:revision>1</cp:revision>
  <dcterms:created xsi:type="dcterms:W3CDTF">2017-10-03T20:21:00Z</dcterms:created>
  <dcterms:modified xsi:type="dcterms:W3CDTF">2017-10-03T20:28:00Z</dcterms:modified>
</cp:coreProperties>
</file>