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196" w:rsidRDefault="00BD520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2E6196" w:rsidRDefault="00BD520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E6196" w:rsidRDefault="002E619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6196">
        <w:tc>
          <w:tcPr>
            <w:tcW w:w="4508" w:type="dxa"/>
          </w:tcPr>
          <w:p w:rsidR="002E6196" w:rsidRDefault="00BD52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E6196" w:rsidRDefault="00BD520A" w:rsidP="00BD520A">
            <w:r>
              <w:rPr>
                <w:sz w:val="18"/>
              </w:rPr>
              <w:t>03 October 2026</w:t>
            </w:r>
          </w:p>
        </w:tc>
      </w:tr>
      <w:tr w:rsidR="002E6196">
        <w:tc>
          <w:tcPr>
            <w:tcW w:w="4508" w:type="dxa"/>
          </w:tcPr>
          <w:p w:rsidR="002E6196" w:rsidRDefault="00BD52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E6196" w:rsidRDefault="00DA3AC5">
            <w:r w:rsidRPr="00DA3AC5">
              <w:t>SWTID-2026-7282</w:t>
            </w:r>
            <w:bookmarkStart w:id="1" w:name="_GoBack"/>
            <w:bookmarkEnd w:id="1"/>
          </w:p>
        </w:tc>
      </w:tr>
      <w:tr w:rsidR="002E6196">
        <w:tc>
          <w:tcPr>
            <w:tcW w:w="4508" w:type="dxa"/>
          </w:tcPr>
          <w:p w:rsidR="002E6196" w:rsidRDefault="00BD52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E6196" w:rsidRDefault="00BD520A">
            <w:r>
              <w:rPr>
                <w:sz w:val="18"/>
              </w:rPr>
              <w:t>Implement Client Script &amp; UI Policy (Incident)</w:t>
            </w:r>
          </w:p>
        </w:tc>
      </w:tr>
      <w:tr w:rsidR="002E6196">
        <w:tc>
          <w:tcPr>
            <w:tcW w:w="4508" w:type="dxa"/>
          </w:tcPr>
          <w:p w:rsidR="002E6196" w:rsidRDefault="00BD52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E6196" w:rsidRDefault="00BD520A">
            <w:r>
              <w:rPr>
                <w:sz w:val="18"/>
              </w:rPr>
              <w:t>10 Marks</w:t>
            </w:r>
          </w:p>
        </w:tc>
      </w:tr>
    </w:tbl>
    <w:p w:rsidR="002E6196" w:rsidRDefault="002E6196"/>
    <w:p w:rsidR="002E6196" w:rsidRDefault="00BD520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E6196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E619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Impact field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Open Incident; set Impact = High.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High Impact condition is triggered and related UI behavior is applied.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Matches documented project behavior; attach screenshot.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Pass</w:t>
            </w:r>
          </w:p>
        </w:tc>
      </w:tr>
      <w:tr w:rsidR="002E619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Assignment group mandatory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Set Impact = High and leave Assignment group empty.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Assignment group becomes mandatory.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Matches documented UI Policy configuration; attach screenshot.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Pass</w:t>
            </w:r>
          </w:p>
        </w:tc>
      </w:tr>
      <w:tr w:rsidR="002E619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Urgency automation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Change Impact to High.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Urgency is automatically set to High.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 xml:space="preserve">Matches documented </w:t>
            </w:r>
            <w:proofErr w:type="spellStart"/>
            <w:r>
              <w:rPr>
                <w:sz w:val="18"/>
              </w:rPr>
              <w:t>onChange</w:t>
            </w:r>
            <w:proofErr w:type="spellEnd"/>
            <w:r>
              <w:rPr>
                <w:sz w:val="18"/>
              </w:rPr>
              <w:t xml:space="preserve"> Client Script behavior.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Pass</w:t>
            </w:r>
          </w:p>
        </w:tc>
      </w:tr>
      <w:tr w:rsidR="002E619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Assigned To save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Set Impact = High; leave Assigned To empty; submit.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Record is blocked from saving and an error is shown.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 xml:space="preserve">Matches documented </w:t>
            </w:r>
            <w:proofErr w:type="spellStart"/>
            <w:r>
              <w:rPr>
                <w:sz w:val="18"/>
              </w:rPr>
              <w:t>onSubmit</w:t>
            </w:r>
            <w:proofErr w:type="spellEnd"/>
            <w:r>
              <w:rPr>
                <w:sz w:val="18"/>
              </w:rPr>
              <w:t xml:space="preserve"> validation.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Pass</w:t>
            </w:r>
          </w:p>
        </w:tc>
      </w:tr>
      <w:tr w:rsidR="002E619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Client-side response time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Change Impact and observe UI response.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Field behavior changes without noticeable delay.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To be confirmed during live execution.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Pending</w:t>
            </w:r>
          </w:p>
        </w:tc>
      </w:tr>
      <w:tr w:rsidR="002E619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lastRenderedPageBreak/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Repeated interaction stability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Toggle Impact between High and Medium/Low repeatedly.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UI Policy and Client Script behavior remains consistent.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To be confirmed during live execution.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Pending</w:t>
            </w:r>
          </w:p>
        </w:tc>
      </w:tr>
      <w:tr w:rsidR="002E619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List-edit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r>
              <w:rPr>
                <w:sz w:val="18"/>
              </w:rPr>
              <w:t>Try to edit State directly from Incident list.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E6196" w:rsidRDefault="00BD520A">
            <w:proofErr w:type="spellStart"/>
            <w:proofErr w:type="gramStart"/>
            <w:r>
              <w:rPr>
                <w:sz w:val="18"/>
              </w:rPr>
              <w:t>onCellEdit</w:t>
            </w:r>
            <w:proofErr w:type="spellEnd"/>
            <w:proofErr w:type="gramEnd"/>
            <w:r>
              <w:rPr>
                <w:sz w:val="18"/>
              </w:rPr>
              <w:t xml:space="preserve"> blocks the change and displays the configured alert.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 xml:space="preserve">Matches documented </w:t>
            </w:r>
            <w:proofErr w:type="spellStart"/>
            <w:r>
              <w:rPr>
                <w:sz w:val="18"/>
              </w:rPr>
              <w:t>onCellEdit</w:t>
            </w:r>
            <w:proofErr w:type="spellEnd"/>
            <w:r>
              <w:rPr>
                <w:sz w:val="18"/>
              </w:rPr>
              <w:t xml:space="preserve"> test.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E6196" w:rsidRDefault="00BD520A">
            <w:r>
              <w:rPr>
                <w:sz w:val="18"/>
              </w:rPr>
              <w:t>Pass</w:t>
            </w:r>
          </w:p>
        </w:tc>
      </w:tr>
    </w:tbl>
    <w:p w:rsidR="002E6196" w:rsidRDefault="002E6196"/>
    <w:p w:rsidR="002E6196" w:rsidRDefault="002E6196"/>
    <w:sectPr w:rsidR="002E61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E6196"/>
    <w:rsid w:val="002E6196"/>
    <w:rsid w:val="00BD520A"/>
    <w:rsid w:val="00DA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405BEC-82BC-4CC1-BED1-7A8CF1AE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2026-10-03T16:37:00Z</dcterms:created>
  <dcterms:modified xsi:type="dcterms:W3CDTF">2026-10-05T12:36:00Z</dcterms:modified>
</cp:coreProperties>
</file>