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VINICIUS DE MORAES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(DDD) 018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demoraesv335@gmail.com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quero ser de alguma marca de skate profissional,como HOCKS,OUS,PLANO C,THRASHER e TUPODE,e trabalhar em uma skateshop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ACADEMICA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estudo na escola clybas pinto ferraz e atualmente estou no 1 ano do ensino medio, e tenho 15 anos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poderá adicionar seu portfólio nesta seção, por exemplo, seu perfil no GitHub.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Ferramenta I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Aqui você deverá descrever brevemente sobre suas experiências profissionais. Caso você não tenha nenhuma, poderá retirar esta seção.  No campo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Atividades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prefira listar por tópicos. Organize suas experiências partindo do ano mais recente até o mais antigo.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disso, serve como exemplo de experiência profissional os locais em que você fez: estágio, freela, voluntariado ou trabalho formal.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(ano de início - ano fim)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caso tenha tido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descrição resumida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Lugar onde fez - (ano de início - ano fim)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Liste aqui, informando o nível(iniciante, intermediário,avançado), quais idiomas você possui conhecimento.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lugar onde fez (ano de início - ano fim)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