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5.png" ContentType="image/png"/>
  <Override PartName="/word/media/rId33.png" ContentType="image/png"/>
  <Override PartName="/word/media/rId24.png" ContentType="image/png"/>
  <Override PartName="/word/media/rId25.png" ContentType="image/png"/>
  <Override PartName="/word/media/rId27.png" ContentType="image/png"/>
  <Override PartName="/word/media/rId28.png" ContentType="image/png"/>
  <Override PartName="/word/media/rId38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capitulo</w:t>
      </w:r>
      <w:r>
        <w:t xml:space="preserve"> </w:t>
      </w:r>
      <w: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t xml:space="preserve">R</w:t>
      </w:r>
      <w:r>
        <w:t xml:space="preserve"> </w:t>
      </w:r>
      <w:r>
        <w:t xml:space="preserve">Studio</w:t>
      </w:r>
    </w:p>
    <w:p>
      <w:pPr>
        <w:pStyle w:val="Heading1"/>
      </w:pPr>
      <w:bookmarkStart w:id="21" w:name="r_e_rStudio"/>
      <w:bookmarkEnd w:id="21"/>
      <w:r>
        <w:t xml:space="preserve">R e RStudio</w:t>
      </w:r>
    </w:p>
    <w:p>
      <w:pPr>
        <w:pStyle w:val="FirstParagraph"/>
      </w:pPr>
      <w:r>
        <w:t xml:space="preserve">Antes de introduzir o leitor ao mundo do R gostaria de parabenizá-lo por aceitar o desafio de aprender um linguagem de programação que o ajudará a realizar seus trabalhos. Então, parabéns!</w:t>
      </w:r>
    </w:p>
    <w:p>
      <w:pPr>
        <w:pStyle w:val="Heading2"/>
      </w:pPr>
      <w:bookmarkStart w:id="22" w:name="o_que_sao"/>
      <w:bookmarkEnd w:id="22"/>
      <w:r>
        <w:t xml:space="preserve">O que são</w:t>
      </w:r>
    </w:p>
    <w:p>
      <w:pPr>
        <w:pStyle w:val="FirstParagraph"/>
      </w:pPr>
      <w:r>
        <w:t xml:space="preserve">R é uma linguagem de programação estatística baseada em comandos de linha, de modo que é dado ao usuário uma liberdade e flexilibidade na hora de fazer as análises. O RStudio é um ambiente de programação que torna mais fácil e eficiente a utilização do R.</w:t>
      </w:r>
      <w:r>
        <w:t xml:space="preserve"> </w:t>
      </w:r>
      <w:r>
        <w:t xml:space="preserve">@matloff2011</w:t>
      </w:r>
      <w:r>
        <w:t xml:space="preserve"> </w:t>
      </w:r>
      <w:r>
        <w:t xml:space="preserve">apresenta a analogia de Greg Snow para exemplificar a lógica do R. Podemos pensar no mundo de análise dados como sendo uma cidade e as possíveis análises são diferentes locais nesta nossa cidade hipotética. Os principais meios de locomoção que pensamos são transporte público (ônibus, metrô, bondinho etc.) e transporte privado (em especial carros). Analisando as possilidades sabemos que andar de ônibus é mais fácil, basta pagar a passagem saber em qual ponto subir e em qual ponto descer. Já para poder utilizar o carro há um custo de aprender a dirigir o carro, ter um conhecimento de leis, e significados de placas, ter uma espécie de mapa mental para saber onde está indo (além do financeiro hehe) e etc. Mas e afinal de contas qual é a vantagem de se utilizar o transporte privado no lugar do público? É o simples fato de ser mais confortável e possibilitar você conseguir chegar em locais que o transporte público não te levaria sem uma boa caminhada. Destaco que a analogia foi feita antes de surgir aplicativos como UBER, e na minha interpretação andar de UBER seria como pagar alguém para fazer a análise por você.</w:t>
      </w:r>
    </w:p>
    <w:p>
      <w:pPr>
        <w:pStyle w:val="BodyText"/>
      </w:pPr>
      <w:r>
        <w:t xml:space="preserve">O ponto é que utilizar pacotes estatíscos de botões (como SPSS, Gretl, Stata e afins) é como se você estivesse utilizando o transporte público, ao passo que ao introduzir ferramentas de programação (como o R e Python fazem, por exemplo) abre inúmeras possibilidades que são limitadas apenas pelo conhecimento do usuário. Deste modo você consegue chegar em lugares novos e chegar mais rápido em lugares que de outra maneira seria mais demorado.</w:t>
      </w:r>
    </w:p>
    <w:p>
      <w:pPr>
        <w:pStyle w:val="BodyText"/>
      </w:pPr>
      <w:r>
        <w:t xml:space="preserve">Dito isso, o primeiro passo para entrarmos no mundo é baixar e instalar p O eo RStudio. Para baixar o R acesse o site do R Project (</w:t>
      </w:r>
      <w:hyperlink r:id="rId23">
        <w:r>
          <w:rPr>
            <w:rStyle w:val="Hyperlink"/>
          </w:rPr>
          <w:t xml:space="preserve">https://www.r-project.org/</w:t>
        </w:r>
      </w:hyperlink>
      <w:r>
        <w:t xml:space="preserve">), clique em</w:t>
      </w:r>
      <w:r>
        <w:t xml:space="preserve"> </w:t>
      </w:r>
      <w:r>
        <w:rPr>
          <w:i/>
        </w:rPr>
        <w:t xml:space="preserve">download R</w:t>
      </w:r>
      <w:r>
        <w:t xml:space="preserve"> </w:t>
      </w:r>
      <w:r>
        <w:t xml:space="preserve">e em seguida escolha um dos</w:t>
      </w:r>
      <w:r>
        <w:t xml:space="preserve"> </w:t>
      </w:r>
      <w:r>
        <w:rPr>
          <w:i/>
        </w:rPr>
        <w:t xml:space="preserve">mirrors</w:t>
      </w:r>
      <w:r>
        <w:t xml:space="preserve"> </w:t>
      </w:r>
      <w:r>
        <w:t xml:space="preserve">brasileiros, a figura @ref(fig:baixar-r) sintetizaos passos. O próximo passo é apenas executar o arquivo baixado.</w:t>
      </w:r>
    </w:p>
    <w:p>
      <w:pPr>
        <w:pStyle w:val="BodyText"/>
      </w:pPr>
      <w:r>
        <w:drawing>
          <wp:inline>
            <wp:extent cx="5334000" cy="2846622"/>
            <wp:effectExtent b="0" l="0" r="0" t="0"/>
            <wp:docPr descr="Baixando o R" id="1" name="Picture"/>
            <a:graphic>
              <a:graphicData uri="http://schemas.openxmlformats.org/drawingml/2006/picture">
                <pic:pic>
                  <pic:nvPicPr>
                    <pic:cNvPr descr="images/_baixar_r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6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846622"/>
            <wp:effectExtent b="0" l="0" r="0" t="0"/>
            <wp:docPr descr="Baixando o R" id="1" name="Picture"/>
            <a:graphic>
              <a:graphicData uri="http://schemas.openxmlformats.org/drawingml/2006/picture">
                <pic:pic>
                  <pic:nvPicPr>
                    <pic:cNvPr descr="images/_baixar_r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6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Já o RStudio, como dito anteriormente, é um ambiente que torna a utilização da linguagem R mais agradavél e possibilita uma organização muito boa da análise que está sendo feita. Para baixar o RStudio acesse o site do RStudio (</w:t>
      </w:r>
      <w:hyperlink r:id="rId26">
        <w:r>
          <w:rPr>
            <w:rStyle w:val="Hyperlink"/>
          </w:rPr>
          <w:t xml:space="preserve">https://www.rstudio.com/</w:t>
        </w:r>
      </w:hyperlink>
      <w:r>
        <w:t xml:space="preserve">), clique no icone</w:t>
      </w:r>
      <w:r>
        <w:t xml:space="preserve"> </w:t>
      </w:r>
      <w:r>
        <w:rPr>
          <w:i/>
        </w:rPr>
        <w:t xml:space="preserve">Download RSstudio</w:t>
      </w:r>
      <w:r>
        <w:t xml:space="preserve">, em seguida clique em</w:t>
      </w:r>
      <w:r>
        <w:t xml:space="preserve"> </w:t>
      </w:r>
      <w:r>
        <w:rPr>
          <w:i/>
        </w:rPr>
        <w:t xml:space="preserve">Desktop Open Source License</w:t>
      </w:r>
      <w:r>
        <w:t xml:space="preserve"> </w:t>
      </w:r>
      <w:r>
        <w:t xml:space="preserve">e por fim basta executar o arquivo baixado, a figura @ref(fig:baixar-rstudio) sintetiza os passos.</w:t>
      </w:r>
    </w:p>
    <w:p>
      <w:pPr>
        <w:pStyle w:val="BodyText"/>
      </w:pPr>
      <w:r>
        <w:drawing>
          <wp:inline>
            <wp:extent cx="5334000" cy="2846622"/>
            <wp:effectExtent b="0" l="0" r="0" t="0"/>
            <wp:docPr descr="Baixando o RStudio" id="1" name="Picture"/>
            <a:graphic>
              <a:graphicData uri="http://schemas.openxmlformats.org/drawingml/2006/picture">
                <pic:pic>
                  <pic:nvPicPr>
                    <pic:cNvPr descr="images/_baixar_rstudio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6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838812"/>
            <wp:effectExtent b="0" l="0" r="0" t="0"/>
            <wp:docPr descr="Baixando o RStudio" id="1" name="Picture"/>
            <a:graphic>
              <a:graphicData uri="http://schemas.openxmlformats.org/drawingml/2006/picture">
                <pic:pic>
                  <pic:nvPicPr>
                    <pic:cNvPr descr="images/_baixar_rstudio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É importante destacar que</w:t>
      </w:r>
      <w:r>
        <w:t xml:space="preserve"> </w:t>
      </w:r>
      <w:r>
        <w:rPr>
          <w:b/>
        </w:rPr>
        <w:t xml:space="preserve">a ordem de instalação deve ser respeitada,isto é, primeiro instalr o R e depois o RStudio</w:t>
      </w:r>
      <w:r>
        <w:t xml:space="preserve">.</w:t>
      </w:r>
    </w:p>
    <w:p>
      <w:pPr>
        <w:pStyle w:val="Heading2"/>
      </w:pPr>
      <w:bookmarkStart w:id="29" w:name="layout_rstudio"/>
      <w:bookmarkEnd w:id="29"/>
      <w:r>
        <w:rPr>
          <w:i/>
        </w:rPr>
        <w:t xml:space="preserve">Layout</w:t>
      </w:r>
      <w:r>
        <w:t xml:space="preserve"> </w:t>
      </w:r>
      <w:r>
        <w:t xml:space="preserve">do RStudio</w:t>
      </w:r>
    </w:p>
    <w:p>
      <w:pPr>
        <w:pStyle w:val="FirstParagraph"/>
      </w:pPr>
      <w:r>
        <w:t xml:space="preserve">Depois de instalar o R e RStudio abra o RStudio, pois como comentado anteriorment o RStudio é um ambiente que torna mais eficiente a programação em R, e desse modo utilizaremos ele como interface para usar o R. Ao abrir o RStudio você deve se deparar com o</w:t>
      </w:r>
      <w:r>
        <w:t xml:space="preserve"> </w:t>
      </w:r>
      <w:r>
        <w:rPr>
          <w:i/>
        </w:rPr>
        <w:t xml:space="preserve">layout</w:t>
      </w:r>
      <w:r>
        <w:t xml:space="preserve"> </w:t>
      </w:r>
      <w:r>
        <w:t xml:space="preserve">apresentado na figura @ref(fig:layout-rstudio).</w:t>
      </w:r>
      <w:r>
        <w:t xml:space="preserve"> </w:t>
      </w:r>
      <w:r>
        <w:drawing>
          <wp:inline>
            <wp:extent cx="5334000" cy="2846622"/>
            <wp:effectExtent b="0" l="0" r="0" t="0"/>
            <wp:docPr descr="Layout do RStudio" id="1" name="Picture"/>
            <a:graphic>
              <a:graphicData uri="http://schemas.openxmlformats.org/drawingml/2006/picture">
                <pic:pic>
                  <pic:nvPicPr>
                    <pic:cNvPr descr="images/_layout_rstudi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6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Esse</w:t>
      </w:r>
      <w:r>
        <w:t xml:space="preserve"> </w:t>
      </w:r>
      <w:r>
        <w:rPr>
          <w:i/>
        </w:rPr>
        <w:t xml:space="preserve">layout</w:t>
      </w:r>
      <w:r>
        <w:t xml:space="preserve"> </w:t>
      </w:r>
      <w:r>
        <w:t xml:space="preserve">apresenta 4 janelas principais para se usar o R no RStudio. De maneira sucinta:</w:t>
      </w:r>
    </w:p>
    <w:p>
      <w:pPr>
        <w:pStyle w:val="Compact"/>
        <w:numPr>
          <w:numId w:val="1001"/>
          <w:ilvl w:val="0"/>
        </w:numPr>
      </w:pPr>
      <w:r>
        <w:t xml:space="preserve">A janela superior esquerda é o</w:t>
      </w:r>
      <w:r>
        <w:t xml:space="preserve"> </w:t>
      </w:r>
      <w:r>
        <w:rPr>
          <w:i/>
        </w:rPr>
        <w:t xml:space="preserve">script</w:t>
      </w:r>
      <w:r>
        <w:t xml:space="preserve"> </w:t>
      </w:r>
      <w:r>
        <w:t xml:space="preserve">que, como veremos em seguida, é onde o código é escrito para ser executado;</w:t>
      </w:r>
    </w:p>
    <w:p>
      <w:pPr>
        <w:pStyle w:val="Compact"/>
        <w:numPr>
          <w:numId w:val="1001"/>
          <w:ilvl w:val="0"/>
        </w:numPr>
      </w:pPr>
      <w:r>
        <w:t xml:space="preserve">A janela superior direita, chamada de</w:t>
      </w:r>
      <w:r>
        <w:t xml:space="preserve"> </w:t>
      </w:r>
      <w:r>
        <w:rPr>
          <w:i/>
        </w:rPr>
        <w:t xml:space="preserve">environment</w:t>
      </w:r>
      <w:r>
        <w:t xml:space="preserve">, e é onde encontram-se as variáveis, dados, e objetos;</w:t>
      </w:r>
    </w:p>
    <w:p>
      <w:pPr>
        <w:pStyle w:val="Compact"/>
        <w:numPr>
          <w:numId w:val="1001"/>
          <w:ilvl w:val="0"/>
        </w:numPr>
      </w:pPr>
      <w:r>
        <w:t xml:space="preserve">A janela inferior esquerda é o</w:t>
      </w:r>
      <w:r>
        <w:t xml:space="preserve"> </w:t>
      </w:r>
      <w:r>
        <w:rPr>
          <w:i/>
        </w:rPr>
        <w:t xml:space="preserve">console</w:t>
      </w:r>
      <w:r>
        <w:t xml:space="preserve"> </w:t>
      </w:r>
      <w:r>
        <w:t xml:space="preserve">onde são exibidos os resultados que não são figuras, como tabelas, regressões, contas etc;</w:t>
      </w:r>
    </w:p>
    <w:p>
      <w:pPr>
        <w:pStyle w:val="Compact"/>
        <w:numPr>
          <w:numId w:val="1001"/>
          <w:ilvl w:val="0"/>
        </w:numPr>
      </w:pPr>
      <w:r>
        <w:t xml:space="preserve">E por fim, a janela do canto inferior direito é onde são exibidos os plots produzidos.</w:t>
      </w:r>
    </w:p>
    <w:p>
      <w:pPr>
        <w:pStyle w:val="Heading2"/>
      </w:pPr>
      <w:bookmarkStart w:id="31" w:name="scripts"/>
      <w:bookmarkEnd w:id="31"/>
      <w:r>
        <w:rPr>
          <w:i/>
        </w:rPr>
        <w:t xml:space="preserve">Scripts</w:t>
      </w:r>
    </w:p>
    <w:p>
      <w:pPr>
        <w:pStyle w:val="FirstParagraph"/>
      </w:pPr>
      <w:r>
        <w:t xml:space="preserve">Outra grande vantagem de se utilizar linguagens baseadas em comandos de linha são os</w:t>
      </w:r>
      <w:r>
        <w:t xml:space="preserve"> </w:t>
      </w:r>
      <w:r>
        <w:rPr>
          <w:i/>
        </w:rPr>
        <w:t xml:space="preserve">scripts</w:t>
      </w:r>
      <w:r>
        <w:t xml:space="preserve"> </w:t>
      </w:r>
      <w:r>
        <w:t xml:space="preserve">que são onde ficam armazenados os comandos que devem ser executados, no caso do R os</w:t>
      </w:r>
      <w:r>
        <w:t xml:space="preserve"> </w:t>
      </w:r>
      <w:r>
        <w:rPr>
          <w:i/>
        </w:rPr>
        <w:t xml:space="preserve">scripts</w:t>
      </w:r>
      <w:r>
        <w:t xml:space="preserve"> </w:t>
      </w:r>
      <w:r>
        <w:t xml:space="preserve">são salvos na extensão</w:t>
      </w:r>
      <w:r>
        <w:t xml:space="preserve"> </w:t>
      </w:r>
      <w:r>
        <w:rPr>
          <w:b/>
        </w:rPr>
        <w:t xml:space="preserve">.R</w:t>
      </w:r>
      <w:r>
        <w:t xml:space="preserve">. Os</w:t>
      </w:r>
      <w:r>
        <w:t xml:space="preserve"> </w:t>
      </w:r>
      <w:r>
        <w:rPr>
          <w:i/>
        </w:rPr>
        <w:t xml:space="preserve">scripts</w:t>
      </w:r>
      <w:r>
        <w:t xml:space="preserve">, junto com variáveis e funções, possibilitam evitar a repetição mecânica dos comandos, um exemplo trivial para ilustrar o ponto é o cálculo da índice de massa corporal (IMC), podemos calcular comuma calculadora através da fórmula</w:t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M</m:t>
          </m:r>
          <m:r>
            <m:t>C</m:t>
          </m:r>
          <m:r>
            <m:t>=</m:t>
          </m:r>
          <m:f>
            <m:fPr>
              <m:type m:val="bar"/>
            </m:fPr>
            <m:num>
              <m:r>
                <m:t>p</m:t>
              </m:r>
              <m:r>
                <m:t>e</m:t>
              </m:r>
              <m:r>
                <m:t>s</m:t>
              </m:r>
              <m:r>
                <m:t>o</m:t>
              </m:r>
              <m:r>
                <m:t>(</m:t>
              </m:r>
              <m:r>
                <m:t>k</m:t>
              </m:r>
              <m:r>
                <m:t>g</m:t>
              </m:r>
              <m:r>
                <m:t>)</m:t>
              </m:r>
            </m:num>
            <m:den>
              <m:r>
                <m:t>a</m:t>
              </m:r>
              <m:r>
                <m:t>l</m:t>
              </m:r>
              <m:r>
                <m:t>t</m:t>
              </m:r>
              <m:r>
                <m:t>u</m:t>
              </m:r>
              <m:r>
                <m:t>r</m:t>
              </m:r>
              <m:r>
                <m:t>a</m:t>
              </m:r>
              <m:r>
                <m:t>(</m:t>
              </m:r>
              <m:r>
                <m:t>m</m:t>
              </m:r>
              <m:r>
                <m:t>e</m:t>
              </m:r>
              <m:r>
                <m:t>t</m:t>
              </m:r>
              <m:r>
                <m:t>r</m:t>
              </m:r>
              <m:r>
                <m:t>o</m:t>
              </m:r>
              <m:r>
                <m:t>s</m:t>
              </m:r>
              <m:sSup>
                <m:e>
                  <m:r>
                    <m:t>)</m:t>
                  </m:r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pStyle w:val="FirstParagraph"/>
      </w:pPr>
      <w:r>
        <w:t xml:space="preserve">. Para calcular o IMC dos membros de sua família você pode anotar o peso e altura de cada um e calcular individualmente, ou então você pode escrever o seguinte código:</w:t>
      </w:r>
    </w:p>
    <w:p>
      <w:pPr>
        <w:pStyle w:val="SourceCode"/>
      </w:pPr>
      <w:r>
        <w:rPr>
          <w:rStyle w:val="Normal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peso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65</w:t>
      </w:r>
      <w:r>
        <w:br w:type="textWrapping"/>
      </w:r>
      <w:r>
        <w:rPr>
          <w:rStyle w:val="Normal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altura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1.75</w:t>
      </w:r>
      <w:r>
        <w:br w:type="textWrapping"/>
      </w:r>
      <w:r>
        <w:rPr>
          <w:rStyle w:val="NormalTok"/>
        </w:rPr>
        <w:t xml:space="preserve">&gt;</w:t>
      </w:r>
      <w:r>
        <w:rPr>
          <w:rStyle w:val="StringTok"/>
        </w:rPr>
        <w:t xml:space="preserve"> </w:t>
      </w:r>
      <w:r>
        <w:br w:type="textWrapping"/>
      </w:r>
      <w:r>
        <w:rPr>
          <w:rStyle w:val="Err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IMC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peso/altura^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IMC</w:t>
      </w:r>
      <w:r>
        <w:br w:type="textWrapping"/>
      </w:r>
      <w:r>
        <w:rPr>
          <w:rStyle w:val="CommentTok"/>
        </w:rPr>
        <w:t xml:space="preserve"># [1] 21.22449</w:t>
      </w:r>
    </w:p>
    <w:p>
      <w:pPr>
        <w:pStyle w:val="FirstParagraph"/>
      </w:pPr>
      <w:r>
        <w:t xml:space="preserve">De modo que o que você precisa fazer é apenas mudar os valores do</w:t>
      </w:r>
      <w:r>
        <w:t xml:space="preserve"> </w:t>
      </w:r>
      <w:r>
        <w:rPr>
          <w:rStyle w:val="VerbatimChar"/>
        </w:rPr>
        <w:t xml:space="preserve">peso</w:t>
      </w:r>
      <w:r>
        <w:t xml:space="preserve"> </w:t>
      </w:r>
      <w:r>
        <w:rPr>
          <w:rStyle w:val="VerbatimChar"/>
        </w:rPr>
        <w:t xml:space="preserve">altura</w:t>
      </w:r>
      <w:r>
        <w:t xml:space="preserve"> </w:t>
      </w:r>
      <w:r>
        <w:t xml:space="preserve">e executar o código novamente. Dois comandos são importantes você ter em mente sobre</w:t>
      </w:r>
      <w:r>
        <w:t xml:space="preserve"> </w:t>
      </w:r>
      <w:r>
        <w:rPr>
          <w:i/>
        </w:rPr>
        <w:t xml:space="preserve">scripts</w:t>
      </w:r>
      <w:r>
        <w:t xml:space="preserve">: (i) Para abrir um novo</w:t>
      </w:r>
      <w:r>
        <w:t xml:space="preserve"> </w:t>
      </w:r>
      <w:r>
        <w:rPr>
          <w:i/>
        </w:rPr>
        <w:t xml:space="preserve">script</w:t>
      </w:r>
      <w:r>
        <w:t xml:space="preserve"> </w:t>
      </w:r>
      <w:r>
        <w:t xml:space="preserve">tem se usar o atalho</w:t>
      </w:r>
      <w:r>
        <w:t xml:space="preserve"> </w:t>
      </w:r>
      <w:r>
        <w:rPr>
          <w:rStyle w:val="VerbatimChar"/>
        </w:rPr>
        <w:t xml:space="preserve">ctrl+shift+n</w:t>
      </w:r>
      <w:r>
        <w:t xml:space="preserve">; e (ii) para salvar um</w:t>
      </w:r>
      <w:r>
        <w:t xml:space="preserve"> </w:t>
      </w:r>
      <w:r>
        <w:rPr>
          <w:i/>
        </w:rPr>
        <w:t xml:space="preserve">script</w:t>
      </w:r>
      <w:r>
        <w:t xml:space="preserve"> </w:t>
      </w:r>
      <w:r>
        <w:t xml:space="preserve">baste clicar no icone de disquete que aparece na aba embaixo de</w:t>
      </w:r>
      <w:r>
        <w:t xml:space="preserve"> </w:t>
      </w:r>
      <w:r>
        <w:rPr>
          <w:i/>
        </w:rPr>
        <w:t xml:space="preserve">untitled1</w:t>
      </w:r>
      <w:r>
        <w:t xml:space="preserve"> </w:t>
      </w:r>
      <w:r>
        <w:t xml:space="preserve">na figura @ref(fig:layout-rstudio).</w:t>
      </w:r>
    </w:p>
    <w:p>
      <w:pPr>
        <w:pStyle w:val="BodyText"/>
      </w:pPr>
      <w:r>
        <w:t xml:space="preserve">Podemos dizer que os scripts substituiem os mouse e os botões por uma tela onde o usuário através dos comandos realiza suas análises da maneira mais livre possível.</w:t>
      </w:r>
    </w:p>
    <w:p>
      <w:pPr>
        <w:pStyle w:val="Heading2"/>
      </w:pPr>
      <w:bookmarkStart w:id="32" w:name="funcionamento_do_codigo"/>
      <w:bookmarkEnd w:id="32"/>
      <w:r>
        <w:t xml:space="preserve">Funcionamento do Código</w:t>
      </w:r>
    </w:p>
    <w:p>
      <w:pPr>
        <w:pStyle w:val="FirstParagraph"/>
      </w:pPr>
      <w:r>
        <w:t xml:space="preserve">É importante entender o funcionamento da execução do código do R. Chamamos de código o conjunto de comandos que estão salvos em um script, onde cada comando representa uma ação que pedimos para a linguagem executar. Comandos podem ser simples como calcular a média de uma vetor ou podem ser mais complexos como retornar uma mensagem caso no número seja par e outra caso o número seja impar.</w:t>
      </w:r>
    </w:p>
    <w:p>
      <w:pPr>
        <w:pStyle w:val="BodyText"/>
      </w:pPr>
      <w:r>
        <w:t xml:space="preserve">O</w:t>
      </w:r>
      <w:r>
        <w:t xml:space="preserve"> </w:t>
      </w:r>
      <w:r>
        <w:rPr>
          <w:i/>
        </w:rPr>
        <w:t xml:space="preserve">chunk</w:t>
      </w:r>
      <w:r>
        <w:t xml:space="preserve"> </w:t>
      </w:r>
      <w:r>
        <w:t xml:space="preserve">abaixo mostra como seriam escritos os exemplos citados anteriror mente:</w:t>
      </w:r>
    </w:p>
    <w:p>
      <w:pPr>
        <w:pStyle w:val="SourceCode"/>
      </w:pPr>
      <w:r>
        <w:rPr>
          <w:rStyle w:val="Normal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## Calculando média de um vetor</w:t>
      </w:r>
      <w:r>
        <w:br w:type="textWrapping"/>
      </w:r>
      <w:r>
        <w:rPr>
          <w:rStyle w:val="Err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vetor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(vetor) </w:t>
      </w:r>
      <w:r>
        <w:br w:type="textWrapping"/>
      </w:r>
      <w:r>
        <w:rPr>
          <w:rStyle w:val="NormalTok"/>
        </w:rPr>
        <w:t xml:space="preserve">&gt;</w:t>
      </w:r>
      <w:r>
        <w:rPr>
          <w:rStyle w:val="StringTok"/>
        </w:rPr>
        <w:t xml:space="preserve"> </w:t>
      </w:r>
      <w:r>
        <w:br w:type="textWrapping"/>
      </w:r>
      <w:r>
        <w:rPr>
          <w:rStyle w:val="Err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## Vendo se um número é impar ou par</w:t>
      </w:r>
      <w:r>
        <w:br w:type="textWrapping"/>
      </w:r>
      <w:r>
        <w:rPr>
          <w:rStyle w:val="Err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13</w:t>
      </w:r>
      <w:r>
        <w:br w:type="textWrapping"/>
      </w:r>
      <w:r>
        <w:rPr>
          <w:rStyle w:val="Normal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if(x %%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+</w:t>
      </w:r>
      <w:r>
        <w:rPr>
          <w:rStyle w:val="StringTok"/>
        </w:rPr>
        <w:t xml:space="preserve"> 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 é par"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} else {</w:t>
      </w:r>
      <w:r>
        <w:br w:type="textWrapping"/>
      </w:r>
      <w:r>
        <w:rPr>
          <w:rStyle w:val="NormalTok"/>
        </w:rPr>
        <w:t xml:space="preserve">+</w:t>
      </w:r>
      <w:r>
        <w:rPr>
          <w:rStyle w:val="StringTok"/>
        </w:rPr>
        <w:t xml:space="preserve"> 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 é ímpar"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i/>
        </w:rPr>
        <w:t xml:space="preserve">chunk</w:t>
      </w:r>
      <w:r>
        <w:t xml:space="preserve"> </w:t>
      </w:r>
      <w:r>
        <w:t xml:space="preserve">possui ao todo 4 comandos, pois as linhas que começam com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são chamadas de comentários elas são executadas apenas como texto. O primeiro comando,</w:t>
      </w:r>
      <w:r>
        <w:t xml:space="preserve"> </w:t>
      </w:r>
      <w:r>
        <w:rPr>
          <w:rStyle w:val="VerbatimChar"/>
        </w:rPr>
        <w:t xml:space="preserve">vetor &lt;- rnorm(10)</w:t>
      </w:r>
      <w:r>
        <w:t xml:space="preserve">, cria um vetor com 10 números aleatório, o segundo,</w:t>
      </w:r>
      <w:r>
        <w:t xml:space="preserve"> </w:t>
      </w:r>
      <w:r>
        <w:rPr>
          <w:rStyle w:val="VerbatimChar"/>
        </w:rPr>
        <w:t xml:space="preserve">mean(vetor)</w:t>
      </w:r>
      <w:r>
        <w:t xml:space="preserve">, calcula a média dos elementos do vetor, o terceiro,</w:t>
      </w:r>
      <w:r>
        <w:t xml:space="preserve"> </w:t>
      </w:r>
      <w:r>
        <w:rPr>
          <w:rStyle w:val="VerbatimChar"/>
        </w:rPr>
        <w:t xml:space="preserve">x &lt;- 3</w:t>
      </w:r>
      <w:r>
        <w:t xml:space="preserve">, atribui à variável</w:t>
      </w:r>
      <w:r>
        <w:t xml:space="preserve"> </w:t>
      </w:r>
      <w:r>
        <w:rPr>
          <w:rStyle w:val="VerbatimChar"/>
        </w:rPr>
        <w:t xml:space="preserve">x</w:t>
      </w:r>
      <w:r>
        <w:t xml:space="preserve">o valor 3 e, por fim, o quarto comando, que começa no</w:t>
      </w:r>
      <w:r>
        <w:t xml:space="preserve"> </w:t>
      </w:r>
      <w:r>
        <w:rPr>
          <w:rStyle w:val="VerbatimChar"/>
        </w:rPr>
        <w:t xml:space="preserve">if(x %% 2 == 0)</w:t>
      </w:r>
      <w:r>
        <w:t xml:space="preserve">, testa de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é par e retorna uma mensagem caso ele seja par e outra caso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seja ímpar.</w:t>
      </w:r>
    </w:p>
    <w:p>
      <w:pPr>
        <w:pStyle w:val="BodyText"/>
      </w:pPr>
      <w:r>
        <w:t xml:space="preserve">Para executar um comando utiliza-se o atalho no teclado</w:t>
      </w:r>
      <w:r>
        <w:t xml:space="preserve"> </w:t>
      </w:r>
      <w:r>
        <w:rPr>
          <w:rStyle w:val="VerbatimChar"/>
        </w:rPr>
        <w:t xml:space="preserve">ctrl+Enter</w:t>
      </w:r>
      <w:r>
        <w:t xml:space="preserve"> </w:t>
      </w:r>
      <w:r>
        <w:t xml:space="preserve">e a linha em que você se encontra será executada, no caso dos três primeiros comandos é direto a execução com o atalho. Porém, se prestarmos atenção o quarto comando encontra-se "espalhado" em 5 linhas e aí reside um detalhe, note que sabemos que o comando tem mais de uma linha através do</w:t>
      </w:r>
      <w:r>
        <w:t xml:space="preserve"> </w:t>
      </w:r>
      <w:r>
        <w:rPr>
          <w:rStyle w:val="VerbatimChar"/>
        </w:rPr>
        <w:t xml:space="preserve">+</w:t>
      </w:r>
      <w:r>
        <w:t xml:space="preserve"> </w:t>
      </w:r>
      <w:r>
        <w:t xml:space="preserve">que aparece nas três linhas subsequentes à primeira. O RStudio permite que você escolha entre duas opções de execução de comandos com mais de uma linha. A primeira opção é executar uma linha de cada vez, no nosso exemplo seria necessário utilizar o</w:t>
      </w:r>
      <w:r>
        <w:t xml:space="preserve"> </w:t>
      </w:r>
      <w:r>
        <w:rPr>
          <w:rStyle w:val="VerbatimChar"/>
        </w:rPr>
        <w:t xml:space="preserve">ctrl+Enter</w:t>
      </w:r>
      <w:r>
        <w:t xml:space="preserve"> </w:t>
      </w:r>
      <w:r>
        <w:t xml:space="preserve">quatro vezes para executar o quarto comando. A segundo opção é fazer com que comandos com mais de uma linha sejam executados de uma só vez, neste caso para executar o quarto comando seria necessário utilizar p</w:t>
      </w:r>
      <w:r>
        <w:t xml:space="preserve"> </w:t>
      </w:r>
      <w:r>
        <w:rPr>
          <w:rStyle w:val="VerbatimChar"/>
        </w:rPr>
        <w:t xml:space="preserve">ctrl+Enter</w:t>
      </w:r>
      <w:r>
        <w:t xml:space="preserve"> </w:t>
      </w:r>
      <w:r>
        <w:t xml:space="preserve">apenas na linha</w:t>
      </w:r>
      <w:r>
        <w:t xml:space="preserve"> </w:t>
      </w:r>
      <w:r>
        <w:rPr>
          <w:rStyle w:val="VerbatimChar"/>
        </w:rPr>
        <w:t xml:space="preserve">if(x %% 2 ==0)</w:t>
      </w:r>
      <w:r>
        <w:t xml:space="preserve"> </w:t>
      </w:r>
      <w:r>
        <w:t xml:space="preserve">para executar o quarto comando. Independente de qual das opções foi utilizada para executar o código o resultado apóes executar os quatro comandos acima é apresentado na figura @ref(fig:resultados-4-comandos)</w:t>
      </w:r>
    </w:p>
    <w:p>
      <w:pPr>
        <w:pStyle w:val="FigureWithCaption"/>
      </w:pPr>
      <w:r>
        <w:drawing>
          <wp:inline>
            <wp:extent cx="5334000" cy="2846622"/>
            <wp:effectExtent b="0" l="0" r="0" t="0"/>
            <wp:docPr descr="Resultado" id="1" name="Picture"/>
            <a:graphic>
              <a:graphicData uri="http://schemas.openxmlformats.org/drawingml/2006/picture">
                <pic:pic>
                  <pic:nvPicPr>
                    <pic:cNvPr descr="images/_all_lines_one_statement_resul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6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Resultado</w:t>
      </w:r>
    </w:p>
    <w:p>
      <w:pPr>
        <w:pStyle w:val="BodyText"/>
      </w:pPr>
      <w:r>
        <w:t xml:space="preserve">Vemos que no console aparece o comando que foi executado, linhas que começam com</w:t>
      </w:r>
      <w:r>
        <w:t xml:space="preserve"> </w:t>
      </w:r>
      <w:r>
        <w:rPr>
          <w:rStyle w:val="VerbatimChar"/>
        </w:rPr>
        <w:t xml:space="preserve">&gt;</w:t>
      </w:r>
      <w:r>
        <w:t xml:space="preserve">, seguido pelo resultado do comando, linhas que começam com</w:t>
      </w:r>
      <w:r>
        <w:t xml:space="preserve"> </w:t>
      </w:r>
      <w:r>
        <w:rPr>
          <w:rStyle w:val="VerbatimChar"/>
        </w:rPr>
        <w:t xml:space="preserve">[1]</w:t>
      </w:r>
      <w:r>
        <w:t xml:space="preserve">, o que acontece nos bastidores é que ao executar um comando no</w:t>
      </w:r>
      <w:r>
        <w:t xml:space="preserve"> </w:t>
      </w:r>
      <w:r>
        <w:rPr>
          <w:i/>
        </w:rPr>
        <w:t xml:space="preserve">script</w:t>
      </w:r>
      <w:r>
        <w:t xml:space="preserve"> </w:t>
      </w:r>
      <w:r>
        <w:t xml:space="preserve">esse comando é "jogado" para o console onde ele é executado. Por fim, vemos que no</w:t>
      </w:r>
      <w:r>
        <w:t xml:space="preserve"> </w:t>
      </w:r>
      <w:r>
        <w:rPr>
          <w:i/>
        </w:rPr>
        <w:t xml:space="preserve">Environment</w:t>
      </w:r>
      <w:r>
        <w:t xml:space="preserve"> </w:t>
      </w:r>
      <w:r>
        <w:t xml:space="preserve">estão salvos o</w:t>
      </w:r>
      <w:r>
        <w:t xml:space="preserve"> </w:t>
      </w:r>
      <w:r>
        <w:rPr>
          <w:rStyle w:val="VerbatimChar"/>
        </w:rPr>
        <w:t xml:space="preserve">vetor</w:t>
      </w:r>
      <w:r>
        <w:t xml:space="preserve"> </w:t>
      </w:r>
      <w:r>
        <w:t xml:space="preserve">e a variável</w:t>
      </w:r>
      <w:r>
        <w:t xml:space="preserve"> </w:t>
      </w:r>
      <w:r>
        <w:rPr>
          <w:rStyle w:val="VerbatimChar"/>
        </w:rPr>
        <w:t xml:space="preserve">x</w:t>
      </w:r>
      <w:r>
        <w:t xml:space="preserve">.</w:t>
      </w:r>
    </w:p>
    <w:p>
      <w:pPr>
        <w:pStyle w:val="BodyText"/>
      </w:pPr>
      <w:r>
        <w:t xml:space="preserve">A escolha entre as duas maneiras de executar o código é uma escolha do usuário, pois o resultado final do código será o mesmo. Para optar pela execução de todas as linhas do comando de uma só vez acesse a aba</w:t>
      </w:r>
      <w:r>
        <w:t xml:space="preserve"> </w:t>
      </w:r>
      <m:oMath>
        <m:r>
          <m:t>T</m:t>
        </m:r>
        <m:r>
          <m:t>o</m:t>
        </m:r>
        <m:r>
          <m:t>o</m:t>
        </m:r>
        <m:r>
          <m:t>l</m:t>
        </m:r>
        <m:r>
          <m:t>s</m:t>
        </m:r>
        <m:r>
          <m:t>⇒</m:t>
        </m:r>
        <m:r>
          <m:t>G</m:t>
        </m:r>
        <m:r>
          <m:t>l</m:t>
        </m:r>
        <m:r>
          <m:t>o</m:t>
        </m:r>
        <m:r>
          <m:t>b</m:t>
        </m:r>
        <m:r>
          <m:t>a</m:t>
        </m:r>
        <m:r>
          <m:t>l</m:t>
        </m:r>
        <m:r>
          <m:t> </m:t>
        </m:r>
        <m:r>
          <m:t>O</m:t>
        </m:r>
        <m:r>
          <m:t>p</m:t>
        </m:r>
        <m:r>
          <m:t>t</m:t>
        </m:r>
        <m:r>
          <m:t>i</m:t>
        </m:r>
        <m:r>
          <m:t>o</m:t>
        </m:r>
        <m:r>
          <m:t>n</m:t>
        </m:r>
        <m:r>
          <m:t>s</m:t>
        </m:r>
        <m:r>
          <m:t>⇒</m:t>
        </m:r>
        <m:r>
          <m:t>C</m:t>
        </m:r>
        <m:r>
          <m:t>o</m:t>
        </m:r>
        <m:r>
          <m:t>d</m:t>
        </m:r>
        <m:r>
          <m:t>e</m:t>
        </m:r>
      </m:oMath>
      <w:r>
        <w:t xml:space="preserve"> </w:t>
      </w:r>
      <w:r>
        <w:t xml:space="preserve">e então marque a opção</w:t>
      </w:r>
      <w:r>
        <w:t xml:space="preserve"> </w:t>
      </w:r>
      <w:r>
        <w:rPr>
          <w:i/>
        </w:rPr>
        <w:t xml:space="preserve">Execute all lines in a statement</w:t>
      </w:r>
      <w:r>
        <w:rPr>
          <w:rStyle w:val="FootnoteReference"/>
        </w:rPr>
        <w:footnoteReference w:id="34"/>
      </w:r>
      <w:r>
        <w:t xml:space="preserve">, a figura @ref(fig:all-lines-one-statement) mostra o caminho completo.</w:t>
      </w:r>
    </w:p>
    <w:p>
      <w:pPr>
        <w:pStyle w:val="FigureWithCaption"/>
      </w:pPr>
      <w:r>
        <w:drawing>
          <wp:inline>
            <wp:extent cx="5334000" cy="2838812"/>
            <wp:effectExtent b="0" l="0" r="0" t="0"/>
            <wp:docPr descr="Opções de execução do código RStudio" id="1" name="Picture"/>
            <a:graphic>
              <a:graphicData uri="http://schemas.openxmlformats.org/drawingml/2006/picture">
                <pic:pic>
                  <pic:nvPicPr>
                    <pic:cNvPr descr="images/_all_lines_one_stateme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Opções de execução do código RStudio</w:t>
      </w:r>
    </w:p>
    <w:p>
      <w:pPr>
        <w:pStyle w:val="BodyText"/>
      </w:pPr>
      <w:r>
        <w:t xml:space="preserve">Um último detalhe para ae comentar sobre a execução dos códigos é que em boa parte dos comandos a execução do código é quase que instantanea, porém há situações em que o computador pode demorar para executar o código. Nessas situações é importante que você não execute nenhum outro comando enquanto o R não terminou de executar o comando anterior. Enquanto o R está executando um commando aparece uma "placa" no canto superior direito do console escrito</w:t>
      </w:r>
      <w:r>
        <w:t xml:space="preserve"> </w:t>
      </w:r>
      <w:r>
        <w:rPr>
          <w:rStyle w:val="VerbatimChar"/>
        </w:rPr>
        <w:t xml:space="preserve">stop</w:t>
      </w:r>
      <w:r>
        <w:t xml:space="preserve">, destacado na figura @ref(fig:installing-packages). Ao terminar de executar o código essa "placa" sumirá. Um exemplo de comando tende a demorar (relativamente) a ser executado é a estimação dos modelos de controle sintético apresentados por</w:t>
      </w:r>
      <w:r>
        <w:t xml:space="preserve"> </w:t>
      </w:r>
      <w:r>
        <w:t xml:space="preserve">@abadie2010synthetic</w:t>
      </w:r>
      <w:r>
        <w:t xml:space="preserve">.</w:t>
      </w:r>
    </w:p>
    <w:p>
      <w:pPr>
        <w:pStyle w:val="BodyText"/>
      </w:pPr>
      <w:r>
        <w:t xml:space="preserve">Passamos agora a discussão para entender onde o R "vive", isto é, qual a maneira como o R interaje com o computador, no sentido de buscar arquivos para serem trabalhados dentro do R ou salvar resultados que foram obtidos no R.</w:t>
      </w:r>
    </w:p>
    <w:p>
      <w:pPr>
        <w:pStyle w:val="Heading2"/>
      </w:pPr>
      <w:bookmarkStart w:id="36" w:name="working_directory"/>
      <w:bookmarkEnd w:id="36"/>
      <w:r>
        <w:rPr>
          <w:i/>
        </w:rPr>
        <w:t xml:space="preserve">Working Directory</w:t>
      </w:r>
      <w:r>
        <w:t xml:space="preserve"> </w:t>
      </w:r>
      <w:r>
        <w:t xml:space="preserve">(ou pasta de trabalho)</w:t>
      </w:r>
    </w:p>
    <w:p>
      <w:pPr>
        <w:pStyle w:val="FirstParagraph"/>
      </w:pPr>
      <w:r>
        <w:t xml:space="preserve">O jeito mais comum de se organizar um trabalho que envolva análise dados (seja projeto de pesquisa, trabalho da universidade etc.) é através de pastas no computador. É comum que os dados que serão analisados tenham de ser importados para dentro do R (</w:t>
      </w:r>
      <w:r>
        <w:rPr>
          <w:b/>
        </w:rPr>
        <w:t xml:space="preserve">colocar aqui referencia da seção</w:t>
      </w:r>
      <w:r>
        <w:t xml:space="preserve">), ou então que você queira salvar um plot que foi gerado dentro do R, o</w:t>
      </w:r>
      <w:r>
        <w:t xml:space="preserve"> </w:t>
      </w:r>
      <w:r>
        <w:rPr>
          <w:i/>
        </w:rPr>
        <w:t xml:space="preserve">working directory</w:t>
      </w:r>
      <w:r>
        <w:t xml:space="preserve"> </w:t>
      </w:r>
      <w:r>
        <w:t xml:space="preserve">nada mais é do que a pasta no seu computador onde o R vai buscar os arquivos para serem importados e salvar os resultados que serão exportados.</w:t>
      </w:r>
    </w:p>
    <w:p>
      <w:pPr>
        <w:pStyle w:val="BodyText"/>
      </w:pPr>
      <w:r>
        <w:t xml:space="preserve">Há duas funções que você precisa conhecer no que tange à pasta de trabalho. A primeira é para definir a pasta de trabalho e chama-se</w:t>
      </w:r>
      <w:r>
        <w:t xml:space="preserve"> </w:t>
      </w:r>
      <w:r>
        <w:rPr>
          <w:rStyle w:val="VerbatimChar"/>
        </w:rPr>
        <w:t xml:space="preserve">setwd()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wd</w:t>
      </w:r>
      <w:r>
        <w:t xml:space="preserve"> </w:t>
      </w:r>
      <w:r>
        <w:t xml:space="preserve">é abreviação de</w:t>
      </w:r>
      <w:r>
        <w:t xml:space="preserve"> </w:t>
      </w:r>
      <w:r>
        <w:rPr>
          <w:i/>
        </w:rPr>
        <w:t xml:space="preserve">working directory</w:t>
      </w:r>
      <w:r>
        <w:t xml:space="preserve"> </w:t>
      </w:r>
      <w:r>
        <w:t xml:space="preserve">o único argumento que essa função leva é o caminho da pasta entre aspas, como o exemplo abaixo:</w:t>
      </w:r>
    </w:p>
    <w:p>
      <w:pPr>
        <w:pStyle w:val="SourceCode"/>
      </w:pPr>
      <w:r>
        <w:rPr>
          <w:rStyle w:val="Normal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"C:/Users/Vinicius/Desktop/working directory"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É importante notar que as barras são inclinadas para a direita e que o endereço começa no disco em que se encontra a página, pode parecer bobeiras, mas são erros comuns nos primeiros contato com o R. Para copiar o endereço de uma pasta basta clicar com o botão direito e selecionar a opção copiar, como se fosse qualquer outro arquivo, e depois colar denteo da função</w:t>
      </w:r>
      <w:r>
        <w:t xml:space="preserve"> </w:t>
      </w:r>
      <w:r>
        <w:rPr>
          <w:rStyle w:val="VerbatimChar"/>
        </w:rPr>
        <w:t xml:space="preserve">setwd()</w:t>
      </w:r>
      <w:r>
        <w:t xml:space="preserve">.</w:t>
      </w:r>
    </w:p>
    <w:p>
      <w:pPr>
        <w:pStyle w:val="BodyText"/>
      </w:pPr>
      <w:r>
        <w:t xml:space="preserve">A segunda função importante para se saber é a</w:t>
      </w:r>
      <w:r>
        <w:t xml:space="preserve"> </w:t>
      </w:r>
      <w:r>
        <w:rPr>
          <w:rStyle w:val="VerbatimChar"/>
        </w:rPr>
        <w:t xml:space="preserve">getwd()</w:t>
      </w:r>
      <w:r>
        <w:t xml:space="preserve">, você consegue adivinhar o que ela faz? Isso mesmo, a função mostra para você qual é a pasta na qual o R está "vivendo" atualmente e ela não possui nenhum argumento. Por exemplo, este livro foi escrito dentro do RStudio e no momento o</w:t>
      </w:r>
      <w:r>
        <w:t xml:space="preserve"> </w:t>
      </w:r>
      <w:r>
        <w:rPr>
          <w:i/>
        </w:rPr>
        <w:t xml:space="preserve">working directory</w:t>
      </w:r>
      <w:r>
        <w:t xml:space="preserve"> </w:t>
      </w:r>
      <w:r>
        <w:t xml:space="preserve">é a pasta:</w:t>
      </w:r>
    </w:p>
    <w:p>
      <w:pPr>
        <w:pStyle w:val="SourceCode"/>
      </w:pPr>
      <w:r>
        <w:rPr>
          <w:rStyle w:val="Normal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getwd</w:t>
      </w:r>
      <w:r>
        <w:rPr>
          <w:rStyle w:val="NormalTok"/>
        </w:rPr>
        <w:t xml:space="preserve">()</w:t>
      </w:r>
      <w:r>
        <w:br w:type="textWrapping"/>
      </w:r>
      <w:r>
        <w:rPr>
          <w:rStyle w:val="CommentTok"/>
        </w:rPr>
        <w:t xml:space="preserve"># [1] "C:/Users/Vinicius/Dropbox/projects/livro_r/_capitulos individuais no word"</w:t>
      </w:r>
    </w:p>
    <w:p>
      <w:pPr>
        <w:pStyle w:val="FirstParagraph"/>
      </w:pPr>
      <w:r>
        <w:t xml:space="preserve">Na seção (</w:t>
      </w:r>
      <w:r>
        <w:rPr>
          <w:b/>
        </w:rPr>
        <w:t xml:space="preserve">colocar aqui seção de boas praticas script</w:t>
      </w:r>
      <w:r>
        <w:t xml:space="preserve">) iremos discutir boas práticas em relação ao</w:t>
      </w:r>
      <w:r>
        <w:t xml:space="preserve"> </w:t>
      </w:r>
      <w:r>
        <w:rPr>
          <w:i/>
        </w:rPr>
        <w:t xml:space="preserve">script</w:t>
      </w:r>
      <w:r>
        <w:t xml:space="preserve"> </w:t>
      </w:r>
      <w:r>
        <w:t xml:space="preserve">e</w:t>
      </w:r>
      <w:r>
        <w:t xml:space="preserve"> </w:t>
      </w:r>
      <w:r>
        <w:rPr>
          <w:i/>
        </w:rPr>
        <w:t xml:space="preserve">working directory</w:t>
      </w:r>
      <w:r>
        <w:t xml:space="preserve">, mas vale a pena destacar adiantar uma boa prática. Como dito anteriormente é comum organizarmos nossos trabalhos acadêmicas em pastas, então suponhamos que estejamos fazendo um trabalho de econometria sobre o clássico exemplo de renda e consumo, estou assumindo que no nosso computador há uma pasta onde encontram-se os dados que o professor passou (ou você obteve), possíveis arquivos de texto e etc. É uma boa prática você criar dentro dessa pasta uma outra pasta e usá-la como</w:t>
      </w:r>
      <w:r>
        <w:t xml:space="preserve"> </w:t>
      </w:r>
      <w:r>
        <w:rPr>
          <w:i/>
        </w:rPr>
        <w:t xml:space="preserve">working directory</w:t>
      </w:r>
      <w:r>
        <w:t xml:space="preserve">.</w:t>
      </w:r>
    </w:p>
    <w:p>
      <w:pPr>
        <w:pStyle w:val="Heading2"/>
      </w:pPr>
      <w:bookmarkStart w:id="37" w:name="pacotes"/>
      <w:bookmarkEnd w:id="37"/>
      <w:r>
        <w:t xml:space="preserve">Pacotes (ou</w:t>
      </w:r>
      <w:r>
        <w:t xml:space="preserve"> </w:t>
      </w:r>
      <w:r>
        <w:rPr>
          <w:i/>
        </w:rPr>
        <w:t xml:space="preserve">libraries</w:t>
      </w:r>
      <w:r>
        <w:t xml:space="preserve">)</w:t>
      </w:r>
    </w:p>
    <w:p>
      <w:pPr>
        <w:pStyle w:val="FirstParagraph"/>
      </w:pPr>
      <w:r>
        <w:t xml:space="preserve">Em todas as esferas da análise de dados (importar dados, manipular dados, estimar modelos/testes estatísticos e reportar resultados) no R trabalha-se com funções que nos auxiliam,</w:t>
      </w:r>
      <w:r>
        <w:t xml:space="preserve"> </w:t>
      </w:r>
      <w:r>
        <w:rPr>
          <w:rStyle w:val="VerbatimChar"/>
        </w:rPr>
        <w:t xml:space="preserve">setwd()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mean()</w:t>
      </w:r>
      <w:r>
        <w:t xml:space="preserve"> </w:t>
      </w:r>
      <w:r>
        <w:t xml:space="preserve">são duas funções já apresentadas. O R possui várias funções</w:t>
      </w:r>
      <w:r>
        <w:t xml:space="preserve"> </w:t>
      </w:r>
      <w:r>
        <w:rPr>
          <w:i/>
        </w:rPr>
        <w:t xml:space="preserve">built in</w:t>
      </w:r>
      <w:r>
        <w:t xml:space="preserve">, isto é, que ao instalar o programa as funções já estão disponíveis. Um pacote neste contexto nada mais é do que um conjunto de funções sobre um tema parecido que não são carregadas autimaticamento ao abrir o RStudio. Por exemplo, no capítulo @ref(intrpducao_ao_ggplott2) vamos mostrar o básico do pacote ggplot2 que é um pacote desenvolvido para viasualização de dados e contém funções para histogramas, boxplots, gráficos de densidade 2d etc.</w:t>
      </w:r>
    </w:p>
    <w:p>
      <w:pPr>
        <w:pStyle w:val="BodyText"/>
      </w:pPr>
      <w:r>
        <w:t xml:space="preserve">Para instalar um novo pacote utiliza-se a função</w:t>
      </w:r>
      <w:r>
        <w:t xml:space="preserve"> </w:t>
      </w:r>
      <w:r>
        <w:rPr>
          <w:rStyle w:val="VerbatimChar"/>
        </w:rPr>
        <w:t xml:space="preserve">install.packages("nome do pacote")</w:t>
      </w:r>
      <w:r>
        <w:t xml:space="preserve">, isso instala no seu computador as funções que estão no pacote, mas não as deixa disponíveis para utilização. Para fazer isso é necessário que você carrege as funções para o R através do comando</w:t>
      </w:r>
      <w:r>
        <w:t xml:space="preserve"> </w:t>
      </w:r>
      <w:r>
        <w:rPr>
          <w:rStyle w:val="VerbatimChar"/>
        </w:rPr>
        <w:t xml:space="preserve">library(nome do pacote)</w:t>
      </w:r>
      <w:r>
        <w:t xml:space="preserve">. Ao instalar um pacote uma aba com o progresso abrirá mostrando qual o status da instalação, como mostrado na figura @ref(fig:installing-packages).</w:t>
      </w:r>
    </w:p>
    <w:p>
      <w:pPr>
        <w:pStyle w:val="FigureWithCaption"/>
      </w:pPr>
      <w:r>
        <w:drawing>
          <wp:inline>
            <wp:extent cx="5334000" cy="2844539"/>
            <wp:effectExtent b="0" l="0" r="0" t="0"/>
            <wp:docPr descr="Status de instalação de pacote" id="1" name="Picture"/>
            <a:graphic>
              <a:graphicData uri="http://schemas.openxmlformats.org/drawingml/2006/picture">
                <pic:pic>
                  <pic:nvPicPr>
                    <pic:cNvPr descr="images/_install_packag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4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Status de instalação de pacote</w:t>
      </w:r>
    </w:p>
    <w:p>
      <w:pPr>
        <w:pStyle w:val="BodyText"/>
      </w:pPr>
      <w:r>
        <w:t xml:space="preserve">Duas observações: (i) note que ao instalar o pacote o nome do pacote deve estar entre aspas e ao carregar o nome do pacote está sem aspas; (ii) **só é necessário instalar o pacote uma vez no seu computador (a primeira vez que você for utilizá-lo), mas é necessário que você carrege o pacote sempre que vocÊ abrir o R.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Tradução livre: Execute todas a linhas em um comando</w:t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029620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9fa26d4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5" Target="media/rId35.png" /><Relationship Type="http://schemas.openxmlformats.org/officeDocument/2006/relationships/image" Id="rId33" Target="media/rId3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8" Target="media/rId38.png" /><Relationship Type="http://schemas.openxmlformats.org/officeDocument/2006/relationships/image" Id="rId30" Target="media/rId30.png" /><Relationship Type="http://schemas.openxmlformats.org/officeDocument/2006/relationships/hyperlink" Id="rId23" Target="https://www.r-project.org/" TargetMode="External" /><Relationship Type="http://schemas.openxmlformats.org/officeDocument/2006/relationships/hyperlink" Id="rId26" Target="https://www.rstudio.com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s://www.r-project.org/" TargetMode="External" /><Relationship Type="http://schemas.openxmlformats.org/officeDocument/2006/relationships/hyperlink" Id="rId26" Target="https://www.rstudio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capitulo R e R Studio</dc:title>
  <dc:creator/>
  <dcterms:created xsi:type="dcterms:W3CDTF">2017-09-27T20:18:43Z</dcterms:created>
  <dcterms:modified xsi:type="dcterms:W3CDTF">2017-09-27T20:18:43Z</dcterms:modified>
</cp:coreProperties>
</file>