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2B" w:rsidRPr="00252388" w:rsidRDefault="00E5212B" w:rsidP="00E5212B">
      <w:pPr>
        <w:pStyle w:val="NoSpacing"/>
        <w:rPr>
          <w:b/>
          <w:sz w:val="24"/>
        </w:rPr>
      </w:pPr>
      <w:r w:rsidRPr="00252388">
        <w:rPr>
          <w:b/>
          <w:sz w:val="24"/>
        </w:rPr>
        <w:t>Aim: To implement basic function of Code Division Multiple Access</w:t>
      </w:r>
      <w:r w:rsidR="004F6EA1">
        <w:rPr>
          <w:b/>
          <w:sz w:val="24"/>
        </w:rPr>
        <w:t xml:space="preserve"> </w:t>
      </w:r>
      <w:bookmarkStart w:id="0" w:name="_GoBack"/>
      <w:bookmarkEnd w:id="0"/>
      <w:r w:rsidR="0084587C">
        <w:rPr>
          <w:b/>
          <w:sz w:val="24"/>
        </w:rPr>
        <w:t xml:space="preserve">(CDMA) to test </w:t>
      </w:r>
      <w:proofErr w:type="spellStart"/>
      <w:r w:rsidR="0084587C">
        <w:rPr>
          <w:b/>
          <w:sz w:val="24"/>
        </w:rPr>
        <w:t>orthogonality</w:t>
      </w:r>
      <w:proofErr w:type="spellEnd"/>
      <w:r w:rsidR="0084587C">
        <w:rPr>
          <w:b/>
          <w:sz w:val="24"/>
        </w:rPr>
        <w:t xml:space="preserve"> and auto correction of a code to be used for CDMA operation.</w:t>
      </w:r>
    </w:p>
    <w:p w:rsidR="00E5212B" w:rsidRPr="00252388" w:rsidRDefault="00E5212B" w:rsidP="00E5212B">
      <w:pPr>
        <w:pStyle w:val="NoSpacing"/>
        <w:rPr>
          <w:b/>
        </w:rPr>
      </w:pPr>
    </w:p>
    <w:p w:rsidR="00E5212B" w:rsidRPr="00252388" w:rsidRDefault="00E5212B" w:rsidP="00E5212B">
      <w:pPr>
        <w:pStyle w:val="NoSpacing"/>
        <w:rPr>
          <w:b/>
        </w:rPr>
      </w:pPr>
      <w:r w:rsidRPr="00252388">
        <w:rPr>
          <w:b/>
        </w:rPr>
        <w:t>Theory:</w:t>
      </w:r>
    </w:p>
    <w:p w:rsidR="00E5212B" w:rsidRDefault="00E5212B" w:rsidP="00E5212B">
      <w:pPr>
        <w:pStyle w:val="NoSpacing"/>
      </w:pPr>
    </w:p>
    <w:p w:rsidR="00E5212B" w:rsidRDefault="00E5212B" w:rsidP="00E5212B">
      <w:pPr>
        <w:pStyle w:val="NoSpacing"/>
      </w:pPr>
      <w:r>
        <w:t>CDMA Overview</w:t>
      </w:r>
    </w:p>
    <w:p w:rsidR="00E5212B" w:rsidRDefault="00E5212B" w:rsidP="00E5212B">
      <w:pPr>
        <w:pStyle w:val="NoSpacing"/>
        <w:ind w:firstLine="720"/>
      </w:pPr>
      <w:r>
        <w:t>Code Division Multiple Access system is very different from time and frequency multiplexing. In this system, a user has access to the whole bandwidth for the entire duration. The basic principle is that different CDMA codes are used to distinguish among the different users.</w:t>
      </w:r>
    </w:p>
    <w:p w:rsidR="00E5212B" w:rsidRDefault="00E5212B" w:rsidP="00E5212B">
      <w:pPr>
        <w:pStyle w:val="NoSpacing"/>
        <w:ind w:firstLine="720"/>
      </w:pPr>
      <w:r>
        <w:t>Techniques generally used are direct sequence spread spectrum modulation (DS-CDMA), frequency hopping or mixed CDMA detection (JDCDMA). Here, a signal is generated which extends over a wide bandwidth. A code called spreading code is used to perform this action. Using a group of codes, which are orthogonal to each other, it is possible to select a signal with a given code in the presence of many other signals with different orthogonal codes.</w:t>
      </w:r>
    </w:p>
    <w:p w:rsidR="00E5212B" w:rsidRDefault="00E5212B" w:rsidP="00E5212B">
      <w:pPr>
        <w:pStyle w:val="NoSpacing"/>
      </w:pPr>
    </w:p>
    <w:p w:rsidR="00E5212B" w:rsidRDefault="00E5212B" w:rsidP="00E5212B">
      <w:pPr>
        <w:pStyle w:val="NoSpacing"/>
      </w:pPr>
      <w:r>
        <w:t>How Does CDMA Work?</w:t>
      </w:r>
    </w:p>
    <w:p w:rsidR="00E5212B" w:rsidRDefault="00E5212B" w:rsidP="00E5212B">
      <w:pPr>
        <w:pStyle w:val="NoSpacing"/>
        <w:ind w:firstLine="720"/>
      </w:pPr>
      <w:r>
        <w:t>CDMA allows up to 61 concurrent users in a 1.2288 MHz channel by processing each voice packet with two PN codes. There are 64 Walsh codes available to differentiate between calls and theoretical limits. Operational limits and quality issues will reduce the maximum number of calls somewhat lower than this value.</w:t>
      </w:r>
    </w:p>
    <w:p w:rsidR="00E5212B" w:rsidRDefault="00E5212B" w:rsidP="00E5212B">
      <w:pPr>
        <w:pStyle w:val="NoSpacing"/>
        <w:ind w:firstLine="720"/>
      </w:pPr>
      <w:r>
        <w:t>In fact, many different "signals" baseband with different spreading codes can be modulated on the same carrier to allow many different users to be supported. Using different orthogonal codes, interference between the signals is minimal. Conversely, when signals are received from several mobile stations, the base station is capable of isolating each as they have different orthogonal spreading codes.</w:t>
      </w:r>
    </w:p>
    <w:p w:rsidR="00E5212B" w:rsidRDefault="00E5212B" w:rsidP="00E5212B">
      <w:pPr>
        <w:pStyle w:val="NoSpacing"/>
      </w:pPr>
    </w:p>
    <w:p w:rsidR="00E5212B" w:rsidRDefault="00E5212B" w:rsidP="00E5212B">
      <w:pPr>
        <w:pStyle w:val="NoSpacing"/>
      </w:pPr>
      <w:r>
        <w:t>Advantages of CDMA</w:t>
      </w:r>
    </w:p>
    <w:p w:rsidR="00E5212B" w:rsidRDefault="000B2CEA" w:rsidP="00E5212B">
      <w:pPr>
        <w:pStyle w:val="NoSpacing"/>
        <w:ind w:firstLine="720"/>
      </w:pPr>
      <w:r>
        <w:t xml:space="preserve">CDMA has a soft capacity. </w:t>
      </w:r>
      <w:proofErr w:type="gramStart"/>
      <w:r>
        <w:t xml:space="preserve">Greater the number of codes, </w:t>
      </w:r>
      <w:r w:rsidR="00E5212B">
        <w:t>more the number of users.</w:t>
      </w:r>
      <w:proofErr w:type="gramEnd"/>
      <w:r w:rsidR="00E5212B">
        <w:t xml:space="preserve"> It has the following advantages −</w:t>
      </w:r>
    </w:p>
    <w:p w:rsidR="00E5212B" w:rsidRDefault="00E5212B" w:rsidP="00E5212B">
      <w:pPr>
        <w:pStyle w:val="NoSpacing"/>
      </w:pPr>
    </w:p>
    <w:p w:rsidR="00E5212B" w:rsidRDefault="00E5212B" w:rsidP="00E5212B">
      <w:pPr>
        <w:pStyle w:val="NoSpacing"/>
        <w:numPr>
          <w:ilvl w:val="0"/>
          <w:numId w:val="1"/>
        </w:numPr>
      </w:pPr>
      <w:r>
        <w:t>CDMA requires a tight power control, as it suffers from near-far effect. In other words, a user near the base station transmitting with the same power will drown the signal latter. All signals must have more or less equal power at the receiver</w:t>
      </w:r>
    </w:p>
    <w:p w:rsidR="00E5212B" w:rsidRDefault="00E5212B" w:rsidP="00E5212B">
      <w:pPr>
        <w:pStyle w:val="NoSpacing"/>
        <w:numPr>
          <w:ilvl w:val="0"/>
          <w:numId w:val="1"/>
        </w:numPr>
      </w:pPr>
      <w:r>
        <w:t>Rake receivers can be used to improve signal reception. Delayed versions of time (a chip or later) of the signal (multipath signals) can be collected and used to make decisions at the bit level.</w:t>
      </w:r>
    </w:p>
    <w:p w:rsidR="00E5212B" w:rsidRDefault="00E5212B" w:rsidP="00E5212B">
      <w:pPr>
        <w:pStyle w:val="NoSpacing"/>
        <w:numPr>
          <w:ilvl w:val="0"/>
          <w:numId w:val="1"/>
        </w:numPr>
      </w:pPr>
      <w:r>
        <w:t>Flexible transfer may be used. Mobile base stations can switch without changing operator. Two base stations receive mobile signal and the mobile receives signals from the two base stations.</w:t>
      </w:r>
    </w:p>
    <w:p w:rsidR="00E5212B" w:rsidRDefault="00E5212B" w:rsidP="00E5212B">
      <w:pPr>
        <w:pStyle w:val="NoSpacing"/>
        <w:numPr>
          <w:ilvl w:val="0"/>
          <w:numId w:val="1"/>
        </w:numPr>
      </w:pPr>
      <w:r>
        <w:t>Transmission Burst − reduces interference.</w:t>
      </w:r>
    </w:p>
    <w:p w:rsidR="00E5212B" w:rsidRDefault="00E5212B" w:rsidP="00E5212B">
      <w:pPr>
        <w:pStyle w:val="NoSpacing"/>
      </w:pPr>
    </w:p>
    <w:p w:rsidR="00E5212B" w:rsidRDefault="00E5212B" w:rsidP="00E5212B">
      <w:pPr>
        <w:pStyle w:val="NoSpacing"/>
      </w:pPr>
      <w:r>
        <w:t>Disadvantages of CDMA</w:t>
      </w:r>
    </w:p>
    <w:p w:rsidR="00E5212B" w:rsidRDefault="00E5212B" w:rsidP="00E5212B">
      <w:pPr>
        <w:pStyle w:val="NoSpacing"/>
        <w:ind w:firstLine="360"/>
      </w:pPr>
      <w:r>
        <w:t>The disadvantages of using CDMA are as follows −</w:t>
      </w:r>
    </w:p>
    <w:p w:rsidR="00E5212B" w:rsidRDefault="00E5212B" w:rsidP="00E5212B">
      <w:pPr>
        <w:pStyle w:val="NoSpacing"/>
      </w:pPr>
    </w:p>
    <w:p w:rsidR="00E5212B" w:rsidRDefault="00E5212B" w:rsidP="00E5212B">
      <w:pPr>
        <w:pStyle w:val="NoSpacing"/>
        <w:numPr>
          <w:ilvl w:val="0"/>
          <w:numId w:val="2"/>
        </w:numPr>
      </w:pPr>
      <w:r>
        <w:t>The code length must be carefully selected. A large code length can induce delay or may cause interference.</w:t>
      </w:r>
    </w:p>
    <w:p w:rsidR="00E5212B" w:rsidRDefault="00E5212B" w:rsidP="00E5212B">
      <w:pPr>
        <w:pStyle w:val="NoSpacing"/>
        <w:numPr>
          <w:ilvl w:val="0"/>
          <w:numId w:val="2"/>
        </w:numPr>
      </w:pPr>
      <w:r>
        <w:t>Time synchronization is required.</w:t>
      </w:r>
    </w:p>
    <w:p w:rsidR="00E5212B" w:rsidRDefault="00E5212B" w:rsidP="00E5212B">
      <w:pPr>
        <w:pStyle w:val="NoSpacing"/>
        <w:numPr>
          <w:ilvl w:val="0"/>
          <w:numId w:val="2"/>
        </w:numPr>
      </w:pPr>
      <w:r>
        <w:t>Gradual transfer increases the use of radio resources and may reduce capacity.</w:t>
      </w:r>
    </w:p>
    <w:p w:rsidR="00E5212B" w:rsidRDefault="00E5212B" w:rsidP="00E5212B">
      <w:pPr>
        <w:pStyle w:val="NoSpacing"/>
        <w:numPr>
          <w:ilvl w:val="0"/>
          <w:numId w:val="2"/>
        </w:numPr>
      </w:pPr>
      <w:r>
        <w:lastRenderedPageBreak/>
        <w:t>As the sum of the power received and transmitted from a base station needs constant tight power control. This can result in several handovers.</w:t>
      </w:r>
    </w:p>
    <w:p w:rsidR="00E5212B" w:rsidRPr="00252388" w:rsidRDefault="00E5212B" w:rsidP="00E5212B">
      <w:pPr>
        <w:pStyle w:val="NoSpacing"/>
        <w:rPr>
          <w:b/>
        </w:rPr>
      </w:pPr>
      <w:r w:rsidRPr="00252388">
        <w:rPr>
          <w:b/>
        </w:rPr>
        <w:t>CODE:</w:t>
      </w:r>
    </w:p>
    <w:p w:rsidR="00E5212B" w:rsidRDefault="00E5212B" w:rsidP="00E5212B">
      <w:pPr>
        <w:pStyle w:val="NoSpacing"/>
      </w:pPr>
    </w:p>
    <w:p w:rsidR="000B2CEA" w:rsidRDefault="000B2CEA" w:rsidP="000B2CEA">
      <w:pPr>
        <w:pStyle w:val="NoSpacing"/>
      </w:pPr>
      <w:proofErr w:type="gramStart"/>
      <w:r>
        <w:t>import</w:t>
      </w:r>
      <w:proofErr w:type="gramEnd"/>
      <w:r>
        <w:t xml:space="preserve"> </w:t>
      </w:r>
      <w:proofErr w:type="spellStart"/>
      <w:r>
        <w:t>numpy</w:t>
      </w:r>
      <w:proofErr w:type="spellEnd"/>
      <w:r>
        <w:t xml:space="preserve"> as </w:t>
      </w:r>
      <w:proofErr w:type="spellStart"/>
      <w:r>
        <w:t>np</w:t>
      </w:r>
      <w:proofErr w:type="spellEnd"/>
    </w:p>
    <w:p w:rsidR="000B2CEA" w:rsidRDefault="000B2CEA" w:rsidP="000B2CEA">
      <w:pPr>
        <w:pStyle w:val="NoSpacing"/>
      </w:pPr>
      <w:r>
        <w:t>c1=</w:t>
      </w:r>
      <w:proofErr w:type="spellStart"/>
      <w:proofErr w:type="gramStart"/>
      <w:r>
        <w:t>np.array</w:t>
      </w:r>
      <w:proofErr w:type="spellEnd"/>
      <w:r>
        <w:t>(</w:t>
      </w:r>
      <w:proofErr w:type="gramEnd"/>
      <w:r>
        <w:t>[1,1,1,1])</w:t>
      </w:r>
    </w:p>
    <w:p w:rsidR="000B2CEA" w:rsidRDefault="000B2CEA" w:rsidP="000B2CEA">
      <w:pPr>
        <w:pStyle w:val="NoSpacing"/>
      </w:pPr>
      <w:r>
        <w:t>c2=</w:t>
      </w:r>
      <w:proofErr w:type="spellStart"/>
      <w:proofErr w:type="gramStart"/>
      <w:r>
        <w:t>np.array</w:t>
      </w:r>
      <w:proofErr w:type="spellEnd"/>
      <w:r>
        <w:t>(</w:t>
      </w:r>
      <w:proofErr w:type="gramEnd"/>
      <w:r>
        <w:t>[1,-1,1,-1])</w:t>
      </w:r>
    </w:p>
    <w:p w:rsidR="000B2CEA" w:rsidRDefault="000B2CEA" w:rsidP="000B2CEA">
      <w:pPr>
        <w:pStyle w:val="NoSpacing"/>
      </w:pPr>
      <w:r>
        <w:t>c3=</w:t>
      </w:r>
      <w:proofErr w:type="spellStart"/>
      <w:proofErr w:type="gramStart"/>
      <w:r>
        <w:t>np.array</w:t>
      </w:r>
      <w:proofErr w:type="spellEnd"/>
      <w:r>
        <w:t>(</w:t>
      </w:r>
      <w:proofErr w:type="gramEnd"/>
      <w:r>
        <w:t>[1,1,-1,-1])</w:t>
      </w:r>
    </w:p>
    <w:p w:rsidR="000B2CEA" w:rsidRDefault="000B2CEA" w:rsidP="000B2CEA">
      <w:pPr>
        <w:pStyle w:val="NoSpacing"/>
      </w:pPr>
      <w:r>
        <w:t>c4=</w:t>
      </w:r>
      <w:proofErr w:type="spellStart"/>
      <w:proofErr w:type="gramStart"/>
      <w:r>
        <w:t>np.array</w:t>
      </w:r>
      <w:proofErr w:type="spellEnd"/>
      <w:r>
        <w:t>(</w:t>
      </w:r>
      <w:proofErr w:type="gramEnd"/>
      <w:r>
        <w:t>[1,-1,-1,1])</w:t>
      </w:r>
    </w:p>
    <w:p w:rsidR="000B2CEA" w:rsidRDefault="000B2CEA" w:rsidP="000B2CEA">
      <w:pPr>
        <w:pStyle w:val="NoSpacing"/>
      </w:pPr>
      <w:r>
        <w:t>d=</w:t>
      </w:r>
      <w:proofErr w:type="gramStart"/>
      <w:r>
        <w:t>list(</w:t>
      </w:r>
      <w:proofErr w:type="gramEnd"/>
      <w:r>
        <w:t>map(</w:t>
      </w:r>
      <w:proofErr w:type="spellStart"/>
      <w:r>
        <w:t>int,input</w:t>
      </w:r>
      <w:proofErr w:type="spellEnd"/>
      <w:r>
        <w:t>().split(",")))</w:t>
      </w:r>
    </w:p>
    <w:p w:rsidR="000B2CEA" w:rsidRDefault="000B2CEA" w:rsidP="000B2CEA">
      <w:pPr>
        <w:pStyle w:val="NoSpacing"/>
      </w:pPr>
      <w:r>
        <w:t>#d1=-1</w:t>
      </w:r>
    </w:p>
    <w:p w:rsidR="000B2CEA" w:rsidRDefault="000B2CEA" w:rsidP="000B2CEA">
      <w:pPr>
        <w:pStyle w:val="NoSpacing"/>
      </w:pPr>
      <w:r>
        <w:t>#d2=-1</w:t>
      </w:r>
    </w:p>
    <w:p w:rsidR="000B2CEA" w:rsidRDefault="000B2CEA" w:rsidP="000B2CEA">
      <w:pPr>
        <w:pStyle w:val="NoSpacing"/>
      </w:pPr>
      <w:r>
        <w:t>#d3=0</w:t>
      </w:r>
    </w:p>
    <w:p w:rsidR="000B2CEA" w:rsidRDefault="000B2CEA" w:rsidP="000B2CEA">
      <w:pPr>
        <w:pStyle w:val="NoSpacing"/>
      </w:pPr>
      <w:r>
        <w:t>#d4=1</w:t>
      </w:r>
    </w:p>
    <w:p w:rsidR="000B2CEA" w:rsidRDefault="000B2CEA" w:rsidP="000B2CEA">
      <w:pPr>
        <w:pStyle w:val="NoSpacing"/>
      </w:pPr>
      <w:proofErr w:type="gramStart"/>
      <w:r>
        <w:t>res=</w:t>
      </w:r>
      <w:proofErr w:type="gramEnd"/>
      <w:r>
        <w:t>c1*d[0]+c2*d[1]+c3*d[2]+c4*d[3]</w:t>
      </w:r>
    </w:p>
    <w:p w:rsidR="000B2CEA" w:rsidRDefault="000B2CEA" w:rsidP="000B2CEA">
      <w:pPr>
        <w:pStyle w:val="NoSpacing"/>
      </w:pPr>
      <w:proofErr w:type="gramStart"/>
      <w:r w:rsidRPr="000B2CEA">
        <w:t>print(</w:t>
      </w:r>
      <w:proofErr w:type="gramEnd"/>
      <w:r w:rsidRPr="000B2CEA">
        <w:t>res)</w:t>
      </w:r>
    </w:p>
    <w:p w:rsidR="000B2CEA" w:rsidRDefault="000B2CEA" w:rsidP="000B2CEA">
      <w:pPr>
        <w:pStyle w:val="NoSpacing"/>
      </w:pPr>
      <w:r>
        <w:t>a=</w:t>
      </w:r>
      <w:proofErr w:type="spellStart"/>
      <w:proofErr w:type="gramStart"/>
      <w:r>
        <w:t>int</w:t>
      </w:r>
      <w:proofErr w:type="spellEnd"/>
      <w:r>
        <w:t>(</w:t>
      </w:r>
      <w:proofErr w:type="gramEnd"/>
      <w:r>
        <w:t>input("Enter station to listen from : "))</w:t>
      </w:r>
    </w:p>
    <w:p w:rsidR="000B2CEA" w:rsidRDefault="000B2CEA" w:rsidP="000B2CEA">
      <w:pPr>
        <w:pStyle w:val="NoSpacing"/>
      </w:pPr>
      <w:proofErr w:type="gramStart"/>
      <w:r>
        <w:t>print()</w:t>
      </w:r>
      <w:proofErr w:type="gramEnd"/>
    </w:p>
    <w:p w:rsidR="000B2CEA" w:rsidRDefault="000B2CEA" w:rsidP="000B2CEA">
      <w:pPr>
        <w:pStyle w:val="NoSpacing"/>
      </w:pPr>
      <w:proofErr w:type="gramStart"/>
      <w:r>
        <w:t>if(</w:t>
      </w:r>
      <w:proofErr w:type="gramEnd"/>
      <w:r>
        <w:t>a==1):</w:t>
      </w:r>
    </w:p>
    <w:p w:rsidR="000B2CEA" w:rsidRDefault="000B2CEA" w:rsidP="000B2CEA">
      <w:pPr>
        <w:pStyle w:val="NoSpacing"/>
      </w:pPr>
      <w:r>
        <w:t xml:space="preserve">  res1=</w:t>
      </w:r>
      <w:proofErr w:type="gramStart"/>
      <w:r>
        <w:t>np.dot(</w:t>
      </w:r>
      <w:proofErr w:type="gramEnd"/>
      <w:r>
        <w:t>res,c1)</w:t>
      </w:r>
    </w:p>
    <w:p w:rsidR="000B2CEA" w:rsidRDefault="000B2CEA" w:rsidP="000B2CEA">
      <w:pPr>
        <w:pStyle w:val="NoSpacing"/>
      </w:pPr>
      <w:proofErr w:type="spellStart"/>
      <w:proofErr w:type="gramStart"/>
      <w:r>
        <w:t>elif</w:t>
      </w:r>
      <w:proofErr w:type="spellEnd"/>
      <w:r>
        <w:t>(</w:t>
      </w:r>
      <w:proofErr w:type="gramEnd"/>
      <w:r>
        <w:t xml:space="preserve">a==2):  </w:t>
      </w:r>
    </w:p>
    <w:p w:rsidR="000B2CEA" w:rsidRDefault="000B2CEA" w:rsidP="000B2CEA">
      <w:pPr>
        <w:pStyle w:val="NoSpacing"/>
      </w:pPr>
      <w:r>
        <w:t xml:space="preserve">  res1=</w:t>
      </w:r>
      <w:proofErr w:type="gramStart"/>
      <w:r>
        <w:t>np.dot(</w:t>
      </w:r>
      <w:proofErr w:type="gramEnd"/>
      <w:r>
        <w:t>res,c2)</w:t>
      </w:r>
    </w:p>
    <w:p w:rsidR="000B2CEA" w:rsidRDefault="000B2CEA" w:rsidP="000B2CEA">
      <w:pPr>
        <w:pStyle w:val="NoSpacing"/>
      </w:pPr>
      <w:proofErr w:type="spellStart"/>
      <w:proofErr w:type="gramStart"/>
      <w:r>
        <w:t>elif</w:t>
      </w:r>
      <w:proofErr w:type="spellEnd"/>
      <w:r>
        <w:t>(</w:t>
      </w:r>
      <w:proofErr w:type="gramEnd"/>
      <w:r>
        <w:t xml:space="preserve">a==3):  </w:t>
      </w:r>
    </w:p>
    <w:p w:rsidR="000B2CEA" w:rsidRDefault="000B2CEA" w:rsidP="000B2CEA">
      <w:pPr>
        <w:pStyle w:val="NoSpacing"/>
      </w:pPr>
      <w:r>
        <w:t xml:space="preserve">  res1=</w:t>
      </w:r>
      <w:proofErr w:type="gramStart"/>
      <w:r>
        <w:t>np.dot(</w:t>
      </w:r>
      <w:proofErr w:type="gramEnd"/>
      <w:r>
        <w:t>res,c3)</w:t>
      </w:r>
    </w:p>
    <w:p w:rsidR="000B2CEA" w:rsidRDefault="000B2CEA" w:rsidP="000B2CEA">
      <w:pPr>
        <w:pStyle w:val="NoSpacing"/>
      </w:pPr>
      <w:proofErr w:type="spellStart"/>
      <w:proofErr w:type="gramStart"/>
      <w:r>
        <w:t>elif</w:t>
      </w:r>
      <w:proofErr w:type="spellEnd"/>
      <w:r>
        <w:t>(</w:t>
      </w:r>
      <w:proofErr w:type="gramEnd"/>
      <w:r>
        <w:t xml:space="preserve">a==4):  </w:t>
      </w:r>
    </w:p>
    <w:p w:rsidR="000B2CEA" w:rsidRDefault="000B2CEA" w:rsidP="000B2CEA">
      <w:pPr>
        <w:pStyle w:val="NoSpacing"/>
      </w:pPr>
      <w:r>
        <w:t xml:space="preserve">  res1=</w:t>
      </w:r>
      <w:proofErr w:type="gramStart"/>
      <w:r>
        <w:t>np.dot(</w:t>
      </w:r>
      <w:proofErr w:type="gramEnd"/>
      <w:r>
        <w:t>res,c4)</w:t>
      </w:r>
    </w:p>
    <w:p w:rsidR="000B2CEA" w:rsidRDefault="000B2CEA" w:rsidP="000B2CEA">
      <w:pPr>
        <w:pStyle w:val="NoSpacing"/>
      </w:pPr>
      <w:proofErr w:type="gramStart"/>
      <w:r>
        <w:t>print(</w:t>
      </w:r>
      <w:proofErr w:type="gramEnd"/>
      <w:r>
        <w:t xml:space="preserve">"Data received : ",res1/4)  </w:t>
      </w:r>
    </w:p>
    <w:p w:rsidR="000B2CEA" w:rsidRDefault="000B2CEA" w:rsidP="000B2CEA">
      <w:pPr>
        <w:pStyle w:val="NoSpacing"/>
      </w:pPr>
    </w:p>
    <w:p w:rsidR="00E5212B" w:rsidRDefault="000B2CEA" w:rsidP="000B2CEA">
      <w:pPr>
        <w:shd w:val="clear" w:color="auto" w:fill="FFFFFF"/>
        <w:tabs>
          <w:tab w:val="left" w:pos="916"/>
          <w:tab w:val="left" w:pos="20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Pr>
          <w:rFonts w:ascii="var(--jp-code-font-family)" w:eastAsia="Times New Roman" w:hAnsi="var(--jp-code-font-family)" w:cs="Courier New"/>
          <w:color w:val="000000"/>
          <w:sz w:val="20"/>
          <w:szCs w:val="20"/>
        </w:rPr>
        <w:t xml:space="preserve">INPUT:     </w:t>
      </w:r>
      <w:r w:rsidRPr="000B2CEA">
        <w:rPr>
          <w:rFonts w:ascii="var(--jp-code-font-family)" w:eastAsia="Times New Roman" w:hAnsi="var(--jp-code-font-family)" w:cs="Courier New"/>
          <w:color w:val="000000"/>
          <w:sz w:val="20"/>
          <w:szCs w:val="20"/>
        </w:rPr>
        <w:t>-1,-1</w:t>
      </w:r>
      <w:proofErr w:type="gramStart"/>
      <w:r w:rsidRPr="000B2CEA">
        <w:rPr>
          <w:rFonts w:ascii="var(--jp-code-font-family)" w:eastAsia="Times New Roman" w:hAnsi="var(--jp-code-font-family)" w:cs="Courier New"/>
          <w:color w:val="000000"/>
          <w:sz w:val="20"/>
          <w:szCs w:val="20"/>
        </w:rPr>
        <w:t>,0,1</w:t>
      </w:r>
      <w:proofErr w:type="gramEnd"/>
      <w:r>
        <w:rPr>
          <w:rFonts w:ascii="var(--jp-code-font-family)" w:eastAsia="Times New Roman" w:hAnsi="var(--jp-code-font-family)" w:cs="Courier New"/>
          <w:color w:val="000000"/>
          <w:sz w:val="20"/>
          <w:szCs w:val="20"/>
        </w:rPr>
        <w:tab/>
      </w:r>
    </w:p>
    <w:p w:rsidR="00252388" w:rsidRDefault="00252388" w:rsidP="000B2CEA">
      <w:pPr>
        <w:shd w:val="clear" w:color="auto" w:fill="FFFFFF"/>
        <w:tabs>
          <w:tab w:val="left" w:pos="916"/>
          <w:tab w:val="left" w:pos="20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p>
    <w:p w:rsidR="000B2CEA" w:rsidRPr="00252388" w:rsidRDefault="000B2CEA" w:rsidP="000B2CEA">
      <w:pPr>
        <w:pStyle w:val="NoSpacing"/>
        <w:rPr>
          <w:b/>
        </w:rPr>
      </w:pPr>
      <w:r w:rsidRPr="00252388">
        <w:rPr>
          <w:b/>
        </w:rPr>
        <w:t>OUTPUT:</w:t>
      </w:r>
    </w:p>
    <w:p w:rsidR="000B2CEA" w:rsidRDefault="00252388" w:rsidP="000B2CEA">
      <w:pPr>
        <w:shd w:val="clear" w:color="auto" w:fill="FFFFFF"/>
        <w:tabs>
          <w:tab w:val="left" w:pos="916"/>
          <w:tab w:val="left" w:pos="20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252388">
        <w:rPr>
          <w:rFonts w:ascii="var(--jp-code-font-family)" w:eastAsia="Times New Roman" w:hAnsi="var(--jp-code-font-family)" w:cs="Courier New"/>
          <w:color w:val="000000"/>
          <w:sz w:val="20"/>
          <w:szCs w:val="20"/>
        </w:rPr>
        <w:t>[-1 -1 -</w:t>
      </w:r>
      <w:proofErr w:type="gramStart"/>
      <w:r w:rsidRPr="00252388">
        <w:rPr>
          <w:rFonts w:ascii="var(--jp-code-font-family)" w:eastAsia="Times New Roman" w:hAnsi="var(--jp-code-font-family)" w:cs="Courier New"/>
          <w:color w:val="000000"/>
          <w:sz w:val="20"/>
          <w:szCs w:val="20"/>
        </w:rPr>
        <w:t>3  1</w:t>
      </w:r>
      <w:proofErr w:type="gramEnd"/>
      <w:r w:rsidRPr="00252388">
        <w:rPr>
          <w:rFonts w:ascii="var(--jp-code-font-family)" w:eastAsia="Times New Roman" w:hAnsi="var(--jp-code-font-family)" w:cs="Courier New"/>
          <w:color w:val="000000"/>
          <w:sz w:val="20"/>
          <w:szCs w:val="20"/>
        </w:rPr>
        <w:t>]</w:t>
      </w:r>
    </w:p>
    <w:p w:rsidR="00252388" w:rsidRPr="00252388" w:rsidRDefault="00252388" w:rsidP="00252388">
      <w:pPr>
        <w:shd w:val="clear" w:color="auto" w:fill="FFFFFF"/>
        <w:tabs>
          <w:tab w:val="left" w:pos="916"/>
          <w:tab w:val="left" w:pos="20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252388">
        <w:rPr>
          <w:rFonts w:ascii="var(--jp-code-font-family)" w:eastAsia="Times New Roman" w:hAnsi="var(--jp-code-font-family)" w:cs="Courier New"/>
          <w:color w:val="000000"/>
          <w:sz w:val="20"/>
          <w:szCs w:val="20"/>
        </w:rPr>
        <w:t xml:space="preserve">Enter station to listen </w:t>
      </w:r>
      <w:proofErr w:type="gramStart"/>
      <w:r w:rsidRPr="00252388">
        <w:rPr>
          <w:rFonts w:ascii="var(--jp-code-font-family)" w:eastAsia="Times New Roman" w:hAnsi="var(--jp-code-font-family)" w:cs="Courier New"/>
          <w:color w:val="000000"/>
          <w:sz w:val="20"/>
          <w:szCs w:val="20"/>
        </w:rPr>
        <w:t>from :</w:t>
      </w:r>
      <w:proofErr w:type="gramEnd"/>
      <w:r w:rsidRPr="00252388">
        <w:rPr>
          <w:rFonts w:ascii="var(--jp-code-font-family)" w:eastAsia="Times New Roman" w:hAnsi="var(--jp-code-font-family)" w:cs="Courier New"/>
          <w:color w:val="000000"/>
          <w:sz w:val="20"/>
          <w:szCs w:val="20"/>
        </w:rPr>
        <w:t xml:space="preserve"> 2</w:t>
      </w:r>
    </w:p>
    <w:p w:rsidR="00252388" w:rsidRPr="00E5212B" w:rsidRDefault="00252388" w:rsidP="00252388">
      <w:pPr>
        <w:shd w:val="clear" w:color="auto" w:fill="FFFFFF"/>
        <w:tabs>
          <w:tab w:val="left" w:pos="916"/>
          <w:tab w:val="left" w:pos="203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rPr>
      </w:pPr>
      <w:r w:rsidRPr="00252388">
        <w:rPr>
          <w:rFonts w:ascii="var(--jp-code-font-family)" w:eastAsia="Times New Roman" w:hAnsi="var(--jp-code-font-family)" w:cs="Courier New"/>
          <w:color w:val="000000"/>
          <w:sz w:val="20"/>
          <w:szCs w:val="20"/>
        </w:rPr>
        <w:t xml:space="preserve">Data </w:t>
      </w:r>
      <w:proofErr w:type="gramStart"/>
      <w:r w:rsidRPr="00252388">
        <w:rPr>
          <w:rFonts w:ascii="var(--jp-code-font-family)" w:eastAsia="Times New Roman" w:hAnsi="var(--jp-code-font-family)" w:cs="Courier New"/>
          <w:color w:val="000000"/>
          <w:sz w:val="20"/>
          <w:szCs w:val="20"/>
        </w:rPr>
        <w:t>received :</w:t>
      </w:r>
      <w:proofErr w:type="gramEnd"/>
      <w:r w:rsidRPr="00252388">
        <w:rPr>
          <w:rFonts w:ascii="var(--jp-code-font-family)" w:eastAsia="Times New Roman" w:hAnsi="var(--jp-code-font-family)" w:cs="Courier New"/>
          <w:color w:val="000000"/>
          <w:sz w:val="20"/>
          <w:szCs w:val="20"/>
        </w:rPr>
        <w:t xml:space="preserve">  -1.0</w:t>
      </w:r>
    </w:p>
    <w:p w:rsidR="00E5212B" w:rsidRDefault="00E5212B" w:rsidP="00E5212B">
      <w:pPr>
        <w:pStyle w:val="NoSpacing"/>
      </w:pPr>
    </w:p>
    <w:p w:rsidR="00252388" w:rsidRDefault="00252388" w:rsidP="00E5212B">
      <w:pPr>
        <w:pStyle w:val="NoSpacing"/>
      </w:pPr>
    </w:p>
    <w:p w:rsidR="00252388" w:rsidRDefault="00252388" w:rsidP="00E5212B">
      <w:pPr>
        <w:pStyle w:val="NoSpacing"/>
        <w:rPr>
          <w:b/>
        </w:rPr>
      </w:pPr>
      <w:r w:rsidRPr="00252388">
        <w:rPr>
          <w:b/>
        </w:rPr>
        <w:t>CONCLUSION:</w:t>
      </w:r>
    </w:p>
    <w:p w:rsidR="00252388" w:rsidRPr="00252388" w:rsidRDefault="00252388" w:rsidP="00E5212B">
      <w:pPr>
        <w:pStyle w:val="NoSpacing"/>
      </w:pPr>
      <w:r w:rsidRPr="00252388">
        <w:t xml:space="preserve">Thus we implemented the basic </w:t>
      </w:r>
      <w:r>
        <w:t>CDMA (Code Division Multiple Access) system and found the output of the function for the respective channel.</w:t>
      </w:r>
    </w:p>
    <w:sectPr w:rsidR="00252388" w:rsidRPr="0025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848A1"/>
    <w:multiLevelType w:val="hybridMultilevel"/>
    <w:tmpl w:val="3638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305728"/>
    <w:multiLevelType w:val="hybridMultilevel"/>
    <w:tmpl w:val="BAF4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12B"/>
    <w:rsid w:val="000038F1"/>
    <w:rsid w:val="000B2CEA"/>
    <w:rsid w:val="00252388"/>
    <w:rsid w:val="004F6EA1"/>
    <w:rsid w:val="00540A37"/>
    <w:rsid w:val="005E0EB4"/>
    <w:rsid w:val="0084587C"/>
    <w:rsid w:val="00E5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12B"/>
    <w:pPr>
      <w:spacing w:after="0" w:line="240" w:lineRule="auto"/>
    </w:pPr>
  </w:style>
  <w:style w:type="paragraph" w:styleId="HTMLPreformatted">
    <w:name w:val="HTML Preformatted"/>
    <w:basedOn w:val="Normal"/>
    <w:link w:val="HTMLPreformattedChar"/>
    <w:uiPriority w:val="99"/>
    <w:semiHidden/>
    <w:unhideWhenUsed/>
    <w:rsid w:val="00E5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12B"/>
    <w:rPr>
      <w:rFonts w:ascii="Courier New" w:eastAsia="Times New Roman" w:hAnsi="Courier New" w:cs="Courier New"/>
      <w:sz w:val="20"/>
      <w:szCs w:val="20"/>
    </w:rPr>
  </w:style>
  <w:style w:type="paragraph" w:styleId="NormalWeb">
    <w:name w:val="Normal (Web)"/>
    <w:basedOn w:val="Normal"/>
    <w:uiPriority w:val="99"/>
    <w:semiHidden/>
    <w:unhideWhenUsed/>
    <w:rsid w:val="00E52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1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12B"/>
    <w:pPr>
      <w:spacing w:after="0" w:line="240" w:lineRule="auto"/>
    </w:pPr>
  </w:style>
  <w:style w:type="paragraph" w:styleId="HTMLPreformatted">
    <w:name w:val="HTML Preformatted"/>
    <w:basedOn w:val="Normal"/>
    <w:link w:val="HTMLPreformattedChar"/>
    <w:uiPriority w:val="99"/>
    <w:semiHidden/>
    <w:unhideWhenUsed/>
    <w:rsid w:val="00E5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12B"/>
    <w:rPr>
      <w:rFonts w:ascii="Courier New" w:eastAsia="Times New Roman" w:hAnsi="Courier New" w:cs="Courier New"/>
      <w:sz w:val="20"/>
      <w:szCs w:val="20"/>
    </w:rPr>
  </w:style>
  <w:style w:type="paragraph" w:styleId="NormalWeb">
    <w:name w:val="Normal (Web)"/>
    <w:basedOn w:val="Normal"/>
    <w:uiPriority w:val="99"/>
    <w:semiHidden/>
    <w:unhideWhenUsed/>
    <w:rsid w:val="00E521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0656">
      <w:bodyDiv w:val="1"/>
      <w:marLeft w:val="0"/>
      <w:marRight w:val="0"/>
      <w:marTop w:val="0"/>
      <w:marBottom w:val="0"/>
      <w:divBdr>
        <w:top w:val="none" w:sz="0" w:space="0" w:color="auto"/>
        <w:left w:val="none" w:sz="0" w:space="0" w:color="auto"/>
        <w:bottom w:val="none" w:sz="0" w:space="0" w:color="auto"/>
        <w:right w:val="none" w:sz="0" w:space="0" w:color="auto"/>
      </w:divBdr>
    </w:div>
    <w:div w:id="1313559651">
      <w:bodyDiv w:val="1"/>
      <w:marLeft w:val="0"/>
      <w:marRight w:val="0"/>
      <w:marTop w:val="0"/>
      <w:marBottom w:val="0"/>
      <w:divBdr>
        <w:top w:val="none" w:sz="0" w:space="0" w:color="auto"/>
        <w:left w:val="none" w:sz="0" w:space="0" w:color="auto"/>
        <w:bottom w:val="none" w:sz="0" w:space="0" w:color="auto"/>
        <w:right w:val="none" w:sz="0" w:space="0" w:color="auto"/>
      </w:divBdr>
    </w:div>
    <w:div w:id="1533495146">
      <w:bodyDiv w:val="1"/>
      <w:marLeft w:val="0"/>
      <w:marRight w:val="0"/>
      <w:marTop w:val="0"/>
      <w:marBottom w:val="0"/>
      <w:divBdr>
        <w:top w:val="none" w:sz="0" w:space="0" w:color="auto"/>
        <w:left w:val="none" w:sz="0" w:space="0" w:color="auto"/>
        <w:bottom w:val="none" w:sz="0" w:space="0" w:color="auto"/>
        <w:right w:val="none" w:sz="0" w:space="0" w:color="auto"/>
      </w:divBdr>
      <w:divsChild>
        <w:div w:id="2106922497">
          <w:marLeft w:val="0"/>
          <w:marRight w:val="0"/>
          <w:marTop w:val="0"/>
          <w:marBottom w:val="0"/>
          <w:divBdr>
            <w:top w:val="none" w:sz="0" w:space="0" w:color="auto"/>
            <w:left w:val="none" w:sz="0" w:space="0" w:color="auto"/>
            <w:bottom w:val="none" w:sz="0" w:space="0" w:color="auto"/>
            <w:right w:val="none" w:sz="0" w:space="0" w:color="auto"/>
          </w:divBdr>
        </w:div>
        <w:div w:id="682365475">
          <w:marLeft w:val="0"/>
          <w:marRight w:val="0"/>
          <w:marTop w:val="0"/>
          <w:marBottom w:val="0"/>
          <w:divBdr>
            <w:top w:val="none" w:sz="0" w:space="0" w:color="auto"/>
            <w:left w:val="none" w:sz="0" w:space="0" w:color="auto"/>
            <w:bottom w:val="none" w:sz="0" w:space="0" w:color="auto"/>
            <w:right w:val="none" w:sz="0" w:space="0" w:color="auto"/>
          </w:divBdr>
        </w:div>
        <w:div w:id="1532761312">
          <w:marLeft w:val="0"/>
          <w:marRight w:val="0"/>
          <w:marTop w:val="0"/>
          <w:marBottom w:val="0"/>
          <w:divBdr>
            <w:top w:val="none" w:sz="0" w:space="0" w:color="auto"/>
            <w:left w:val="none" w:sz="0" w:space="0" w:color="auto"/>
            <w:bottom w:val="none" w:sz="0" w:space="0" w:color="auto"/>
            <w:right w:val="none" w:sz="0" w:space="0" w:color="auto"/>
          </w:divBdr>
        </w:div>
      </w:divsChild>
    </w:div>
    <w:div w:id="21071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2019-10-01T20:45:00Z</dcterms:created>
  <dcterms:modified xsi:type="dcterms:W3CDTF">2019-10-01T09:00:00Z</dcterms:modified>
</cp:coreProperties>
</file>