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64A45" w14:textId="77777777" w:rsidR="00CB613E" w:rsidRDefault="00EF70E0">
      <w:pPr>
        <w:pStyle w:val="Heading1"/>
        <w:spacing w:after="0"/>
        <w:jc w:val="center"/>
        <w:rPr>
          <w:color w:val="0E101A"/>
          <w:sz w:val="40"/>
          <w:szCs w:val="40"/>
        </w:rPr>
      </w:pPr>
      <w:r>
        <w:rPr>
          <w:color w:val="0E101A"/>
          <w:sz w:val="40"/>
          <w:szCs w:val="40"/>
        </w:rPr>
        <w:t>ADDITIONS TO RSA IN MICROSOFT ADS FOR EXTENDED VERTICAL DYNAMIC REMARKETING BETA</w:t>
      </w:r>
    </w:p>
    <w:p w14:paraId="6B364A46"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47" w14:textId="77777777" w:rsidR="00CB613E" w:rsidRDefault="00EF70E0">
      <w:pP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New additions to RSAs signify you can customize campaigns around activities and searcher locations.</w:t>
      </w:r>
    </w:p>
    <w:p w14:paraId="6B364A48"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49" w14:textId="77777777" w:rsidR="00CB613E" w:rsidRDefault="00EF70E0">
      <w:pPr>
        <w:spacing w:after="0" w:line="240" w:lineRule="auto"/>
        <w:jc w:val="center"/>
        <w:rPr>
          <w:rFonts w:ascii="Times New Roman" w:eastAsia="Times New Roman" w:hAnsi="Times New Roman" w:cs="Times New Roman"/>
          <w:color w:val="0E101A"/>
          <w:sz w:val="28"/>
          <w:szCs w:val="28"/>
        </w:rPr>
      </w:pPr>
      <w:r>
        <w:rPr>
          <w:rFonts w:ascii="Times New Roman" w:eastAsia="Times New Roman" w:hAnsi="Times New Roman" w:cs="Times New Roman"/>
          <w:noProof/>
          <w:color w:val="0E101A"/>
          <w:sz w:val="28"/>
          <w:szCs w:val="28"/>
        </w:rPr>
        <w:drawing>
          <wp:inline distT="0" distB="0" distL="0" distR="0" wp14:anchorId="6B364A8F" wp14:editId="6B364A90">
            <wp:extent cx="5691451" cy="3201441"/>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5691451" cy="3201441"/>
                    </a:xfrm>
                    <a:prstGeom prst="rect">
                      <a:avLst/>
                    </a:prstGeom>
                    <a:ln/>
                  </pic:spPr>
                </pic:pic>
              </a:graphicData>
            </a:graphic>
          </wp:inline>
        </w:drawing>
      </w:r>
    </w:p>
    <w:p w14:paraId="6B364A4A"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4B" w14:textId="77777777" w:rsidR="00CB613E" w:rsidRDefault="00EF70E0">
      <w:pP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xml:space="preserve">Today's trendy announcements follow suit. During this summertime, </w:t>
      </w:r>
      <w:hyperlink r:id="rId6">
        <w:r>
          <w:rPr>
            <w:rFonts w:ascii="Times New Roman" w:eastAsia="Times New Roman" w:hAnsi="Times New Roman" w:cs="Times New Roman"/>
            <w:color w:val="0563C1"/>
            <w:sz w:val="28"/>
            <w:szCs w:val="28"/>
            <w:u w:val="single"/>
          </w:rPr>
          <w:t>Microsoft Advertising</w:t>
        </w:r>
      </w:hyperlink>
      <w:r>
        <w:rPr>
          <w:rFonts w:ascii="Times New Roman" w:eastAsia="Times New Roman" w:hAnsi="Times New Roman" w:cs="Times New Roman"/>
          <w:color w:val="0E101A"/>
          <w:sz w:val="28"/>
          <w:szCs w:val="28"/>
        </w:rPr>
        <w:t xml:space="preserve"> has been diving headfirst into developments that advantage advertisers in the retail, j</w:t>
      </w:r>
      <w:r>
        <w:rPr>
          <w:rFonts w:ascii="Times New Roman" w:eastAsia="Times New Roman" w:hAnsi="Times New Roman" w:cs="Times New Roman"/>
          <w:color w:val="0E101A"/>
          <w:sz w:val="28"/>
          <w:szCs w:val="28"/>
        </w:rPr>
        <w:t>ourney, automobile, and entertainment industries in the full-wave.</w:t>
      </w:r>
    </w:p>
    <w:p w14:paraId="6B364A4C"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4D" w14:textId="77777777" w:rsidR="00CB613E" w:rsidRDefault="00EF70E0">
      <w:pP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The beta for dynamic remarketing in Microsoft Advertising will now be multiplied past simply Retail (Hotels/Vacation Rentals), and could now be available for Automotive, Entertainment (occ</w:t>
      </w:r>
      <w:r>
        <w:rPr>
          <w:rFonts w:ascii="Times New Roman" w:eastAsia="Times New Roman" w:hAnsi="Times New Roman" w:cs="Times New Roman"/>
          <w:color w:val="0E101A"/>
          <w:sz w:val="28"/>
          <w:szCs w:val="28"/>
        </w:rPr>
        <w:t>asions), and Travel (Tours and Activities). To gain access to this beta, advertisers will have to contact their account manager with Microsoft Advertising or contact support.</w:t>
      </w:r>
    </w:p>
    <w:p w14:paraId="6B364A4E"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4F" w14:textId="77777777" w:rsidR="00CB613E" w:rsidRDefault="00EF70E0">
      <w:pPr>
        <w:spacing w:after="0" w:line="240" w:lineRule="auto"/>
        <w:jc w:val="both"/>
        <w:rPr>
          <w:rFonts w:ascii="Times New Roman" w:eastAsia="Times New Roman" w:hAnsi="Times New Roman" w:cs="Times New Roman"/>
          <w:b/>
          <w:color w:val="0E101A"/>
          <w:sz w:val="32"/>
          <w:szCs w:val="32"/>
        </w:rPr>
      </w:pPr>
      <w:r>
        <w:rPr>
          <w:rFonts w:ascii="Times New Roman" w:eastAsia="Times New Roman" w:hAnsi="Times New Roman" w:cs="Times New Roman"/>
          <w:b/>
          <w:color w:val="0E101A"/>
          <w:sz w:val="32"/>
          <w:szCs w:val="32"/>
        </w:rPr>
        <w:t>Kevin Salat addressed-</w:t>
      </w:r>
    </w:p>
    <w:p w14:paraId="6B364A50" w14:textId="77777777" w:rsidR="00CB613E" w:rsidRDefault="00EF70E0">
      <w:pPr>
        <w:spacing w:after="0" w:line="240" w:lineRule="auto"/>
        <w:ind w:left="720"/>
        <w:jc w:val="both"/>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“With Dynamic Remarketing, you can target audiences based</w:t>
      </w:r>
      <w:r>
        <w:rPr>
          <w:rFonts w:ascii="Times New Roman" w:eastAsia="Times New Roman" w:hAnsi="Times New Roman" w:cs="Times New Roman"/>
          <w:b/>
          <w:color w:val="4472C4"/>
          <w:sz w:val="28"/>
          <w:szCs w:val="28"/>
        </w:rPr>
        <w:t xml:space="preserve"> on a specific product ID each user interacted with and show them an ad with that same product ID,”</w:t>
      </w:r>
    </w:p>
    <w:p w14:paraId="6B364A51"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52" w14:textId="77777777" w:rsidR="00CB613E" w:rsidRDefault="00EF70E0">
      <w:pPr>
        <w:spacing w:after="0" w:line="240" w:lineRule="auto"/>
        <w:jc w:val="both"/>
        <w:rPr>
          <w:rFonts w:ascii="Times New Roman" w:eastAsia="Times New Roman" w:hAnsi="Times New Roman" w:cs="Times New Roman"/>
          <w:b/>
          <w:color w:val="0E101A"/>
          <w:sz w:val="32"/>
          <w:szCs w:val="32"/>
        </w:rPr>
      </w:pPr>
      <w:r>
        <w:rPr>
          <w:rFonts w:ascii="Times New Roman" w:eastAsia="Times New Roman" w:hAnsi="Times New Roman" w:cs="Times New Roman"/>
          <w:b/>
          <w:color w:val="0E101A"/>
          <w:sz w:val="32"/>
          <w:szCs w:val="32"/>
        </w:rPr>
        <w:lastRenderedPageBreak/>
        <w:t>More Updates:</w:t>
      </w:r>
    </w:p>
    <w:p w14:paraId="6B364A53" w14:textId="77777777" w:rsidR="00CB613E" w:rsidRDefault="00EF70E0">
      <w:pP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Along with the new industries delivered to Dynamic Remarketing, other announcements made with the aid of Microsoft Advertising encompass an updated UI to see how long a phase length is.</w:t>
      </w:r>
    </w:p>
    <w:p w14:paraId="6B364A54"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55" w14:textId="77777777" w:rsidR="00CB613E" w:rsidRDefault="00EF70E0">
      <w:pPr>
        <w:spacing w:after="0" w:line="240" w:lineRule="auto"/>
        <w:jc w:val="center"/>
        <w:rPr>
          <w:rFonts w:ascii="Times New Roman" w:eastAsia="Times New Roman" w:hAnsi="Times New Roman" w:cs="Times New Roman"/>
          <w:color w:val="0E101A"/>
          <w:sz w:val="28"/>
          <w:szCs w:val="28"/>
        </w:rPr>
      </w:pPr>
      <w:r>
        <w:rPr>
          <w:rFonts w:ascii="Times New Roman" w:eastAsia="Times New Roman" w:hAnsi="Times New Roman" w:cs="Times New Roman"/>
          <w:noProof/>
          <w:color w:val="0E101A"/>
          <w:sz w:val="28"/>
          <w:szCs w:val="28"/>
        </w:rPr>
        <w:drawing>
          <wp:inline distT="0" distB="0" distL="0" distR="0" wp14:anchorId="6B364A91" wp14:editId="6B364A92">
            <wp:extent cx="5588584" cy="3374048"/>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588584" cy="3374048"/>
                    </a:xfrm>
                    <a:prstGeom prst="rect">
                      <a:avLst/>
                    </a:prstGeom>
                    <a:ln/>
                  </pic:spPr>
                </pic:pic>
              </a:graphicData>
            </a:graphic>
          </wp:inline>
        </w:drawing>
      </w:r>
    </w:p>
    <w:p w14:paraId="6B364A56"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57" w14:textId="77777777" w:rsidR="00CB613E" w:rsidRDefault="00EF70E0">
      <w:pPr>
        <w:spacing w:after="0" w:line="240" w:lineRule="auto"/>
        <w:jc w:val="both"/>
        <w:rPr>
          <w:rFonts w:ascii="Times New Roman" w:eastAsia="Times New Roman" w:hAnsi="Times New Roman" w:cs="Times New Roman"/>
          <w:b/>
          <w:color w:val="0E101A"/>
          <w:sz w:val="32"/>
          <w:szCs w:val="32"/>
        </w:rPr>
      </w:pPr>
      <w:r>
        <w:rPr>
          <w:rFonts w:ascii="Times New Roman" w:eastAsia="Times New Roman" w:hAnsi="Times New Roman" w:cs="Times New Roman"/>
          <w:b/>
          <w:color w:val="0E101A"/>
          <w:sz w:val="32"/>
          <w:szCs w:val="32"/>
        </w:rPr>
        <w:t>Automated Bidding Changes:</w:t>
      </w:r>
    </w:p>
    <w:p w14:paraId="6B364A58" w14:textId="77777777" w:rsidR="00CB613E" w:rsidRDefault="00EF70E0">
      <w:pP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Along with this modification, advertise</w:t>
      </w:r>
      <w:r>
        <w:rPr>
          <w:rFonts w:ascii="Times New Roman" w:eastAsia="Times New Roman" w:hAnsi="Times New Roman" w:cs="Times New Roman"/>
          <w:color w:val="0E101A"/>
          <w:sz w:val="28"/>
          <w:szCs w:val="28"/>
        </w:rPr>
        <w:t>rs can also rely on to look at automatic bidding (Maximize Conversions, Maximize Clicks, Target CPA, and Target ROAS) to turn to the Microsoft Audience Network. One caveat: “This is currently only for search campaigns extended to the native; standalone aud</w:t>
      </w:r>
      <w:r>
        <w:rPr>
          <w:rFonts w:ascii="Times New Roman" w:eastAsia="Times New Roman" w:hAnsi="Times New Roman" w:cs="Times New Roman"/>
          <w:color w:val="0E101A"/>
          <w:sz w:val="28"/>
          <w:szCs w:val="28"/>
        </w:rPr>
        <w:t>ience campaigns will be enabled for automated bidding in the coming months.”</w:t>
      </w:r>
    </w:p>
    <w:p w14:paraId="6B364A59"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5A" w14:textId="77777777" w:rsidR="00CB613E" w:rsidRDefault="00EF70E0">
      <w:pPr>
        <w:spacing w:after="0" w:line="240" w:lineRule="auto"/>
        <w:jc w:val="both"/>
        <w:rPr>
          <w:rFonts w:ascii="Times New Roman" w:eastAsia="Times New Roman" w:hAnsi="Times New Roman" w:cs="Times New Roman"/>
          <w:b/>
          <w:color w:val="0E101A"/>
          <w:sz w:val="28"/>
          <w:szCs w:val="28"/>
        </w:rPr>
      </w:pPr>
      <w:r>
        <w:rPr>
          <w:rFonts w:ascii="Times New Roman" w:eastAsia="Times New Roman" w:hAnsi="Times New Roman" w:cs="Times New Roman"/>
          <w:b/>
          <w:color w:val="0E101A"/>
          <w:sz w:val="28"/>
          <w:szCs w:val="28"/>
        </w:rPr>
        <w:t xml:space="preserve">Free to consult, book a meeting with us: </w:t>
      </w:r>
      <w:hyperlink r:id="rId8">
        <w:r>
          <w:rPr>
            <w:rFonts w:ascii="Times New Roman" w:eastAsia="Times New Roman" w:hAnsi="Times New Roman" w:cs="Times New Roman"/>
            <w:b/>
            <w:color w:val="0563C1"/>
            <w:sz w:val="28"/>
            <w:szCs w:val="28"/>
            <w:u w:val="single"/>
          </w:rPr>
          <w:t>https://www.w3era.com/contact-us/</w:t>
        </w:r>
      </w:hyperlink>
    </w:p>
    <w:p w14:paraId="6B364A5B"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5C" w14:textId="77777777" w:rsidR="00CB613E" w:rsidRDefault="00EF70E0">
      <w:pPr>
        <w:spacing w:after="0" w:line="240" w:lineRule="auto"/>
        <w:jc w:val="both"/>
        <w:rPr>
          <w:rFonts w:ascii="Times New Roman" w:eastAsia="Times New Roman" w:hAnsi="Times New Roman" w:cs="Times New Roman"/>
          <w:b/>
          <w:color w:val="0E101A"/>
          <w:sz w:val="32"/>
          <w:szCs w:val="32"/>
        </w:rPr>
      </w:pPr>
      <w:r>
        <w:rPr>
          <w:rFonts w:ascii="Times New Roman" w:eastAsia="Times New Roman" w:hAnsi="Times New Roman" w:cs="Times New Roman"/>
          <w:b/>
          <w:color w:val="0E101A"/>
          <w:sz w:val="32"/>
          <w:szCs w:val="32"/>
        </w:rPr>
        <w:t xml:space="preserve">Additions </w:t>
      </w:r>
      <w:proofErr w:type="gramStart"/>
      <w:r>
        <w:rPr>
          <w:rFonts w:ascii="Times New Roman" w:eastAsia="Times New Roman" w:hAnsi="Times New Roman" w:cs="Times New Roman"/>
          <w:b/>
          <w:color w:val="0E101A"/>
          <w:sz w:val="32"/>
          <w:szCs w:val="32"/>
        </w:rPr>
        <w:t>To</w:t>
      </w:r>
      <w:proofErr w:type="gramEnd"/>
      <w:r>
        <w:rPr>
          <w:rFonts w:ascii="Times New Roman" w:eastAsia="Times New Roman" w:hAnsi="Times New Roman" w:cs="Times New Roman"/>
          <w:b/>
          <w:color w:val="0E101A"/>
          <w:sz w:val="32"/>
          <w:szCs w:val="32"/>
        </w:rPr>
        <w:t xml:space="preserve"> RSAs:</w:t>
      </w:r>
    </w:p>
    <w:p w14:paraId="6B364A5D" w14:textId="77777777" w:rsidR="00CB613E" w:rsidRDefault="00EF70E0">
      <w:pP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xml:space="preserve">Countdown customizers in RSAs mean you may now be capable of “dynamically insert countdowns into your RSAs to key moments in your business, like income or online activities.” And neighborhood insertions will help you add places to your RSAs to ensure that </w:t>
      </w:r>
      <w:r>
        <w:rPr>
          <w:rFonts w:ascii="Times New Roman" w:eastAsia="Times New Roman" w:hAnsi="Times New Roman" w:cs="Times New Roman"/>
          <w:color w:val="0E101A"/>
          <w:sz w:val="28"/>
          <w:szCs w:val="28"/>
        </w:rPr>
        <w:t xml:space="preserve">your searcher’s area is </w:t>
      </w:r>
      <w:proofErr w:type="gramStart"/>
      <w:r>
        <w:rPr>
          <w:rFonts w:ascii="Times New Roman" w:eastAsia="Times New Roman" w:hAnsi="Times New Roman" w:cs="Times New Roman"/>
          <w:color w:val="0E101A"/>
          <w:sz w:val="28"/>
          <w:szCs w:val="28"/>
        </w:rPr>
        <w:t>taken into account</w:t>
      </w:r>
      <w:proofErr w:type="gramEnd"/>
      <w:r>
        <w:rPr>
          <w:rFonts w:ascii="Times New Roman" w:eastAsia="Times New Roman" w:hAnsi="Times New Roman" w:cs="Times New Roman"/>
          <w:color w:val="0E101A"/>
          <w:sz w:val="28"/>
          <w:szCs w:val="28"/>
        </w:rPr>
        <w:t>.</w:t>
      </w:r>
    </w:p>
    <w:p w14:paraId="6B364A5E"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5F"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60" w14:textId="77777777" w:rsidR="00CB613E" w:rsidRDefault="00EF70E0">
      <w:pPr>
        <w:spacing w:after="0" w:line="240" w:lineRule="auto"/>
        <w:jc w:val="both"/>
        <w:rPr>
          <w:rFonts w:ascii="Times New Roman" w:eastAsia="Times New Roman" w:hAnsi="Times New Roman" w:cs="Times New Roman"/>
          <w:b/>
          <w:color w:val="0E101A"/>
          <w:sz w:val="28"/>
          <w:szCs w:val="28"/>
        </w:rPr>
      </w:pPr>
      <w:r>
        <w:rPr>
          <w:rFonts w:ascii="Times New Roman" w:eastAsia="Times New Roman" w:hAnsi="Times New Roman" w:cs="Times New Roman"/>
          <w:b/>
          <w:color w:val="0E101A"/>
          <w:sz w:val="28"/>
          <w:szCs w:val="28"/>
        </w:rPr>
        <w:t xml:space="preserve">Want to grow your business successfully? </w:t>
      </w:r>
    </w:p>
    <w:p w14:paraId="6B364A61" w14:textId="77777777" w:rsidR="00CB613E" w:rsidRDefault="00EF70E0">
      <w:pPr>
        <w:spacing w:after="0" w:line="240" w:lineRule="auto"/>
        <w:jc w:val="both"/>
        <w:rPr>
          <w:rFonts w:ascii="Times New Roman" w:eastAsia="Times New Roman" w:hAnsi="Times New Roman" w:cs="Times New Roman"/>
          <w:b/>
          <w:color w:val="0E101A"/>
          <w:sz w:val="28"/>
          <w:szCs w:val="28"/>
        </w:rPr>
      </w:pPr>
      <w:r>
        <w:rPr>
          <w:rFonts w:ascii="Times New Roman" w:eastAsia="Times New Roman" w:hAnsi="Times New Roman" w:cs="Times New Roman"/>
          <w:b/>
          <w:color w:val="0E101A"/>
          <w:sz w:val="28"/>
          <w:szCs w:val="28"/>
        </w:rPr>
        <w:lastRenderedPageBreak/>
        <w:t xml:space="preserve">Check out our service packages here: </w:t>
      </w:r>
      <w:hyperlink r:id="rId9">
        <w:r>
          <w:rPr>
            <w:rFonts w:ascii="Times New Roman" w:eastAsia="Times New Roman" w:hAnsi="Times New Roman" w:cs="Times New Roman"/>
            <w:b/>
            <w:color w:val="0563C1"/>
            <w:sz w:val="28"/>
            <w:szCs w:val="28"/>
            <w:u w:val="single"/>
          </w:rPr>
          <w:t>https://www.w3era.com/</w:t>
        </w:r>
      </w:hyperlink>
    </w:p>
    <w:p w14:paraId="6B364A62" w14:textId="77777777" w:rsidR="00CB613E" w:rsidRDefault="00CB613E">
      <w:pPr>
        <w:spacing w:after="0" w:line="240" w:lineRule="auto"/>
        <w:jc w:val="both"/>
        <w:rPr>
          <w:rFonts w:ascii="Times New Roman" w:eastAsia="Times New Roman" w:hAnsi="Times New Roman" w:cs="Times New Roman"/>
          <w:b/>
          <w:color w:val="0E101A"/>
          <w:sz w:val="28"/>
          <w:szCs w:val="28"/>
        </w:rPr>
      </w:pPr>
    </w:p>
    <w:p w14:paraId="6B364A63"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64" w14:textId="77777777" w:rsidR="00CB613E" w:rsidRDefault="00EF70E0">
      <w:pPr>
        <w:spacing w:after="0" w:line="240" w:lineRule="auto"/>
        <w:jc w:val="both"/>
        <w:rPr>
          <w:rFonts w:ascii="Times New Roman" w:eastAsia="Times New Roman" w:hAnsi="Times New Roman" w:cs="Times New Roman"/>
          <w:color w:val="0E101A"/>
          <w:sz w:val="32"/>
          <w:szCs w:val="32"/>
        </w:rPr>
      </w:pPr>
      <w:r>
        <w:rPr>
          <w:rFonts w:ascii="Times New Roman" w:eastAsia="Times New Roman" w:hAnsi="Times New Roman" w:cs="Times New Roman"/>
          <w:b/>
          <w:color w:val="0E101A"/>
          <w:sz w:val="32"/>
          <w:szCs w:val="32"/>
        </w:rPr>
        <w:t xml:space="preserve">Reminders </w:t>
      </w:r>
      <w:proofErr w:type="gramStart"/>
      <w:r>
        <w:rPr>
          <w:rFonts w:ascii="Times New Roman" w:eastAsia="Times New Roman" w:hAnsi="Times New Roman" w:cs="Times New Roman"/>
          <w:b/>
          <w:color w:val="0E101A"/>
          <w:sz w:val="32"/>
          <w:szCs w:val="32"/>
        </w:rPr>
        <w:t>From</w:t>
      </w:r>
      <w:proofErr w:type="gramEnd"/>
      <w:r>
        <w:rPr>
          <w:rFonts w:ascii="Times New Roman" w:eastAsia="Times New Roman" w:hAnsi="Times New Roman" w:cs="Times New Roman"/>
          <w:b/>
          <w:color w:val="0E101A"/>
          <w:sz w:val="32"/>
          <w:szCs w:val="32"/>
        </w:rPr>
        <w:t xml:space="preserve"> Microsoft:</w:t>
      </w:r>
    </w:p>
    <w:p w14:paraId="6B364A65" w14:textId="77777777" w:rsidR="00CB613E" w:rsidRDefault="00EF70E0">
      <w:pP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Microsoft Advertising’s word fit and BMM changes are formally live for all advertisers globally. Plus, the business enterprise has deprecated the Intelligence Tool. Advertisers can now use the Keyword Planner tool.</w:t>
      </w:r>
    </w:p>
    <w:p w14:paraId="6B364A66"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67" w14:textId="77777777" w:rsidR="00CB613E" w:rsidRDefault="00EF70E0">
      <w:pPr>
        <w:spacing w:after="0" w:line="240" w:lineRule="auto"/>
        <w:jc w:val="center"/>
        <w:rPr>
          <w:rFonts w:ascii="Times New Roman" w:eastAsia="Times New Roman" w:hAnsi="Times New Roman" w:cs="Times New Roman"/>
          <w:color w:val="0E101A"/>
          <w:sz w:val="28"/>
          <w:szCs w:val="28"/>
        </w:rPr>
      </w:pPr>
      <w:r>
        <w:rPr>
          <w:rFonts w:ascii="Times New Roman" w:eastAsia="Times New Roman" w:hAnsi="Times New Roman" w:cs="Times New Roman"/>
          <w:noProof/>
          <w:color w:val="0E101A"/>
          <w:sz w:val="28"/>
          <w:szCs w:val="28"/>
        </w:rPr>
        <w:drawing>
          <wp:inline distT="0" distB="0" distL="0" distR="0" wp14:anchorId="6B364A93" wp14:editId="6B364A94">
            <wp:extent cx="5025370" cy="2826771"/>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025370" cy="2826771"/>
                    </a:xfrm>
                    <a:prstGeom prst="rect">
                      <a:avLst/>
                    </a:prstGeom>
                    <a:ln/>
                  </pic:spPr>
                </pic:pic>
              </a:graphicData>
            </a:graphic>
          </wp:inline>
        </w:drawing>
      </w:r>
    </w:p>
    <w:p w14:paraId="6B364A68"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69" w14:textId="77777777" w:rsidR="00CB613E" w:rsidRDefault="00EF70E0">
      <w:pPr>
        <w:spacing w:after="0" w:line="240" w:lineRule="auto"/>
        <w:jc w:val="both"/>
        <w:rPr>
          <w:rFonts w:ascii="Times New Roman" w:eastAsia="Times New Roman" w:hAnsi="Times New Roman" w:cs="Times New Roman"/>
          <w:color w:val="0E101A"/>
          <w:sz w:val="28"/>
          <w:szCs w:val="28"/>
        </w:rPr>
      </w:pPr>
      <w:bookmarkStart w:id="0" w:name="_heading=h.ltep182kld76" w:colFirst="0" w:colLast="0"/>
      <w:bookmarkEnd w:id="0"/>
      <w:r>
        <w:rPr>
          <w:rFonts w:ascii="Times New Roman" w:eastAsia="Times New Roman" w:hAnsi="Times New Roman" w:cs="Times New Roman"/>
          <w:color w:val="0E101A"/>
          <w:sz w:val="28"/>
          <w:szCs w:val="28"/>
        </w:rPr>
        <w:t xml:space="preserve">RSA is a </w:t>
      </w:r>
      <w:hyperlink r:id="rId11">
        <w:r>
          <w:rPr>
            <w:rFonts w:ascii="Times New Roman" w:eastAsia="Times New Roman" w:hAnsi="Times New Roman" w:cs="Times New Roman"/>
            <w:color w:val="0563C1"/>
            <w:sz w:val="28"/>
            <w:szCs w:val="28"/>
            <w:u w:val="single"/>
          </w:rPr>
          <w:t>Responsive Search Ad</w:t>
        </w:r>
      </w:hyperlink>
      <w:r>
        <w:rPr>
          <w:rFonts w:ascii="Times New Roman" w:eastAsia="Times New Roman" w:hAnsi="Times New Roman" w:cs="Times New Roman"/>
          <w:color w:val="0E101A"/>
          <w:sz w:val="28"/>
          <w:szCs w:val="28"/>
        </w:rPr>
        <w:t xml:space="preserve"> that conforms to shows more text and more relevant messages to your clients. By adapting your ad content to more nearly match potential client's search terms, responsive search ads may improve your cam</w:t>
      </w:r>
      <w:r>
        <w:rPr>
          <w:rFonts w:ascii="Times New Roman" w:eastAsia="Times New Roman" w:hAnsi="Times New Roman" w:cs="Times New Roman"/>
          <w:color w:val="0E101A"/>
          <w:sz w:val="28"/>
          <w:szCs w:val="28"/>
        </w:rPr>
        <w:t>paign's performance. If you’re in the automotive, journey, or entertainment industry, you may want to talk to your AdWords rep about the Dynamic Remarketing beta and how to get started. The ability to install automatic bidding for the overall Microsoft Aud</w:t>
      </w:r>
      <w:r>
        <w:rPr>
          <w:rFonts w:ascii="Times New Roman" w:eastAsia="Times New Roman" w:hAnsi="Times New Roman" w:cs="Times New Roman"/>
          <w:color w:val="0E101A"/>
          <w:sz w:val="28"/>
          <w:szCs w:val="28"/>
        </w:rPr>
        <w:t xml:space="preserve">ience Network opens up more possibilities to reach a wider target audience of searchers whilst maximizing your spending. Plus, the </w:t>
      </w:r>
      <w:proofErr w:type="gramStart"/>
      <w:r>
        <w:rPr>
          <w:rFonts w:ascii="Times New Roman" w:eastAsia="Times New Roman" w:hAnsi="Times New Roman" w:cs="Times New Roman"/>
          <w:color w:val="0E101A"/>
          <w:sz w:val="28"/>
          <w:szCs w:val="28"/>
        </w:rPr>
        <w:t>brand new</w:t>
      </w:r>
      <w:proofErr w:type="gramEnd"/>
      <w:r>
        <w:rPr>
          <w:rFonts w:ascii="Times New Roman" w:eastAsia="Times New Roman" w:hAnsi="Times New Roman" w:cs="Times New Roman"/>
          <w:color w:val="0E101A"/>
          <w:sz w:val="28"/>
          <w:szCs w:val="28"/>
        </w:rPr>
        <w:t xml:space="preserve"> additions to RSAs suggest you can personalize campaigns around promptings and searcher places.</w:t>
      </w:r>
    </w:p>
    <w:p w14:paraId="6B364A6A" w14:textId="77777777" w:rsidR="00CB613E" w:rsidRDefault="00EF70E0">
      <w:pPr>
        <w:spacing w:after="0" w:line="240" w:lineRule="auto"/>
        <w:jc w:val="center"/>
        <w:rPr>
          <w:rFonts w:ascii="Times New Roman" w:eastAsia="Times New Roman" w:hAnsi="Times New Roman" w:cs="Times New Roman"/>
          <w:color w:val="0E101A"/>
          <w:sz w:val="28"/>
          <w:szCs w:val="28"/>
        </w:rPr>
      </w:pPr>
      <w:r>
        <w:rPr>
          <w:rFonts w:ascii="Times New Roman" w:eastAsia="Times New Roman" w:hAnsi="Times New Roman" w:cs="Times New Roman"/>
          <w:noProof/>
          <w:color w:val="0E101A"/>
          <w:sz w:val="28"/>
          <w:szCs w:val="28"/>
        </w:rPr>
        <w:drawing>
          <wp:inline distT="0" distB="0" distL="0" distR="0" wp14:anchorId="6B364A95" wp14:editId="6B364A96">
            <wp:extent cx="4071453" cy="1039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8960" t="21485" r="8960" b="21485"/>
                    <a:stretch>
                      <a:fillRect/>
                    </a:stretch>
                  </pic:blipFill>
                  <pic:spPr>
                    <a:xfrm>
                      <a:off x="0" y="0"/>
                      <a:ext cx="4071453" cy="1039800"/>
                    </a:xfrm>
                    <a:prstGeom prst="rect">
                      <a:avLst/>
                    </a:prstGeom>
                    <a:ln/>
                  </pic:spPr>
                </pic:pic>
              </a:graphicData>
            </a:graphic>
          </wp:inline>
        </w:drawing>
      </w:r>
    </w:p>
    <w:p w14:paraId="6B364A6B"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6C"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6D" w14:textId="77777777" w:rsidR="00CB613E" w:rsidRDefault="00EF70E0">
      <w:pPr>
        <w:spacing w:after="0" w:line="240" w:lineRule="auto"/>
        <w:jc w:val="both"/>
        <w:rPr>
          <w:rFonts w:ascii="Times New Roman" w:eastAsia="Times New Roman" w:hAnsi="Times New Roman" w:cs="Times New Roman"/>
          <w:b/>
          <w:color w:val="0E101A"/>
          <w:sz w:val="32"/>
          <w:szCs w:val="32"/>
        </w:rPr>
      </w:pPr>
      <w:r>
        <w:rPr>
          <w:rFonts w:ascii="Times New Roman" w:eastAsia="Times New Roman" w:hAnsi="Times New Roman" w:cs="Times New Roman"/>
          <w:b/>
          <w:color w:val="0E101A"/>
          <w:sz w:val="32"/>
          <w:szCs w:val="32"/>
        </w:rPr>
        <w:t>Read more popula</w:t>
      </w:r>
      <w:r>
        <w:rPr>
          <w:rFonts w:ascii="Times New Roman" w:eastAsia="Times New Roman" w:hAnsi="Times New Roman" w:cs="Times New Roman"/>
          <w:b/>
          <w:color w:val="0E101A"/>
          <w:sz w:val="32"/>
          <w:szCs w:val="32"/>
        </w:rPr>
        <w:t>r blogs here:</w:t>
      </w:r>
    </w:p>
    <w:p w14:paraId="6B364A6E"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6F" w14:textId="77777777" w:rsidR="00CB613E" w:rsidRDefault="00EF70E0">
      <w:pPr>
        <w:spacing w:after="0" w:line="240" w:lineRule="auto"/>
        <w:jc w:val="both"/>
        <w:rPr>
          <w:rFonts w:ascii="Times New Roman" w:eastAsia="Times New Roman" w:hAnsi="Times New Roman" w:cs="Times New Roman"/>
          <w:color w:val="0E101A"/>
          <w:sz w:val="28"/>
          <w:szCs w:val="28"/>
        </w:rPr>
      </w:pPr>
      <w:hyperlink r:id="rId13">
        <w:r>
          <w:rPr>
            <w:rFonts w:ascii="Times New Roman" w:eastAsia="Times New Roman" w:hAnsi="Times New Roman" w:cs="Times New Roman"/>
            <w:color w:val="0563C1"/>
            <w:sz w:val="28"/>
            <w:szCs w:val="28"/>
            <w:u w:val="single"/>
          </w:rPr>
          <w:t>https://www.w3era.com/google-warns-users-while-having-unreliable-answer-on-trending-searches/</w:t>
        </w:r>
      </w:hyperlink>
    </w:p>
    <w:p w14:paraId="6B364A70"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71" w14:textId="77777777" w:rsidR="00CB613E" w:rsidRDefault="00EF70E0">
      <w:pPr>
        <w:spacing w:after="0" w:line="240" w:lineRule="auto"/>
        <w:jc w:val="both"/>
        <w:rPr>
          <w:rFonts w:ascii="Times New Roman" w:eastAsia="Times New Roman" w:hAnsi="Times New Roman" w:cs="Times New Roman"/>
          <w:color w:val="0E101A"/>
          <w:sz w:val="28"/>
          <w:szCs w:val="28"/>
        </w:rPr>
      </w:pPr>
      <w:hyperlink r:id="rId14">
        <w:r>
          <w:rPr>
            <w:rFonts w:ascii="Times New Roman" w:eastAsia="Times New Roman" w:hAnsi="Times New Roman" w:cs="Times New Roman"/>
            <w:color w:val="0563C1"/>
            <w:sz w:val="28"/>
            <w:szCs w:val="28"/>
            <w:u w:val="single"/>
          </w:rPr>
          <w:t>https://www.w3era.com/milestone-of-google-web-stories/</w:t>
        </w:r>
      </w:hyperlink>
    </w:p>
    <w:p w14:paraId="6B364A72"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73" w14:textId="77777777" w:rsidR="00CB613E" w:rsidRDefault="00EF70E0">
      <w:pPr>
        <w:spacing w:after="0" w:line="240" w:lineRule="auto"/>
        <w:jc w:val="both"/>
        <w:rPr>
          <w:rFonts w:ascii="Times New Roman" w:eastAsia="Times New Roman" w:hAnsi="Times New Roman" w:cs="Times New Roman"/>
          <w:color w:val="0E101A"/>
          <w:sz w:val="28"/>
          <w:szCs w:val="28"/>
        </w:rPr>
      </w:pPr>
      <w:hyperlink r:id="rId15">
        <w:r>
          <w:rPr>
            <w:rFonts w:ascii="Times New Roman" w:eastAsia="Times New Roman" w:hAnsi="Times New Roman" w:cs="Times New Roman"/>
            <w:color w:val="0563C1"/>
            <w:sz w:val="28"/>
            <w:szCs w:val="28"/>
            <w:u w:val="single"/>
          </w:rPr>
          <w:t>https://www.w3era.com/google-seller-ra</w:t>
        </w:r>
        <w:r>
          <w:rPr>
            <w:rFonts w:ascii="Times New Roman" w:eastAsia="Times New Roman" w:hAnsi="Times New Roman" w:cs="Times New Roman"/>
            <w:color w:val="0563C1"/>
            <w:sz w:val="28"/>
            <w:szCs w:val="28"/>
            <w:u w:val="single"/>
          </w:rPr>
          <w:t>ting-exhibit-for-organic-search/</w:t>
        </w:r>
      </w:hyperlink>
    </w:p>
    <w:p w14:paraId="6B364A74"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75" w14:textId="77777777" w:rsidR="00CB613E" w:rsidRDefault="00EF70E0">
      <w:pPr>
        <w:spacing w:after="0" w:line="240" w:lineRule="auto"/>
        <w:jc w:val="both"/>
        <w:rPr>
          <w:rFonts w:ascii="Times New Roman" w:eastAsia="Times New Roman" w:hAnsi="Times New Roman" w:cs="Times New Roman"/>
          <w:color w:val="0E101A"/>
          <w:sz w:val="28"/>
          <w:szCs w:val="28"/>
        </w:rPr>
      </w:pPr>
      <w:hyperlink r:id="rId16">
        <w:r>
          <w:rPr>
            <w:rFonts w:ascii="Times New Roman" w:eastAsia="Times New Roman" w:hAnsi="Times New Roman" w:cs="Times New Roman"/>
            <w:color w:val="0563C1"/>
            <w:sz w:val="28"/>
            <w:szCs w:val="28"/>
            <w:u w:val="single"/>
          </w:rPr>
          <w:t>https://www.w3era.com/40-ppc-tools-for-any-task/</w:t>
        </w:r>
      </w:hyperlink>
    </w:p>
    <w:p w14:paraId="6B364A76"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77" w14:textId="77777777" w:rsidR="00CB613E" w:rsidRDefault="00EF70E0">
      <w:pPr>
        <w:spacing w:after="0" w:line="240" w:lineRule="auto"/>
        <w:jc w:val="both"/>
        <w:rPr>
          <w:rFonts w:ascii="Times New Roman" w:eastAsia="Times New Roman" w:hAnsi="Times New Roman" w:cs="Times New Roman"/>
          <w:color w:val="0E101A"/>
          <w:sz w:val="28"/>
          <w:szCs w:val="28"/>
        </w:rPr>
      </w:pPr>
      <w:hyperlink r:id="rId17">
        <w:r>
          <w:rPr>
            <w:rFonts w:ascii="Times New Roman" w:eastAsia="Times New Roman" w:hAnsi="Times New Roman" w:cs="Times New Roman"/>
            <w:color w:val="0563C1"/>
            <w:sz w:val="28"/>
            <w:szCs w:val="28"/>
            <w:u w:val="single"/>
          </w:rPr>
          <w:t>https://www.w3era.com/in</w:t>
        </w:r>
        <w:r>
          <w:rPr>
            <w:rFonts w:ascii="Times New Roman" w:eastAsia="Times New Roman" w:hAnsi="Times New Roman" w:cs="Times New Roman"/>
            <w:color w:val="0563C1"/>
            <w:sz w:val="28"/>
            <w:szCs w:val="28"/>
            <w:u w:val="single"/>
          </w:rPr>
          <w:t>stagram-no-longer-photo-sharing-app/</w:t>
        </w:r>
      </w:hyperlink>
    </w:p>
    <w:p w14:paraId="6B364A78"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79" w14:textId="0043127B" w:rsidR="00CB613E" w:rsidRDefault="00CB613E">
      <w:pPr>
        <w:spacing w:after="0" w:line="240" w:lineRule="auto"/>
        <w:jc w:val="both"/>
        <w:rPr>
          <w:rFonts w:ascii="Times New Roman" w:eastAsia="Times New Roman" w:hAnsi="Times New Roman" w:cs="Times New Roman"/>
          <w:color w:val="0E101A"/>
          <w:sz w:val="28"/>
          <w:szCs w:val="28"/>
        </w:rPr>
      </w:pPr>
    </w:p>
    <w:p w14:paraId="28289888" w14:textId="77777777" w:rsidR="00EF70E0" w:rsidRDefault="00EF70E0">
      <w:pPr>
        <w:spacing w:after="0" w:line="240" w:lineRule="auto"/>
        <w:jc w:val="both"/>
        <w:rPr>
          <w:rFonts w:ascii="Times New Roman" w:eastAsia="Times New Roman" w:hAnsi="Times New Roman" w:cs="Times New Roman"/>
          <w:color w:val="0E101A"/>
          <w:sz w:val="28"/>
          <w:szCs w:val="28"/>
        </w:rPr>
      </w:pPr>
    </w:p>
    <w:p w14:paraId="6B364A7A"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7B" w14:textId="77777777" w:rsidR="00CB613E" w:rsidRPr="00EF70E0" w:rsidRDefault="00EF70E0">
      <w:pPr>
        <w:spacing w:after="0" w:line="240" w:lineRule="auto"/>
        <w:jc w:val="both"/>
        <w:rPr>
          <w:rFonts w:ascii="Times New Roman" w:eastAsia="Times New Roman" w:hAnsi="Times New Roman" w:cs="Times New Roman"/>
          <w:b/>
          <w:color w:val="0E101A"/>
          <w:sz w:val="20"/>
          <w:szCs w:val="28"/>
        </w:rPr>
      </w:pPr>
      <w:r w:rsidRPr="00EF70E0">
        <w:rPr>
          <w:rFonts w:ascii="Times New Roman" w:eastAsia="Times New Roman" w:hAnsi="Times New Roman" w:cs="Times New Roman"/>
          <w:b/>
          <w:color w:val="0E101A"/>
          <w:sz w:val="20"/>
          <w:szCs w:val="28"/>
        </w:rPr>
        <w:t xml:space="preserve">Vinita </w:t>
      </w:r>
      <w:proofErr w:type="spellStart"/>
      <w:r w:rsidRPr="00EF70E0">
        <w:rPr>
          <w:rFonts w:ascii="Times New Roman" w:eastAsia="Times New Roman" w:hAnsi="Times New Roman" w:cs="Times New Roman"/>
          <w:b/>
          <w:color w:val="0E101A"/>
          <w:sz w:val="20"/>
          <w:szCs w:val="28"/>
        </w:rPr>
        <w:t>Choubisa</w:t>
      </w:r>
      <w:proofErr w:type="spellEnd"/>
    </w:p>
    <w:p w14:paraId="6B364A7C" w14:textId="77777777" w:rsidR="00CB613E" w:rsidRPr="00EF70E0" w:rsidRDefault="00EF70E0">
      <w:pPr>
        <w:spacing w:after="0" w:line="240" w:lineRule="auto"/>
        <w:jc w:val="both"/>
        <w:rPr>
          <w:rFonts w:ascii="Times New Roman" w:eastAsia="Times New Roman" w:hAnsi="Times New Roman" w:cs="Times New Roman"/>
          <w:b/>
          <w:color w:val="0E101A"/>
          <w:sz w:val="20"/>
          <w:szCs w:val="28"/>
        </w:rPr>
      </w:pPr>
      <w:r w:rsidRPr="00EF70E0">
        <w:rPr>
          <w:rFonts w:ascii="Times New Roman" w:eastAsia="Times New Roman" w:hAnsi="Times New Roman" w:cs="Times New Roman"/>
          <w:b/>
          <w:color w:val="0E101A"/>
          <w:sz w:val="20"/>
          <w:szCs w:val="28"/>
        </w:rPr>
        <w:t>(Digital Marketing Executive)</w:t>
      </w:r>
    </w:p>
    <w:p w14:paraId="6B364A7D"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7E" w14:textId="77777777" w:rsidR="00CB613E" w:rsidRDefault="00CB613E">
      <w:pPr>
        <w:spacing w:after="0" w:line="240" w:lineRule="auto"/>
        <w:jc w:val="both"/>
        <w:rPr>
          <w:rFonts w:ascii="Times New Roman" w:eastAsia="Times New Roman" w:hAnsi="Times New Roman" w:cs="Times New Roman"/>
          <w:color w:val="0E101A"/>
          <w:sz w:val="28"/>
          <w:szCs w:val="28"/>
        </w:rPr>
      </w:pPr>
      <w:bookmarkStart w:id="1" w:name="_GoBack"/>
      <w:bookmarkEnd w:id="1"/>
    </w:p>
    <w:p w14:paraId="6B364A7F"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80"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81"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82"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83"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84"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85"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86"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87"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88"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89"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8A"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8B"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8C"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8D" w14:textId="77777777" w:rsidR="00CB613E" w:rsidRDefault="00CB613E">
      <w:pPr>
        <w:spacing w:after="0" w:line="240" w:lineRule="auto"/>
        <w:jc w:val="both"/>
        <w:rPr>
          <w:rFonts w:ascii="Times New Roman" w:eastAsia="Times New Roman" w:hAnsi="Times New Roman" w:cs="Times New Roman"/>
          <w:color w:val="0E101A"/>
          <w:sz w:val="28"/>
          <w:szCs w:val="28"/>
        </w:rPr>
      </w:pPr>
    </w:p>
    <w:p w14:paraId="6B364A8E" w14:textId="77777777" w:rsidR="00CB613E" w:rsidRDefault="00CB613E">
      <w:pPr>
        <w:jc w:val="both"/>
        <w:rPr>
          <w:sz w:val="28"/>
          <w:szCs w:val="28"/>
        </w:rPr>
      </w:pPr>
    </w:p>
    <w:sectPr w:rsidR="00CB61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13E"/>
    <w:rsid w:val="00CB613E"/>
    <w:rsid w:val="00EF7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64A45"/>
  <w15:docId w15:val="{B071C69E-0B7E-4B30-98EC-7D11CFEA1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D39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D39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39FC"/>
    <w:rPr>
      <w:b/>
      <w:bCs/>
    </w:rPr>
  </w:style>
  <w:style w:type="character" w:styleId="Hyperlink">
    <w:name w:val="Hyperlink"/>
    <w:basedOn w:val="DefaultParagraphFont"/>
    <w:uiPriority w:val="99"/>
    <w:unhideWhenUsed/>
    <w:rsid w:val="00643C08"/>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3era.com/contact-us/" TargetMode="External"/><Relationship Id="rId13" Type="http://schemas.openxmlformats.org/officeDocument/2006/relationships/hyperlink" Target="https://www.w3era.com/google-warns-users-while-having-unreliable-answer-on-trending-search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4.png"/><Relationship Id="rId17" Type="http://schemas.openxmlformats.org/officeDocument/2006/relationships/hyperlink" Target="https://www.w3era.com/instagram-no-longer-photo-sharing-app/" TargetMode="External"/><Relationship Id="rId2" Type="http://schemas.openxmlformats.org/officeDocument/2006/relationships/styles" Target="styles.xml"/><Relationship Id="rId16" Type="http://schemas.openxmlformats.org/officeDocument/2006/relationships/hyperlink" Target="https://www.w3era.com/40-ppc-tools-for-any-task/" TargetMode="External"/><Relationship Id="rId1" Type="http://schemas.openxmlformats.org/officeDocument/2006/relationships/customXml" Target="../customXml/item1.xml"/><Relationship Id="rId6" Type="http://schemas.openxmlformats.org/officeDocument/2006/relationships/hyperlink" Target="https://about.ads.microsoft.com/en-us/blog/post/july-2021/dynamic-remarketing-expansion-other-july-product-updates?feed=blogposts" TargetMode="External"/><Relationship Id="rId11" Type="http://schemas.openxmlformats.org/officeDocument/2006/relationships/hyperlink" Target="https://www.w3era.com/google-shopping-ads/" TargetMode="External"/><Relationship Id="rId5" Type="http://schemas.openxmlformats.org/officeDocument/2006/relationships/image" Target="media/image1.jpg"/><Relationship Id="rId15" Type="http://schemas.openxmlformats.org/officeDocument/2006/relationships/hyperlink" Target="https://www.w3era.com/google-seller-rating-exhibit-for-organic-search/"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era.com/" TargetMode="External"/><Relationship Id="rId14" Type="http://schemas.openxmlformats.org/officeDocument/2006/relationships/hyperlink" Target="https://www.w3era.com/milestone-of-google-web-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NdyKYdxzT9D3V8cyHcEKtctkYQ==">CgMxLjAyDmgubHRlcDE4MmtsZDc2OAByITFhb1pBc0lzclE4NGhfeXBBd0o0MTdxS09uQXVSRk5GcQ==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464</Words>
  <Characters>3751</Characters>
  <Application>Microsoft Office Word</Application>
  <DocSecurity>0</DocSecurity>
  <Lines>133</Lines>
  <Paragraphs>36</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Vinita</cp:lastModifiedBy>
  <cp:revision>2</cp:revision>
  <dcterms:created xsi:type="dcterms:W3CDTF">2021-07-10T07:15:00Z</dcterms:created>
  <dcterms:modified xsi:type="dcterms:W3CDTF">2025-07-28T17:48:00Z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6f5a1267-54f0-436c-a442-04edce68177d</vt:lpwstr>
  </property>
</Properties>
</file>