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6508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b/>
          <w:color w:val="0E101A"/>
          <w:sz w:val="28"/>
          <w:szCs w:val="28"/>
          <w:u w:val="single"/>
        </w:rPr>
      </w:pPr>
      <w:r>
        <w:rPr>
          <w:rFonts w:ascii="Arimo" w:eastAsia="Arimo" w:hAnsi="Arimo" w:cs="Arimo"/>
          <w:b/>
          <w:color w:val="0E101A"/>
          <w:sz w:val="28"/>
          <w:szCs w:val="28"/>
          <w:u w:val="single"/>
        </w:rPr>
        <w:t xml:space="preserve">GOOGLE RUNS MULTITASK UNIFIED MODEL TO IMPROVE VACCINE </w:t>
      </w:r>
      <w:r>
        <w:rPr>
          <w:rFonts w:ascii="Arimo" w:eastAsia="Arimo" w:hAnsi="Arimo" w:cs="Arimo"/>
          <w:b/>
          <w:color w:val="0E101A"/>
          <w:sz w:val="28"/>
          <w:szCs w:val="28"/>
          <w:u w:val="single"/>
        </w:rPr>
        <w:t>SEARCH</w:t>
      </w:r>
      <w:r>
        <w:rPr>
          <w:rFonts w:ascii="Arimo" w:eastAsia="Arimo" w:hAnsi="Arimo" w:cs="Arimo"/>
          <w:b/>
          <w:color w:val="0E101A"/>
          <w:sz w:val="28"/>
          <w:szCs w:val="28"/>
          <w:u w:val="single"/>
        </w:rPr>
        <w:t xml:space="preserve"> INFORMATION</w:t>
      </w:r>
    </w:p>
    <w:p w14:paraId="066C6509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0A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b/>
          <w:color w:val="0E101A"/>
          <w:sz w:val="24"/>
          <w:szCs w:val="24"/>
        </w:rPr>
      </w:pP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Suggested URL: </w:t>
      </w:r>
    </w:p>
    <w:bookmarkStart w:id="0" w:name="_heading=h.6q8c7blficad" w:colFirst="0" w:colLast="0"/>
    <w:bookmarkEnd w:id="0"/>
    <w:p w14:paraId="066C650B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fldChar w:fldCharType="begin"/>
      </w:r>
      <w:r>
        <w:instrText xml:space="preserve"> HYPERLINK "https://www.w3era.com/google-runs-MUM-to-improve-vaccine-searches" \h </w:instrText>
      </w:r>
      <w:r>
        <w:fldChar w:fldCharType="separate"/>
      </w:r>
      <w:r>
        <w:rPr>
          <w:rFonts w:ascii="Arimo" w:eastAsia="Arimo" w:hAnsi="Arimo" w:cs="Arimo"/>
          <w:color w:val="0000FF"/>
          <w:sz w:val="24"/>
          <w:szCs w:val="24"/>
          <w:u w:val="single"/>
        </w:rPr>
        <w:t>https://www.w3era.com/google-runs-MUM-to-improve-vaccine-searches</w:t>
      </w:r>
      <w:r>
        <w:rPr>
          <w:rFonts w:ascii="Arimo" w:eastAsia="Arimo" w:hAnsi="Arimo" w:cs="Arimo"/>
          <w:color w:val="0000FF"/>
          <w:sz w:val="24"/>
          <w:szCs w:val="24"/>
          <w:u w:val="single"/>
        </w:rPr>
        <w:fldChar w:fldCharType="end"/>
      </w:r>
    </w:p>
    <w:p w14:paraId="066C650C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0D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b/>
          <w:color w:val="0E101A"/>
          <w:sz w:val="24"/>
          <w:szCs w:val="24"/>
        </w:rPr>
      </w:pPr>
      <w:r>
        <w:rPr>
          <w:rFonts w:ascii="Arimo" w:eastAsia="Arimo" w:hAnsi="Arimo" w:cs="Arimo"/>
          <w:b/>
          <w:color w:val="0E101A"/>
          <w:sz w:val="24"/>
          <w:szCs w:val="24"/>
        </w:rPr>
        <w:t>Suggested Images:</w:t>
      </w:r>
    </w:p>
    <w:p w14:paraId="066C650E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noProof/>
          <w:color w:val="0E101A"/>
          <w:sz w:val="24"/>
          <w:szCs w:val="24"/>
        </w:rPr>
        <w:drawing>
          <wp:inline distT="0" distB="0" distL="114300" distR="114300" wp14:anchorId="066C6558" wp14:editId="066C6559">
            <wp:extent cx="5266690" cy="4781550"/>
            <wp:effectExtent l="0" t="0" r="0" b="0"/>
            <wp:docPr id="8" name="image6.png" descr="mum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um a"/>
                    <pic:cNvPicPr preferRelativeResize="0"/>
                  </pic:nvPicPr>
                  <pic:blipFill>
                    <a:blip r:embed="rId5"/>
                    <a:srcRect t="4111" b="510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650F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0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1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t xml:space="preserve">Google’s first application of </w:t>
      </w:r>
      <w:hyperlink r:id="rId6">
        <w:r>
          <w:rPr>
            <w:rFonts w:ascii="Arimo" w:eastAsia="Arimo" w:hAnsi="Arimo" w:cs="Arimo"/>
            <w:color w:val="0000FF"/>
            <w:sz w:val="24"/>
            <w:szCs w:val="24"/>
            <w:u w:val="single"/>
          </w:rPr>
          <w:t>Multitask Unified Model</w:t>
        </w:r>
      </w:hyperlink>
      <w:r>
        <w:rPr>
          <w:rFonts w:ascii="Arimo" w:eastAsia="Arimo" w:hAnsi="Arimo" w:cs="Arimo"/>
          <w:color w:val="0E101A"/>
          <w:sz w:val="24"/>
          <w:szCs w:val="24"/>
        </w:rPr>
        <w:t xml:space="preserve"> (MUM) in real-world search results is to get actual searches for vaccine information in all languages.</w:t>
      </w:r>
    </w:p>
    <w:p w14:paraId="066C6512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3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4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5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6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noProof/>
          <w:color w:val="0E101A"/>
          <w:sz w:val="24"/>
          <w:szCs w:val="24"/>
        </w:rPr>
        <w:lastRenderedPageBreak/>
        <w:drawing>
          <wp:inline distT="0" distB="0" distL="114300" distR="114300" wp14:anchorId="066C655A" wp14:editId="066C655B">
            <wp:extent cx="5267325" cy="2960370"/>
            <wp:effectExtent l="0" t="0" r="0" b="0"/>
            <wp:docPr id="10" name="image3.png" descr="30 june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30 june b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6517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8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9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t>MUM stands for Multitask Unified Model. It is a modern technology produced by Google to solve complicated search queries. In real-world search results, MUM suggests doing it to understand inequalities of searches for COVID-19 vaccine information. The first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 information about MUM was initiated in May by Google and saying it was in the testing steps and would implement search results in the upcoming months and years.</w:t>
      </w:r>
    </w:p>
    <w:p w14:paraId="066C651A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B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noProof/>
          <w:color w:val="0E101A"/>
          <w:sz w:val="24"/>
          <w:szCs w:val="24"/>
        </w:rPr>
        <w:drawing>
          <wp:inline distT="0" distB="0" distL="114300" distR="114300" wp14:anchorId="066C655C" wp14:editId="066C655D">
            <wp:extent cx="5271770" cy="2002790"/>
            <wp:effectExtent l="0" t="0" r="0" b="0"/>
            <wp:docPr id="9" name="image2.jpg" descr="mum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um b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2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651C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D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E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1F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0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1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t xml:space="preserve">The company approves 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that 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MUM is now being used in search results to precisely identify over 800 keywords people </w:t>
      </w:r>
      <w:r>
        <w:rPr>
          <w:rFonts w:ascii="Arimo" w:eastAsia="Arimo" w:hAnsi="Arimo" w:cs="Arimo"/>
          <w:color w:val="0E101A"/>
          <w:sz w:val="24"/>
          <w:szCs w:val="24"/>
        </w:rPr>
        <w:t>use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 to search for vaccines and read the latest trustworthy information.</w:t>
      </w:r>
    </w:p>
    <w:p w14:paraId="066C6522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3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b/>
          <w:color w:val="0E101A"/>
          <w:sz w:val="24"/>
          <w:szCs w:val="24"/>
        </w:rPr>
      </w:pP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Free </w:t>
      </w:r>
      <w:proofErr w:type="gramStart"/>
      <w:r>
        <w:rPr>
          <w:rFonts w:ascii="Arimo" w:eastAsia="Arimo" w:hAnsi="Arimo" w:cs="Arimo"/>
          <w:b/>
          <w:color w:val="0E101A"/>
          <w:sz w:val="24"/>
          <w:szCs w:val="24"/>
        </w:rPr>
        <w:t>To</w:t>
      </w:r>
      <w:proofErr w:type="gramEnd"/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 Consult with our Expert, Book an Appointment Now: </w:t>
      </w:r>
      <w:hyperlink r:id="rId9">
        <w:r>
          <w:rPr>
            <w:rFonts w:ascii="Arimo" w:eastAsia="Arimo" w:hAnsi="Arimo" w:cs="Arimo"/>
            <w:b/>
            <w:color w:val="0000FF"/>
            <w:sz w:val="24"/>
            <w:szCs w:val="24"/>
            <w:u w:val="single"/>
          </w:rPr>
          <w:t>https://www.w3era.com/contact-us/</w:t>
        </w:r>
      </w:hyperlink>
    </w:p>
    <w:p w14:paraId="066C6524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5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6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b/>
          <w:color w:val="0E101A"/>
          <w:sz w:val="24"/>
          <w:szCs w:val="24"/>
        </w:rPr>
        <w:lastRenderedPageBreak/>
        <w:t xml:space="preserve">“AstraZeneca, </w:t>
      </w:r>
      <w:proofErr w:type="spellStart"/>
      <w:r>
        <w:rPr>
          <w:rFonts w:ascii="Arimo" w:eastAsia="Arimo" w:hAnsi="Arimo" w:cs="Arimo"/>
          <w:b/>
          <w:color w:val="0E101A"/>
          <w:sz w:val="24"/>
          <w:szCs w:val="24"/>
        </w:rPr>
        <w:t>CoronaVac</w:t>
      </w:r>
      <w:proofErr w:type="spellEnd"/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, </w:t>
      </w:r>
      <w:proofErr w:type="spellStart"/>
      <w:r>
        <w:rPr>
          <w:rFonts w:ascii="Arimo" w:eastAsia="Arimo" w:hAnsi="Arimo" w:cs="Arimo"/>
          <w:b/>
          <w:color w:val="0E101A"/>
          <w:sz w:val="24"/>
          <w:szCs w:val="24"/>
        </w:rPr>
        <w:t>Moderna</w:t>
      </w:r>
      <w:proofErr w:type="spellEnd"/>
      <w:r>
        <w:rPr>
          <w:rFonts w:ascii="Arimo" w:eastAsia="Arimo" w:hAnsi="Arimo" w:cs="Arimo"/>
          <w:b/>
          <w:color w:val="0E101A"/>
          <w:sz w:val="24"/>
          <w:szCs w:val="24"/>
        </w:rPr>
        <w:t>, Pfizer, Sputnik, and other broadly</w:t>
      </w: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 </w:t>
      </w:r>
      <w:r>
        <w:rPr>
          <w:rFonts w:ascii="Arimo" w:eastAsia="Arimo" w:hAnsi="Arimo" w:cs="Arimo"/>
          <w:b/>
          <w:color w:val="0E101A"/>
          <w:sz w:val="24"/>
          <w:szCs w:val="24"/>
        </w:rPr>
        <w:t>distributed vaccines all have many different names all over the world — over 800, based on our analy</w:t>
      </w: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sis. People searching for information </w:t>
      </w:r>
      <w:r>
        <w:rPr>
          <w:rFonts w:ascii="Arimo" w:eastAsia="Arimo" w:hAnsi="Arimo" w:cs="Arimo"/>
          <w:b/>
          <w:color w:val="0E101A"/>
          <w:sz w:val="24"/>
          <w:szCs w:val="24"/>
        </w:rPr>
        <w:tab/>
        <w:t>about the vaccines may look for “</w:t>
      </w:r>
      <w:proofErr w:type="spellStart"/>
      <w:r>
        <w:rPr>
          <w:rFonts w:ascii="Arimo" w:eastAsia="Arimo" w:hAnsi="Arimo" w:cs="Arimo"/>
          <w:b/>
          <w:color w:val="0E101A"/>
          <w:sz w:val="24"/>
          <w:szCs w:val="24"/>
        </w:rPr>
        <w:t>Coronavaccin</w:t>
      </w:r>
      <w:proofErr w:type="spellEnd"/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 Pfizer,” “mRNA-1273,” “</w:t>
      </w:r>
      <w:proofErr w:type="spellStart"/>
      <w:r>
        <w:rPr>
          <w:rFonts w:ascii="Arimo" w:eastAsia="Arimo" w:hAnsi="Arimo" w:cs="Arimo"/>
          <w:b/>
          <w:color w:val="0E101A"/>
          <w:sz w:val="24"/>
          <w:szCs w:val="24"/>
        </w:rPr>
        <w:t>CoVaccine</w:t>
      </w:r>
      <w:proofErr w:type="spellEnd"/>
      <w:r>
        <w:rPr>
          <w:rFonts w:ascii="Arimo" w:eastAsia="Arimo" w:hAnsi="Arimo" w:cs="Arimo"/>
          <w:b/>
          <w:color w:val="0E101A"/>
          <w:sz w:val="24"/>
          <w:szCs w:val="24"/>
        </w:rPr>
        <w:t>” — the list goes on.”</w:t>
      </w:r>
    </w:p>
    <w:p w14:paraId="066C6527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8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9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t xml:space="preserve">Google says 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that </w:t>
      </w:r>
      <w:r>
        <w:rPr>
          <w:rFonts w:ascii="Arimo" w:eastAsia="Arimo" w:hAnsi="Arimo" w:cs="Arimo"/>
          <w:color w:val="0E101A"/>
          <w:sz w:val="24"/>
          <w:szCs w:val="24"/>
        </w:rPr>
        <w:t>with MUM to know over 800 variations of vaccine names in more than 70 languages within seconds an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d without MUM, identifying all the </w:t>
      </w:r>
      <w:r>
        <w:rPr>
          <w:rFonts w:ascii="Arimo" w:eastAsia="Arimo" w:hAnsi="Arimo" w:cs="Arimo"/>
          <w:color w:val="0E101A"/>
          <w:sz w:val="24"/>
          <w:szCs w:val="24"/>
        </w:rPr>
        <w:t>vaccine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 names that people use to refer all over the world would have taken hundreds of human hours.</w:t>
      </w:r>
    </w:p>
    <w:p w14:paraId="066C652A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B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t>After verifying MUM’s judgments, Google implemented them to search results so that people could find timely, high-qualit</w:t>
      </w:r>
      <w:r>
        <w:rPr>
          <w:rFonts w:ascii="Arimo" w:eastAsia="Arimo" w:hAnsi="Arimo" w:cs="Arimo"/>
          <w:color w:val="0E101A"/>
          <w:sz w:val="24"/>
          <w:szCs w:val="24"/>
        </w:rPr>
        <w:t>y information about COVID-19 vaccines worldwide.</w:t>
      </w:r>
    </w:p>
    <w:p w14:paraId="066C652C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2D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2E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2F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30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31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32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33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34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</w:p>
    <w:p w14:paraId="066C6535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36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noProof/>
          <w:color w:val="0E101A"/>
          <w:sz w:val="24"/>
          <w:szCs w:val="24"/>
        </w:rPr>
        <w:drawing>
          <wp:inline distT="0" distB="0" distL="114300" distR="114300" wp14:anchorId="066C655E" wp14:editId="066C655F">
            <wp:extent cx="5434965" cy="2860675"/>
            <wp:effectExtent l="0" t="0" r="0" b="0"/>
            <wp:docPr id="12" name="image4.jpg" descr="30june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30june 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86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6537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i/>
          <w:color w:val="0E101A"/>
          <w:sz w:val="24"/>
          <w:szCs w:val="24"/>
        </w:rPr>
      </w:pPr>
      <w:r>
        <w:rPr>
          <w:rFonts w:ascii="Arimo" w:eastAsia="Arimo" w:hAnsi="Arimo" w:cs="Arimo"/>
          <w:i/>
          <w:color w:val="0E101A"/>
          <w:sz w:val="24"/>
          <w:szCs w:val="24"/>
        </w:rPr>
        <w:t>Showing reliable information about COVID-19 vaccines in search.</w:t>
      </w:r>
    </w:p>
    <w:p w14:paraId="066C6538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39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mo" w:eastAsia="Arimo" w:hAnsi="Arimo" w:cs="Arimo"/>
          <w:b/>
          <w:color w:val="0E101A"/>
          <w:sz w:val="24"/>
          <w:szCs w:val="24"/>
        </w:rPr>
      </w:pPr>
    </w:p>
    <w:p w14:paraId="066C653A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b/>
          <w:color w:val="0E101A"/>
          <w:sz w:val="24"/>
          <w:szCs w:val="24"/>
        </w:rPr>
        <w:t>“MUM was able to do a job that should take weeks in just seconds</w:t>
      </w: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, </w:t>
      </w: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thanks to its knowledge transfer skills. MUM can learn from and </w:t>
      </w:r>
      <w:r>
        <w:rPr>
          <w:rFonts w:ascii="Arimo" w:eastAsia="Arimo" w:hAnsi="Arimo" w:cs="Arimo"/>
          <w:b/>
          <w:color w:val="0E101A"/>
          <w:sz w:val="24"/>
          <w:szCs w:val="24"/>
        </w:rPr>
        <w:tab/>
        <w:t>transfer knowledge across the 75+ languages it’s trained on.”</w:t>
      </w:r>
    </w:p>
    <w:p w14:paraId="066C653B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3C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3D" w14:textId="77777777" w:rsidR="006C6B0A" w:rsidRDefault="003E0B53">
      <w:pPr>
        <w:pStyle w:val="Heading2"/>
        <w:jc w:val="both"/>
        <w:rPr>
          <w:rFonts w:ascii="Arimo" w:eastAsia="Arimo" w:hAnsi="Arimo" w:cs="Arimo"/>
          <w:color w:val="0E101A"/>
          <w:sz w:val="28"/>
          <w:szCs w:val="28"/>
        </w:rPr>
      </w:pPr>
      <w:r>
        <w:rPr>
          <w:rFonts w:ascii="Arimo" w:eastAsia="Arimo" w:hAnsi="Arimo" w:cs="Arimo"/>
          <w:color w:val="0E101A"/>
          <w:sz w:val="28"/>
          <w:szCs w:val="28"/>
        </w:rPr>
        <w:t>What is Next For MUM?</w:t>
      </w:r>
    </w:p>
    <w:p w14:paraId="066C653E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lastRenderedPageBreak/>
        <w:t>Vaccine search is the first and only approved application of MUM in search results so far. Google expects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 to proceed using MUM in ways that </w:t>
      </w:r>
      <w:r>
        <w:rPr>
          <w:rFonts w:ascii="Arimo" w:eastAsia="Arimo" w:hAnsi="Arimo" w:cs="Arimo"/>
          <w:color w:val="0E101A"/>
          <w:sz w:val="24"/>
          <w:szCs w:val="24"/>
        </w:rPr>
        <w:t>make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 search more valuable to people.</w:t>
      </w:r>
    </w:p>
    <w:p w14:paraId="066C653F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0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1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t>This may involve improving on services that are already available or using MUM to create new tools.</w:t>
      </w:r>
    </w:p>
    <w:p w14:paraId="066C6542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3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4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5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b/>
          <w:color w:val="0E101A"/>
          <w:sz w:val="24"/>
          <w:szCs w:val="24"/>
        </w:rPr>
        <w:t>“This first application of MUM helped us get critical information to users</w:t>
      </w: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 </w:t>
      </w:r>
      <w:r>
        <w:rPr>
          <w:rFonts w:ascii="Arimo" w:eastAsia="Arimo" w:hAnsi="Arimo" w:cs="Arimo"/>
          <w:b/>
          <w:color w:val="0E101A"/>
          <w:sz w:val="24"/>
          <w:szCs w:val="24"/>
        </w:rPr>
        <w:t>around the world in a timely manner, and we’re looking forward to the</w:t>
      </w: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 </w:t>
      </w:r>
      <w:r>
        <w:rPr>
          <w:rFonts w:ascii="Arimo" w:eastAsia="Arimo" w:hAnsi="Arimo" w:cs="Arimo"/>
          <w:b/>
          <w:color w:val="0E101A"/>
          <w:sz w:val="24"/>
          <w:szCs w:val="24"/>
        </w:rPr>
        <w:t>many ways in which MUM can make Search more useful to people in</w:t>
      </w:r>
      <w:r>
        <w:rPr>
          <w:rFonts w:ascii="Arimo" w:eastAsia="Arimo" w:hAnsi="Arimo" w:cs="Arimo"/>
          <w:b/>
          <w:color w:val="0E101A"/>
          <w:sz w:val="24"/>
          <w:szCs w:val="24"/>
        </w:rPr>
        <w:t xml:space="preserve"> </w:t>
      </w:r>
      <w:r>
        <w:rPr>
          <w:rFonts w:ascii="Arimo" w:eastAsia="Arimo" w:hAnsi="Arimo" w:cs="Arimo"/>
          <w:b/>
          <w:color w:val="0E101A"/>
          <w:sz w:val="24"/>
          <w:szCs w:val="24"/>
        </w:rPr>
        <w:t>the future.</w:t>
      </w:r>
    </w:p>
    <w:p w14:paraId="066C6546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7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b/>
          <w:color w:val="0E101A"/>
          <w:sz w:val="24"/>
          <w:szCs w:val="24"/>
        </w:rPr>
        <w:t>Our early testing indicates that not only will MUM be able to improve many aspects of our existing systems, b</w:t>
      </w:r>
      <w:r>
        <w:rPr>
          <w:rFonts w:ascii="Arimo" w:eastAsia="Arimo" w:hAnsi="Arimo" w:cs="Arimo"/>
          <w:b/>
          <w:color w:val="0E101A"/>
          <w:sz w:val="24"/>
          <w:szCs w:val="24"/>
        </w:rPr>
        <w:t>ut will also help us create completely new ways to search and explore information.”</w:t>
      </w:r>
    </w:p>
    <w:p w14:paraId="066C6548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9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A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noProof/>
          <w:color w:val="0E101A"/>
          <w:sz w:val="24"/>
          <w:szCs w:val="24"/>
        </w:rPr>
        <w:drawing>
          <wp:inline distT="0" distB="0" distL="114300" distR="114300" wp14:anchorId="066C6560" wp14:editId="066C6561">
            <wp:extent cx="4629150" cy="4472305"/>
            <wp:effectExtent l="0" t="0" r="0" b="0"/>
            <wp:docPr id="11" name="image1.png" descr="mum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um c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2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654B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C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D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E" w14:textId="77777777" w:rsidR="006C6B0A" w:rsidRDefault="006C6B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</w:p>
    <w:p w14:paraId="066C654F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066C6562" wp14:editId="066C6563">
            <wp:simplePos x="0" y="0"/>
            <wp:positionH relativeFrom="column">
              <wp:posOffset>3848100</wp:posOffset>
            </wp:positionH>
            <wp:positionV relativeFrom="paragraph">
              <wp:posOffset>95250</wp:posOffset>
            </wp:positionV>
            <wp:extent cx="2375429" cy="1340421"/>
            <wp:effectExtent l="0" t="0" r="0" b="0"/>
            <wp:wrapSquare wrapText="bothSides" distT="0" distB="0" distL="114300" distR="114300"/>
            <wp:docPr id="7" name="image5.jpg" descr="mum 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mum 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429" cy="1340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6C6550" w14:textId="77777777" w:rsidR="006C6B0A" w:rsidRDefault="003E0B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color w:val="0E101A"/>
          <w:sz w:val="24"/>
          <w:szCs w:val="24"/>
        </w:rPr>
      </w:pPr>
      <w:r>
        <w:rPr>
          <w:rFonts w:ascii="Arimo" w:eastAsia="Arimo" w:hAnsi="Arimo" w:cs="Arimo"/>
          <w:color w:val="0E101A"/>
          <w:sz w:val="24"/>
          <w:szCs w:val="24"/>
        </w:rPr>
        <w:t xml:space="preserve">MUM is multi-modal, which signifies it can understand information from different compositions like </w:t>
      </w:r>
      <w:hyperlink r:id="rId13">
        <w:r>
          <w:rPr>
            <w:rFonts w:ascii="Arimo" w:eastAsia="Arimo" w:hAnsi="Arimo" w:cs="Arimo"/>
            <w:color w:val="0000FF"/>
            <w:sz w:val="24"/>
            <w:szCs w:val="24"/>
            <w:u w:val="single"/>
          </w:rPr>
          <w:t>webpages</w:t>
        </w:r>
      </w:hyperlink>
      <w:r>
        <w:rPr>
          <w:rFonts w:ascii="Arimo" w:eastAsia="Arimo" w:hAnsi="Arimo" w:cs="Arimo"/>
          <w:color w:val="0E101A"/>
          <w:sz w:val="24"/>
          <w:szCs w:val="24"/>
        </w:rPr>
        <w:t>, pictures</w:t>
      </w:r>
      <w:r>
        <w:rPr>
          <w:rFonts w:ascii="Arimo" w:eastAsia="Arimo" w:hAnsi="Arimo" w:cs="Arimo"/>
          <w:color w:val="0E101A"/>
          <w:sz w:val="24"/>
          <w:szCs w:val="24"/>
        </w:rPr>
        <w:t>,</w:t>
      </w:r>
      <w:r>
        <w:rPr>
          <w:rFonts w:ascii="Arimo" w:eastAsia="Arimo" w:hAnsi="Arimo" w:cs="Arimo"/>
          <w:color w:val="0E101A"/>
          <w:sz w:val="24"/>
          <w:szCs w:val="24"/>
        </w:rPr>
        <w:t xml:space="preserve"> and more, concurrently. MUM is an outstanding milestone toward a future where Google can understand all of the different forms people usually communicate and evaluate information.</w:t>
      </w:r>
    </w:p>
    <w:p w14:paraId="066C6551" w14:textId="77777777" w:rsidR="006C6B0A" w:rsidRDefault="006C6B0A">
      <w:pPr>
        <w:jc w:val="both"/>
        <w:rPr>
          <w:rFonts w:ascii="Arimo" w:eastAsia="Arimo" w:hAnsi="Arimo" w:cs="Arimo"/>
          <w:sz w:val="24"/>
          <w:szCs w:val="24"/>
        </w:rPr>
      </w:pPr>
    </w:p>
    <w:p w14:paraId="066C6552" w14:textId="77777777" w:rsidR="006C6B0A" w:rsidRDefault="006C6B0A">
      <w:pPr>
        <w:rPr>
          <w:rFonts w:ascii="Arimo" w:eastAsia="Arimo" w:hAnsi="Arimo" w:cs="Arimo"/>
          <w:sz w:val="24"/>
          <w:szCs w:val="24"/>
        </w:rPr>
      </w:pPr>
      <w:bookmarkStart w:id="1" w:name="_GoBack"/>
      <w:bookmarkEnd w:id="1"/>
    </w:p>
    <w:p w14:paraId="066C6553" w14:textId="77777777" w:rsidR="006C6B0A" w:rsidRDefault="006C6B0A">
      <w:pPr>
        <w:rPr>
          <w:rFonts w:ascii="Arimo" w:eastAsia="Arimo" w:hAnsi="Arimo" w:cs="Arimo"/>
          <w:sz w:val="24"/>
          <w:szCs w:val="24"/>
        </w:rPr>
      </w:pPr>
    </w:p>
    <w:p w14:paraId="066C6554" w14:textId="74F3DF57" w:rsidR="006C6B0A" w:rsidRDefault="006C6B0A">
      <w:pPr>
        <w:rPr>
          <w:rFonts w:ascii="Arimo" w:eastAsia="Arimo" w:hAnsi="Arimo" w:cs="Arimo"/>
          <w:sz w:val="24"/>
          <w:szCs w:val="24"/>
        </w:rPr>
      </w:pPr>
    </w:p>
    <w:p w14:paraId="4ACBFF2C" w14:textId="0F090A7D" w:rsidR="003E0B53" w:rsidRDefault="003E0B53">
      <w:pPr>
        <w:rPr>
          <w:rFonts w:ascii="Arimo" w:eastAsia="Arimo" w:hAnsi="Arimo" w:cs="Arimo"/>
          <w:sz w:val="24"/>
          <w:szCs w:val="24"/>
        </w:rPr>
      </w:pPr>
    </w:p>
    <w:p w14:paraId="68E4062B" w14:textId="77777777" w:rsidR="003E0B53" w:rsidRDefault="003E0B53">
      <w:pPr>
        <w:rPr>
          <w:rFonts w:ascii="Arimo" w:eastAsia="Arimo" w:hAnsi="Arimo" w:cs="Arimo"/>
          <w:sz w:val="24"/>
          <w:szCs w:val="24"/>
        </w:rPr>
      </w:pPr>
    </w:p>
    <w:p w14:paraId="066C6555" w14:textId="77777777" w:rsidR="006C6B0A" w:rsidRDefault="006C6B0A">
      <w:pPr>
        <w:rPr>
          <w:rFonts w:ascii="Arimo" w:eastAsia="Arimo" w:hAnsi="Arimo" w:cs="Arimo"/>
          <w:sz w:val="24"/>
          <w:szCs w:val="24"/>
        </w:rPr>
      </w:pPr>
    </w:p>
    <w:p w14:paraId="066C6556" w14:textId="77777777" w:rsidR="006C6B0A" w:rsidRPr="003E0B53" w:rsidRDefault="003E0B53">
      <w:pPr>
        <w:rPr>
          <w:rFonts w:ascii="Arimo" w:eastAsia="Arimo" w:hAnsi="Arimo" w:cs="Arimo"/>
          <w:b/>
          <w:szCs w:val="24"/>
        </w:rPr>
      </w:pPr>
      <w:r w:rsidRPr="003E0B53">
        <w:rPr>
          <w:rFonts w:ascii="Arimo" w:eastAsia="Arimo" w:hAnsi="Arimo" w:cs="Arimo"/>
          <w:b/>
          <w:szCs w:val="24"/>
        </w:rPr>
        <w:t xml:space="preserve">Vinita </w:t>
      </w:r>
      <w:proofErr w:type="spellStart"/>
      <w:r w:rsidRPr="003E0B53">
        <w:rPr>
          <w:rFonts w:ascii="Arimo" w:eastAsia="Arimo" w:hAnsi="Arimo" w:cs="Arimo"/>
          <w:b/>
          <w:szCs w:val="24"/>
        </w:rPr>
        <w:t>Choubisa</w:t>
      </w:r>
      <w:proofErr w:type="spellEnd"/>
    </w:p>
    <w:p w14:paraId="066C6557" w14:textId="77777777" w:rsidR="006C6B0A" w:rsidRPr="003E0B53" w:rsidRDefault="003E0B53">
      <w:pPr>
        <w:rPr>
          <w:rFonts w:ascii="Arimo" w:eastAsia="Arimo" w:hAnsi="Arimo" w:cs="Arimo"/>
          <w:b/>
          <w:szCs w:val="24"/>
        </w:rPr>
      </w:pPr>
      <w:r w:rsidRPr="003E0B53">
        <w:rPr>
          <w:rFonts w:ascii="Arimo" w:eastAsia="Arimo" w:hAnsi="Arimo" w:cs="Arimo"/>
          <w:b/>
          <w:szCs w:val="24"/>
        </w:rPr>
        <w:t>(Digital Marketing Executive)</w:t>
      </w:r>
    </w:p>
    <w:sectPr w:rsidR="006C6B0A" w:rsidRPr="003E0B5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0A"/>
    <w:rsid w:val="003E0B53"/>
    <w:rsid w:val="006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C6508"/>
  <w15:docId w15:val="{14752BAE-85DF-4529-9406-41489F9E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SimSun" w:eastAsia="SimSun" w:hAnsi="SimSun" w:cs="SimSu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w3er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era.com/blo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www.w3era.com/contact-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Ge4UZYjju5eNKAhZse2h/TorRQ==">CgMxLjAyDmguNnE4YzdibGZpY2FkOAByITFDc1UwUTJlSl9ZdzZCQ3FkWkk1V1hCSXpXdnlNYTdFNw==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2894</Characters>
  <Application>Microsoft Office Word</Application>
  <DocSecurity>0</DocSecurity>
  <Lines>125</Lines>
  <Paragraphs>27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Elite-11</dc:creator>
  <cp:lastModifiedBy>Vinita</cp:lastModifiedBy>
  <cp:revision>2</cp:revision>
  <dcterms:created xsi:type="dcterms:W3CDTF">2021-06-30T06:43:00Z</dcterms:created>
  <dcterms:modified xsi:type="dcterms:W3CDTF">2025-07-28T17:49:00Z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GrammarlyDocumentId">
    <vt:lpwstr>bddbef1d-1df1-4078-a86f-e9772dd67e8a</vt:lpwstr>
  </property>
</Properties>
</file>