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s647s680ve8b" w:id="0"/>
      <w:bookmarkEnd w:id="0"/>
      <w:r w:rsidDel="00000000" w:rsidR="00000000" w:rsidRPr="00000000">
        <w:rPr>
          <w:b w:val="1"/>
          <w:bCs w:val="1"/>
          <w:sz w:val="46"/>
          <w:szCs w:val="46"/>
          <w:rtl w:val="0"/>
        </w:rPr>
        <w:t xml:space="preserve">11 Estates Microsite Generator</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emhbyeunzqz5" w:id="1"/>
      <w:bookmarkEnd w:id="1"/>
      <w:r w:rsidDel="00000000" w:rsidR="00000000" w:rsidRPr="00000000">
        <w:rPr>
          <w:b w:val="1"/>
          <w:bCs w:val="1"/>
          <w:sz w:val="34"/>
          <w:szCs w:val="34"/>
          <w:rtl w:val="0"/>
        </w:rPr>
        <w:t xml:space="preserve">Objective</w:t>
      </w:r>
    </w:p>
    <w:p w:rsidR="00000000" w:rsidDel="00000000" w:rsidP="00000000" w:rsidRDefault="00000000" w:rsidRPr="00000000" w14:paraId="00000004">
      <w:pPr>
        <w:spacing w:after="240" w:before="240" w:lineRule="auto"/>
        <w:rPr/>
      </w:pPr>
      <w:r w:rsidDel="00000000" w:rsidR="00000000" w:rsidRPr="00000000">
        <w:rPr>
          <w:rtl w:val="0"/>
        </w:rPr>
        <w:t xml:space="preserve">Build a system that allows the 11 Estates team to create project microsites without coding.</w:t>
      </w:r>
    </w:p>
    <w:p w:rsidR="00000000" w:rsidDel="00000000" w:rsidP="00000000" w:rsidRDefault="00000000" w:rsidRPr="00000000" w14:paraId="00000005">
      <w:pPr>
        <w:spacing w:after="240" w:before="240" w:lineRule="auto"/>
        <w:rPr/>
      </w:pPr>
      <w:r w:rsidDel="00000000" w:rsidR="00000000" w:rsidRPr="00000000">
        <w:rPr>
          <w:rtl w:val="0"/>
        </w:rPr>
        <w:t xml:space="preserve">The reference for the website structure is the Propsoch project page (link below).</w:t>
      </w:r>
    </w:p>
    <w:p w:rsidR="00000000" w:rsidDel="00000000" w:rsidP="00000000" w:rsidRDefault="00000000" w:rsidRPr="00000000" w14:paraId="00000006">
      <w:pPr>
        <w:spacing w:after="240" w:before="240" w:lineRule="auto"/>
        <w:rPr/>
      </w:pPr>
      <w:r w:rsidDel="00000000" w:rsidR="00000000" w:rsidRPr="00000000">
        <w:rPr>
          <w:rtl w:val="0"/>
        </w:rPr>
        <w:t xml:space="preserve">The goal is to replicate the overall layout, navigation, and user experience while replacing Propsoch branding and removing sections that are not relevant to 11 Estates.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8alkux9oderu" w:id="2"/>
      <w:bookmarkEnd w:id="2"/>
      <w:r w:rsidDel="00000000" w:rsidR="00000000" w:rsidRPr="00000000">
        <w:rPr>
          <w:b w:val="1"/>
          <w:bCs w:val="1"/>
          <w:sz w:val="34"/>
          <w:szCs w:val="34"/>
          <w:rtl w:val="0"/>
        </w:rPr>
        <w:t xml:space="preserve">Website Structure</w:t>
      </w:r>
    </w:p>
    <w:p w:rsidR="00000000" w:rsidDel="00000000" w:rsidP="00000000" w:rsidRDefault="00000000" w:rsidRPr="00000000" w14:paraId="00000009">
      <w:pPr>
        <w:rPr/>
      </w:pPr>
      <w:r w:rsidDel="00000000" w:rsidR="00000000" w:rsidRPr="00000000">
        <w:rPr>
          <w:rtl w:val="0"/>
        </w:rPr>
        <w:t xml:space="preserve">Look at this sample website link</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hyperlink r:id="rId6">
        <w:r w:rsidDel="00000000" w:rsidR="00000000" w:rsidRPr="00000000">
          <w:rPr>
            <w:color w:val="1155cc"/>
            <w:u w:val="single"/>
            <w:rtl w:val="0"/>
          </w:rPr>
          <w:t xml:space="preserve">https://www.propsoch.com/property-for-sale-in/bengaluru/casagrand-casablanca-kanakapura-road/355</w:t>
        </w:r>
      </w:hyperlink>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This is my inspiration page. I need exactly like this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114300" distT="114300" distL="114300" distR="114300">
            <wp:extent cx="5943600" cy="368300"/>
            <wp:effectExtent b="0" l="0" r="0" t="0"/>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5943600" cy="44450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website header gets replaced with 11estates website header from core website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Subheader onwards is where my project microwebsite begins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color w:val="000000"/>
          <w:sz w:val="26"/>
          <w:szCs w:val="26"/>
        </w:rPr>
      </w:pPr>
      <w:r w:rsidDel="00000000" w:rsidR="00000000" w:rsidRPr="00000000">
        <w:rPr/>
        <w:drawing>
          <wp:inline distB="114300" distT="114300" distL="114300" distR="114300">
            <wp:extent cx="5943600" cy="647700"/>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41r4tfd4n07a" w:id="3"/>
      <w:bookmarkEnd w:id="3"/>
      <w:r w:rsidDel="00000000" w:rsidR="00000000" w:rsidRPr="00000000">
        <w:rPr>
          <w:b w:val="1"/>
          <w:bCs w:val="1"/>
          <w:color w:val="000000"/>
          <w:sz w:val="26"/>
          <w:szCs w:val="26"/>
          <w:rtl w:val="0"/>
        </w:rPr>
        <w:t xml:space="preserve">Section Navigation Bar</w:t>
      </w:r>
    </w:p>
    <w:p w:rsidR="00000000" w:rsidDel="00000000" w:rsidP="00000000" w:rsidRDefault="00000000" w:rsidRPr="00000000" w14:paraId="0000001A">
      <w:pPr>
        <w:spacing w:after="240" w:before="240" w:lineRule="auto"/>
        <w:rPr>
          <w:b w:val="1"/>
          <w:bCs w:val="1"/>
          <w:color w:val="ff0000"/>
        </w:rPr>
      </w:pPr>
      <w:r w:rsidDel="00000000" w:rsidR="00000000" w:rsidRPr="00000000">
        <w:rPr>
          <w:rtl w:val="0"/>
        </w:rPr>
        <w:t xml:space="preserve">Keep the secondary sticky navigation bar from the reference page. Keep all options except for </w:t>
      </w:r>
      <w:r w:rsidDel="00000000" w:rsidR="00000000" w:rsidRPr="00000000">
        <w:rPr>
          <w:b w:val="1"/>
          <w:bCs w:val="1"/>
          <w:color w:val="ff0000"/>
          <w:rtl w:val="0"/>
        </w:rPr>
        <w:t xml:space="preserve">Challenges and property trend</w:t>
      </w:r>
    </w:p>
    <w:p w:rsidR="00000000" w:rsidDel="00000000" w:rsidP="00000000" w:rsidRDefault="00000000" w:rsidRPr="00000000" w14:paraId="0000001B">
      <w:pPr>
        <w:spacing w:after="240" w:before="240" w:lineRule="auto"/>
        <w:rPr/>
      </w:pPr>
      <w:r w:rsidDel="00000000" w:rsidR="00000000" w:rsidRPr="00000000">
        <w:rPr>
          <w:rtl w:val="0"/>
        </w:rPr>
        <w:t xml:space="preserve">Use the same concept and scrolling behavior.</w:t>
      </w:r>
    </w:p>
    <w:p w:rsidR="00000000" w:rsidDel="00000000" w:rsidP="00000000" w:rsidRDefault="00000000" w:rsidRPr="00000000" w14:paraId="0000001C">
      <w:pPr>
        <w:spacing w:after="240" w:before="240" w:lineRule="auto"/>
        <w:rPr/>
      </w:pPr>
      <w:r w:rsidDel="00000000" w:rsidR="00000000" w:rsidRPr="00000000">
        <w:rPr>
          <w:rtl w:val="0"/>
        </w:rPr>
        <w:t xml:space="preserve">Users should be able to click any section and jump directly to it.</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b w:val="1"/>
          <w:bCs w:val="1"/>
          <w:sz w:val="34"/>
          <w:szCs w:val="34"/>
          <w:rtl w:val="0"/>
        </w:rPr>
        <w:t xml:space="preserve">Required design change</w:t>
      </w: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The top of the page in my mind should be </w:t>
        <w:br w:type="textWrapping"/>
      </w:r>
      <w:r w:rsidDel="00000000" w:rsidR="00000000" w:rsidRPr="00000000">
        <w:rPr>
          <w:b w:val="1"/>
          <w:bCs w:val="1"/>
          <w:rtl w:val="0"/>
        </w:rPr>
        <w:t xml:space="preserve">header, </w:t>
        <w:br w:type="textWrapping"/>
        <w:t xml:space="preserve">subheader</w:t>
      </w:r>
      <w:r w:rsidDel="00000000" w:rsidR="00000000" w:rsidRPr="00000000">
        <w:rPr>
          <w:rtl w:val="0"/>
        </w:rPr>
        <w:t xml:space="preserve"> and </w:t>
        <w:br w:type="textWrapping"/>
        <w:t xml:space="preserve">the </w:t>
      </w:r>
      <w:r w:rsidDel="00000000" w:rsidR="00000000" w:rsidRPr="00000000">
        <w:rPr>
          <w:b w:val="1"/>
          <w:bCs w:val="1"/>
          <w:rtl w:val="0"/>
        </w:rPr>
        <w:t xml:space="preserve">project name/summary</w:t>
      </w:r>
      <w:r w:rsidDel="00000000" w:rsidR="00000000" w:rsidRPr="00000000">
        <w:rPr>
          <w:rtl w:val="0"/>
        </w:rPr>
        <w:t xml:space="preserve"> (name, builder, location, price range, possession date, config and builder logo)</w:t>
      </w:r>
    </w:p>
    <w:p w:rsidR="00000000" w:rsidDel="00000000" w:rsidP="00000000" w:rsidRDefault="00000000" w:rsidRPr="00000000" w14:paraId="00000020">
      <w:pPr>
        <w:spacing w:after="240" w:before="240" w:lineRule="auto"/>
        <w:rPr/>
      </w:pPr>
      <w:r w:rsidDel="00000000" w:rsidR="00000000" w:rsidRPr="00000000">
        <w:rPr>
          <w:rtl w:val="0"/>
        </w:rPr>
        <w:t xml:space="preserve">with a card on the right. And we ensure the card on the right is there throughout the page scrolling.</w:t>
        <w:br w:type="textWrapping"/>
        <w:br w:type="textWrapping"/>
        <w:t xml:space="preserve">The images will be between the project name/summary and the Overview section. So image layout might have to change.</w:t>
        <w:br w:type="textWrapping"/>
      </w:r>
    </w:p>
    <w:p w:rsidR="00000000" w:rsidDel="00000000" w:rsidP="00000000" w:rsidRDefault="00000000" w:rsidRPr="00000000" w14:paraId="00000021">
      <w:pPr>
        <w:spacing w:after="240" w:before="240" w:lineRule="auto"/>
        <w:rPr/>
      </w:pPr>
      <w:r w:rsidDel="00000000" w:rsidR="00000000" w:rsidRPr="00000000">
        <w:rPr/>
        <w:drawing>
          <wp:inline distB="114300" distT="114300" distL="114300" distR="114300">
            <wp:extent cx="5943600" cy="344170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4v9pwgmzupn0" w:id="4"/>
      <w:bookmarkEnd w:id="4"/>
      <w:r w:rsidDel="00000000" w:rsidR="00000000" w:rsidRPr="00000000">
        <w:rPr>
          <w:b w:val="1"/>
          <w:bCs w:val="1"/>
          <w:color w:val="000000"/>
          <w:sz w:val="26"/>
          <w:szCs w:val="26"/>
          <w:rtl w:val="0"/>
        </w:rPr>
        <w:t xml:space="preserve">Inquiry Form/Sticky card content</w:t>
      </w:r>
    </w:p>
    <w:p w:rsidR="00000000" w:rsidDel="00000000" w:rsidP="00000000" w:rsidRDefault="00000000" w:rsidRPr="00000000" w14:paraId="00000026">
      <w:pPr>
        <w:spacing w:after="240" w:before="240" w:lineRule="auto"/>
        <w:rPr/>
      </w:pPr>
      <w:r w:rsidDel="00000000" w:rsidR="00000000" w:rsidRPr="00000000">
        <w:rPr>
          <w:rtl w:val="0"/>
        </w:rPr>
        <w:t xml:space="preserve">Replace the sticky Propsoch information card on the right side with a sticky inquiry form.</w:t>
      </w:r>
    </w:p>
    <w:p w:rsidR="00000000" w:rsidDel="00000000" w:rsidP="00000000" w:rsidRDefault="00000000" w:rsidRPr="00000000" w14:paraId="00000027">
      <w:pPr>
        <w:spacing w:after="240" w:before="240" w:lineRule="auto"/>
        <w:rPr/>
      </w:pPr>
      <w:r w:rsidDel="00000000" w:rsidR="00000000" w:rsidRPr="00000000">
        <w:rPr>
          <w:rtl w:val="0"/>
        </w:rPr>
        <w:t xml:space="preserve">The form should remain visible while the user scrolls.</w:t>
      </w: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120650</wp:posOffset>
            </wp:positionV>
            <wp:extent cx="2869629" cy="4579511"/>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869629" cy="4579511"/>
                    </a:xfrm>
                    <a:prstGeom prst="rect"/>
                    <a:ln/>
                  </pic:spPr>
                </pic:pic>
              </a:graphicData>
            </a:graphic>
          </wp:anchor>
        </w:drawing>
      </w:r>
    </w:p>
    <w:p w:rsidR="00000000" w:rsidDel="00000000" w:rsidP="00000000" w:rsidRDefault="00000000" w:rsidRPr="00000000" w14:paraId="00000029">
      <w:pPr>
        <w:pStyle w:val="Heading2"/>
        <w:keepNext w:val="0"/>
        <w:keepLines w:val="0"/>
        <w:spacing w:after="80" w:lineRule="auto"/>
        <w:rPr>
          <w:b w:val="1"/>
          <w:bCs w:val="1"/>
          <w:sz w:val="26"/>
          <w:szCs w:val="26"/>
        </w:rPr>
      </w:pPr>
      <w:bookmarkStart w:colFirst="0" w:colLast="0" w:name="_9bped5d56jmt" w:id="5"/>
      <w:bookmarkEnd w:id="5"/>
      <w:r w:rsidDel="00000000" w:rsidR="00000000" w:rsidRPr="00000000">
        <w:rPr>
          <w:b w:val="1"/>
          <w:bCs w:val="1"/>
          <w:sz w:val="26"/>
          <w:szCs w:val="26"/>
          <w:rtl w:val="0"/>
        </w:rPr>
        <w:t xml:space="preserve">Why Homebuyers Work With 11Estates</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You pay nothing. We represent your interests. We negotiate with builders on your behalf.</w:t>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 No Brokerage, No Service Fees</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 Best negotiated price</w:t>
      </w:r>
    </w:p>
    <w:p w:rsidR="00000000" w:rsidDel="00000000" w:rsidP="00000000" w:rsidRDefault="00000000" w:rsidRPr="00000000" w14:paraId="0000002D">
      <w:pPr>
        <w:spacing w:after="240" w:before="240" w:lineRule="auto"/>
        <w:rPr/>
      </w:pPr>
      <w:r w:rsidDel="00000000" w:rsidR="00000000" w:rsidRPr="00000000">
        <w:rPr>
          <w:rFonts w:ascii="Arial Unicode MS" w:cs="Arial Unicode MS" w:eastAsia="Arial Unicode MS" w:hAnsi="Arial Unicode MS"/>
          <w:rtl w:val="0"/>
        </w:rPr>
        <w:t xml:space="preserve">✓ Expert Guidance from Search To Purchase</w:t>
      </w:r>
    </w:p>
    <w:p w:rsidR="00000000" w:rsidDel="00000000" w:rsidP="00000000" w:rsidRDefault="00000000" w:rsidRPr="00000000" w14:paraId="0000002E">
      <w:pPr>
        <w:spacing w:after="240" w:before="240" w:lineRule="auto"/>
        <w:rPr/>
      </w:pPr>
      <w:r w:rsidDel="00000000" w:rsidR="00000000" w:rsidRPr="00000000">
        <w:rPr>
          <w:b w:val="1"/>
          <w:bCs w:val="1"/>
          <w:rtl w:val="0"/>
        </w:rPr>
        <w:br w:type="textWrapping"/>
        <w:t xml:space="preserve">Speak with an advisor before you commit to a unit.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after="240" w:before="240" w:line="240" w:lineRule="auto"/>
        <w:rPr/>
      </w:pPr>
      <w:r w:rsidDel="00000000" w:rsidR="00000000" w:rsidRPr="00000000">
        <w:rPr>
          <w:rtl w:val="0"/>
        </w:rPr>
        <w:t xml:space="preserve">Name*</w:t>
        <w:br w:type="textWrapping"/>
        <w:t xml:space="preserve">Mobile Number*</w:t>
        <w:br w:type="textWrapping"/>
        <w:t xml:space="preserve">Email</w:t>
      </w:r>
    </w:p>
    <w:p w:rsidR="00000000" w:rsidDel="00000000" w:rsidP="00000000" w:rsidRDefault="00000000" w:rsidRPr="00000000" w14:paraId="00000030">
      <w:pPr>
        <w:spacing w:after="240" w:before="240" w:line="240" w:lineRule="auto"/>
        <w:rPr>
          <w:b w:val="1"/>
          <w:bCs w:val="1"/>
        </w:rPr>
      </w:pPr>
      <w:r w:rsidDel="00000000" w:rsidR="00000000" w:rsidRPr="00000000">
        <w:rPr>
          <w:b w:val="1"/>
          <w:bCs w:val="1"/>
          <w:rtl w:val="0"/>
        </w:rPr>
        <w:t xml:space="preserve">Submit Button</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dzwzv49n7fdp" w:id="6"/>
      <w:bookmarkEnd w:id="6"/>
      <w:r w:rsidDel="00000000" w:rsidR="00000000" w:rsidRPr="00000000">
        <w:rPr>
          <w:b w:val="1"/>
          <w:bCs w:val="1"/>
          <w:sz w:val="34"/>
          <w:szCs w:val="34"/>
          <w:rtl w:val="0"/>
        </w:rPr>
        <w:t xml:space="preserve">Sections to Remove</w:t>
      </w:r>
    </w:p>
    <w:p w:rsidR="00000000" w:rsidDel="00000000" w:rsidP="00000000" w:rsidRDefault="00000000" w:rsidRPr="00000000" w14:paraId="00000034">
      <w:pPr>
        <w:spacing w:after="240" w:before="240" w:lineRule="auto"/>
        <w:rPr/>
      </w:pPr>
      <w:r w:rsidDel="00000000" w:rsidR="00000000" w:rsidRPr="00000000">
        <w:rPr>
          <w:rtl w:val="0"/>
        </w:rPr>
        <w:t xml:space="preserve">Remove the following sections from the reference page:</w:t>
      </w:r>
    </w:p>
    <w:p w:rsidR="00000000" w:rsidDel="00000000" w:rsidP="00000000" w:rsidRDefault="00000000" w:rsidRPr="00000000" w14:paraId="00000035">
      <w:pPr>
        <w:numPr>
          <w:ilvl w:val="0"/>
          <w:numId w:val="4"/>
        </w:numPr>
        <w:spacing w:after="0" w:afterAutospacing="0" w:before="240" w:lineRule="auto"/>
        <w:ind w:left="720" w:hanging="360"/>
      </w:pPr>
      <w:r w:rsidDel="00000000" w:rsidR="00000000" w:rsidRPr="00000000">
        <w:rPr>
          <w:rtl w:val="0"/>
        </w:rPr>
        <w:t xml:space="preserve">Challenges</w:t>
      </w:r>
    </w:p>
    <w:p w:rsidR="00000000" w:rsidDel="00000000" w:rsidP="00000000" w:rsidRDefault="00000000" w:rsidRPr="00000000" w14:paraId="00000036">
      <w:pPr>
        <w:numPr>
          <w:ilvl w:val="0"/>
          <w:numId w:val="4"/>
        </w:numPr>
        <w:spacing w:after="0" w:afterAutospacing="0" w:before="0" w:beforeAutospacing="0" w:lineRule="auto"/>
        <w:ind w:left="720" w:hanging="360"/>
      </w:pPr>
      <w:r w:rsidDel="00000000" w:rsidR="00000000" w:rsidRPr="00000000">
        <w:rPr>
          <w:rtl w:val="0"/>
        </w:rPr>
        <w:t xml:space="preserve">Price Trend Chart section</w:t>
      </w:r>
    </w:p>
    <w:p w:rsidR="00000000" w:rsidDel="00000000" w:rsidP="00000000" w:rsidRDefault="00000000" w:rsidRPr="00000000" w14:paraId="00000037">
      <w:pPr>
        <w:numPr>
          <w:ilvl w:val="0"/>
          <w:numId w:val="4"/>
        </w:numPr>
        <w:spacing w:after="240" w:before="0" w:beforeAutospacing="0" w:lineRule="auto"/>
        <w:ind w:left="720" w:hanging="360"/>
        <w:rPr>
          <w:u w:val="none"/>
        </w:rPr>
      </w:pPr>
      <w:r w:rsidDel="00000000" w:rsidR="00000000" w:rsidRPr="00000000">
        <w:rPr>
          <w:rtl w:val="0"/>
        </w:rPr>
        <w:t xml:space="preserve">Anywhere there is Propsoch marketing like their founder video</w:t>
      </w:r>
    </w:p>
    <w:p w:rsidR="00000000" w:rsidDel="00000000" w:rsidP="00000000" w:rsidRDefault="00000000" w:rsidRPr="00000000" w14:paraId="00000038">
      <w:pPr>
        <w:spacing w:after="240" w:before="240" w:lineRule="auto"/>
        <w:rPr/>
      </w:pPr>
      <w:r w:rsidDel="00000000" w:rsidR="00000000" w:rsidRPr="00000000">
        <w:rPr>
          <w:rtl w:val="0"/>
        </w:rPr>
        <w:t xml:space="preserve">Everything else can remain structurally similar to the reference page.</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ocinieuhj17r" w:id="7"/>
      <w:bookmarkEnd w:id="7"/>
      <w:r w:rsidDel="00000000" w:rsidR="00000000" w:rsidRPr="00000000">
        <w:rPr>
          <w:b w:val="1"/>
          <w:bCs w:val="1"/>
          <w:sz w:val="34"/>
          <w:szCs w:val="34"/>
          <w:rtl w:val="0"/>
        </w:rPr>
        <w:t xml:space="preserve">FAQ Section </w:t>
      </w:r>
    </w:p>
    <w:p w:rsidR="00000000" w:rsidDel="00000000" w:rsidP="00000000" w:rsidRDefault="00000000" w:rsidRPr="00000000" w14:paraId="0000003A">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215900</wp:posOffset>
            </wp:positionV>
            <wp:extent cx="3871913" cy="1290638"/>
            <wp:effectExtent b="0" l="0" r="0" t="0"/>
            <wp:wrapSquare wrapText="bothSides" distB="114300" distT="114300" distL="114300" distR="11430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871913" cy="1290638"/>
                    </a:xfrm>
                    <a:prstGeom prst="rect"/>
                    <a:ln/>
                  </pic:spPr>
                </pic:pic>
              </a:graphicData>
            </a:graphic>
          </wp:anchor>
        </w:drawing>
      </w:r>
    </w:p>
    <w:p w:rsidR="00000000" w:rsidDel="00000000" w:rsidP="00000000" w:rsidRDefault="00000000" w:rsidRPr="00000000" w14:paraId="0000003B">
      <w:pPr>
        <w:spacing w:after="240" w:before="240" w:lineRule="auto"/>
        <w:rPr/>
      </w:pPr>
      <w:r w:rsidDel="00000000" w:rsidR="00000000" w:rsidRPr="00000000">
        <w:rPr>
          <w:rtl w:val="0"/>
        </w:rPr>
        <w:t xml:space="preserve">There is a 4th tab in FAQ section we will replace 4th tab propsoch with 11estates</w:t>
      </w:r>
    </w:p>
    <w:p w:rsidR="00000000" w:rsidDel="00000000" w:rsidP="00000000" w:rsidRDefault="00000000" w:rsidRPr="00000000" w14:paraId="0000003C">
      <w:pPr>
        <w:spacing w:after="240" w:before="240" w:lineRule="auto"/>
        <w:rPr/>
      </w:pPr>
      <w:r w:rsidDel="00000000" w:rsidR="00000000" w:rsidRPr="00000000">
        <w:rPr>
          <w:rtl w:val="0"/>
        </w:rPr>
        <w:t xml:space="preserve">With some Q&amp;A related to us (need to think content)</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numwl3cum2na" w:id="8"/>
      <w:bookmarkEnd w:id="8"/>
      <w:r w:rsidDel="00000000" w:rsidR="00000000" w:rsidRPr="00000000">
        <w:rPr>
          <w:b w:val="1"/>
          <w:bCs w:val="1"/>
          <w:sz w:val="34"/>
          <w:szCs w:val="34"/>
          <w:rtl w:val="0"/>
        </w:rPr>
        <w:t xml:space="preserve">Microsite Generator</w:t>
      </w:r>
    </w:p>
    <w:p w:rsidR="00000000" w:rsidDel="00000000" w:rsidP="00000000" w:rsidRDefault="00000000" w:rsidRPr="00000000" w14:paraId="00000040">
      <w:pPr>
        <w:spacing w:after="240" w:before="240" w:lineRule="auto"/>
        <w:rPr/>
      </w:pPr>
      <w:r w:rsidDel="00000000" w:rsidR="00000000" w:rsidRPr="00000000">
        <w:rPr>
          <w:rtl w:val="0"/>
        </w:rPr>
        <w:t xml:space="preserve">The team should not create pages manually.</w:t>
      </w:r>
    </w:p>
    <w:p w:rsidR="00000000" w:rsidDel="00000000" w:rsidP="00000000" w:rsidRDefault="00000000" w:rsidRPr="00000000" w14:paraId="00000041">
      <w:pPr>
        <w:spacing w:after="240" w:before="240" w:lineRule="auto"/>
        <w:rPr/>
      </w:pPr>
      <w:r w:rsidDel="00000000" w:rsidR="00000000" w:rsidRPr="00000000">
        <w:rPr>
          <w:rtl w:val="0"/>
        </w:rPr>
        <w:t xml:space="preserve">Instead, there should be a "Create Project" option in the admin panel.</w:t>
      </w:r>
    </w:p>
    <w:p w:rsidR="00000000" w:rsidDel="00000000" w:rsidP="00000000" w:rsidRDefault="00000000" w:rsidRPr="00000000" w14:paraId="00000042">
      <w:pPr>
        <w:spacing w:after="240" w:before="240" w:lineRule="auto"/>
        <w:rPr/>
      </w:pPr>
      <w:r w:rsidDel="00000000" w:rsidR="00000000" w:rsidRPr="00000000">
        <w:rPr>
          <w:rtl w:val="0"/>
        </w:rPr>
        <w:t xml:space="preserve">When clicked, a form should open.</w:t>
      </w:r>
    </w:p>
    <w:p w:rsidR="00000000" w:rsidDel="00000000" w:rsidP="00000000" w:rsidRDefault="00000000" w:rsidRPr="00000000" w14:paraId="00000043">
      <w:pPr>
        <w:spacing w:after="240" w:before="240" w:lineRule="auto"/>
        <w:rPr/>
      </w:pPr>
      <w:r w:rsidDel="00000000" w:rsidR="00000000" w:rsidRPr="00000000">
        <w:rPr>
          <w:rtl w:val="0"/>
        </w:rPr>
        <w:t xml:space="preserve">The form should contain all information required to populate the microsite inspired from the propsoch page. </w:t>
        <w:br w:type="textWrapping"/>
        <w:br w:type="textWrapping"/>
        <w:t xml:space="preserve">There should be fields for all these areas. Some fields will have text content, some will have image upload option</w:t>
        <w:br w:type="textWrapping"/>
      </w:r>
    </w:p>
    <w:p w:rsidR="00000000" w:rsidDel="00000000" w:rsidP="00000000" w:rsidRDefault="00000000" w:rsidRPr="00000000" w14:paraId="00000044">
      <w:pPr>
        <w:spacing w:after="240" w:before="240" w:lineRule="auto"/>
        <w:rPr/>
      </w:pPr>
      <w:r w:rsidDel="00000000" w:rsidR="00000000" w:rsidRPr="00000000">
        <w:rPr>
          <w:rtl w:val="0"/>
        </w:rPr>
        <w:t xml:space="preserve">The idea is simple:</w:t>
      </w:r>
    </w:p>
    <w:p w:rsidR="00000000" w:rsidDel="00000000" w:rsidP="00000000" w:rsidRDefault="00000000" w:rsidRPr="00000000" w14:paraId="00000045">
      <w:pPr>
        <w:spacing w:after="240" w:before="240" w:lineRule="auto"/>
        <w:rPr/>
      </w:pPr>
      <w:r w:rsidDel="00000000" w:rsidR="00000000" w:rsidRPr="00000000">
        <w:rPr>
          <w:rtl w:val="0"/>
        </w:rPr>
        <w:t xml:space="preserve">Every section visible on the website should have a corresponding field in the project creation form.</w:t>
      </w:r>
    </w:p>
    <w:p w:rsidR="00000000" w:rsidDel="00000000" w:rsidP="00000000" w:rsidRDefault="00000000" w:rsidRPr="00000000" w14:paraId="00000046">
      <w:pPr>
        <w:spacing w:after="240" w:before="240" w:lineRule="auto"/>
        <w:rPr>
          <w:b w:val="1"/>
          <w:bCs w:val="1"/>
          <w:color w:val="000000"/>
          <w:sz w:val="26"/>
          <w:szCs w:val="26"/>
        </w:rPr>
        <w:sectPr>
          <w:pgSz w:h="15840" w:w="12240" w:orient="portrait"/>
          <w:pgMar w:bottom="1440" w:top="1440" w:left="1440" w:right="1440" w:header="720" w:footer="720"/>
          <w:pgNumType w:start="1"/>
        </w:sectPr>
      </w:pPr>
      <w:r w:rsidDel="00000000" w:rsidR="00000000" w:rsidRPr="00000000">
        <w:rPr>
          <w:rtl w:val="0"/>
        </w:rPr>
        <w:t xml:space="preserve">Examples:</w: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gczbhe767zgg" w:id="9"/>
      <w:bookmarkEnd w:id="9"/>
      <w:r w:rsidDel="00000000" w:rsidR="00000000" w:rsidRPr="00000000">
        <w:rPr>
          <w:b w:val="1"/>
          <w:bCs w:val="1"/>
          <w:color w:val="000000"/>
          <w:sz w:val="26"/>
          <w:szCs w:val="26"/>
          <w:rtl w:val="0"/>
        </w:rPr>
        <w:t xml:space="preserve">Basic Information</w:t>
      </w:r>
    </w:p>
    <w:p w:rsidR="00000000" w:rsidDel="00000000" w:rsidP="00000000" w:rsidRDefault="00000000" w:rsidRPr="00000000" w14:paraId="00000048">
      <w:pPr>
        <w:numPr>
          <w:ilvl w:val="0"/>
          <w:numId w:val="8"/>
        </w:numPr>
        <w:spacing w:after="0" w:afterAutospacing="0" w:before="240" w:lineRule="auto"/>
        <w:ind w:left="720" w:hanging="360"/>
      </w:pPr>
      <w:r w:rsidDel="00000000" w:rsidR="00000000" w:rsidRPr="00000000">
        <w:rPr>
          <w:rtl w:val="0"/>
        </w:rPr>
        <w:t xml:space="preserve">Project Name</w:t>
      </w:r>
    </w:p>
    <w:p w:rsidR="00000000" w:rsidDel="00000000" w:rsidP="00000000" w:rsidRDefault="00000000" w:rsidRPr="00000000" w14:paraId="00000049">
      <w:pPr>
        <w:numPr>
          <w:ilvl w:val="0"/>
          <w:numId w:val="8"/>
        </w:numPr>
        <w:spacing w:after="0" w:afterAutospacing="0" w:before="0" w:beforeAutospacing="0" w:lineRule="auto"/>
        <w:ind w:left="720" w:hanging="360"/>
      </w:pPr>
      <w:r w:rsidDel="00000000" w:rsidR="00000000" w:rsidRPr="00000000">
        <w:rPr>
          <w:rtl w:val="0"/>
        </w:rPr>
        <w:t xml:space="preserve">Builder Name</w:t>
      </w:r>
    </w:p>
    <w:p w:rsidR="00000000" w:rsidDel="00000000" w:rsidP="00000000" w:rsidRDefault="00000000" w:rsidRPr="00000000" w14:paraId="0000004A">
      <w:pPr>
        <w:numPr>
          <w:ilvl w:val="0"/>
          <w:numId w:val="8"/>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04B">
      <w:pPr>
        <w:numPr>
          <w:ilvl w:val="0"/>
          <w:numId w:val="8"/>
        </w:numPr>
        <w:spacing w:after="0" w:afterAutospacing="0" w:before="0" w:beforeAutospacing="0" w:lineRule="auto"/>
        <w:ind w:left="720" w:hanging="360"/>
      </w:pPr>
      <w:r w:rsidDel="00000000" w:rsidR="00000000" w:rsidRPr="00000000">
        <w:rPr>
          <w:rtl w:val="0"/>
        </w:rPr>
        <w:t xml:space="preserve">Possession Date</w:t>
      </w:r>
    </w:p>
    <w:p w:rsidR="00000000" w:rsidDel="00000000" w:rsidP="00000000" w:rsidRDefault="00000000" w:rsidRPr="00000000" w14:paraId="0000004C">
      <w:pPr>
        <w:numPr>
          <w:ilvl w:val="0"/>
          <w:numId w:val="8"/>
        </w:numPr>
        <w:spacing w:after="240" w:before="0" w:beforeAutospacing="0" w:lineRule="auto"/>
        <w:ind w:left="720" w:hanging="360"/>
      </w:pPr>
      <w:r w:rsidDel="00000000" w:rsidR="00000000" w:rsidRPr="00000000">
        <w:rPr>
          <w:rtl w:val="0"/>
        </w:rPr>
        <w:t xml:space="preserve">Project Description</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yl4yw0hkt7ur" w:id="10"/>
      <w:bookmarkEnd w:id="10"/>
      <w:r w:rsidDel="00000000" w:rsidR="00000000" w:rsidRPr="00000000">
        <w:rPr>
          <w:b w:val="1"/>
          <w:bCs w:val="1"/>
          <w:color w:val="000000"/>
          <w:sz w:val="26"/>
          <w:szCs w:val="26"/>
          <w:rtl w:val="0"/>
        </w:rPr>
        <w:t xml:space="preserve">Pricing</w:t>
      </w:r>
    </w:p>
    <w:p w:rsidR="00000000" w:rsidDel="00000000" w:rsidP="00000000" w:rsidRDefault="00000000" w:rsidRPr="00000000" w14:paraId="0000004E">
      <w:pPr>
        <w:numPr>
          <w:ilvl w:val="0"/>
          <w:numId w:val="5"/>
        </w:numPr>
        <w:spacing w:after="0" w:afterAutospacing="0" w:before="240" w:lineRule="auto"/>
        <w:ind w:left="720" w:hanging="360"/>
      </w:pPr>
      <w:r w:rsidDel="00000000" w:rsidR="00000000" w:rsidRPr="00000000">
        <w:rPr>
          <w:rtl w:val="0"/>
        </w:rPr>
        <w:t xml:space="preserve">Configuration</w:t>
      </w:r>
    </w:p>
    <w:p w:rsidR="00000000" w:rsidDel="00000000" w:rsidP="00000000" w:rsidRDefault="00000000" w:rsidRPr="00000000" w14:paraId="0000004F">
      <w:pPr>
        <w:numPr>
          <w:ilvl w:val="0"/>
          <w:numId w:val="5"/>
        </w:numPr>
        <w:spacing w:after="0" w:afterAutospacing="0" w:before="0" w:beforeAutospacing="0" w:lineRule="auto"/>
        <w:ind w:left="720" w:hanging="360"/>
      </w:pPr>
      <w:r w:rsidDel="00000000" w:rsidR="00000000" w:rsidRPr="00000000">
        <w:rPr>
          <w:rtl w:val="0"/>
        </w:rPr>
        <w:t xml:space="preserve">Area</w:t>
      </w:r>
    </w:p>
    <w:p w:rsidR="00000000" w:rsidDel="00000000" w:rsidP="00000000" w:rsidRDefault="00000000" w:rsidRPr="00000000" w14:paraId="00000050">
      <w:pPr>
        <w:numPr>
          <w:ilvl w:val="0"/>
          <w:numId w:val="5"/>
        </w:numPr>
        <w:spacing w:after="240" w:before="0" w:beforeAutospacing="0" w:lineRule="auto"/>
        <w:ind w:left="720" w:hanging="360"/>
      </w:pPr>
      <w:r w:rsidDel="00000000" w:rsidR="00000000" w:rsidRPr="00000000">
        <w:rPr>
          <w:rtl w:val="0"/>
        </w:rPr>
        <w:t xml:space="preserve">Price</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31r9dwiu5wc9" w:id="11"/>
      <w:bookmarkEnd w:id="11"/>
      <w:r w:rsidDel="00000000" w:rsidR="00000000" w:rsidRPr="00000000">
        <w:rPr>
          <w:b w:val="1"/>
          <w:bCs w:val="1"/>
          <w:color w:val="000000"/>
          <w:sz w:val="26"/>
          <w:szCs w:val="26"/>
          <w:rtl w:val="0"/>
        </w:rPr>
        <w:t xml:space="preserve">Connectivity</w:t>
      </w:r>
    </w:p>
    <w:p w:rsidR="00000000" w:rsidDel="00000000" w:rsidP="00000000" w:rsidRDefault="00000000" w:rsidRPr="00000000" w14:paraId="00000052">
      <w:pPr>
        <w:numPr>
          <w:ilvl w:val="0"/>
          <w:numId w:val="2"/>
        </w:numPr>
        <w:spacing w:after="0" w:afterAutospacing="0" w:before="240" w:lineRule="auto"/>
        <w:ind w:left="720" w:hanging="360"/>
      </w:pPr>
      <w:r w:rsidDel="00000000" w:rsidR="00000000" w:rsidRPr="00000000">
        <w:rPr>
          <w:rtl w:val="0"/>
        </w:rPr>
        <w:t xml:space="preserve">Connectivity points</w:t>
      </w:r>
    </w:p>
    <w:p w:rsidR="00000000" w:rsidDel="00000000" w:rsidP="00000000" w:rsidRDefault="00000000" w:rsidRPr="00000000" w14:paraId="00000053">
      <w:pPr>
        <w:numPr>
          <w:ilvl w:val="0"/>
          <w:numId w:val="2"/>
        </w:numPr>
        <w:spacing w:after="0" w:afterAutospacing="0" w:before="0" w:beforeAutospacing="0" w:lineRule="auto"/>
        <w:ind w:left="720" w:hanging="360"/>
      </w:pPr>
      <w:r w:rsidDel="00000000" w:rsidR="00000000" w:rsidRPr="00000000">
        <w:rPr>
          <w:rtl w:val="0"/>
        </w:rPr>
        <w:t xml:space="preserve">Distances</w:t>
      </w:r>
    </w:p>
    <w:p w:rsidR="00000000" w:rsidDel="00000000" w:rsidP="00000000" w:rsidRDefault="00000000" w:rsidRPr="00000000" w14:paraId="00000054">
      <w:pPr>
        <w:numPr>
          <w:ilvl w:val="0"/>
          <w:numId w:val="2"/>
        </w:numPr>
        <w:spacing w:after="240" w:before="0" w:beforeAutospacing="0" w:lineRule="auto"/>
        <w:ind w:left="720" w:hanging="360"/>
      </w:pPr>
      <w:r w:rsidDel="00000000" w:rsidR="00000000" w:rsidRPr="00000000">
        <w:rPr>
          <w:rtl w:val="0"/>
        </w:rPr>
        <w:t xml:space="preserve">Travel times</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fe6ilz1elbc3" w:id="12"/>
      <w:bookmarkEnd w:id="12"/>
      <w:r w:rsidDel="00000000" w:rsidR="00000000" w:rsidRPr="00000000">
        <w:rPr>
          <w:b w:val="1"/>
          <w:bCs w:val="1"/>
          <w:color w:val="000000"/>
          <w:sz w:val="26"/>
          <w:szCs w:val="26"/>
          <w:rtl w:val="0"/>
        </w:rPr>
        <w:t xml:space="preserve">Uploads</w:t>
      </w:r>
    </w:p>
    <w:p w:rsidR="00000000" w:rsidDel="00000000" w:rsidP="00000000" w:rsidRDefault="00000000" w:rsidRPr="00000000" w14:paraId="00000056">
      <w:pPr>
        <w:numPr>
          <w:ilvl w:val="0"/>
          <w:numId w:val="6"/>
        </w:numPr>
        <w:spacing w:after="0" w:afterAutospacing="0" w:before="240" w:lineRule="auto"/>
        <w:ind w:left="720" w:hanging="360"/>
      </w:pPr>
      <w:r w:rsidDel="00000000" w:rsidR="00000000" w:rsidRPr="00000000">
        <w:rPr>
          <w:rtl w:val="0"/>
        </w:rPr>
        <w:t xml:space="preserve">Hero Images</w:t>
      </w:r>
    </w:p>
    <w:p w:rsidR="00000000" w:rsidDel="00000000" w:rsidP="00000000" w:rsidRDefault="00000000" w:rsidRPr="00000000" w14:paraId="00000057">
      <w:pPr>
        <w:numPr>
          <w:ilvl w:val="0"/>
          <w:numId w:val="6"/>
        </w:numPr>
        <w:spacing w:after="0" w:afterAutospacing="0" w:before="0" w:beforeAutospacing="0" w:lineRule="auto"/>
        <w:ind w:left="720" w:hanging="360"/>
      </w:pPr>
      <w:r w:rsidDel="00000000" w:rsidR="00000000" w:rsidRPr="00000000">
        <w:rPr>
          <w:rtl w:val="0"/>
        </w:rPr>
        <w:t xml:space="preserve">Gallery Images</w:t>
      </w:r>
    </w:p>
    <w:p w:rsidR="00000000" w:rsidDel="00000000" w:rsidP="00000000" w:rsidRDefault="00000000" w:rsidRPr="00000000" w14:paraId="00000058">
      <w:pPr>
        <w:numPr>
          <w:ilvl w:val="0"/>
          <w:numId w:val="6"/>
        </w:numPr>
        <w:spacing w:after="0" w:afterAutospacing="0" w:before="0" w:beforeAutospacing="0" w:lineRule="auto"/>
        <w:ind w:left="720" w:hanging="360"/>
      </w:pPr>
      <w:r w:rsidDel="00000000" w:rsidR="00000000" w:rsidRPr="00000000">
        <w:rPr>
          <w:rtl w:val="0"/>
        </w:rPr>
        <w:t xml:space="preserve">Master Plan</w:t>
      </w:r>
    </w:p>
    <w:p w:rsidR="00000000" w:rsidDel="00000000" w:rsidP="00000000" w:rsidRDefault="00000000" w:rsidRPr="00000000" w14:paraId="00000059">
      <w:pPr>
        <w:numPr>
          <w:ilvl w:val="0"/>
          <w:numId w:val="6"/>
        </w:numPr>
        <w:spacing w:after="0" w:afterAutospacing="0" w:before="0" w:beforeAutospacing="0" w:lineRule="auto"/>
        <w:ind w:left="720" w:hanging="360"/>
      </w:pPr>
      <w:r w:rsidDel="00000000" w:rsidR="00000000" w:rsidRPr="00000000">
        <w:rPr>
          <w:rtl w:val="0"/>
        </w:rPr>
        <w:t xml:space="preserve">Floor Plans</w:t>
      </w:r>
    </w:p>
    <w:p w:rsidR="00000000" w:rsidDel="00000000" w:rsidP="00000000" w:rsidRDefault="00000000" w:rsidRPr="00000000" w14:paraId="0000005A">
      <w:pPr>
        <w:numPr>
          <w:ilvl w:val="0"/>
          <w:numId w:val="6"/>
        </w:numPr>
        <w:spacing w:after="0" w:afterAutospacing="0" w:before="0" w:beforeAutospacing="0" w:lineRule="auto"/>
        <w:ind w:left="720" w:hanging="360"/>
      </w:pPr>
      <w:r w:rsidDel="00000000" w:rsidR="00000000" w:rsidRPr="00000000">
        <w:rPr>
          <w:rtl w:val="0"/>
        </w:rPr>
        <w:t xml:space="preserve">Builder Logo</w:t>
      </w:r>
    </w:p>
    <w:p w:rsidR="00000000" w:rsidDel="00000000" w:rsidP="00000000" w:rsidRDefault="00000000" w:rsidRPr="00000000" w14:paraId="0000005B">
      <w:pPr>
        <w:numPr>
          <w:ilvl w:val="0"/>
          <w:numId w:val="6"/>
        </w:numPr>
        <w:spacing w:after="240" w:before="0" w:beforeAutospacing="0" w:lineRule="auto"/>
        <w:ind w:left="720" w:hanging="360"/>
      </w:pPr>
      <w:r w:rsidDel="00000000" w:rsidR="00000000" w:rsidRPr="00000000">
        <w:rPr>
          <w:rtl w:val="0"/>
        </w:rPr>
        <w:t xml:space="preserve">Brochure PDF</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mycguu81339y" w:id="13"/>
      <w:bookmarkEnd w:id="13"/>
      <w:r w:rsidDel="00000000" w:rsidR="00000000" w:rsidRPr="00000000">
        <w:rPr>
          <w:b w:val="1"/>
          <w:bCs w:val="1"/>
          <w:color w:val="000000"/>
          <w:sz w:val="26"/>
          <w:szCs w:val="26"/>
          <w:rtl w:val="0"/>
        </w:rPr>
        <w:t xml:space="preserve">Builder Information</w:t>
      </w:r>
    </w:p>
    <w:p w:rsidR="00000000" w:rsidDel="00000000" w:rsidP="00000000" w:rsidRDefault="00000000" w:rsidRPr="00000000" w14:paraId="0000005D">
      <w:pPr>
        <w:numPr>
          <w:ilvl w:val="0"/>
          <w:numId w:val="7"/>
        </w:numPr>
        <w:spacing w:after="0" w:afterAutospacing="0" w:before="240" w:lineRule="auto"/>
        <w:ind w:left="720" w:hanging="360"/>
      </w:pPr>
      <w:r w:rsidDel="00000000" w:rsidR="00000000" w:rsidRPr="00000000">
        <w:rPr>
          <w:rtl w:val="0"/>
        </w:rPr>
        <w:t xml:space="preserve">Builder Description</w:t>
      </w:r>
    </w:p>
    <w:p w:rsidR="00000000" w:rsidDel="00000000" w:rsidP="00000000" w:rsidRDefault="00000000" w:rsidRPr="00000000" w14:paraId="0000005E">
      <w:pPr>
        <w:numPr>
          <w:ilvl w:val="0"/>
          <w:numId w:val="7"/>
        </w:numPr>
        <w:spacing w:after="240" w:before="0" w:beforeAutospacing="0" w:lineRule="auto"/>
        <w:ind w:left="720" w:hanging="360"/>
      </w:pPr>
      <w:r w:rsidDel="00000000" w:rsidR="00000000" w:rsidRPr="00000000">
        <w:rPr>
          <w:rtl w:val="0"/>
        </w:rPr>
        <w:t xml:space="preserve">Builder Details</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j25y8lnuw6e6" w:id="14"/>
      <w:bookmarkEnd w:id="14"/>
      <w:r w:rsidDel="00000000" w:rsidR="00000000" w:rsidRPr="00000000">
        <w:rPr>
          <w:b w:val="1"/>
          <w:bCs w:val="1"/>
          <w:color w:val="000000"/>
          <w:sz w:val="26"/>
          <w:szCs w:val="26"/>
          <w:rtl w:val="0"/>
        </w:rPr>
        <w:t xml:space="preserve">FAQs</w:t>
      </w:r>
    </w:p>
    <w:p w:rsidR="00000000" w:rsidDel="00000000" w:rsidP="00000000" w:rsidRDefault="00000000" w:rsidRPr="00000000" w14:paraId="00000060">
      <w:pPr>
        <w:numPr>
          <w:ilvl w:val="0"/>
          <w:numId w:val="1"/>
        </w:numPr>
        <w:spacing w:after="0" w:afterAutospacing="0" w:before="240" w:lineRule="auto"/>
        <w:ind w:left="720" w:hanging="360"/>
      </w:pPr>
      <w:r w:rsidDel="00000000" w:rsidR="00000000" w:rsidRPr="00000000">
        <w:rPr>
          <w:rtl w:val="0"/>
        </w:rPr>
        <w:t xml:space="preserve">Question</w:t>
      </w:r>
    </w:p>
    <w:p w:rsidR="00000000" w:rsidDel="00000000" w:rsidP="00000000" w:rsidRDefault="00000000" w:rsidRPr="00000000" w14:paraId="00000061">
      <w:pPr>
        <w:numPr>
          <w:ilvl w:val="0"/>
          <w:numId w:val="1"/>
        </w:numPr>
        <w:spacing w:after="240" w:before="0" w:beforeAutospacing="0" w:lineRule="auto"/>
        <w:ind w:left="720" w:hanging="360"/>
        <w:sectPr>
          <w:type w:val="continuous"/>
          <w:pgSz w:h="15840" w:w="12240" w:orient="portrait"/>
          <w:pgMar w:bottom="1440" w:top="1440" w:left="1440" w:right="1440" w:header="720" w:footer="720"/>
          <w:cols w:equalWidth="0" w:num="3">
            <w:col w:space="720" w:w="2640"/>
            <w:col w:space="720" w:w="2640"/>
            <w:col w:space="0" w:w="2640"/>
          </w:cols>
        </w:sectPr>
      </w:pPr>
      <w:r w:rsidDel="00000000" w:rsidR="00000000" w:rsidRPr="00000000">
        <w:rPr>
          <w:rtl w:val="0"/>
        </w:rPr>
        <w:t xml:space="preserve">Answer</w:t>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n91ypptngqde" w:id="15"/>
      <w:bookmarkEnd w:id="15"/>
      <w:r w:rsidDel="00000000" w:rsidR="00000000" w:rsidRPr="00000000">
        <w:rPr>
          <w:b w:val="1"/>
          <w:bCs w:val="1"/>
          <w:sz w:val="34"/>
          <w:szCs w:val="34"/>
          <w:rtl w:val="0"/>
        </w:rPr>
        <w:t xml:space="preserve">Workflow</w:t>
      </w:r>
    </w:p>
    <w:p w:rsidR="00000000" w:rsidDel="00000000" w:rsidP="00000000" w:rsidRDefault="00000000" w:rsidRPr="00000000" w14:paraId="00000067">
      <w:pPr>
        <w:numPr>
          <w:ilvl w:val="0"/>
          <w:numId w:val="3"/>
        </w:numPr>
        <w:spacing w:after="0" w:afterAutospacing="0" w:before="240" w:lineRule="auto"/>
        <w:ind w:left="720" w:hanging="360"/>
      </w:pPr>
      <w:r w:rsidDel="00000000" w:rsidR="00000000" w:rsidRPr="00000000">
        <w:rPr>
          <w:rtl w:val="0"/>
        </w:rPr>
        <w:t xml:space="preserve">Create Project</w:t>
      </w:r>
    </w:p>
    <w:p w:rsidR="00000000" w:rsidDel="00000000" w:rsidP="00000000" w:rsidRDefault="00000000" w:rsidRPr="00000000" w14:paraId="00000068">
      <w:pPr>
        <w:numPr>
          <w:ilvl w:val="0"/>
          <w:numId w:val="3"/>
        </w:numPr>
        <w:spacing w:after="0" w:afterAutospacing="0" w:before="0" w:beforeAutospacing="0" w:lineRule="auto"/>
        <w:ind w:left="720" w:hanging="360"/>
      </w:pPr>
      <w:r w:rsidDel="00000000" w:rsidR="00000000" w:rsidRPr="00000000">
        <w:rPr>
          <w:rtl w:val="0"/>
        </w:rPr>
        <w:t xml:space="preserve">Fill Form</w:t>
      </w:r>
    </w:p>
    <w:p w:rsidR="00000000" w:rsidDel="00000000" w:rsidP="00000000" w:rsidRDefault="00000000" w:rsidRPr="00000000" w14:paraId="00000069">
      <w:pPr>
        <w:numPr>
          <w:ilvl w:val="0"/>
          <w:numId w:val="3"/>
        </w:numPr>
        <w:spacing w:after="0" w:afterAutospacing="0" w:before="0" w:beforeAutospacing="0" w:lineRule="auto"/>
        <w:ind w:left="720" w:hanging="360"/>
      </w:pPr>
      <w:r w:rsidDel="00000000" w:rsidR="00000000" w:rsidRPr="00000000">
        <w:rPr>
          <w:rtl w:val="0"/>
        </w:rPr>
        <w:t xml:space="preserve">Upload Assets</w:t>
      </w:r>
    </w:p>
    <w:p w:rsidR="00000000" w:rsidDel="00000000" w:rsidP="00000000" w:rsidRDefault="00000000" w:rsidRPr="00000000" w14:paraId="0000006A">
      <w:pPr>
        <w:numPr>
          <w:ilvl w:val="0"/>
          <w:numId w:val="3"/>
        </w:numPr>
        <w:spacing w:after="0" w:afterAutospacing="0" w:before="0" w:beforeAutospacing="0" w:lineRule="auto"/>
        <w:ind w:left="720" w:hanging="360"/>
      </w:pPr>
      <w:r w:rsidDel="00000000" w:rsidR="00000000" w:rsidRPr="00000000">
        <w:rPr>
          <w:rtl w:val="0"/>
        </w:rPr>
        <w:t xml:space="preserve">Save Draft</w:t>
      </w:r>
    </w:p>
    <w:p w:rsidR="00000000" w:rsidDel="00000000" w:rsidP="00000000" w:rsidRDefault="00000000" w:rsidRPr="00000000" w14:paraId="0000006B">
      <w:pPr>
        <w:numPr>
          <w:ilvl w:val="0"/>
          <w:numId w:val="3"/>
        </w:numPr>
        <w:spacing w:after="0" w:afterAutospacing="0" w:before="0" w:beforeAutospacing="0" w:lineRule="auto"/>
        <w:ind w:left="720" w:hanging="360"/>
      </w:pPr>
      <w:r w:rsidDel="00000000" w:rsidR="00000000" w:rsidRPr="00000000">
        <w:rPr>
          <w:rtl w:val="0"/>
        </w:rPr>
        <w:t xml:space="preserve">Preview Website</w:t>
      </w:r>
    </w:p>
    <w:p w:rsidR="00000000" w:rsidDel="00000000" w:rsidP="00000000" w:rsidRDefault="00000000" w:rsidRPr="00000000" w14:paraId="0000006C">
      <w:pPr>
        <w:numPr>
          <w:ilvl w:val="0"/>
          <w:numId w:val="3"/>
        </w:numPr>
        <w:spacing w:after="240" w:before="0" w:beforeAutospacing="0" w:lineRule="auto"/>
        <w:ind w:left="720" w:hanging="360"/>
      </w:pPr>
      <w:r w:rsidDel="00000000" w:rsidR="00000000" w:rsidRPr="00000000">
        <w:rPr>
          <w:rtl w:val="0"/>
        </w:rPr>
        <w:t xml:space="preserve">Publish Website</w:t>
      </w:r>
    </w:p>
    <w:p w:rsidR="00000000" w:rsidDel="00000000" w:rsidP="00000000" w:rsidRDefault="00000000" w:rsidRPr="00000000" w14:paraId="0000006D">
      <w:pPr>
        <w:spacing w:after="240" w:before="240" w:lineRule="auto"/>
        <w:rPr/>
      </w:pPr>
      <w:r w:rsidDel="00000000" w:rsidR="00000000" w:rsidRPr="00000000">
        <w:rPr>
          <w:rtl w:val="0"/>
        </w:rPr>
        <w:t xml:space="preserve">The team should be able to review the microsite before it goes live.</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ddpfg0kgtofe" w:id="16"/>
      <w:bookmarkEnd w:id="16"/>
      <w:r w:rsidDel="00000000" w:rsidR="00000000" w:rsidRPr="00000000">
        <w:rPr>
          <w:b w:val="1"/>
          <w:bCs w:val="1"/>
          <w:sz w:val="34"/>
          <w:szCs w:val="34"/>
          <w:rtl w:val="0"/>
        </w:rPr>
        <w:t xml:space="preserve">URL Structure</w:t>
      </w:r>
    </w:p>
    <w:p w:rsidR="00000000" w:rsidDel="00000000" w:rsidP="00000000" w:rsidRDefault="00000000" w:rsidRPr="00000000" w14:paraId="00000070">
      <w:pPr>
        <w:spacing w:after="240" w:before="240" w:lineRule="auto"/>
        <w:rPr/>
      </w:pPr>
      <w:r w:rsidDel="00000000" w:rsidR="00000000" w:rsidRPr="00000000">
        <w:rPr>
          <w:rtl w:val="0"/>
        </w:rPr>
        <w:t xml:space="preserve">Projects should be published in a structured format. May be one of the questions on the extrement start of the microwebsite form is (what is the builder name, what will be the project name for URL, as sometimes we will only mention /lodha-marquis, sometimes we will call it /prive-bandra</w:t>
      </w:r>
    </w:p>
    <w:p w:rsidR="00000000" w:rsidDel="00000000" w:rsidP="00000000" w:rsidRDefault="00000000" w:rsidRPr="00000000" w14:paraId="00000071">
      <w:pPr>
        <w:spacing w:after="240" w:before="240" w:lineRule="auto"/>
        <w:rPr/>
      </w:pPr>
      <w:r w:rsidDel="00000000" w:rsidR="00000000" w:rsidRPr="00000000">
        <w:rPr>
          <w:rtl w:val="0"/>
        </w:rPr>
        <w:t xml:space="preserve">Examples:</w:t>
      </w:r>
    </w:p>
    <w:p w:rsidR="00000000" w:rsidDel="00000000" w:rsidP="00000000" w:rsidRDefault="00000000" w:rsidRPr="00000000" w14:paraId="00000072">
      <w:pPr>
        <w:spacing w:after="240" w:before="240" w:lineRule="auto"/>
        <w:rPr/>
      </w:pPr>
      <w:r w:rsidDel="00000000" w:rsidR="00000000" w:rsidRPr="00000000">
        <w:rPr>
          <w:rtl w:val="0"/>
        </w:rPr>
        <w:t xml:space="preserve">11estates.in/lodha/lodha-marquis</w:t>
      </w:r>
    </w:p>
    <w:p w:rsidR="00000000" w:rsidDel="00000000" w:rsidP="00000000" w:rsidRDefault="00000000" w:rsidRPr="00000000" w14:paraId="00000073">
      <w:pPr>
        <w:spacing w:after="240" w:before="240" w:lineRule="auto"/>
        <w:rPr/>
      </w:pPr>
      <w:r w:rsidDel="00000000" w:rsidR="00000000" w:rsidRPr="00000000">
        <w:rPr>
          <w:rtl w:val="0"/>
        </w:rPr>
        <w:t xml:space="preserve">11estates.in/godrej/godrej-riverine</w:t>
      </w:r>
    </w:p>
    <w:p w:rsidR="00000000" w:rsidDel="00000000" w:rsidP="00000000" w:rsidRDefault="00000000" w:rsidRPr="00000000" w14:paraId="00000074">
      <w:pPr>
        <w:spacing w:after="240" w:before="240" w:lineRule="auto"/>
        <w:rPr/>
      </w:pPr>
      <w:r w:rsidDel="00000000" w:rsidR="00000000" w:rsidRPr="00000000">
        <w:rPr>
          <w:rtl w:val="0"/>
        </w:rPr>
        <w:t xml:space="preserve">11estates.in/prestige/prestige-ocean-towers</w:t>
      </w:r>
    </w:p>
    <w:p w:rsidR="00000000" w:rsidDel="00000000" w:rsidP="00000000" w:rsidRDefault="00000000" w:rsidRPr="00000000" w14:paraId="00000075">
      <w:pPr>
        <w:spacing w:after="240" w:before="240" w:lineRule="auto"/>
        <w:rPr/>
      </w:pPr>
      <w:r w:rsidDel="00000000" w:rsidR="00000000" w:rsidRPr="00000000">
        <w:rPr>
          <w:rtl w:val="0"/>
        </w:rPr>
        <w:t xml:space="preserve">This structure should be followed from the beginning so projects remain organized as the business grows.</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spnjhdalnq28" w:id="17"/>
      <w:bookmarkEnd w:id="17"/>
      <w:r w:rsidDel="00000000" w:rsidR="00000000" w:rsidRPr="00000000">
        <w:rPr>
          <w:b w:val="1"/>
          <w:bCs w:val="1"/>
          <w:sz w:val="34"/>
          <w:szCs w:val="34"/>
          <w:rtl w:val="0"/>
        </w:rPr>
        <w:t xml:space="preserve">Data backend</w:t>
      </w:r>
    </w:p>
    <w:p w:rsidR="00000000" w:rsidDel="00000000" w:rsidP="00000000" w:rsidRDefault="00000000" w:rsidRPr="00000000" w14:paraId="00000078">
      <w:pPr>
        <w:spacing w:after="240" w:before="240" w:lineRule="auto"/>
        <w:rPr/>
      </w:pPr>
      <w:r w:rsidDel="00000000" w:rsidR="00000000" w:rsidRPr="00000000">
        <w:rPr>
          <w:rtl w:val="0"/>
        </w:rPr>
        <w:t xml:space="preserve">Each project website will have a contact form, we need to capture info of people who showed interest. Google sheet is fine (Open to airtable if there is no learning curve and free)</w:t>
      </w:r>
    </w:p>
    <w:p w:rsidR="00000000" w:rsidDel="00000000" w:rsidP="00000000" w:rsidRDefault="00000000" w:rsidRPr="00000000" w14:paraId="00000079">
      <w:pPr>
        <w:spacing w:after="240" w:before="240" w:lineRule="auto"/>
        <w:rPr/>
      </w:pPr>
      <w:r w:rsidDel="00000000" w:rsidR="00000000" w:rsidRPr="00000000">
        <w:rPr>
          <w:rtl w:val="0"/>
        </w:rPr>
        <w:t xml:space="preserve">Someway can we track on which project client showed interest. Only if it is easily possible, can each contact form have a unique ID in the backend so that we know for which project the enquiry is coming from. That makes telecalling easier, because when we call and we say that we saw your interest for Rustam ji pre-wake, that makes a better impression compared to brokers today, where they call and say we saw your interest.</w:t>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5.png"/><Relationship Id="rId12"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www.propsoch.com/property-for-sale-in/bengaluru/casagrand-casablanca-kanakapura-road/355" TargetMode="External"/><Relationship Id="rId7" Type="http://schemas.openxmlformats.org/officeDocument/2006/relationships/image" Target="media/image6.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