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A8E6" w14:textId="50C1C233" w:rsidR="001F2AFA" w:rsidRDefault="001F2AFA" w:rsidP="001F2AFA">
      <w:pPr>
        <w:jc w:val="center"/>
        <w:rPr>
          <w:rFonts w:ascii="Times New Roman" w:hAnsi="Times New Roman" w:cs="Times New Roman"/>
          <w:b/>
          <w:sz w:val="28"/>
          <w:szCs w:val="28"/>
          <w:lang w:val="en-US"/>
        </w:rPr>
      </w:pPr>
      <w:r>
        <w:rPr>
          <w:rFonts w:ascii="Times New Roman" w:hAnsi="Times New Roman" w:cs="Times New Roman"/>
          <w:b/>
          <w:sz w:val="28"/>
          <w:szCs w:val="28"/>
          <w:lang w:val="en-US"/>
        </w:rPr>
        <w:t>CHAPTER- 9</w:t>
      </w:r>
    </w:p>
    <w:p w14:paraId="50FA41F9" w14:textId="2D6E2D67" w:rsidR="00E4696D" w:rsidRDefault="001F2AFA">
      <w:pPr>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14:paraId="492507CE" w14:textId="6CDE14FA" w:rsidR="00CC6DED" w:rsidRPr="007F4334" w:rsidRDefault="007F4334" w:rsidP="007F4334">
      <w:pPr>
        <w:spacing w:before="240" w:line="360" w:lineRule="auto"/>
        <w:jc w:val="both"/>
        <w:rPr>
          <w:rFonts w:ascii="Times New Roman" w:hAnsi="Times New Roman" w:cs="Times New Roman"/>
          <w:sz w:val="24"/>
          <w:szCs w:val="24"/>
          <w:lang w:val="en-US"/>
        </w:rPr>
      </w:pPr>
      <w:r w:rsidRPr="007F4334">
        <w:rPr>
          <w:rFonts w:ascii="Times New Roman" w:hAnsi="Times New Roman" w:cs="Times New Roman"/>
          <w:sz w:val="24"/>
          <w:szCs w:val="24"/>
          <w:lang w:val="en-US"/>
        </w:rPr>
        <w:t>In this project, we propose a fast and accurate searchable encryption scheme that supports accurate retrieval of top-k multi-keywords.</w:t>
      </w:r>
      <w:r w:rsidR="001F2AFA">
        <w:rPr>
          <w:rFonts w:ascii="Times New Roman" w:hAnsi="Times New Roman" w:cs="Times New Roman"/>
          <w:sz w:val="24"/>
          <w:szCs w:val="24"/>
          <w:lang w:val="en-US"/>
        </w:rPr>
        <w:t xml:space="preserve"> </w:t>
      </w:r>
      <w:r w:rsidRPr="007F4334">
        <w:rPr>
          <w:rFonts w:ascii="Times New Roman" w:hAnsi="Times New Roman" w:cs="Times New Roman"/>
          <w:sz w:val="24"/>
          <w:szCs w:val="24"/>
          <w:lang w:val="en-US"/>
        </w:rPr>
        <w:t>A homomorphic order-preserving encryption algorithm</w:t>
      </w:r>
      <w:r w:rsidR="001F2AFA">
        <w:rPr>
          <w:rFonts w:ascii="Times New Roman" w:hAnsi="Times New Roman" w:cs="Times New Roman"/>
          <w:sz w:val="24"/>
          <w:szCs w:val="24"/>
          <w:lang w:val="en-US"/>
        </w:rPr>
        <w:t xml:space="preserve"> </w:t>
      </w:r>
      <w:r w:rsidRPr="007F4334">
        <w:rPr>
          <w:rFonts w:ascii="Times New Roman" w:hAnsi="Times New Roman" w:cs="Times New Roman"/>
          <w:sz w:val="24"/>
          <w:szCs w:val="24"/>
          <w:lang w:val="en-US"/>
        </w:rPr>
        <w:t>(FHOPE) is used to encrypt the index and query vectors, and it implements the secure relevance score calculation between encrypted index and query vectors.</w:t>
      </w:r>
      <w:r w:rsidR="001F2AFA">
        <w:rPr>
          <w:rFonts w:ascii="Times New Roman" w:hAnsi="Times New Roman" w:cs="Times New Roman"/>
          <w:sz w:val="24"/>
          <w:szCs w:val="24"/>
          <w:lang w:val="en-US"/>
        </w:rPr>
        <w:t xml:space="preserve"> </w:t>
      </w:r>
      <w:r w:rsidRPr="007F4334">
        <w:rPr>
          <w:rFonts w:ascii="Times New Roman" w:hAnsi="Times New Roman" w:cs="Times New Roman"/>
          <w:sz w:val="24"/>
          <w:szCs w:val="24"/>
          <w:lang w:val="en-US"/>
        </w:rPr>
        <w:t>The relevance score is in ciphertext and has order-preserving property.</w:t>
      </w:r>
      <w:r w:rsidRPr="007F4334">
        <w:rPr>
          <w:rFonts w:ascii="Times New Roman" w:hAnsi="Times New Roman" w:cs="Times New Roman"/>
          <w:sz w:val="24"/>
          <w:szCs w:val="24"/>
        </w:rPr>
        <w:t xml:space="preserve"> . The FASE scheme effectively filters a large 883 number of irrelevant documents by matching the document mark vector and query mark vector, and the search efficiency is improved. Furthermore, according to the two-round ranking of the keyword matching degree and the relevance score, not only the returned search result is more accurate, but the search efficiency is also further improved. An experimental platform was built to evaluate the efficiency of index construction, the efficiency of trapdoor generation, and the search efficiency and accuracy. The experimental results show that the FASE scheme can not only improve the accuracy of search results and the search efficiency, but also reduce the time cost of index construction, and the returned search results can more satisfy the user’s requirements</w:t>
      </w:r>
    </w:p>
    <w:p w14:paraId="09BC463B" w14:textId="6A210FBB" w:rsidR="001B772E" w:rsidRPr="001B772E" w:rsidRDefault="001B772E" w:rsidP="001B772E">
      <w:pPr>
        <w:spacing w:before="240" w:line="360" w:lineRule="auto"/>
        <w:ind w:firstLine="720"/>
        <w:jc w:val="both"/>
        <w:rPr>
          <w:rFonts w:ascii="Times New Roman" w:hAnsi="Times New Roman" w:cs="Times New Roman"/>
          <w:sz w:val="24"/>
          <w:szCs w:val="24"/>
          <w:lang w:val="en-US"/>
        </w:rPr>
      </w:pPr>
    </w:p>
    <w:sectPr w:rsidR="001B772E" w:rsidRPr="001B772E"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E51"/>
    <w:multiLevelType w:val="hybridMultilevel"/>
    <w:tmpl w:val="1CAA30D4"/>
    <w:lvl w:ilvl="0" w:tplc="B50618C0">
      <w:start w:val="1"/>
      <w:numFmt w:val="bullet"/>
      <w:lvlText w:val=""/>
      <w:lvlJc w:val="left"/>
      <w:pPr>
        <w:tabs>
          <w:tab w:val="num" w:pos="720"/>
        </w:tabs>
        <w:ind w:left="720" w:hanging="360"/>
      </w:pPr>
      <w:rPr>
        <w:rFonts w:ascii="Wingdings" w:hAnsi="Wingdings" w:hint="default"/>
      </w:rPr>
    </w:lvl>
    <w:lvl w:ilvl="1" w:tplc="EC2E4F34" w:tentative="1">
      <w:start w:val="1"/>
      <w:numFmt w:val="bullet"/>
      <w:lvlText w:val=""/>
      <w:lvlJc w:val="left"/>
      <w:pPr>
        <w:tabs>
          <w:tab w:val="num" w:pos="1440"/>
        </w:tabs>
        <w:ind w:left="1440" w:hanging="360"/>
      </w:pPr>
      <w:rPr>
        <w:rFonts w:ascii="Wingdings" w:hAnsi="Wingdings" w:hint="default"/>
      </w:rPr>
    </w:lvl>
    <w:lvl w:ilvl="2" w:tplc="E2462C36" w:tentative="1">
      <w:start w:val="1"/>
      <w:numFmt w:val="bullet"/>
      <w:lvlText w:val=""/>
      <w:lvlJc w:val="left"/>
      <w:pPr>
        <w:tabs>
          <w:tab w:val="num" w:pos="2160"/>
        </w:tabs>
        <w:ind w:left="2160" w:hanging="360"/>
      </w:pPr>
      <w:rPr>
        <w:rFonts w:ascii="Wingdings" w:hAnsi="Wingdings" w:hint="default"/>
      </w:rPr>
    </w:lvl>
    <w:lvl w:ilvl="3" w:tplc="6B38BE40" w:tentative="1">
      <w:start w:val="1"/>
      <w:numFmt w:val="bullet"/>
      <w:lvlText w:val=""/>
      <w:lvlJc w:val="left"/>
      <w:pPr>
        <w:tabs>
          <w:tab w:val="num" w:pos="2880"/>
        </w:tabs>
        <w:ind w:left="2880" w:hanging="360"/>
      </w:pPr>
      <w:rPr>
        <w:rFonts w:ascii="Wingdings" w:hAnsi="Wingdings" w:hint="default"/>
      </w:rPr>
    </w:lvl>
    <w:lvl w:ilvl="4" w:tplc="46348708" w:tentative="1">
      <w:start w:val="1"/>
      <w:numFmt w:val="bullet"/>
      <w:lvlText w:val=""/>
      <w:lvlJc w:val="left"/>
      <w:pPr>
        <w:tabs>
          <w:tab w:val="num" w:pos="3600"/>
        </w:tabs>
        <w:ind w:left="3600" w:hanging="360"/>
      </w:pPr>
      <w:rPr>
        <w:rFonts w:ascii="Wingdings" w:hAnsi="Wingdings" w:hint="default"/>
      </w:rPr>
    </w:lvl>
    <w:lvl w:ilvl="5" w:tplc="E4620BF6" w:tentative="1">
      <w:start w:val="1"/>
      <w:numFmt w:val="bullet"/>
      <w:lvlText w:val=""/>
      <w:lvlJc w:val="left"/>
      <w:pPr>
        <w:tabs>
          <w:tab w:val="num" w:pos="4320"/>
        </w:tabs>
        <w:ind w:left="4320" w:hanging="360"/>
      </w:pPr>
      <w:rPr>
        <w:rFonts w:ascii="Wingdings" w:hAnsi="Wingdings" w:hint="default"/>
      </w:rPr>
    </w:lvl>
    <w:lvl w:ilvl="6" w:tplc="62B29DAC" w:tentative="1">
      <w:start w:val="1"/>
      <w:numFmt w:val="bullet"/>
      <w:lvlText w:val=""/>
      <w:lvlJc w:val="left"/>
      <w:pPr>
        <w:tabs>
          <w:tab w:val="num" w:pos="5040"/>
        </w:tabs>
        <w:ind w:left="5040" w:hanging="360"/>
      </w:pPr>
      <w:rPr>
        <w:rFonts w:ascii="Wingdings" w:hAnsi="Wingdings" w:hint="default"/>
      </w:rPr>
    </w:lvl>
    <w:lvl w:ilvl="7" w:tplc="5C0480B2" w:tentative="1">
      <w:start w:val="1"/>
      <w:numFmt w:val="bullet"/>
      <w:lvlText w:val=""/>
      <w:lvlJc w:val="left"/>
      <w:pPr>
        <w:tabs>
          <w:tab w:val="num" w:pos="5760"/>
        </w:tabs>
        <w:ind w:left="5760" w:hanging="360"/>
      </w:pPr>
      <w:rPr>
        <w:rFonts w:ascii="Wingdings" w:hAnsi="Wingdings" w:hint="default"/>
      </w:rPr>
    </w:lvl>
    <w:lvl w:ilvl="8" w:tplc="926CD7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5B5F30"/>
    <w:multiLevelType w:val="hybridMultilevel"/>
    <w:tmpl w:val="1C5E98A6"/>
    <w:lvl w:ilvl="0" w:tplc="A754C702">
      <w:start w:val="1"/>
      <w:numFmt w:val="bullet"/>
      <w:lvlText w:val=""/>
      <w:lvlJc w:val="left"/>
      <w:pPr>
        <w:tabs>
          <w:tab w:val="num" w:pos="720"/>
        </w:tabs>
        <w:ind w:left="720" w:hanging="360"/>
      </w:pPr>
      <w:rPr>
        <w:rFonts w:ascii="Wingdings" w:hAnsi="Wingdings" w:hint="default"/>
      </w:rPr>
    </w:lvl>
    <w:lvl w:ilvl="1" w:tplc="0B10C4CA" w:tentative="1">
      <w:start w:val="1"/>
      <w:numFmt w:val="bullet"/>
      <w:lvlText w:val=""/>
      <w:lvlJc w:val="left"/>
      <w:pPr>
        <w:tabs>
          <w:tab w:val="num" w:pos="1440"/>
        </w:tabs>
        <w:ind w:left="1440" w:hanging="360"/>
      </w:pPr>
      <w:rPr>
        <w:rFonts w:ascii="Wingdings" w:hAnsi="Wingdings" w:hint="default"/>
      </w:rPr>
    </w:lvl>
    <w:lvl w:ilvl="2" w:tplc="14B6F038" w:tentative="1">
      <w:start w:val="1"/>
      <w:numFmt w:val="bullet"/>
      <w:lvlText w:val=""/>
      <w:lvlJc w:val="left"/>
      <w:pPr>
        <w:tabs>
          <w:tab w:val="num" w:pos="2160"/>
        </w:tabs>
        <w:ind w:left="2160" w:hanging="360"/>
      </w:pPr>
      <w:rPr>
        <w:rFonts w:ascii="Wingdings" w:hAnsi="Wingdings" w:hint="default"/>
      </w:rPr>
    </w:lvl>
    <w:lvl w:ilvl="3" w:tplc="42400300" w:tentative="1">
      <w:start w:val="1"/>
      <w:numFmt w:val="bullet"/>
      <w:lvlText w:val=""/>
      <w:lvlJc w:val="left"/>
      <w:pPr>
        <w:tabs>
          <w:tab w:val="num" w:pos="2880"/>
        </w:tabs>
        <w:ind w:left="2880" w:hanging="360"/>
      </w:pPr>
      <w:rPr>
        <w:rFonts w:ascii="Wingdings" w:hAnsi="Wingdings" w:hint="default"/>
      </w:rPr>
    </w:lvl>
    <w:lvl w:ilvl="4" w:tplc="7DAC8F78" w:tentative="1">
      <w:start w:val="1"/>
      <w:numFmt w:val="bullet"/>
      <w:lvlText w:val=""/>
      <w:lvlJc w:val="left"/>
      <w:pPr>
        <w:tabs>
          <w:tab w:val="num" w:pos="3600"/>
        </w:tabs>
        <w:ind w:left="3600" w:hanging="360"/>
      </w:pPr>
      <w:rPr>
        <w:rFonts w:ascii="Wingdings" w:hAnsi="Wingdings" w:hint="default"/>
      </w:rPr>
    </w:lvl>
    <w:lvl w:ilvl="5" w:tplc="60BEDB86" w:tentative="1">
      <w:start w:val="1"/>
      <w:numFmt w:val="bullet"/>
      <w:lvlText w:val=""/>
      <w:lvlJc w:val="left"/>
      <w:pPr>
        <w:tabs>
          <w:tab w:val="num" w:pos="4320"/>
        </w:tabs>
        <w:ind w:left="4320" w:hanging="360"/>
      </w:pPr>
      <w:rPr>
        <w:rFonts w:ascii="Wingdings" w:hAnsi="Wingdings" w:hint="default"/>
      </w:rPr>
    </w:lvl>
    <w:lvl w:ilvl="6" w:tplc="318E97CA" w:tentative="1">
      <w:start w:val="1"/>
      <w:numFmt w:val="bullet"/>
      <w:lvlText w:val=""/>
      <w:lvlJc w:val="left"/>
      <w:pPr>
        <w:tabs>
          <w:tab w:val="num" w:pos="5040"/>
        </w:tabs>
        <w:ind w:left="5040" w:hanging="360"/>
      </w:pPr>
      <w:rPr>
        <w:rFonts w:ascii="Wingdings" w:hAnsi="Wingdings" w:hint="default"/>
      </w:rPr>
    </w:lvl>
    <w:lvl w:ilvl="7" w:tplc="BBD8CF20" w:tentative="1">
      <w:start w:val="1"/>
      <w:numFmt w:val="bullet"/>
      <w:lvlText w:val=""/>
      <w:lvlJc w:val="left"/>
      <w:pPr>
        <w:tabs>
          <w:tab w:val="num" w:pos="5760"/>
        </w:tabs>
        <w:ind w:left="5760" w:hanging="360"/>
      </w:pPr>
      <w:rPr>
        <w:rFonts w:ascii="Wingdings" w:hAnsi="Wingdings" w:hint="default"/>
      </w:rPr>
    </w:lvl>
    <w:lvl w:ilvl="8" w:tplc="7F8473E2" w:tentative="1">
      <w:start w:val="1"/>
      <w:numFmt w:val="bullet"/>
      <w:lvlText w:val=""/>
      <w:lvlJc w:val="left"/>
      <w:pPr>
        <w:tabs>
          <w:tab w:val="num" w:pos="6480"/>
        </w:tabs>
        <w:ind w:left="6480" w:hanging="360"/>
      </w:pPr>
      <w:rPr>
        <w:rFonts w:ascii="Wingdings" w:hAnsi="Wingdings" w:hint="default"/>
      </w:rPr>
    </w:lvl>
  </w:abstractNum>
  <w:num w:numId="1" w16cid:durableId="918709848">
    <w:abstractNumId w:val="0"/>
  </w:num>
  <w:num w:numId="2" w16cid:durableId="34675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507"/>
    <w:rsid w:val="001B772E"/>
    <w:rsid w:val="001F2AFA"/>
    <w:rsid w:val="007F4334"/>
    <w:rsid w:val="00827C2E"/>
    <w:rsid w:val="008A4FD3"/>
    <w:rsid w:val="009426F3"/>
    <w:rsid w:val="00A76B35"/>
    <w:rsid w:val="00CC6DED"/>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15:docId w15:val="{4CD5D226-436D-4FD6-9D5B-A272C06A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08157">
      <w:bodyDiv w:val="1"/>
      <w:marLeft w:val="0"/>
      <w:marRight w:val="0"/>
      <w:marTop w:val="0"/>
      <w:marBottom w:val="0"/>
      <w:divBdr>
        <w:top w:val="none" w:sz="0" w:space="0" w:color="auto"/>
        <w:left w:val="none" w:sz="0" w:space="0" w:color="auto"/>
        <w:bottom w:val="none" w:sz="0" w:space="0" w:color="auto"/>
        <w:right w:val="none" w:sz="0" w:space="0" w:color="auto"/>
      </w:divBdr>
      <w:divsChild>
        <w:div w:id="495728111">
          <w:marLeft w:val="446"/>
          <w:marRight w:val="0"/>
          <w:marTop w:val="280"/>
          <w:marBottom w:val="0"/>
          <w:divBdr>
            <w:top w:val="none" w:sz="0" w:space="0" w:color="auto"/>
            <w:left w:val="none" w:sz="0" w:space="0" w:color="auto"/>
            <w:bottom w:val="none" w:sz="0" w:space="0" w:color="auto"/>
            <w:right w:val="none" w:sz="0" w:space="0" w:color="auto"/>
          </w:divBdr>
        </w:div>
        <w:div w:id="1545555727">
          <w:marLeft w:val="446"/>
          <w:marRight w:val="0"/>
          <w:marTop w:val="280"/>
          <w:marBottom w:val="0"/>
          <w:divBdr>
            <w:top w:val="none" w:sz="0" w:space="0" w:color="auto"/>
            <w:left w:val="none" w:sz="0" w:space="0" w:color="auto"/>
            <w:bottom w:val="none" w:sz="0" w:space="0" w:color="auto"/>
            <w:right w:val="none" w:sz="0" w:space="0" w:color="auto"/>
          </w:divBdr>
        </w:div>
        <w:div w:id="335770520">
          <w:marLeft w:val="446"/>
          <w:marRight w:val="0"/>
          <w:marTop w:val="280"/>
          <w:marBottom w:val="0"/>
          <w:divBdr>
            <w:top w:val="none" w:sz="0" w:space="0" w:color="auto"/>
            <w:left w:val="none" w:sz="0" w:space="0" w:color="auto"/>
            <w:bottom w:val="none" w:sz="0" w:space="0" w:color="auto"/>
            <w:right w:val="none" w:sz="0" w:space="0" w:color="auto"/>
          </w:divBdr>
        </w:div>
      </w:divsChild>
    </w:div>
    <w:div w:id="1923875824">
      <w:bodyDiv w:val="1"/>
      <w:marLeft w:val="0"/>
      <w:marRight w:val="0"/>
      <w:marTop w:val="0"/>
      <w:marBottom w:val="0"/>
      <w:divBdr>
        <w:top w:val="none" w:sz="0" w:space="0" w:color="auto"/>
        <w:left w:val="none" w:sz="0" w:space="0" w:color="auto"/>
        <w:bottom w:val="none" w:sz="0" w:space="0" w:color="auto"/>
        <w:right w:val="none" w:sz="0" w:space="0" w:color="auto"/>
      </w:divBdr>
      <w:divsChild>
        <w:div w:id="794566110">
          <w:marLeft w:val="720"/>
          <w:marRight w:val="0"/>
          <w:marTop w:val="120"/>
          <w:marBottom w:val="0"/>
          <w:divBdr>
            <w:top w:val="none" w:sz="0" w:space="0" w:color="auto"/>
            <w:left w:val="none" w:sz="0" w:space="0" w:color="auto"/>
            <w:bottom w:val="none" w:sz="0" w:space="0" w:color="auto"/>
            <w:right w:val="none" w:sz="0" w:space="0" w:color="auto"/>
          </w:divBdr>
        </w:div>
        <w:div w:id="29185627">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2021-01-30T08:28:00Z</dcterms:created>
  <dcterms:modified xsi:type="dcterms:W3CDTF">2022-11-30T10:39:00Z</dcterms:modified>
</cp:coreProperties>
</file>