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93748" w14:textId="77777777" w:rsidR="00D31E90" w:rsidRDefault="00D31E90" w:rsidP="00D31E90">
      <w:pPr>
        <w:spacing w:line="240" w:lineRule="auto"/>
        <w:rPr>
          <w:rFonts w:ascii="Times New Roman" w:eastAsia="Times New Roman" w:hAnsi="Times New Roman" w:cs="Times New Roman"/>
          <w:sz w:val="28"/>
          <w:szCs w:val="28"/>
          <w:lang w:eastAsia="en-AU"/>
        </w:rPr>
      </w:pPr>
      <w:r>
        <w:rPr>
          <w:rFonts w:ascii="Times New Roman" w:hAnsi="Times New Roman" w:cs="Times New Roman"/>
          <w:sz w:val="28"/>
          <w:szCs w:val="28"/>
          <w:lang w:val="en-US"/>
        </w:rPr>
        <w:t xml:space="preserve">                                 </w:t>
      </w:r>
      <w:r>
        <w:rPr>
          <w:rFonts w:ascii="Times New Roman" w:eastAsia="Times New Roman" w:hAnsi="Times New Roman" w:cs="Times New Roman"/>
          <w:sz w:val="28"/>
          <w:szCs w:val="28"/>
          <w:lang w:eastAsia="en-AU"/>
        </w:rPr>
        <w:t xml:space="preserve">High-Level Solution Design Document </w:t>
      </w:r>
    </w:p>
    <w:p w14:paraId="609A9999" w14:textId="77777777" w:rsidR="00D31E90" w:rsidRDefault="00D31E90" w:rsidP="00D31E90">
      <w:pPr>
        <w:spacing w:line="240" w:lineRule="auto"/>
        <w:rPr>
          <w:rFonts w:ascii="Times New Roman" w:eastAsia="Times New Roman" w:hAnsi="Times New Roman" w:cs="Times New Roman"/>
          <w:sz w:val="28"/>
          <w:szCs w:val="28"/>
          <w:lang w:eastAsia="en-AU"/>
        </w:rPr>
      </w:pPr>
      <w:r>
        <w:rPr>
          <w:rFonts w:ascii="Times New Roman" w:eastAsia="Times New Roman" w:hAnsi="Times New Roman" w:cs="Times New Roman"/>
          <w:sz w:val="28"/>
          <w:szCs w:val="28"/>
          <w:lang w:eastAsia="en-AU"/>
        </w:rPr>
        <w:t xml:space="preserve">                                                For Amazon</w:t>
      </w:r>
    </w:p>
    <w:p w14:paraId="36225B26" w14:textId="77777777" w:rsidR="00781E74" w:rsidRPr="00EF46B1" w:rsidRDefault="00781E74" w:rsidP="00781E74">
      <w:pPr>
        <w:pStyle w:val="Heading1"/>
        <w:spacing w:line="360" w:lineRule="auto"/>
        <w:rPr>
          <w:rFonts w:ascii="Times New Roman" w:eastAsia="Times New Roman" w:hAnsi="Times New Roman" w:cs="Times New Roman"/>
        </w:rPr>
      </w:pPr>
      <w:r w:rsidRPr="00EF46B1">
        <w:rPr>
          <w:rFonts w:ascii="Times New Roman" w:eastAsia="Times New Roman" w:hAnsi="Times New Roman" w:cs="Times New Roman"/>
        </w:rPr>
        <w:t>Overview or Introduction:</w:t>
      </w:r>
    </w:p>
    <w:p w14:paraId="38DF6F35" w14:textId="03142028" w:rsidR="00FD1018" w:rsidRDefault="00FD1018">
      <w:pPr>
        <w:rPr>
          <w:lang w:val="en-US"/>
        </w:rPr>
      </w:pPr>
    </w:p>
    <w:p w14:paraId="376830F5" w14:textId="58FB9105" w:rsidR="00685D54" w:rsidRDefault="00685D54">
      <w:pPr>
        <w:rPr>
          <w:rFonts w:ascii="Segoe UI" w:hAnsi="Segoe UI" w:cs="Segoe UI"/>
          <w:color w:val="0D0D0D"/>
          <w:shd w:val="clear" w:color="auto" w:fill="FFFFFF"/>
        </w:rPr>
      </w:pPr>
      <w:r>
        <w:rPr>
          <w:lang w:val="en-US"/>
        </w:rPr>
        <w:t xml:space="preserve">  </w:t>
      </w:r>
      <w:r w:rsidR="00781E74">
        <w:rPr>
          <w:lang w:val="en-US"/>
        </w:rPr>
        <w:t xml:space="preserve">  </w:t>
      </w:r>
      <w:r>
        <w:rPr>
          <w:lang w:val="en-US"/>
        </w:rPr>
        <w:t xml:space="preserve">  </w:t>
      </w:r>
      <w:r>
        <w:rPr>
          <w:rFonts w:ascii="Segoe UI" w:hAnsi="Segoe UI" w:cs="Segoe UI"/>
          <w:color w:val="0D0D0D"/>
          <w:shd w:val="clear" w:color="auto" w:fill="FFFFFF"/>
        </w:rPr>
        <w:t>High-Level Design (HLD) is like a big picture plan for a project. It lays out the main features and how they'll work together without going into all the little details. It's a way to see the overall structure and goals of a project before getting into the specifics of how each part will be made. Think of it as a roadmap that shows where you're going and what landmarks you'll pass along the way, without showing every single turn.</w:t>
      </w:r>
    </w:p>
    <w:p w14:paraId="5AA6B8E5" w14:textId="77777777" w:rsidR="00CE546C" w:rsidRDefault="00CE546C" w:rsidP="00CE546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color w:val="0D0D0D"/>
          <w:bdr w:val="single" w:sz="2" w:space="0" w:color="E3E3E3" w:frame="1"/>
          <w:shd w:val="clear" w:color="auto" w:fill="FFFFFF"/>
        </w:rPr>
      </w:pPr>
    </w:p>
    <w:p w14:paraId="021C4F4B" w14:textId="730343AD" w:rsidR="00781E74" w:rsidRDefault="00781E74" w:rsidP="00781E74">
      <w:pPr>
        <w:rPr>
          <w:rFonts w:ascii="Times New Roman" w:eastAsia="Times New Roman" w:hAnsi="Times New Roman" w:cs="Times New Roman"/>
          <w:color w:val="4472C4" w:themeColor="accent1"/>
          <w:sz w:val="32"/>
          <w:szCs w:val="32"/>
        </w:rPr>
      </w:pPr>
      <w:r w:rsidRPr="00445F75">
        <w:rPr>
          <w:rFonts w:ascii="Times New Roman" w:eastAsia="Times New Roman" w:hAnsi="Times New Roman" w:cs="Times New Roman"/>
          <w:color w:val="4472C4" w:themeColor="accent1"/>
          <w:sz w:val="32"/>
          <w:szCs w:val="32"/>
        </w:rPr>
        <w:t>Requirement</w:t>
      </w:r>
      <w:r w:rsidR="00A678FF">
        <w:rPr>
          <w:rFonts w:ascii="Times New Roman" w:eastAsia="Times New Roman" w:hAnsi="Times New Roman" w:cs="Times New Roman"/>
          <w:color w:val="4472C4" w:themeColor="accent1"/>
          <w:sz w:val="32"/>
          <w:szCs w:val="32"/>
        </w:rPr>
        <w:t>s</w:t>
      </w:r>
    </w:p>
    <w:p w14:paraId="0A113063" w14:textId="3DC8FEAB" w:rsidR="00CE546C" w:rsidRDefault="00781E74" w:rsidP="00BB0719">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color w:val="0D0D0D"/>
          <w:bdr w:val="single" w:sz="2" w:space="0" w:color="E3E3E3" w:frame="1"/>
          <w:shd w:val="clear" w:color="auto" w:fill="FFFFFF"/>
        </w:rPr>
      </w:pPr>
      <w:r>
        <w:rPr>
          <w:sz w:val="28"/>
          <w:szCs w:val="28"/>
          <w:lang w:val="en-AU"/>
        </w:rPr>
        <w:t>Login</w:t>
      </w:r>
    </w:p>
    <w:p w14:paraId="6F2E8BB8" w14:textId="73F522BA" w:rsidR="00CE546C" w:rsidRPr="00CE546C" w:rsidRDefault="00CE546C" w:rsidP="00CE546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Users can create accounts to manage their orders, preferences, and payment methods.</w:t>
      </w:r>
    </w:p>
    <w:p w14:paraId="67B3169D" w14:textId="77777777" w:rsidR="00CE546C" w:rsidRPr="00CE546C" w:rsidRDefault="00CE546C" w:rsidP="00CE546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Personalization features recommend products based on browsing and purchase history.</w:t>
      </w:r>
    </w:p>
    <w:p w14:paraId="5C778024" w14:textId="77777777" w:rsidR="00CE546C" w:rsidRDefault="00CE546C" w:rsidP="00CE546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Implement account security measures like two-factor authentication and account recovery options.</w:t>
      </w:r>
    </w:p>
    <w:p w14:paraId="6B790328" w14:textId="77777777" w:rsidR="00CE546C" w:rsidRDefault="00CE546C" w:rsidP="00CE546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33CABAD9" w14:textId="705F2FF3" w:rsidR="00CE546C" w:rsidRPr="00A678FF" w:rsidRDefault="00A678FF" w:rsidP="00CE546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Pr>
          <w:rFonts w:ascii="Times New Roman" w:eastAsia="Times New Roman" w:hAnsi="Times New Roman" w:cs="Times New Roman"/>
          <w:color w:val="0D0D0D"/>
          <w:kern w:val="0"/>
          <w:sz w:val="24"/>
          <w:szCs w:val="24"/>
          <w:lang w:eastAsia="en-IN"/>
          <w14:ligatures w14:val="none"/>
        </w:rPr>
        <w:t xml:space="preserve">      </w:t>
      </w:r>
      <w:r w:rsidR="00CE546C" w:rsidRPr="00A678FF">
        <w:rPr>
          <w:rFonts w:ascii="Times New Roman" w:eastAsia="Times New Roman" w:hAnsi="Times New Roman" w:cs="Times New Roman"/>
          <w:color w:val="0D0D0D"/>
          <w:kern w:val="0"/>
          <w:sz w:val="24"/>
          <w:szCs w:val="24"/>
          <w:lang w:eastAsia="en-IN"/>
          <w14:ligatures w14:val="none"/>
        </w:rPr>
        <w:t>B</w:t>
      </w:r>
      <w:r w:rsidR="00CE546C" w:rsidRPr="00A678FF">
        <w:rPr>
          <w:rFonts w:ascii="Times New Roman" w:eastAsia="Times New Roman" w:hAnsi="Times New Roman" w:cs="Times New Roman"/>
          <w:color w:val="0D0D0D"/>
          <w:kern w:val="0"/>
          <w:sz w:val="28"/>
          <w:szCs w:val="28"/>
          <w:lang w:eastAsia="en-IN"/>
          <w14:ligatures w14:val="none"/>
        </w:rPr>
        <w:t>.</w:t>
      </w:r>
      <w:r w:rsidR="00781E74" w:rsidRPr="00A678FF">
        <w:rPr>
          <w:rFonts w:ascii="Times New Roman" w:eastAsia="Times New Roman" w:hAnsi="Times New Roman" w:cs="Times New Roman"/>
          <w:color w:val="0D0D0D"/>
          <w:kern w:val="0"/>
          <w:sz w:val="28"/>
          <w:szCs w:val="28"/>
          <w:lang w:eastAsia="en-IN"/>
          <w14:ligatures w14:val="none"/>
        </w:rPr>
        <w:t xml:space="preserve"> </w:t>
      </w:r>
      <w:r w:rsidR="00CE546C" w:rsidRPr="00A678FF">
        <w:rPr>
          <w:rFonts w:ascii="Times New Roman" w:eastAsia="Times New Roman" w:hAnsi="Times New Roman" w:cs="Times New Roman"/>
          <w:color w:val="0D0D0D"/>
          <w:kern w:val="0"/>
          <w:sz w:val="28"/>
          <w:szCs w:val="28"/>
          <w:lang w:eastAsia="en-IN"/>
          <w14:ligatures w14:val="none"/>
        </w:rPr>
        <w:t>Product search and listings</w:t>
      </w:r>
    </w:p>
    <w:p w14:paraId="2C34CC78" w14:textId="73936790" w:rsidR="00CE546C" w:rsidRPr="00CE546C" w:rsidRDefault="00CE546C" w:rsidP="00CE546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 xml:space="preserve"> </w:t>
      </w:r>
      <w:r w:rsidRPr="00CE546C">
        <w:rPr>
          <w:rFonts w:ascii="Segoe UI" w:eastAsia="Times New Roman" w:hAnsi="Segoe UI" w:cs="Segoe UI"/>
          <w:color w:val="0D0D0D"/>
          <w:kern w:val="0"/>
          <w:sz w:val="24"/>
          <w:szCs w:val="24"/>
          <w:lang w:eastAsia="en-IN"/>
          <w14:ligatures w14:val="none"/>
        </w:rPr>
        <w:t>Users can search for products using keywords or browse through categories.</w:t>
      </w:r>
    </w:p>
    <w:p w14:paraId="0094EC91" w14:textId="77777777" w:rsidR="00CE546C" w:rsidRPr="00CE546C" w:rsidRDefault="00CE546C" w:rsidP="00CE546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Product listings display essential information such as price, description, reviews, and seller details.</w:t>
      </w:r>
    </w:p>
    <w:p w14:paraId="6C442966" w14:textId="77777777" w:rsidR="00CE546C" w:rsidRPr="00CE546C" w:rsidRDefault="00CE546C" w:rsidP="00CE546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Utilize indexing and search optimization techniques for fast and accurate results.</w:t>
      </w:r>
    </w:p>
    <w:p w14:paraId="1C2AFF77" w14:textId="0DF52D23" w:rsidR="00CE546C" w:rsidRDefault="00CE546C" w:rsidP="00CE546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46BC0C34" w14:textId="054F76AE" w:rsidR="00CE546C" w:rsidRPr="00DE2137" w:rsidRDefault="000D6F6A" w:rsidP="00DE213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eastAsiaTheme="majorEastAsia"/>
          <w:color w:val="0D0D0D"/>
          <w:sz w:val="28"/>
          <w:szCs w:val="28"/>
          <w:bdr w:val="single" w:sz="2" w:space="0" w:color="E3E3E3" w:frame="1"/>
        </w:rPr>
      </w:pPr>
      <w:r>
        <w:rPr>
          <w:rFonts w:eastAsiaTheme="majorEastAsia"/>
          <w:color w:val="0D0D0D"/>
          <w:sz w:val="28"/>
          <w:szCs w:val="28"/>
          <w:bdr w:val="single" w:sz="2" w:space="0" w:color="E3E3E3" w:frame="1"/>
        </w:rPr>
        <w:t xml:space="preserve">   C. </w:t>
      </w:r>
      <w:r w:rsidR="00CE546C" w:rsidRPr="00DE2137">
        <w:rPr>
          <w:rFonts w:eastAsiaTheme="majorEastAsia"/>
          <w:color w:val="0D0D0D"/>
          <w:sz w:val="28"/>
          <w:szCs w:val="28"/>
          <w:bdr w:val="single" w:sz="2" w:space="0" w:color="E3E3E3" w:frame="1"/>
        </w:rPr>
        <w:t>Shopping Cart and Checkout Process</w:t>
      </w:r>
    </w:p>
    <w:p w14:paraId="372CFD6F" w14:textId="77777777" w:rsidR="00CE546C" w:rsidRPr="00CE546C" w:rsidRDefault="00CE546C" w:rsidP="00CE546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Users can add items to their shopping cart for later purchase.</w:t>
      </w:r>
    </w:p>
    <w:p w14:paraId="54035D4B" w14:textId="77777777" w:rsidR="00CE546C" w:rsidRPr="00CE546C" w:rsidRDefault="00CE546C" w:rsidP="00CE546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The checkout process guides users through shipping, payment, and order confirmation steps.</w:t>
      </w:r>
    </w:p>
    <w:p w14:paraId="201EFB83" w14:textId="77777777" w:rsidR="00CE546C" w:rsidRPr="00CE546C" w:rsidRDefault="00CE546C" w:rsidP="00CE546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Integrate with multiple payment gateways to support various payment methods and ensure secure transactions.</w:t>
      </w:r>
    </w:p>
    <w:p w14:paraId="701D2227" w14:textId="5FA38E54" w:rsidR="00CE546C" w:rsidRDefault="00CE546C" w:rsidP="00CE546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0B4D2278" w14:textId="54889D31" w:rsidR="00CE546C" w:rsidRPr="00DE2137" w:rsidRDefault="00DE2137" w:rsidP="00CE546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8"/>
          <w:szCs w:val="28"/>
        </w:rPr>
      </w:pPr>
      <w:r>
        <w:rPr>
          <w:rFonts w:ascii="Segoe UI" w:hAnsi="Segoe UI" w:cs="Segoe UI"/>
          <w:color w:val="0D0D0D"/>
        </w:rPr>
        <w:t xml:space="preserve">    </w:t>
      </w:r>
      <w:r w:rsidR="00CE546C" w:rsidRPr="00DE2137">
        <w:rPr>
          <w:color w:val="0D0D0D"/>
          <w:sz w:val="28"/>
          <w:szCs w:val="28"/>
        </w:rPr>
        <w:t>D.</w:t>
      </w:r>
      <w:r w:rsidR="00CE546C" w:rsidRPr="00DE2137">
        <w:rPr>
          <w:rStyle w:val="Strong"/>
          <w:color w:val="0D0D0D"/>
          <w:sz w:val="28"/>
          <w:szCs w:val="28"/>
          <w:bdr w:val="single" w:sz="2" w:space="0" w:color="E3E3E3" w:frame="1"/>
        </w:rPr>
        <w:t xml:space="preserve"> </w:t>
      </w:r>
      <w:r w:rsidR="00CE546C" w:rsidRPr="00DE2137">
        <w:rPr>
          <w:rFonts w:eastAsiaTheme="majorEastAsia"/>
          <w:color w:val="0D0D0D"/>
          <w:sz w:val="28"/>
          <w:szCs w:val="28"/>
          <w:bdr w:val="single" w:sz="2" w:space="0" w:color="E3E3E3" w:frame="1"/>
        </w:rPr>
        <w:t>Order Management and Tracking</w:t>
      </w:r>
    </w:p>
    <w:p w14:paraId="2930185B" w14:textId="77777777" w:rsidR="00CE546C" w:rsidRPr="00CE546C" w:rsidRDefault="00CE546C" w:rsidP="00CE546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Users can view and track the status of their orders, including shipping updates and delivery estimates.</w:t>
      </w:r>
    </w:p>
    <w:p w14:paraId="35232ED4" w14:textId="77777777" w:rsidR="00CE546C" w:rsidRPr="00CE546C" w:rsidRDefault="00CE546C" w:rsidP="00CE546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Provide notifications and alerts for order status changes and delivery updates.</w:t>
      </w:r>
    </w:p>
    <w:p w14:paraId="21C857B4" w14:textId="77777777" w:rsidR="00CE546C" w:rsidRPr="00CE546C" w:rsidRDefault="00CE546C" w:rsidP="00CE546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Implement features for order cancellations, returns, and refunds.</w:t>
      </w:r>
    </w:p>
    <w:p w14:paraId="4C20CC4E" w14:textId="1DD96252" w:rsidR="00CE546C" w:rsidRDefault="00CE546C" w:rsidP="00CE546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75010D1D" w14:textId="0988D263" w:rsidR="00CE546C" w:rsidRPr="000D6F6A" w:rsidRDefault="00CE546C" w:rsidP="00CE546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0D6F6A">
        <w:rPr>
          <w:color w:val="0D0D0D"/>
          <w:sz w:val="28"/>
          <w:szCs w:val="28"/>
        </w:rPr>
        <w:lastRenderedPageBreak/>
        <w:t>E.</w:t>
      </w:r>
      <w:r w:rsidRPr="000D6F6A">
        <w:rPr>
          <w:rStyle w:val="Strong"/>
          <w:color w:val="0D0D0D"/>
          <w:sz w:val="28"/>
          <w:szCs w:val="28"/>
          <w:bdr w:val="single" w:sz="2" w:space="0" w:color="E3E3E3" w:frame="1"/>
        </w:rPr>
        <w:t xml:space="preserve"> </w:t>
      </w:r>
      <w:r w:rsidRPr="000D6F6A">
        <w:rPr>
          <w:rFonts w:eastAsiaTheme="majorEastAsia"/>
          <w:color w:val="0D0D0D"/>
          <w:sz w:val="28"/>
          <w:szCs w:val="28"/>
          <w:bdr w:val="single" w:sz="2" w:space="0" w:color="E3E3E3" w:frame="1"/>
        </w:rPr>
        <w:t>Customer Reviews and Ratings:</w:t>
      </w:r>
    </w:p>
    <w:p w14:paraId="446112F0" w14:textId="77777777" w:rsidR="00CE546C" w:rsidRPr="00CE546C" w:rsidRDefault="00CE546C" w:rsidP="00CE546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Allow users to leave reviews and ratings for products they have purchased.</w:t>
      </w:r>
    </w:p>
    <w:p w14:paraId="5B204F56" w14:textId="77777777" w:rsidR="00CE546C" w:rsidRPr="00CE546C" w:rsidRDefault="00CE546C" w:rsidP="00CE546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Moderation tools to manage and filter reviews, including reporting and flagging mechanisms.</w:t>
      </w:r>
    </w:p>
    <w:p w14:paraId="01908165" w14:textId="77777777" w:rsidR="00CE546C" w:rsidRPr="00CE546C" w:rsidRDefault="00CE546C" w:rsidP="00CE546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Display aggregated product ratings to help users make informed purchasing decisions.</w:t>
      </w:r>
    </w:p>
    <w:p w14:paraId="049DDB92" w14:textId="1FC0A96E" w:rsidR="00CE546C" w:rsidRDefault="00CE546C" w:rsidP="00CE546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2E8FECD4" w14:textId="77777777" w:rsidR="00CE546C" w:rsidRPr="00CE546C" w:rsidRDefault="00CE546C" w:rsidP="00CE546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3C6316BE" w14:textId="77777777" w:rsidR="00C562A7" w:rsidRDefault="00584925" w:rsidP="00C562A7">
      <w:pPr>
        <w:pStyle w:val="Heading1"/>
        <w:rPr>
          <w:b/>
          <w:bCs/>
        </w:rPr>
      </w:pPr>
      <w:hyperlink r:id="rId7" w:tgtFrame="_blank" w:history="1">
        <w:r w:rsidR="00C562A7">
          <w:rPr>
            <w:rStyle w:val="Hyperlink"/>
            <w:rFonts w:eastAsia="Times New Roman"/>
            <w:b/>
            <w:bCs/>
          </w:rPr>
          <w:t>High-Level Design</w:t>
        </w:r>
      </w:hyperlink>
      <w:r w:rsidR="00C562A7">
        <w:rPr>
          <w:b/>
          <w:bCs/>
        </w:rPr>
        <w:t xml:space="preserve"> :</w:t>
      </w:r>
    </w:p>
    <w:p w14:paraId="406C5B21" w14:textId="77777777" w:rsidR="00C562A7" w:rsidRDefault="00C562A7" w:rsidP="00C562A7">
      <w:pPr>
        <w:spacing w:before="100" w:beforeAutospacing="1" w:after="100" w:afterAutospacing="1" w:line="240" w:lineRule="auto"/>
        <w:jc w:val="both"/>
        <w:rPr>
          <w:rFonts w:ascii="Times New Roman" w:hAnsi="Times New Roman" w:cs="Times New Roman"/>
          <w:color w:val="040037"/>
          <w:sz w:val="24"/>
          <w:szCs w:val="24"/>
          <w:shd w:val="clear" w:color="auto" w:fill="F8F9FA"/>
        </w:rPr>
      </w:pPr>
      <w:r>
        <w:rPr>
          <w:rFonts w:ascii="Times New Roman" w:hAnsi="Times New Roman" w:cs="Times New Roman"/>
          <w:sz w:val="24"/>
          <w:szCs w:val="24"/>
          <w:lang w:eastAsia="en-AU"/>
        </w:rPr>
        <w:t xml:space="preserve">                             It aims to provide process flow updates and information pathway changes using diagrams, tables, and other visualizations. Typically, also addresses integration issues with other systems.</w:t>
      </w:r>
      <w:r>
        <w:rPr>
          <w:rFonts w:ascii="Segoe UI" w:hAnsi="Segoe UI" w:cs="Segoe UI"/>
          <w:color w:val="040037"/>
          <w:sz w:val="27"/>
          <w:szCs w:val="27"/>
          <w:shd w:val="clear" w:color="auto" w:fill="F8F9FA"/>
        </w:rPr>
        <w:t> </w:t>
      </w:r>
      <w:r>
        <w:rPr>
          <w:rFonts w:ascii="Times New Roman" w:hAnsi="Times New Roman" w:cs="Times New Roman"/>
          <w:color w:val="040037"/>
          <w:sz w:val="24"/>
          <w:szCs w:val="24"/>
          <w:shd w:val="clear" w:color="auto" w:fill="F8F9FA"/>
        </w:rPr>
        <w:t>The HLD describes the primary features of the system. It is best to list all the elements for clarity without going near the implementation details, as these are not for this audience.</w:t>
      </w:r>
    </w:p>
    <w:p w14:paraId="73712AEE" w14:textId="77777777" w:rsidR="004F7E2A" w:rsidRDefault="004F7E2A" w:rsidP="004F7E2A">
      <w:pPr>
        <w:rPr>
          <w:rFonts w:ascii="Times New Roman" w:hAnsi="Times New Roman" w:cs="Times New Roman"/>
          <w:sz w:val="28"/>
          <w:szCs w:val="28"/>
          <w:lang w:val="en-AU"/>
        </w:rPr>
      </w:pPr>
      <w:r>
        <w:rPr>
          <w:rFonts w:ascii="Times New Roman" w:hAnsi="Times New Roman" w:cs="Times New Roman"/>
          <w:sz w:val="28"/>
          <w:szCs w:val="28"/>
          <w:lang w:val="en-AU"/>
        </w:rPr>
        <w:t>Application Module:</w:t>
      </w:r>
    </w:p>
    <w:p w14:paraId="5788F0C8" w14:textId="77777777" w:rsidR="004F7E2A" w:rsidRDefault="004F7E2A" w:rsidP="004F7E2A">
      <w:pPr>
        <w:rPr>
          <w:rFonts w:ascii="Times New Roman" w:hAnsi="Times New Roman" w:cs="Times New Roman"/>
          <w:color w:val="040037"/>
          <w:sz w:val="24"/>
          <w:szCs w:val="24"/>
          <w:shd w:val="clear" w:color="auto" w:fill="F8F9FA"/>
        </w:rPr>
      </w:pPr>
      <w:r>
        <w:rPr>
          <w:rFonts w:ascii="Times New Roman" w:hAnsi="Times New Roman" w:cs="Times New Roman"/>
          <w:sz w:val="28"/>
          <w:szCs w:val="28"/>
          <w:lang w:val="en-AU"/>
        </w:rPr>
        <w:t>1:</w:t>
      </w:r>
      <w:r>
        <w:rPr>
          <w:rStyle w:val="Heading1Char"/>
          <w:rFonts w:ascii="Segoe UI" w:hAnsi="Segoe UI" w:cs="Segoe UI"/>
          <w:b/>
          <w:bCs/>
          <w:color w:val="040037"/>
          <w:sz w:val="27"/>
          <w:szCs w:val="27"/>
          <w:shd w:val="clear" w:color="auto" w:fill="F8F9FA"/>
        </w:rPr>
        <w:t xml:space="preserve"> </w:t>
      </w:r>
      <w:r>
        <w:rPr>
          <w:rStyle w:val="Emphasis"/>
          <w:color w:val="040037"/>
          <w:sz w:val="24"/>
          <w:szCs w:val="24"/>
          <w:shd w:val="clear" w:color="auto" w:fill="F8F9FA"/>
        </w:rPr>
        <w:t xml:space="preserve">Core system components: </w:t>
      </w:r>
      <w:r>
        <w:rPr>
          <w:rFonts w:ascii="Times New Roman" w:hAnsi="Times New Roman" w:cs="Times New Roman"/>
          <w:color w:val="040037"/>
          <w:sz w:val="24"/>
          <w:szCs w:val="24"/>
          <w:shd w:val="clear" w:color="auto" w:fill="F8F9FA"/>
        </w:rPr>
        <w:t>provide basic IT or business functions.</w:t>
      </w:r>
    </w:p>
    <w:p w14:paraId="3B8A2078" w14:textId="77777777" w:rsidR="004F7E2A" w:rsidRDefault="004F7E2A" w:rsidP="004F7E2A">
      <w:pPr>
        <w:rPr>
          <w:rFonts w:ascii="Times New Roman" w:hAnsi="Times New Roman" w:cs="Times New Roman"/>
          <w:color w:val="040037"/>
          <w:sz w:val="24"/>
          <w:szCs w:val="24"/>
          <w:shd w:val="clear" w:color="auto" w:fill="F8F9FA"/>
        </w:rPr>
      </w:pPr>
      <w:r>
        <w:rPr>
          <w:rFonts w:ascii="Times New Roman" w:hAnsi="Times New Roman" w:cs="Times New Roman"/>
          <w:color w:val="040037"/>
          <w:sz w:val="24"/>
          <w:szCs w:val="24"/>
          <w:shd w:val="clear" w:color="auto" w:fill="F8F9FA"/>
        </w:rPr>
        <w:t>2: User interfaces: It</w:t>
      </w:r>
      <w:r>
        <w:rPr>
          <w:rFonts w:ascii="Segoe UI" w:hAnsi="Segoe UI" w:cs="Segoe UI"/>
          <w:color w:val="040037"/>
          <w:sz w:val="27"/>
          <w:szCs w:val="27"/>
          <w:shd w:val="clear" w:color="auto" w:fill="F8F9FA"/>
        </w:rPr>
        <w:t xml:space="preserve"> </w:t>
      </w:r>
      <w:r>
        <w:rPr>
          <w:rFonts w:ascii="Times New Roman" w:hAnsi="Times New Roman" w:cs="Times New Roman"/>
          <w:color w:val="040037"/>
          <w:sz w:val="24"/>
          <w:szCs w:val="24"/>
          <w:shd w:val="clear" w:color="auto" w:fill="F8F9FA"/>
        </w:rPr>
        <w:t>tell the reader how users interact with the system or a particular component.</w:t>
      </w:r>
    </w:p>
    <w:p w14:paraId="3D0C6014" w14:textId="77777777" w:rsidR="004F7E2A" w:rsidRDefault="004F7E2A" w:rsidP="004F7E2A">
      <w:pPr>
        <w:rPr>
          <w:rFonts w:ascii="Times New Roman" w:hAnsi="Times New Roman" w:cs="Times New Roman"/>
          <w:color w:val="040037"/>
          <w:sz w:val="24"/>
          <w:szCs w:val="24"/>
          <w:shd w:val="clear" w:color="auto" w:fill="F8F9FA"/>
        </w:rPr>
      </w:pPr>
      <w:r>
        <w:rPr>
          <w:rFonts w:ascii="Times New Roman" w:hAnsi="Times New Roman" w:cs="Times New Roman"/>
          <w:color w:val="040037"/>
          <w:sz w:val="24"/>
          <w:szCs w:val="24"/>
          <w:shd w:val="clear" w:color="auto" w:fill="F8F9FA"/>
        </w:rPr>
        <w:t>3: The database Layer:</w:t>
      </w:r>
      <w:r>
        <w:rPr>
          <w:rStyle w:val="Heading1Char"/>
          <w:rFonts w:ascii="Times New Roman" w:hAnsi="Times New Roman" w:cs="Times New Roman"/>
          <w:b/>
          <w:bCs/>
          <w:color w:val="040037"/>
          <w:sz w:val="24"/>
          <w:szCs w:val="24"/>
          <w:shd w:val="clear" w:color="auto" w:fill="F8F9FA"/>
        </w:rPr>
        <w:t xml:space="preserve"> </w:t>
      </w:r>
      <w:r>
        <w:rPr>
          <w:rStyle w:val="Emphasis"/>
          <w:b/>
          <w:bCs/>
          <w:color w:val="040037"/>
          <w:sz w:val="24"/>
          <w:szCs w:val="24"/>
          <w:shd w:val="clear" w:color="auto" w:fill="F8F9FA"/>
        </w:rPr>
        <w:t> </w:t>
      </w:r>
      <w:r>
        <w:rPr>
          <w:rFonts w:ascii="Times New Roman" w:hAnsi="Times New Roman" w:cs="Times New Roman"/>
          <w:color w:val="040037"/>
          <w:sz w:val="24"/>
          <w:szCs w:val="24"/>
          <w:shd w:val="clear" w:color="auto" w:fill="F8F9FA"/>
        </w:rPr>
        <w:t>modules deliver the business functionality of the solution. For example, a retail business can have billing, e-commerce, shipping, warehousing, and business intelligence components. </w:t>
      </w:r>
    </w:p>
    <w:p w14:paraId="1ECEB9DB" w14:textId="77777777" w:rsidR="004F7E2A" w:rsidRDefault="004F7E2A" w:rsidP="004F7E2A">
      <w:pPr>
        <w:rPr>
          <w:rFonts w:ascii="Times New Roman" w:hAnsi="Times New Roman" w:cs="Times New Roman"/>
          <w:color w:val="040037"/>
          <w:sz w:val="24"/>
          <w:szCs w:val="24"/>
          <w:shd w:val="clear" w:color="auto" w:fill="F8F9FA"/>
        </w:rPr>
      </w:pPr>
      <w:r>
        <w:rPr>
          <w:rFonts w:ascii="Times New Roman" w:hAnsi="Times New Roman" w:cs="Times New Roman"/>
          <w:color w:val="040037"/>
          <w:sz w:val="24"/>
          <w:szCs w:val="24"/>
          <w:shd w:val="clear" w:color="auto" w:fill="F8F9FA"/>
        </w:rPr>
        <w:t>4:</w:t>
      </w:r>
      <w:r>
        <w:rPr>
          <w:rStyle w:val="Heading2Char"/>
          <w:rFonts w:ascii="Segoe UI" w:hAnsi="Segoe UI" w:cs="Segoe UI"/>
          <w:i/>
          <w:iCs/>
          <w:color w:val="040037"/>
          <w:sz w:val="27"/>
          <w:szCs w:val="27"/>
          <w:shd w:val="clear" w:color="auto" w:fill="F8F9FA"/>
        </w:rPr>
        <w:t xml:space="preserve"> </w:t>
      </w:r>
      <w:r>
        <w:rPr>
          <w:rStyle w:val="Strong"/>
          <w:b w:val="0"/>
          <w:bCs w:val="0"/>
          <w:i/>
          <w:iCs/>
          <w:color w:val="040037"/>
          <w:sz w:val="24"/>
          <w:szCs w:val="24"/>
          <w:shd w:val="clear" w:color="auto" w:fill="F8F9FA"/>
        </w:rPr>
        <w:t>Application Programming Interfaces (APIs)</w:t>
      </w:r>
      <w:r>
        <w:rPr>
          <w:rStyle w:val="Strong"/>
          <w:b w:val="0"/>
          <w:bCs w:val="0"/>
          <w:color w:val="040037"/>
          <w:sz w:val="24"/>
          <w:szCs w:val="24"/>
          <w:shd w:val="clear" w:color="auto" w:fill="F8F9FA"/>
        </w:rPr>
        <w:t>: These</w:t>
      </w:r>
      <w:r>
        <w:rPr>
          <w:rStyle w:val="Emphasis"/>
          <w:rFonts w:ascii="Segoe UI" w:hAnsi="Segoe UI" w:cs="Segoe UI"/>
          <w:color w:val="040037"/>
          <w:sz w:val="27"/>
          <w:szCs w:val="27"/>
          <w:shd w:val="clear" w:color="auto" w:fill="F8F9FA"/>
        </w:rPr>
        <w:t> </w:t>
      </w:r>
      <w:r>
        <w:rPr>
          <w:rFonts w:ascii="Times New Roman" w:hAnsi="Times New Roman" w:cs="Times New Roman"/>
          <w:color w:val="040037"/>
          <w:sz w:val="24"/>
          <w:szCs w:val="24"/>
          <w:shd w:val="clear" w:color="auto" w:fill="F8F9FA"/>
        </w:rPr>
        <w:t>are essential to call out so that inter-platform dependencies are vividly illustrated.</w:t>
      </w:r>
    </w:p>
    <w:p w14:paraId="7BBCD12F" w14:textId="77777777" w:rsidR="004F7E2A" w:rsidRDefault="004F7E2A" w:rsidP="004F7E2A">
      <w:pPr>
        <w:pStyle w:val="Heading4"/>
        <w:shd w:val="clear" w:color="auto" w:fill="F8F9FA"/>
        <w:spacing w:before="360" w:after="120"/>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t xml:space="preserve">Data Flow and Use Cases: </w:t>
      </w:r>
    </w:p>
    <w:p w14:paraId="15B1F4FC" w14:textId="77777777" w:rsidR="004F7E2A" w:rsidRDefault="004F7E2A" w:rsidP="004F7E2A">
      <w:pPr>
        <w:rPr>
          <w:rFonts w:ascii="Times New Roman" w:hAnsi="Times New Roman" w:cs="Times New Roman"/>
          <w:color w:val="040037"/>
          <w:sz w:val="24"/>
          <w:szCs w:val="24"/>
          <w:shd w:val="clear" w:color="auto" w:fill="F8F9FA"/>
        </w:rPr>
      </w:pPr>
      <w:r>
        <w:rPr>
          <w:rFonts w:ascii="Times New Roman" w:hAnsi="Times New Roman" w:cs="Times New Roman"/>
          <w:sz w:val="24"/>
          <w:szCs w:val="24"/>
        </w:rPr>
        <w:t xml:space="preserve">                                           </w:t>
      </w:r>
      <w:r>
        <w:rPr>
          <w:rFonts w:ascii="Times New Roman" w:hAnsi="Times New Roman" w:cs="Times New Roman"/>
          <w:color w:val="040037"/>
          <w:sz w:val="24"/>
          <w:szCs w:val="24"/>
          <w:shd w:val="clear" w:color="auto" w:fill="F8F9FA"/>
        </w:rPr>
        <w:t>The </w:t>
      </w:r>
      <w:r>
        <w:rPr>
          <w:rStyle w:val="Emphasis"/>
          <w:rFonts w:ascii="Times New Roman" w:hAnsi="Times New Roman" w:cs="Times New Roman"/>
          <w:color w:val="040037"/>
          <w:sz w:val="24"/>
          <w:szCs w:val="24"/>
          <w:shd w:val="clear" w:color="auto" w:fill="F8F9FA"/>
        </w:rPr>
        <w:t>data flow and use cases </w:t>
      </w:r>
      <w:r>
        <w:rPr>
          <w:rFonts w:ascii="Times New Roman" w:hAnsi="Times New Roman" w:cs="Times New Roman"/>
          <w:color w:val="040037"/>
          <w:sz w:val="24"/>
          <w:szCs w:val="24"/>
          <w:shd w:val="clear" w:color="auto" w:fill="F8F9FA"/>
        </w:rPr>
        <w:t>section document all necessary interactions between the user and the system.</w:t>
      </w:r>
    </w:p>
    <w:p w14:paraId="72EE9C24" w14:textId="751AF68E" w:rsidR="00777422" w:rsidRDefault="00777422" w:rsidP="004F7E2A">
      <w:pPr>
        <w:rPr>
          <w:rFonts w:ascii="Times New Roman" w:hAnsi="Times New Roman" w:cs="Times New Roman"/>
          <w:color w:val="040037"/>
          <w:sz w:val="24"/>
          <w:szCs w:val="24"/>
          <w:shd w:val="clear" w:color="auto" w:fill="F8F9FA"/>
        </w:rPr>
      </w:pPr>
      <w:r>
        <w:rPr>
          <w:rFonts w:ascii="Times New Roman" w:hAnsi="Times New Roman" w:cs="Times New Roman"/>
          <w:noProof/>
          <w:color w:val="040037"/>
          <w:sz w:val="24"/>
          <w:szCs w:val="24"/>
        </w:rPr>
        <mc:AlternateContent>
          <mc:Choice Requires="wps">
            <w:drawing>
              <wp:anchor distT="0" distB="0" distL="114300" distR="114300" simplePos="0" relativeHeight="251659264" behindDoc="0" locked="0" layoutInCell="1" allowOverlap="1" wp14:anchorId="267197A1" wp14:editId="35EE4B05">
                <wp:simplePos x="0" y="0"/>
                <wp:positionH relativeFrom="column">
                  <wp:posOffset>69850</wp:posOffset>
                </wp:positionH>
                <wp:positionV relativeFrom="paragraph">
                  <wp:posOffset>72390</wp:posOffset>
                </wp:positionV>
                <wp:extent cx="5416550" cy="304165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5416550" cy="3041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A89076A" w14:textId="01D36BA8" w:rsidR="00170783" w:rsidRDefault="00170783" w:rsidP="00170783">
                            <w:pPr>
                              <w:jc w:val="center"/>
                            </w:pPr>
                            <w:r>
                              <w:rPr>
                                <w:noProof/>
                              </w:rPr>
                              <w:drawing>
                                <wp:inline distT="0" distB="0" distL="0" distR="0" wp14:anchorId="11C0CCAC" wp14:editId="28F2B340">
                                  <wp:extent cx="1974215" cy="293751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215" cy="2937510"/>
                                          </a:xfrm>
                                          <a:prstGeom prst="rect">
                                            <a:avLst/>
                                          </a:prstGeom>
                                          <a:noFill/>
                                          <a:ln>
                                            <a:noFill/>
                                          </a:ln>
                                        </pic:spPr>
                                      </pic:pic>
                                    </a:graphicData>
                                  </a:graphic>
                                </wp:inline>
                              </w:drawing>
                            </w:r>
                          </w:p>
                          <w:p w14:paraId="524660A7" w14:textId="77777777" w:rsidR="00E17A64" w:rsidRDefault="00E17A64" w:rsidP="00170783">
                            <w:pPr>
                              <w:jc w:val="center"/>
                            </w:pPr>
                          </w:p>
                          <w:p w14:paraId="4685FE6A" w14:textId="77777777" w:rsidR="00E17A64" w:rsidRDefault="00E17A64" w:rsidP="001707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197A1" id="Rectangle 1" o:spid="_x0000_s1026" style="position:absolute;margin-left:5.5pt;margin-top:5.7pt;width:426.5pt;height:23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" fillcolor="white [3201]" strokecolor="white [3212]" strokeweight="1pt">
                <v:textbox>
                  <w:txbxContent>
                    <w:p w14:paraId="3A89076A" w14:textId="01D36BA8" w:rsidR="00170783" w:rsidRDefault="00170783" w:rsidP="00170783">
                      <w:pPr>
                        <w:jc w:val="center"/>
                      </w:pPr>
                      <w:r>
                        <w:rPr>
                          <w:noProof/>
                        </w:rPr>
                        <w:drawing>
                          <wp:inline distT="0" distB="0" distL="0" distR="0" wp14:anchorId="11C0CCAC" wp14:editId="28F2B340">
                            <wp:extent cx="1974215" cy="293751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215" cy="2937510"/>
                                    </a:xfrm>
                                    <a:prstGeom prst="rect">
                                      <a:avLst/>
                                    </a:prstGeom>
                                    <a:noFill/>
                                    <a:ln>
                                      <a:noFill/>
                                    </a:ln>
                                  </pic:spPr>
                                </pic:pic>
                              </a:graphicData>
                            </a:graphic>
                          </wp:inline>
                        </w:drawing>
                      </w:r>
                    </w:p>
                    <w:p w14:paraId="524660A7" w14:textId="77777777" w:rsidR="00E17A64" w:rsidRDefault="00E17A64" w:rsidP="00170783">
                      <w:pPr>
                        <w:jc w:val="center"/>
                      </w:pPr>
                    </w:p>
                    <w:p w14:paraId="4685FE6A" w14:textId="77777777" w:rsidR="00E17A64" w:rsidRDefault="00E17A64" w:rsidP="00170783">
                      <w:pPr>
                        <w:jc w:val="center"/>
                      </w:pPr>
                    </w:p>
                  </w:txbxContent>
                </v:textbox>
              </v:rect>
            </w:pict>
          </mc:Fallback>
        </mc:AlternateContent>
      </w:r>
    </w:p>
    <w:p w14:paraId="36EF8E3F" w14:textId="09E51F42" w:rsidR="00CE546C" w:rsidRDefault="00CE546C">
      <w:pPr>
        <w:rPr>
          <w:rFonts w:ascii="Segoe UI" w:hAnsi="Segoe UI" w:cs="Segoe UI"/>
          <w:color w:val="0D0D0D"/>
          <w:shd w:val="clear" w:color="auto" w:fill="FFFFFF"/>
        </w:rPr>
      </w:pPr>
    </w:p>
    <w:p w14:paraId="19197280" w14:textId="0A6A715F" w:rsidR="00685D54" w:rsidRDefault="00685D54">
      <w:pPr>
        <w:rPr>
          <w:rFonts w:ascii="Segoe UI" w:hAnsi="Segoe UI" w:cs="Segoe UI"/>
          <w:color w:val="0D0D0D"/>
          <w:shd w:val="clear" w:color="auto" w:fill="FFFFFF"/>
        </w:rPr>
      </w:pPr>
    </w:p>
    <w:p w14:paraId="5D230EA4" w14:textId="77777777" w:rsidR="00685D54" w:rsidRDefault="00685D54">
      <w:pPr>
        <w:rPr>
          <w:lang w:val="en-US"/>
        </w:rPr>
      </w:pPr>
    </w:p>
    <w:p w14:paraId="31F6104D" w14:textId="77777777" w:rsidR="00E17A64" w:rsidRDefault="00E17A64">
      <w:pPr>
        <w:rPr>
          <w:lang w:val="en-US"/>
        </w:rPr>
      </w:pPr>
    </w:p>
    <w:p w14:paraId="6413175F" w14:textId="77777777" w:rsidR="00E17A64" w:rsidRPr="00685D54" w:rsidRDefault="00E17A64">
      <w:pPr>
        <w:rPr>
          <w:lang w:val="en-US"/>
        </w:rPr>
      </w:pPr>
    </w:p>
    <w:sectPr w:rsidR="00E17A64" w:rsidRPr="00685D5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04BCA" w14:textId="77777777" w:rsidR="006751B8" w:rsidRDefault="006751B8" w:rsidP="006751B8">
      <w:pPr>
        <w:spacing w:after="0" w:line="240" w:lineRule="auto"/>
      </w:pPr>
      <w:r>
        <w:separator/>
      </w:r>
    </w:p>
  </w:endnote>
  <w:endnote w:type="continuationSeparator" w:id="0">
    <w:p w14:paraId="7EB4FE52" w14:textId="77777777" w:rsidR="006751B8" w:rsidRDefault="006751B8" w:rsidP="00675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C7CD8" w14:textId="77777777" w:rsidR="006751B8" w:rsidRDefault="006751B8" w:rsidP="006751B8">
      <w:pPr>
        <w:spacing w:after="0" w:line="240" w:lineRule="auto"/>
      </w:pPr>
      <w:r>
        <w:separator/>
      </w:r>
    </w:p>
  </w:footnote>
  <w:footnote w:type="continuationSeparator" w:id="0">
    <w:p w14:paraId="00C19ADC" w14:textId="77777777" w:rsidR="006751B8" w:rsidRDefault="006751B8" w:rsidP="006751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1A61C" w14:textId="47280332" w:rsidR="006751B8" w:rsidRPr="005D1FD2" w:rsidRDefault="006751B8" w:rsidP="005D1FD2">
    <w:pPr>
      <w:spacing w:line="240" w:lineRule="auto"/>
      <w:rPr>
        <w:rFonts w:ascii="Times New Roman" w:eastAsia="Times New Roman" w:hAnsi="Times New Roman" w:cs="Times New Roman"/>
        <w:sz w:val="28"/>
        <w:szCs w:val="28"/>
        <w:lang w:eastAsia="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640B2"/>
    <w:multiLevelType w:val="multilevel"/>
    <w:tmpl w:val="76F8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EC70A1"/>
    <w:multiLevelType w:val="multilevel"/>
    <w:tmpl w:val="64A6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E19D0"/>
    <w:multiLevelType w:val="hybridMultilevel"/>
    <w:tmpl w:val="83827000"/>
    <w:lvl w:ilvl="0" w:tplc="A6EEA528">
      <w:start w:val="1"/>
      <w:numFmt w:val="upperLetter"/>
      <w:lvlText w:val="%1."/>
      <w:lvlJc w:val="left"/>
      <w:pPr>
        <w:ind w:left="720" w:hanging="360"/>
      </w:pPr>
      <w:rPr>
        <w:rFonts w:ascii="Times New Roman" w:hAnsi="Times New Roman" w:cs="Times New Roman" w:hint="default"/>
        <w:b w:val="0"/>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021640"/>
    <w:multiLevelType w:val="multilevel"/>
    <w:tmpl w:val="994C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2E312E"/>
    <w:multiLevelType w:val="multilevel"/>
    <w:tmpl w:val="E22654F2"/>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3749C6"/>
    <w:multiLevelType w:val="multilevel"/>
    <w:tmpl w:val="E0EC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7774235">
    <w:abstractNumId w:val="1"/>
  </w:num>
  <w:num w:numId="2" w16cid:durableId="10763399">
    <w:abstractNumId w:val="4"/>
  </w:num>
  <w:num w:numId="3" w16cid:durableId="1812286318">
    <w:abstractNumId w:val="5"/>
  </w:num>
  <w:num w:numId="4" w16cid:durableId="1248198787">
    <w:abstractNumId w:val="0"/>
  </w:num>
  <w:num w:numId="5" w16cid:durableId="824471110">
    <w:abstractNumId w:val="3"/>
  </w:num>
  <w:num w:numId="6" w16cid:durableId="975529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54"/>
    <w:rsid w:val="000D6F6A"/>
    <w:rsid w:val="000F5558"/>
    <w:rsid w:val="00170783"/>
    <w:rsid w:val="004F7E2A"/>
    <w:rsid w:val="00584925"/>
    <w:rsid w:val="005D1FD2"/>
    <w:rsid w:val="00627897"/>
    <w:rsid w:val="006751B8"/>
    <w:rsid w:val="0067732A"/>
    <w:rsid w:val="00685D54"/>
    <w:rsid w:val="00701BC0"/>
    <w:rsid w:val="007277E8"/>
    <w:rsid w:val="00777422"/>
    <w:rsid w:val="00781E74"/>
    <w:rsid w:val="0081767B"/>
    <w:rsid w:val="00A678FF"/>
    <w:rsid w:val="00B33F8E"/>
    <w:rsid w:val="00BB0719"/>
    <w:rsid w:val="00C562A7"/>
    <w:rsid w:val="00CE546C"/>
    <w:rsid w:val="00D31E90"/>
    <w:rsid w:val="00DE2137"/>
    <w:rsid w:val="00E17A64"/>
    <w:rsid w:val="00E50813"/>
    <w:rsid w:val="00FD1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4A20"/>
  <w15:chartTrackingRefBased/>
  <w15:docId w15:val="{E4DEC80B-75EF-4364-9799-552E633C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E74"/>
    <w:pPr>
      <w:keepNext/>
      <w:keepLines/>
      <w:spacing w:before="320" w:after="0" w:line="240" w:lineRule="auto"/>
      <w:outlineLvl w:val="0"/>
    </w:pPr>
    <w:rPr>
      <w:rFonts w:asciiTheme="majorHAnsi" w:eastAsiaTheme="majorEastAsia" w:hAnsiTheme="majorHAnsi" w:cstheme="majorBidi"/>
      <w:color w:val="2F5496" w:themeColor="accent1" w:themeShade="BF"/>
      <w:kern w:val="0"/>
      <w:sz w:val="30"/>
      <w:szCs w:val="30"/>
      <w:lang w:val="en-AU"/>
    </w:rPr>
  </w:style>
  <w:style w:type="paragraph" w:styleId="Heading2">
    <w:name w:val="heading 2"/>
    <w:basedOn w:val="Normal"/>
    <w:next w:val="Normal"/>
    <w:link w:val="Heading2Char"/>
    <w:uiPriority w:val="9"/>
    <w:semiHidden/>
    <w:unhideWhenUsed/>
    <w:qFormat/>
    <w:rsid w:val="004F7E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F7E2A"/>
    <w:pPr>
      <w:keepNext/>
      <w:keepLines/>
      <w:spacing w:before="40" w:after="0" w:line="25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546C"/>
    <w:rPr>
      <w:b/>
      <w:bCs/>
    </w:rPr>
  </w:style>
  <w:style w:type="paragraph" w:styleId="NormalWeb">
    <w:name w:val="Normal (Web)"/>
    <w:basedOn w:val="Normal"/>
    <w:uiPriority w:val="99"/>
    <w:semiHidden/>
    <w:unhideWhenUsed/>
    <w:rsid w:val="00CE54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781E74"/>
    <w:rPr>
      <w:rFonts w:asciiTheme="majorHAnsi" w:eastAsiaTheme="majorEastAsia" w:hAnsiTheme="majorHAnsi" w:cstheme="majorBidi"/>
      <w:color w:val="2F5496" w:themeColor="accent1" w:themeShade="BF"/>
      <w:kern w:val="0"/>
      <w:sz w:val="30"/>
      <w:szCs w:val="30"/>
      <w:lang w:val="en-AU"/>
    </w:rPr>
  </w:style>
  <w:style w:type="character" w:styleId="Hyperlink">
    <w:name w:val="Hyperlink"/>
    <w:basedOn w:val="DefaultParagraphFont"/>
    <w:uiPriority w:val="99"/>
    <w:semiHidden/>
    <w:unhideWhenUsed/>
    <w:rsid w:val="00C562A7"/>
    <w:rPr>
      <w:color w:val="0563C1" w:themeColor="hyperlink"/>
      <w:u w:val="single"/>
    </w:rPr>
  </w:style>
  <w:style w:type="character" w:customStyle="1" w:styleId="Heading2Char">
    <w:name w:val="Heading 2 Char"/>
    <w:basedOn w:val="DefaultParagraphFont"/>
    <w:link w:val="Heading2"/>
    <w:uiPriority w:val="9"/>
    <w:semiHidden/>
    <w:rsid w:val="004F7E2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F7E2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F7E2A"/>
    <w:rPr>
      <w:i/>
      <w:iCs/>
    </w:rPr>
  </w:style>
  <w:style w:type="paragraph" w:styleId="Header">
    <w:name w:val="header"/>
    <w:basedOn w:val="Normal"/>
    <w:link w:val="HeaderChar"/>
    <w:uiPriority w:val="99"/>
    <w:unhideWhenUsed/>
    <w:rsid w:val="006751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1B8"/>
  </w:style>
  <w:style w:type="paragraph" w:styleId="Footer">
    <w:name w:val="footer"/>
    <w:basedOn w:val="Normal"/>
    <w:link w:val="FooterChar"/>
    <w:uiPriority w:val="99"/>
    <w:unhideWhenUsed/>
    <w:rsid w:val="006751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3586">
      <w:bodyDiv w:val="1"/>
      <w:marLeft w:val="0"/>
      <w:marRight w:val="0"/>
      <w:marTop w:val="0"/>
      <w:marBottom w:val="0"/>
      <w:divBdr>
        <w:top w:val="none" w:sz="0" w:space="0" w:color="auto"/>
        <w:left w:val="none" w:sz="0" w:space="0" w:color="auto"/>
        <w:bottom w:val="none" w:sz="0" w:space="0" w:color="auto"/>
        <w:right w:val="none" w:sz="0" w:space="0" w:color="auto"/>
      </w:divBdr>
    </w:div>
    <w:div w:id="134415328">
      <w:bodyDiv w:val="1"/>
      <w:marLeft w:val="0"/>
      <w:marRight w:val="0"/>
      <w:marTop w:val="0"/>
      <w:marBottom w:val="0"/>
      <w:divBdr>
        <w:top w:val="none" w:sz="0" w:space="0" w:color="auto"/>
        <w:left w:val="none" w:sz="0" w:space="0" w:color="auto"/>
        <w:bottom w:val="none" w:sz="0" w:space="0" w:color="auto"/>
        <w:right w:val="none" w:sz="0" w:space="0" w:color="auto"/>
      </w:divBdr>
    </w:div>
    <w:div w:id="200672847">
      <w:bodyDiv w:val="1"/>
      <w:marLeft w:val="0"/>
      <w:marRight w:val="0"/>
      <w:marTop w:val="0"/>
      <w:marBottom w:val="0"/>
      <w:divBdr>
        <w:top w:val="none" w:sz="0" w:space="0" w:color="auto"/>
        <w:left w:val="none" w:sz="0" w:space="0" w:color="auto"/>
        <w:bottom w:val="none" w:sz="0" w:space="0" w:color="auto"/>
        <w:right w:val="none" w:sz="0" w:space="0" w:color="auto"/>
      </w:divBdr>
    </w:div>
    <w:div w:id="219098465">
      <w:bodyDiv w:val="1"/>
      <w:marLeft w:val="0"/>
      <w:marRight w:val="0"/>
      <w:marTop w:val="0"/>
      <w:marBottom w:val="0"/>
      <w:divBdr>
        <w:top w:val="none" w:sz="0" w:space="0" w:color="auto"/>
        <w:left w:val="none" w:sz="0" w:space="0" w:color="auto"/>
        <w:bottom w:val="none" w:sz="0" w:space="0" w:color="auto"/>
        <w:right w:val="none" w:sz="0" w:space="0" w:color="auto"/>
      </w:divBdr>
    </w:div>
    <w:div w:id="401146040">
      <w:bodyDiv w:val="1"/>
      <w:marLeft w:val="0"/>
      <w:marRight w:val="0"/>
      <w:marTop w:val="0"/>
      <w:marBottom w:val="0"/>
      <w:divBdr>
        <w:top w:val="none" w:sz="0" w:space="0" w:color="auto"/>
        <w:left w:val="none" w:sz="0" w:space="0" w:color="auto"/>
        <w:bottom w:val="none" w:sz="0" w:space="0" w:color="auto"/>
        <w:right w:val="none" w:sz="0" w:space="0" w:color="auto"/>
      </w:divBdr>
    </w:div>
    <w:div w:id="747312806">
      <w:bodyDiv w:val="1"/>
      <w:marLeft w:val="0"/>
      <w:marRight w:val="0"/>
      <w:marTop w:val="0"/>
      <w:marBottom w:val="0"/>
      <w:divBdr>
        <w:top w:val="none" w:sz="0" w:space="0" w:color="auto"/>
        <w:left w:val="none" w:sz="0" w:space="0" w:color="auto"/>
        <w:bottom w:val="none" w:sz="0" w:space="0" w:color="auto"/>
        <w:right w:val="none" w:sz="0" w:space="0" w:color="auto"/>
      </w:divBdr>
    </w:div>
    <w:div w:id="760566680">
      <w:bodyDiv w:val="1"/>
      <w:marLeft w:val="0"/>
      <w:marRight w:val="0"/>
      <w:marTop w:val="0"/>
      <w:marBottom w:val="0"/>
      <w:divBdr>
        <w:top w:val="none" w:sz="0" w:space="0" w:color="auto"/>
        <w:left w:val="none" w:sz="0" w:space="0" w:color="auto"/>
        <w:bottom w:val="none" w:sz="0" w:space="0" w:color="auto"/>
        <w:right w:val="none" w:sz="0" w:space="0" w:color="auto"/>
      </w:divBdr>
    </w:div>
    <w:div w:id="803542513">
      <w:bodyDiv w:val="1"/>
      <w:marLeft w:val="0"/>
      <w:marRight w:val="0"/>
      <w:marTop w:val="0"/>
      <w:marBottom w:val="0"/>
      <w:divBdr>
        <w:top w:val="none" w:sz="0" w:space="0" w:color="auto"/>
        <w:left w:val="none" w:sz="0" w:space="0" w:color="auto"/>
        <w:bottom w:val="none" w:sz="0" w:space="0" w:color="auto"/>
        <w:right w:val="none" w:sz="0" w:space="0" w:color="auto"/>
      </w:divBdr>
    </w:div>
    <w:div w:id="1969044477">
      <w:bodyDiv w:val="1"/>
      <w:marLeft w:val="0"/>
      <w:marRight w:val="0"/>
      <w:marTop w:val="0"/>
      <w:marBottom w:val="0"/>
      <w:divBdr>
        <w:top w:val="none" w:sz="0" w:space="0" w:color="auto"/>
        <w:left w:val="none" w:sz="0" w:space="0" w:color="auto"/>
        <w:bottom w:val="none" w:sz="0" w:space="0" w:color="auto"/>
        <w:right w:val="none" w:sz="0" w:space="0" w:color="auto"/>
      </w:divBdr>
    </w:div>
    <w:div w:id="201661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softwaredominos.com/home/software-design-development-articles/high-level-solution-design-documents-what-is-it-and-when-do-you-need-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Rajendran, Vinitha</dc:creator>
  <cp:keywords/>
  <dc:description/>
  <cp:lastModifiedBy>Rajendran, Vinitha</cp:lastModifiedBy>
  <cp:revision>2</cp:revision>
  <dcterms:created xsi:type="dcterms:W3CDTF">2024-02-26T10:56:00Z</dcterms:created>
  <dcterms:modified xsi:type="dcterms:W3CDTF">2024-02-26T10:56:00Z</dcterms:modified>
</cp:coreProperties>
</file>