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BREAST CANCER AWARENESS CAMPAIGN</w:t>
      </w:r>
    </w:p>
    <w:p>
      <w:pPr>
        <w:spacing w:after="80"/>
        <w:jc w:val="center"/>
      </w:pPr>
      <w:r>
        <w:rPr>
          <w:b/>
          <w:bCs/>
          <w:color w:val="D91E78"/>
          <w:sz w:val="28"/>
          <w:szCs w:val="28"/>
        </w:rPr>
        <w:t xml:space="preserve">AKSI: The Detection That Saves Lives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पहचान जो जीवन बचाये</w:t>
      </w:r>
    </w:p>
    <w:p>
      <w:pPr>
        <w:spacing w:after="300"/>
        <w:jc w:val="center"/>
      </w:pPr>
      <w:r>
        <w:rPr>
          <w:color w:val="333333"/>
          <w:sz w:val="22"/>
          <w:szCs w:val="22"/>
        </w:rPr>
        <w:t xml:space="preserve">World Cancer Day | 4th February, 2026</w:t>
      </w:r>
    </w:p>
    <w:p>
      <w:pPr>
        <w:spacing w:after="360"/>
        <w:jc w:val="center"/>
      </w:pPr>
      <w:r>
        <w:rPr>
          <w:b/>
          <w:bCs/>
          <w:color w:val="1F4788"/>
          <w:sz w:val="32"/>
          <w:szCs w:val="32"/>
        </w:rPr>
        <w:t xml:space="preserve">FEEDBACK FORM</w:t>
      </w:r>
    </w:p>
    <w:p>
      <w:pPr>
        <w:spacing w:after="200"/>
      </w:pPr>
      <w:r>
        <w:rPr>
          <w:sz w:val="22"/>
          <w:szCs w:val="22"/>
        </w:rPr>
        <w:t xml:space="preserve">Thank you for participating in our breast cancer awareness campaign. Your feedback helps us understand the effectiveness of our Self-Examination Guide and Awareness App. Please rate each statement honestly using the 5-point scale provided below.</w:t>
      </w:r>
    </w:p>
    <w:p>
      <w:pPr>
        <w:pBdr>
          <w:top w:val="single" w:color="D91E78" w:sz="2"/>
          <w:bottom w:val="single" w:color="D91E78" w:sz="2"/>
        </w:pBdr>
        <w:spacing w:after="360"/>
      </w:pPr>
      <w:r>
        <w:rPr>
          <w:b/>
          <w:bCs/>
          <w:color w:val="1F4788"/>
          <w:sz w:val="22"/>
          <w:szCs w:val="22"/>
        </w:rPr>
        <w:t xml:space="preserve">Rating Scale: </w:t>
      </w:r>
      <w:r>
        <w:rPr>
          <w:sz w:val="22"/>
          <w:szCs w:val="22"/>
        </w:rPr>
        <w:t xml:space="preserve">1 = Strongly Disagree  |  2 = Disagree  |  3 = Neutral  |  4 = Agree  |  5 = Strongly Agree</w:t>
      </w:r>
    </w:p>
    <w:p>
      <w:pPr>
        <w:pStyle w:val="Heading2"/>
        <w:spacing w:before="300" w:after="160"/>
      </w:pPr>
      <w:r>
        <w:t xml:space="preserve">Q1. Disease Awareness (The "What")</w:t>
      </w:r>
    </w:p>
    <w:p>
      <w:pPr>
        <w:spacing w:after="200"/>
      </w:pPr>
      <w:r>
        <w:rPr>
          <w:sz w:val="22"/>
          <w:szCs w:val="22"/>
        </w:rPr>
        <w:t xml:space="preserve">I am confident in identifying primary breast cancer symptoms beyond physical lumps (such as skin dimpling, nipple discharge, and breast shape changes).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Agree</w:t>
            </w:r>
          </w:p>
        </w:tc>
      </w:tr>
      <w:tr>
        <w:trPr>
          <w:trHeight w:val="600" w:hRule="atLeast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</w:tr>
    </w:tbl>
    <w:p>
      <w:pPr>
        <w:pStyle w:val="Heading2"/>
        <w:spacing w:before="360" w:after="160"/>
      </w:pPr>
      <w:r>
        <w:t xml:space="preserve">Q2. Screening Knowledge &amp; Steps (The "How")</w:t>
      </w:r>
    </w:p>
    <w:p>
      <w:pPr>
        <w:spacing w:after="200"/>
      </w:pPr>
      <w:r>
        <w:rPr>
          <w:sz w:val="22"/>
          <w:szCs w:val="22"/>
        </w:rPr>
        <w:t xml:space="preserve">I am familiar with the proper 3-step Breast Self-Examination (BSE) technique: visual inspection in mirror, manual palpation while standing, and manual palpation while lying down.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Agree</w:t>
            </w:r>
          </w:p>
        </w:tc>
      </w:tr>
      <w:tr>
        <w:trPr>
          <w:trHeight w:val="600" w:hRule="atLeast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</w:tr>
    </w:tbl>
    <w:p>
      <w:pPr>
        <w:pStyle w:val="Heading2"/>
        <w:spacing w:before="360" w:after="160"/>
      </w:pPr>
      <w:r>
        <w:t xml:space="preserve">Q3. Self Exam Guide Effectiveness (The "Self")</w:t>
      </w:r>
    </w:p>
    <w:p>
      <w:pPr>
        <w:spacing w:after="200"/>
      </w:pPr>
      <w:r>
        <w:rPr>
          <w:sz w:val="22"/>
          <w:szCs w:val="22"/>
        </w:rPr>
        <w:t xml:space="preserve">The Breast Self-Examination Guide provided through this campaign is clear, easy to follow, and has improved my understanding of how to perform monthly BSE correctly.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Agree</w:t>
            </w:r>
          </w:p>
        </w:tc>
      </w:tr>
      <w:tr>
        <w:trPr>
          <w:trHeight w:val="600" w:hRule="atLeast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</w:tr>
    </w:tbl>
    <w:p>
      <w:pPr>
        <w:pStyle w:val="Heading2"/>
        <w:spacing w:before="360" w:after="160"/>
      </w:pPr>
      <w:r>
        <w:t xml:space="preserve">Q4. Awareness App Accessibility (The "Where" - via QR Code)</w:t>
      </w:r>
    </w:p>
    <w:p>
      <w:pPr>
        <w:spacing w:after="200"/>
      </w:pPr>
      <w:r>
        <w:rPr>
          <w:sz w:val="22"/>
          <w:szCs w:val="22"/>
        </w:rPr>
        <w:t xml:space="preserve">The Breast Cancer Awareness App (accessible via QR code) provides valuable information about multi-specialty healthcare facilities equipped for cancer screening near my residence/institution.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Agree</w:t>
            </w:r>
          </w:p>
        </w:tc>
      </w:tr>
      <w:tr>
        <w:trPr>
          <w:trHeight w:val="600" w:hRule="atLeast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</w:tr>
    </w:tbl>
    <w:p>
      <w:pPr>
        <w:pStyle w:val="Heading2"/>
        <w:spacing w:before="360" w:after="160"/>
      </w:pPr>
      <w:r>
        <w:t xml:space="preserve">Q5. App Action Orientation (The "Trigger" - via QR Code)</w:t>
      </w:r>
    </w:p>
    <w:p>
      <w:pPr>
        <w:spacing w:after="200"/>
      </w:pPr>
      <w:r>
        <w:rPr>
          <w:sz w:val="22"/>
          <w:szCs w:val="22"/>
        </w:rPr>
        <w:t xml:space="preserve">Using the Awareness App with Tutorial (accessible via QR code), I feel confident in booking diagnostic screening (mammogram/ultrasound) at nearby facilities without delay if I detect suspicious findings.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Disagree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Agree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Strongly Agree</w:t>
            </w:r>
          </w:p>
        </w:tc>
      </w:tr>
      <w:tr>
        <w:trPr>
          <w:trHeight w:val="600" w:hRule="atLeast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36"/>
                <w:szCs w:val="36"/>
              </w:rPr>
              <w:t xml:space="preserve">☐</w:t>
            </w:r>
          </w:p>
        </w:tc>
      </w:tr>
    </w:tbl>
    <w:p>
      <w:pPr>
        <w:spacing w:before="400" w:after="160"/>
      </w:pPr>
      <w:r>
        <w:rPr>
          <w:b/>
          <w:bCs/>
          <w:color w:val="1F4788"/>
          <w:sz w:val="24"/>
          <w:szCs w:val="24"/>
        </w:rPr>
        <w:t xml:space="preserve">Additional Comments or Suggestions:</w:t>
      </w:r>
    </w:p>
    <w:p>
      <w:pPr>
        <w:spacing w:after="60"/>
      </w:pPr>
      <w:r>
        <w:rPr>
          <w:color w:val="CCCCCC"/>
          <w:sz w:val="20"/>
          <w:szCs w:val="20"/>
        </w:rPr>
        <w:t xml:space="preserve">_______________________________________________________________________________________________________________________________________</w:t>
      </w:r>
    </w:p>
    <w:p>
      <w:pPr>
        <w:spacing w:after="60"/>
      </w:pPr>
      <w:r>
        <w:rPr>
          <w:color w:val="CCCCCC"/>
          <w:sz w:val="20"/>
          <w:szCs w:val="20"/>
        </w:rPr>
        <w:t xml:space="preserve">_______________________________________________________________________________________________________________________________________</w:t>
      </w:r>
    </w:p>
    <w:p>
      <w:pPr>
        <w:spacing w:after="60"/>
      </w:pPr>
      <w:r>
        <w:rPr>
          <w:color w:val="CCCCCC"/>
          <w:sz w:val="20"/>
          <w:szCs w:val="20"/>
        </w:rPr>
        <w:t xml:space="preserve">_______________________________________________________________________________________________________________________________________</w:t>
      </w:r>
    </w:p>
    <w:p>
      <w:pPr>
        <w:spacing w:after="300"/>
      </w:pPr>
      <w:r>
        <w:rPr>
          <w:color w:val="CCCCCC"/>
          <w:sz w:val="20"/>
          <w:szCs w:val="20"/>
        </w:rPr>
        <w:t xml:space="preserve">_______________________________________________________________________________________________________________________________________</w:t>
      </w:r>
    </w:p>
    <w:p>
      <w:pPr>
        <w:pBdr>
          <w:top w:val="double" w:color="D91E78" w:sz="4"/>
        </w:pBdr>
        <w:spacing w:before="200"/>
        <w:jc w:val="center"/>
      </w:pPr>
      <w:r>
        <w:rPr>
          <w:b/>
          <w:bCs/>
          <w:color w:val="D91E78"/>
          <w:sz w:val="26"/>
          <w:szCs w:val="26"/>
        </w:rPr>
        <w:t xml:space="preserve">Thank you for your valuable feedback!</w:t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Together, we can save lives through prevention and promotion of awareness</w:t>
      </w:r>
    </w:p>
    <w:p>
      <w:pPr>
        <w:spacing w:before="160"/>
        <w:jc w:val="center"/>
      </w:pPr>
      <w:r>
        <w:rPr>
          <w:color w:val="1F4788"/>
          <w:sz w:val="20"/>
          <w:szCs w:val="20"/>
        </w:rPr>
        <w:t xml:space="preserve">- AKSI, a FORE initiative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D91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2026-02-02T07:14:39.609Z</dcterms:created>
  <dcterms:modified xsi:type="dcterms:W3CDTF">2026-02-02T07:14:39.610Z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