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C61" w:rsidRDefault="00BA2C61">
      <w:pPr>
        <w:rPr>
          <w:sz w:val="36"/>
          <w:szCs w:val="36"/>
        </w:rPr>
      </w:pPr>
      <w:r w:rsidRPr="00BA2C61">
        <w:rPr>
          <w:sz w:val="36"/>
          <w:szCs w:val="36"/>
          <w:highlight w:val="lightGray"/>
        </w:rPr>
        <w:t xml:space="preserve">21- </w:t>
      </w:r>
      <w:r w:rsidR="003406B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06BE" w:rsidRPr="003406B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う</w:t>
            </w:r>
          </w:rt>
          <w:rubyBase>
            <w:r w:rsidR="003406BE">
              <w:rPr>
                <w:rFonts w:hint="eastAsia"/>
                <w:sz w:val="40"/>
                <w:szCs w:val="40"/>
                <w:highlight w:val="lightGray"/>
              </w:rPr>
              <w:t>受</w:t>
            </w:r>
          </w:rubyBase>
        </w:ruby>
      </w:r>
      <w:r w:rsidR="003406BE">
        <w:rPr>
          <w:rFonts w:hint="eastAsia"/>
          <w:sz w:val="40"/>
          <w:szCs w:val="40"/>
          <w:highlight w:val="lightGray"/>
        </w:rPr>
        <w:t>け</w:t>
      </w:r>
      <w:r w:rsidR="003406BE">
        <w:rPr>
          <w:sz w:val="40"/>
          <w:szCs w:val="40"/>
          <w:highlight w:val="lightGray"/>
        </w:rPr>
        <w:fldChar w:fldCharType="begin"/>
      </w:r>
      <w:r w:rsidR="003406BE">
        <w:rPr>
          <w:rFonts w:hint="eastAsia"/>
          <w:sz w:val="40"/>
          <w:szCs w:val="40"/>
          <w:highlight w:val="lightGray"/>
        </w:rPr>
        <w:instrText>EQ \* jc2 \* "Font:MS Mincho" \* hps20 \o\ad(\s\up 19(</w:instrText>
      </w:r>
      <w:r w:rsidR="003406BE" w:rsidRPr="003406BE">
        <w:rPr>
          <w:rFonts w:ascii="MS Mincho" w:eastAsia="MS Mincho" w:hAnsi="MS Mincho" w:hint="eastAsia"/>
          <w:sz w:val="20"/>
          <w:szCs w:val="40"/>
          <w:highlight w:val="lightGray"/>
        </w:rPr>
        <w:instrText>と</w:instrText>
      </w:r>
      <w:r w:rsidR="003406BE">
        <w:rPr>
          <w:rFonts w:hint="eastAsia"/>
          <w:sz w:val="40"/>
          <w:szCs w:val="40"/>
          <w:highlight w:val="lightGray"/>
        </w:rPr>
        <w:instrText>);</w:instrText>
      </w:r>
      <w:r w:rsidR="003406BE">
        <w:rPr>
          <w:rFonts w:hint="eastAsia"/>
          <w:sz w:val="40"/>
          <w:szCs w:val="40"/>
          <w:highlight w:val="lightGray"/>
        </w:rPr>
        <w:instrText>止</w:instrText>
      </w:r>
      <w:r w:rsidR="003406BE">
        <w:rPr>
          <w:rFonts w:hint="eastAsia"/>
          <w:sz w:val="40"/>
          <w:szCs w:val="40"/>
          <w:highlight w:val="lightGray"/>
        </w:rPr>
        <w:instrText>)</w:instrText>
      </w:r>
      <w:r w:rsidR="003406BE">
        <w:rPr>
          <w:sz w:val="40"/>
          <w:szCs w:val="40"/>
          <w:highlight w:val="lightGray"/>
        </w:rPr>
        <w:fldChar w:fldCharType="end"/>
      </w:r>
      <w:r w:rsidR="003406BE">
        <w:rPr>
          <w:rFonts w:hint="eastAsia"/>
          <w:sz w:val="40"/>
          <w:szCs w:val="40"/>
          <w:highlight w:val="lightGray"/>
        </w:rPr>
        <w:t>めて</w:t>
      </w:r>
      <w:r w:rsidRPr="00BA2C61">
        <w:rPr>
          <w:rFonts w:hint="eastAsia"/>
          <w:sz w:val="40"/>
          <w:szCs w:val="40"/>
          <w:highlight w:val="lightGray"/>
        </w:rPr>
        <w:t>...</w:t>
      </w:r>
      <w:r w:rsidRPr="00BA2C61">
        <w:rPr>
          <w:rFonts w:hint="eastAsia"/>
          <w:sz w:val="40"/>
          <w:szCs w:val="40"/>
          <w:highlight w:val="lightGray"/>
        </w:rPr>
        <w:t>どうすればいいんだよ？</w:t>
      </w:r>
    </w:p>
    <w:p w:rsidR="005529E4" w:rsidRDefault="000E51E9" w:rsidP="00BA2C61">
      <w:pPr>
        <w:rPr>
          <w:sz w:val="36"/>
          <w:szCs w:val="36"/>
        </w:rPr>
      </w:pPr>
      <w:r>
        <w:rPr>
          <w:sz w:val="36"/>
          <w:szCs w:val="36"/>
        </w:rPr>
        <w:t>Aceitar as coisas... O que devo fazer?</w:t>
      </w:r>
      <w:r w:rsidR="006B1592">
        <w:rPr>
          <w:sz w:val="36"/>
          <w:szCs w:val="36"/>
        </w:rPr>
        <w:t xml:space="preserve"> (</w:t>
      </w:r>
      <w:proofErr w:type="spellStart"/>
      <w:proofErr w:type="gramStart"/>
      <w:r w:rsidR="006B1592">
        <w:rPr>
          <w:sz w:val="36"/>
          <w:szCs w:val="36"/>
        </w:rPr>
        <w:t>lit</w:t>
      </w:r>
      <w:proofErr w:type="spellEnd"/>
      <w:proofErr w:type="gramEnd"/>
      <w:r w:rsidR="006B1592">
        <w:rPr>
          <w:sz w:val="36"/>
          <w:szCs w:val="36"/>
        </w:rPr>
        <w:t>: Aceitar as coisas... O que é bom se eu fizer?)</w:t>
      </w:r>
    </w:p>
    <w:p w:rsidR="00774C02" w:rsidRDefault="003406BE" w:rsidP="00BA2C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受け炒める</w:t>
      </w:r>
      <w:r w:rsidR="00774C02">
        <w:rPr>
          <w:sz w:val="36"/>
          <w:szCs w:val="36"/>
        </w:rPr>
        <w:t xml:space="preserve"> = </w:t>
      </w:r>
      <w:r>
        <w:rPr>
          <w:sz w:val="36"/>
          <w:szCs w:val="36"/>
        </w:rPr>
        <w:t>lidar</w:t>
      </w:r>
      <w:r w:rsidR="00F822F6">
        <w:rPr>
          <w:sz w:val="36"/>
          <w:szCs w:val="36"/>
        </w:rPr>
        <w:t xml:space="preserve"> com “</w:t>
      </w:r>
      <w:r w:rsidR="009A5B3B">
        <w:rPr>
          <w:sz w:val="36"/>
          <w:szCs w:val="36"/>
        </w:rPr>
        <w:t>algo</w:t>
      </w:r>
      <w:r w:rsidR="00F822F6">
        <w:rPr>
          <w:sz w:val="36"/>
          <w:szCs w:val="36"/>
        </w:rPr>
        <w:t>”</w:t>
      </w:r>
      <w:r w:rsidR="009A5B3B">
        <w:rPr>
          <w:sz w:val="36"/>
          <w:szCs w:val="36"/>
        </w:rPr>
        <w:t>, “encarar as coisas da forma que elas são”</w:t>
      </w:r>
      <w:r w:rsidR="00774C02">
        <w:rPr>
          <w:sz w:val="36"/>
          <w:szCs w:val="36"/>
        </w:rPr>
        <w:t>.</w:t>
      </w:r>
    </w:p>
    <w:p w:rsidR="00FE5F74" w:rsidRDefault="00FE5F74" w:rsidP="00BA2C61">
      <w:pPr>
        <w:rPr>
          <w:sz w:val="36"/>
          <w:szCs w:val="36"/>
        </w:rPr>
      </w:pPr>
      <w:r w:rsidRPr="000E51E9">
        <w:rPr>
          <w:rFonts w:hint="eastAsia"/>
          <w:color w:val="806000" w:themeColor="accent4" w:themeShade="80"/>
          <w:sz w:val="36"/>
          <w:szCs w:val="36"/>
        </w:rPr>
        <w:t>どうすればいい</w:t>
      </w:r>
      <w:r w:rsidR="000E51E9" w:rsidRPr="000E51E9">
        <w:rPr>
          <w:rFonts w:hint="eastAsia"/>
          <w:color w:val="806000" w:themeColor="accent4" w:themeShade="80"/>
          <w:sz w:val="36"/>
          <w:szCs w:val="36"/>
        </w:rPr>
        <w:t>？</w:t>
      </w:r>
      <w:r>
        <w:rPr>
          <w:sz w:val="36"/>
          <w:szCs w:val="36"/>
        </w:rPr>
        <w:t xml:space="preserve"> = </w:t>
      </w:r>
      <w:r w:rsidR="000E51E9">
        <w:rPr>
          <w:sz w:val="36"/>
          <w:szCs w:val="36"/>
        </w:rPr>
        <w:t xml:space="preserve">o que devo </w:t>
      </w:r>
      <w:proofErr w:type="gramStart"/>
      <w:r w:rsidR="000E51E9">
        <w:rPr>
          <w:sz w:val="36"/>
          <w:szCs w:val="36"/>
        </w:rPr>
        <w:t>fazer?</w:t>
      </w:r>
      <w:r w:rsidR="00B33B16">
        <w:rPr>
          <w:sz w:val="36"/>
          <w:szCs w:val="36"/>
        </w:rPr>
        <w:t>,</w:t>
      </w:r>
      <w:proofErr w:type="gramEnd"/>
      <w:r w:rsidR="00B33B16">
        <w:rPr>
          <w:sz w:val="36"/>
          <w:szCs w:val="36"/>
        </w:rPr>
        <w:t xml:space="preserve"> “o que é bom se eu fizer?”</w:t>
      </w:r>
    </w:p>
    <w:p w:rsidR="00FE5F74" w:rsidRDefault="00FE5F74" w:rsidP="00BA2C61">
      <w:pPr>
        <w:rPr>
          <w:sz w:val="36"/>
          <w:szCs w:val="36"/>
        </w:rPr>
      </w:pPr>
      <w:r w:rsidRPr="000E51E9">
        <w:rPr>
          <w:rFonts w:hint="eastAsia"/>
          <w:color w:val="806000" w:themeColor="accent4" w:themeShade="80"/>
          <w:sz w:val="36"/>
          <w:szCs w:val="36"/>
        </w:rPr>
        <w:t>どうするか</w:t>
      </w:r>
      <w:r>
        <w:rPr>
          <w:sz w:val="36"/>
          <w:szCs w:val="36"/>
        </w:rPr>
        <w:t xml:space="preserve"> = o que fazer?, </w:t>
      </w:r>
      <w:proofErr w:type="gramStart"/>
      <w:r>
        <w:rPr>
          <w:sz w:val="36"/>
          <w:szCs w:val="36"/>
        </w:rPr>
        <w:t>o</w:t>
      </w:r>
      <w:proofErr w:type="gramEnd"/>
      <w:r>
        <w:rPr>
          <w:sz w:val="36"/>
          <w:szCs w:val="36"/>
        </w:rPr>
        <w:t xml:space="preserve"> que [você] faria?</w:t>
      </w:r>
      <w:r w:rsidR="000E51E9">
        <w:rPr>
          <w:sz w:val="36"/>
          <w:szCs w:val="36"/>
        </w:rPr>
        <w:t xml:space="preserve"> [</w:t>
      </w:r>
      <w:r w:rsidR="000E51E9" w:rsidRPr="000E51E9">
        <w:rPr>
          <w:color w:val="806000" w:themeColor="accent4" w:themeShade="80"/>
          <w:sz w:val="36"/>
          <w:szCs w:val="36"/>
        </w:rPr>
        <w:t>Expressão</w:t>
      </w:r>
      <w:r w:rsidR="000E51E9">
        <w:rPr>
          <w:sz w:val="36"/>
          <w:szCs w:val="36"/>
        </w:rPr>
        <w:t>]</w:t>
      </w:r>
    </w:p>
    <w:p w:rsidR="00FE5F74" w:rsidRDefault="00FE5F74" w:rsidP="00BA2C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どう</w:t>
      </w:r>
      <w:r>
        <w:rPr>
          <w:sz w:val="36"/>
          <w:szCs w:val="36"/>
        </w:rPr>
        <w:t xml:space="preserve"> = como.</w:t>
      </w:r>
    </w:p>
    <w:p w:rsidR="00774C02" w:rsidRDefault="00774C02" w:rsidP="00BA2C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すれば</w:t>
      </w:r>
      <w:r>
        <w:rPr>
          <w:sz w:val="36"/>
          <w:szCs w:val="36"/>
        </w:rPr>
        <w:t xml:space="preserve"> = (Forma </w:t>
      </w:r>
      <w:r w:rsidR="00B33B16">
        <w:rPr>
          <w:sz w:val="36"/>
          <w:szCs w:val="36"/>
        </w:rPr>
        <w:t>condicional geral</w:t>
      </w:r>
      <w:r>
        <w:rPr>
          <w:sz w:val="36"/>
          <w:szCs w:val="36"/>
        </w:rPr>
        <w:t xml:space="preserve"> de </w:t>
      </w: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>)</w:t>
      </w:r>
      <w:r w:rsidR="00A973DC">
        <w:rPr>
          <w:sz w:val="36"/>
          <w:szCs w:val="36"/>
        </w:rPr>
        <w:t xml:space="preserve">. </w:t>
      </w:r>
      <w:r w:rsidR="00A973DC" w:rsidRPr="00A973DC">
        <w:rPr>
          <w:sz w:val="36"/>
          <w:szCs w:val="36"/>
          <w:highlight w:val="green"/>
        </w:rPr>
        <w:t>[Capítulo 4.8]</w:t>
      </w:r>
    </w:p>
    <w:p w:rsidR="00297D37" w:rsidRDefault="00297D37" w:rsidP="00BA2C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いい</w:t>
      </w:r>
      <w:r>
        <w:rPr>
          <w:sz w:val="36"/>
          <w:szCs w:val="36"/>
        </w:rPr>
        <w:t xml:space="preserve"> = bom.</w:t>
      </w:r>
    </w:p>
    <w:p w:rsidR="005821B5" w:rsidRDefault="005821B5" w:rsidP="00BA2C61">
      <w:pPr>
        <w:rPr>
          <w:sz w:val="36"/>
          <w:szCs w:val="36"/>
        </w:rPr>
      </w:pPr>
      <w:r w:rsidRPr="005821B5">
        <w:rPr>
          <w:rFonts w:hint="eastAsia"/>
          <w:color w:val="806000" w:themeColor="accent4" w:themeShade="80"/>
          <w:sz w:val="36"/>
          <w:szCs w:val="36"/>
        </w:rPr>
        <w:t>ん</w:t>
      </w:r>
      <w:r>
        <w:rPr>
          <w:sz w:val="36"/>
          <w:szCs w:val="36"/>
        </w:rPr>
        <w:t xml:space="preserve"> = forma encurtada do </w:t>
      </w:r>
      <w:r>
        <w:rPr>
          <w:rFonts w:hint="eastAsia"/>
          <w:sz w:val="36"/>
          <w:szCs w:val="36"/>
        </w:rPr>
        <w:t>の</w:t>
      </w:r>
      <w:r>
        <w:rPr>
          <w:sz w:val="36"/>
          <w:szCs w:val="36"/>
        </w:rPr>
        <w:t xml:space="preserve"> </w:t>
      </w:r>
      <w:proofErr w:type="spellStart"/>
      <w:r w:rsidR="00AF3392">
        <w:rPr>
          <w:sz w:val="36"/>
          <w:szCs w:val="36"/>
        </w:rPr>
        <w:t>exclarecimeno</w:t>
      </w:r>
      <w:proofErr w:type="spellEnd"/>
      <w:r w:rsidR="00AF3392">
        <w:rPr>
          <w:sz w:val="36"/>
          <w:szCs w:val="36"/>
        </w:rPr>
        <w:t>/explicação</w:t>
      </w:r>
      <w:r>
        <w:rPr>
          <w:sz w:val="36"/>
          <w:szCs w:val="36"/>
        </w:rPr>
        <w:t xml:space="preserve">. Nesse caso o falante busca explicação. </w:t>
      </w:r>
      <w:r w:rsidRPr="005821B5">
        <w:rPr>
          <w:sz w:val="36"/>
          <w:szCs w:val="36"/>
          <w:highlight w:val="green"/>
        </w:rPr>
        <w:t>[Capítulo 3.11]</w:t>
      </w:r>
    </w:p>
    <w:p w:rsidR="00B607E9" w:rsidRDefault="00A973DC" w:rsidP="00BA2C61">
      <w:pPr>
        <w:rPr>
          <w:sz w:val="40"/>
          <w:szCs w:val="40"/>
        </w:rPr>
      </w:pPr>
      <w:r w:rsidRPr="00396ACC">
        <w:rPr>
          <w:sz w:val="36"/>
          <w:szCs w:val="36"/>
          <w:highlight w:val="lightGray"/>
        </w:rPr>
        <w:t xml:space="preserve">22- </w:t>
      </w:r>
      <w:r w:rsidR="00396ACC" w:rsidRPr="00396ACC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6ACC" w:rsidRPr="00396ACC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たたか</w:t>
            </w:r>
          </w:rt>
          <w:rubyBase>
            <w:r w:rsidR="00396ACC" w:rsidRPr="00396ACC">
              <w:rPr>
                <w:rFonts w:hint="eastAsia"/>
                <w:sz w:val="40"/>
                <w:szCs w:val="40"/>
                <w:highlight w:val="lightGray"/>
              </w:rPr>
              <w:t>戦</w:t>
            </w:r>
          </w:rubyBase>
        </w:ruby>
      </w:r>
      <w:r w:rsidR="00396ACC" w:rsidRPr="00396ACC">
        <w:rPr>
          <w:rFonts w:hint="eastAsia"/>
          <w:sz w:val="40"/>
          <w:szCs w:val="40"/>
          <w:highlight w:val="lightGray"/>
        </w:rPr>
        <w:t>うのよ。</w:t>
      </w:r>
    </w:p>
    <w:p w:rsidR="00396ACC" w:rsidRDefault="00363A9F" w:rsidP="00BA2C61">
      <w:pPr>
        <w:rPr>
          <w:sz w:val="36"/>
          <w:szCs w:val="36"/>
        </w:rPr>
      </w:pPr>
      <w:r>
        <w:rPr>
          <w:sz w:val="36"/>
          <w:szCs w:val="36"/>
        </w:rPr>
        <w:t>Lutar. [Explicando a pergunta da sentença 21]</w:t>
      </w:r>
    </w:p>
    <w:p w:rsidR="00363A9F" w:rsidRDefault="00363A9F" w:rsidP="00BA2C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戦う</w:t>
      </w:r>
      <w:r>
        <w:rPr>
          <w:sz w:val="36"/>
          <w:szCs w:val="36"/>
        </w:rPr>
        <w:t xml:space="preserve"> = </w:t>
      </w:r>
      <w:r w:rsidR="0053164B">
        <w:rPr>
          <w:sz w:val="36"/>
          <w:szCs w:val="36"/>
        </w:rPr>
        <w:t>lutar, batalhar.</w:t>
      </w:r>
    </w:p>
    <w:p w:rsidR="0053164B" w:rsidRDefault="00AF3392" w:rsidP="00BA2C61">
      <w:pPr>
        <w:rPr>
          <w:sz w:val="36"/>
          <w:szCs w:val="36"/>
        </w:rPr>
      </w:pPr>
      <w:r w:rsidRPr="00AF3392">
        <w:rPr>
          <w:rFonts w:hint="eastAsia"/>
          <w:color w:val="806000" w:themeColor="accent4" w:themeShade="80"/>
          <w:sz w:val="36"/>
          <w:szCs w:val="36"/>
        </w:rPr>
        <w:t>の</w:t>
      </w:r>
      <w:r>
        <w:rPr>
          <w:sz w:val="36"/>
          <w:szCs w:val="36"/>
        </w:rPr>
        <w:t xml:space="preserve"> = </w:t>
      </w:r>
      <w:r>
        <w:rPr>
          <w:rFonts w:hint="eastAsia"/>
          <w:sz w:val="36"/>
          <w:szCs w:val="36"/>
        </w:rPr>
        <w:t>part</w:t>
      </w:r>
      <w:r>
        <w:rPr>
          <w:sz w:val="36"/>
          <w:szCs w:val="36"/>
        </w:rPr>
        <w:t>ícula de explicação/esclarecimento. Nesse caso o falante está explicando algo ao ouvinte.</w:t>
      </w:r>
    </w:p>
    <w:p w:rsidR="00AF3392" w:rsidRDefault="007A1D3A" w:rsidP="00BA2C61">
      <w:pPr>
        <w:rPr>
          <w:sz w:val="40"/>
          <w:szCs w:val="40"/>
        </w:rPr>
      </w:pPr>
      <w:r w:rsidRPr="00B07382">
        <w:rPr>
          <w:sz w:val="36"/>
          <w:szCs w:val="36"/>
          <w:highlight w:val="lightGray"/>
        </w:rPr>
        <w:t xml:space="preserve">23- </w:t>
      </w:r>
      <w:r w:rsidR="00B07382" w:rsidRPr="00B07382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07382" w:rsidRPr="00B07382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なに</w:t>
            </w:r>
          </w:rt>
          <w:rubyBase>
            <w:r w:rsidR="00B07382" w:rsidRPr="00B07382">
              <w:rPr>
                <w:rFonts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="00B07382" w:rsidRPr="00B07382">
        <w:rPr>
          <w:rFonts w:hint="eastAsia"/>
          <w:sz w:val="40"/>
          <w:szCs w:val="40"/>
          <w:highlight w:val="lightGray"/>
        </w:rPr>
        <w:t>と？</w:t>
      </w:r>
    </w:p>
    <w:p w:rsidR="00B07382" w:rsidRDefault="00A149F4" w:rsidP="00BA2C61">
      <w:pPr>
        <w:rPr>
          <w:sz w:val="36"/>
          <w:szCs w:val="36"/>
        </w:rPr>
      </w:pPr>
      <w:r>
        <w:rPr>
          <w:sz w:val="36"/>
          <w:szCs w:val="36"/>
        </w:rPr>
        <w:t>Com o que?</w:t>
      </w:r>
    </w:p>
    <w:p w:rsidR="00A149F4" w:rsidRDefault="00A149F4" w:rsidP="00BA2C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何</w:t>
      </w:r>
      <w:r>
        <w:rPr>
          <w:sz w:val="36"/>
          <w:szCs w:val="36"/>
        </w:rPr>
        <w:t xml:space="preserve"> = o que.</w:t>
      </w:r>
    </w:p>
    <w:p w:rsidR="00A149F4" w:rsidRDefault="00A149F4" w:rsidP="00BA2C61">
      <w:pPr>
        <w:rPr>
          <w:sz w:val="36"/>
          <w:szCs w:val="36"/>
        </w:rPr>
      </w:pPr>
      <w:r w:rsidRPr="00A149F4">
        <w:rPr>
          <w:rFonts w:hint="eastAsia"/>
          <w:color w:val="806000" w:themeColor="accent4" w:themeShade="80"/>
          <w:sz w:val="36"/>
          <w:szCs w:val="36"/>
        </w:rPr>
        <w:t>と</w:t>
      </w:r>
      <w:r>
        <w:rPr>
          <w:sz w:val="36"/>
          <w:szCs w:val="36"/>
        </w:rPr>
        <w:t xml:space="preserve"> = partícula </w:t>
      </w:r>
      <w:r>
        <w:rPr>
          <w:rFonts w:hint="eastAsia"/>
          <w:sz w:val="36"/>
          <w:szCs w:val="36"/>
        </w:rPr>
        <w:t>「と」</w:t>
      </w:r>
      <w:r>
        <w:rPr>
          <w:sz w:val="36"/>
          <w:szCs w:val="36"/>
        </w:rPr>
        <w:t xml:space="preserve">de inclusão. </w:t>
      </w:r>
      <w:r w:rsidRPr="00A149F4">
        <w:rPr>
          <w:sz w:val="36"/>
          <w:szCs w:val="36"/>
          <w:highlight w:val="green"/>
        </w:rPr>
        <w:t>[Capítulo 3.11]</w:t>
      </w:r>
    </w:p>
    <w:p w:rsidR="00A149F4" w:rsidRDefault="0034328E" w:rsidP="00BA2C61">
      <w:pPr>
        <w:rPr>
          <w:sz w:val="40"/>
          <w:szCs w:val="40"/>
        </w:rPr>
      </w:pPr>
      <w:r w:rsidRPr="0034328E">
        <w:rPr>
          <w:sz w:val="36"/>
          <w:szCs w:val="36"/>
          <w:highlight w:val="lightGray"/>
        </w:rPr>
        <w:t xml:space="preserve">24- </w:t>
      </w:r>
      <w:r w:rsidRPr="0034328E">
        <w:rPr>
          <w:rFonts w:hint="eastAsia"/>
          <w:sz w:val="40"/>
          <w:szCs w:val="40"/>
          <w:highlight w:val="lightGray"/>
        </w:rPr>
        <w:t>あれよ。</w:t>
      </w:r>
    </w:p>
    <w:p w:rsidR="0034328E" w:rsidRDefault="0034328E" w:rsidP="00BA2C61">
      <w:pPr>
        <w:rPr>
          <w:sz w:val="36"/>
          <w:szCs w:val="36"/>
        </w:rPr>
      </w:pPr>
      <w:r>
        <w:rPr>
          <w:sz w:val="36"/>
          <w:szCs w:val="36"/>
        </w:rPr>
        <w:t>Aquilo.</w:t>
      </w:r>
    </w:p>
    <w:p w:rsidR="0034328E" w:rsidRDefault="0034328E" w:rsidP="00BA2C61">
      <w:pPr>
        <w:rPr>
          <w:rFonts w:ascii="Segoe UI Symbol" w:hAnsi="Segoe UI Symbol" w:cs="Segoe UI Symbol"/>
          <w:sz w:val="40"/>
          <w:szCs w:val="40"/>
        </w:rPr>
      </w:pPr>
      <w:r w:rsidRPr="005D15CC">
        <w:rPr>
          <w:sz w:val="36"/>
          <w:szCs w:val="36"/>
          <w:highlight w:val="lightGray"/>
        </w:rPr>
        <w:t xml:space="preserve">25- </w:t>
      </w:r>
      <w:r w:rsidR="005D15CC" w:rsidRPr="005D15CC">
        <w:rPr>
          <w:rFonts w:hint="eastAsia"/>
          <w:sz w:val="40"/>
          <w:szCs w:val="40"/>
          <w:highlight w:val="lightGray"/>
        </w:rPr>
        <w:t>あれが</w:t>
      </w:r>
      <w:r w:rsidR="005D15CC" w:rsidRPr="005D15CC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15CC" w:rsidRPr="005D15CC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5D15CC" w:rsidRPr="005D15CC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5D15CC" w:rsidRPr="005D15CC">
        <w:rPr>
          <w:rFonts w:hint="eastAsia"/>
          <w:sz w:val="40"/>
          <w:szCs w:val="40"/>
          <w:highlight w:val="lightGray"/>
        </w:rPr>
        <w:t>んでたまるか</w:t>
      </w:r>
      <w:r w:rsidR="005D15CC" w:rsidRPr="005D15CC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15CC" w:rsidRPr="005D15CC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せんせん</w:t>
            </w:r>
          </w:rt>
          <w:rubyBase>
            <w:r w:rsidR="005D15CC" w:rsidRPr="005D15CC">
              <w:rPr>
                <w:rFonts w:hint="eastAsia"/>
                <w:sz w:val="40"/>
                <w:szCs w:val="40"/>
                <w:highlight w:val="lightGray"/>
              </w:rPr>
              <w:t>戦線</w:t>
            </w:r>
          </w:rubyBase>
        </w:ruby>
      </w:r>
      <w:r w:rsidR="005D15CC" w:rsidRPr="005D15CC">
        <w:rPr>
          <w:rFonts w:hint="eastAsia"/>
          <w:sz w:val="40"/>
          <w:szCs w:val="40"/>
          <w:highlight w:val="lightGray"/>
        </w:rPr>
        <w:t>の</w:t>
      </w:r>
      <w:r w:rsidR="005D15CC" w:rsidRPr="005D15CC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15CC" w:rsidRPr="005D15CC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てき</w:t>
            </w:r>
          </w:rt>
          <w:rubyBase>
            <w:r w:rsidR="005D15CC" w:rsidRPr="005D15CC">
              <w:rPr>
                <w:rFonts w:hint="eastAsia"/>
                <w:sz w:val="40"/>
                <w:szCs w:val="40"/>
                <w:highlight w:val="lightGray"/>
              </w:rPr>
              <w:t>敵</w:t>
            </w:r>
          </w:rubyBase>
        </w:ruby>
      </w:r>
      <w:r w:rsidR="005D15CC" w:rsidRPr="005D15CC">
        <w:rPr>
          <w:rFonts w:hint="eastAsia"/>
          <w:sz w:val="40"/>
          <w:szCs w:val="40"/>
          <w:highlight w:val="lightGray"/>
        </w:rPr>
        <w:t>、</w:t>
      </w:r>
      <w:r w:rsidR="005D15CC" w:rsidRPr="005D15CC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15CC" w:rsidRPr="005D15CC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てんし</w:t>
            </w:r>
          </w:rt>
          <w:rubyBase>
            <w:r w:rsidR="005D15CC" w:rsidRPr="005D15CC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天使</w:t>
            </w:r>
          </w:rubyBase>
        </w:ruby>
      </w:r>
      <w:r w:rsidR="005D15CC" w:rsidRPr="005D15CC">
        <w:rPr>
          <w:rFonts w:ascii="Segoe UI Symbol" w:hAnsi="Segoe UI Symbol" w:cs="Segoe UI Symbol" w:hint="eastAsia"/>
          <w:sz w:val="40"/>
          <w:szCs w:val="40"/>
          <w:highlight w:val="lightGray"/>
        </w:rPr>
        <w:t>よ。</w:t>
      </w:r>
    </w:p>
    <w:p w:rsidR="005D15CC" w:rsidRDefault="0080767B" w:rsidP="00BA2C61">
      <w:pPr>
        <w:rPr>
          <w:sz w:val="36"/>
          <w:szCs w:val="36"/>
        </w:rPr>
      </w:pPr>
      <w:r>
        <w:rPr>
          <w:sz w:val="36"/>
          <w:szCs w:val="36"/>
        </w:rPr>
        <w:t xml:space="preserve">Aquilo é o </w:t>
      </w:r>
      <w:r w:rsidR="00CD3793">
        <w:rPr>
          <w:sz w:val="36"/>
          <w:szCs w:val="36"/>
        </w:rPr>
        <w:t>inimigo</w:t>
      </w:r>
      <w:r>
        <w:rPr>
          <w:sz w:val="36"/>
          <w:szCs w:val="36"/>
        </w:rPr>
        <w:t xml:space="preserve"> da “Linha de Frente Ainda Não Morri”</w:t>
      </w:r>
      <w:r w:rsidR="00BF3745">
        <w:rPr>
          <w:sz w:val="36"/>
          <w:szCs w:val="36"/>
        </w:rPr>
        <w:t>. O anjo.</w:t>
      </w:r>
    </w:p>
    <w:p w:rsidR="00BF3745" w:rsidRDefault="00D0675A" w:rsidP="00BA2C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敵</w:t>
      </w:r>
      <w:r w:rsidR="00CD3793">
        <w:rPr>
          <w:rFonts w:hint="eastAsia"/>
          <w:sz w:val="36"/>
          <w:szCs w:val="36"/>
        </w:rPr>
        <w:t xml:space="preserve"> = </w:t>
      </w:r>
      <w:r w:rsidR="00CD3793">
        <w:rPr>
          <w:sz w:val="36"/>
          <w:szCs w:val="36"/>
        </w:rPr>
        <w:t>inimigo.</w:t>
      </w:r>
    </w:p>
    <w:p w:rsidR="00CD3793" w:rsidRDefault="00234912" w:rsidP="00BA2C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天使</w:t>
      </w:r>
      <w:r>
        <w:rPr>
          <w:sz w:val="36"/>
          <w:szCs w:val="36"/>
        </w:rPr>
        <w:t xml:space="preserve"> = anjo.</w:t>
      </w:r>
    </w:p>
    <w:p w:rsidR="00234912" w:rsidRDefault="005A7AE3" w:rsidP="00BA2C61">
      <w:pPr>
        <w:rPr>
          <w:rFonts w:ascii="Segoe UI Symbol" w:hAnsi="Segoe UI Symbol" w:cs="Segoe UI Symbol"/>
          <w:sz w:val="40"/>
          <w:szCs w:val="40"/>
        </w:rPr>
      </w:pPr>
      <w:r w:rsidRPr="007F4E9D">
        <w:rPr>
          <w:sz w:val="36"/>
          <w:szCs w:val="36"/>
          <w:highlight w:val="lightGray"/>
        </w:rPr>
        <w:t xml:space="preserve">26- </w:t>
      </w:r>
      <w:r w:rsidR="007F4E9D" w:rsidRPr="007F4E9D">
        <w:rPr>
          <w:rFonts w:ascii="Segoe UI Symbol" w:hAnsi="Segoe UI Symbol" w:cs="Segoe UI Symbol" w:hint="eastAsia"/>
          <w:sz w:val="40"/>
          <w:szCs w:val="40"/>
          <w:highlight w:val="lightGray"/>
        </w:rPr>
        <w:t>やっぱ</w:t>
      </w:r>
      <w:r w:rsidR="007F4E9D" w:rsidRPr="007F4E9D">
        <w:rPr>
          <w:rFonts w:ascii="Segoe UI Symbol" w:hAnsi="Segoe UI Symbol" w:cs="Segoe UI Symbol"/>
          <w:sz w:val="40"/>
          <w:szCs w:val="40"/>
          <w:highlight w:val="lightGray"/>
        </w:rPr>
        <w:t xml:space="preserve"> “</w:t>
      </w:r>
      <w:r w:rsidR="007F4E9D" w:rsidRPr="007F4E9D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F4E9D" w:rsidRPr="007F4E9D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7F4E9D" w:rsidRPr="007F4E9D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7F4E9D" w:rsidRPr="007F4E9D">
        <w:rPr>
          <w:rFonts w:ascii="Segoe UI Symbol" w:hAnsi="Segoe UI Symbol" w:cs="Segoe UI Symbol" w:hint="eastAsia"/>
          <w:sz w:val="40"/>
          <w:szCs w:val="40"/>
          <w:highlight w:val="lightGray"/>
        </w:rPr>
        <w:t>んでたまるか</w:t>
      </w:r>
      <w:r w:rsidR="007F4E9D" w:rsidRPr="007F4E9D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F4E9D" w:rsidRPr="007F4E9D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せんせん</w:t>
            </w:r>
          </w:rt>
          <w:rubyBase>
            <w:r w:rsidR="007F4E9D" w:rsidRPr="007F4E9D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戦線</w:t>
            </w:r>
          </w:rubyBase>
        </w:ruby>
      </w:r>
      <w:r w:rsidR="007F4E9D" w:rsidRPr="007F4E9D">
        <w:rPr>
          <w:rFonts w:ascii="Segoe UI Symbol" w:hAnsi="Segoe UI Symbol" w:cs="Segoe UI Symbol"/>
          <w:sz w:val="40"/>
          <w:szCs w:val="40"/>
          <w:highlight w:val="lightGray"/>
        </w:rPr>
        <w:t xml:space="preserve">” </w:t>
      </w:r>
      <w:r w:rsidR="007F4E9D" w:rsidRPr="007F4E9D">
        <w:rPr>
          <w:rFonts w:ascii="Segoe UI Symbol" w:hAnsi="Segoe UI Symbol" w:cs="Segoe UI Symbol" w:hint="eastAsia"/>
          <w:sz w:val="40"/>
          <w:szCs w:val="40"/>
          <w:highlight w:val="lightGray"/>
        </w:rPr>
        <w:t>はとっとと</w:t>
      </w:r>
      <w:r w:rsidR="007F4E9D" w:rsidRPr="007F4E9D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F4E9D" w:rsidRPr="007F4E9D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か</w:t>
            </w:r>
          </w:rt>
          <w:rubyBase>
            <w:r w:rsidR="007F4E9D" w:rsidRPr="007F4E9D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変</w:t>
            </w:r>
          </w:rubyBase>
        </w:ruby>
      </w:r>
      <w:r w:rsidR="007F4E9D" w:rsidRPr="007F4E9D">
        <w:rPr>
          <w:rFonts w:ascii="Segoe UI Symbol" w:hAnsi="Segoe UI Symbol" w:cs="Segoe UI Symbol" w:hint="eastAsia"/>
          <w:sz w:val="40"/>
          <w:szCs w:val="40"/>
          <w:highlight w:val="lightGray"/>
        </w:rPr>
        <w:t>えたいわ。</w:t>
      </w:r>
    </w:p>
    <w:p w:rsidR="007F4E9D" w:rsidRDefault="005E6F4E" w:rsidP="00BA2C61">
      <w:pPr>
        <w:rPr>
          <w:sz w:val="36"/>
          <w:szCs w:val="36"/>
        </w:rPr>
      </w:pPr>
      <w:r>
        <w:rPr>
          <w:sz w:val="36"/>
          <w:szCs w:val="36"/>
        </w:rPr>
        <w:t xml:space="preserve">Como esperado, [ela] quer converter imediatamente a </w:t>
      </w:r>
      <w:r>
        <w:rPr>
          <w:sz w:val="36"/>
          <w:szCs w:val="36"/>
        </w:rPr>
        <w:t>“Linha de Frente Ainda Não Morri”</w:t>
      </w:r>
      <w:r>
        <w:rPr>
          <w:sz w:val="36"/>
          <w:szCs w:val="36"/>
        </w:rPr>
        <w:t>.</w:t>
      </w:r>
    </w:p>
    <w:p w:rsidR="003A3952" w:rsidRDefault="003A3952" w:rsidP="00BA2C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やっぱ</w:t>
      </w:r>
      <w:r>
        <w:rPr>
          <w:rFonts w:hint="eastAsia"/>
          <w:sz w:val="36"/>
          <w:szCs w:val="36"/>
        </w:rPr>
        <w:t xml:space="preserve"> = como esperado. (</w:t>
      </w:r>
      <w:r>
        <w:rPr>
          <w:sz w:val="36"/>
          <w:szCs w:val="36"/>
        </w:rPr>
        <w:t xml:space="preserve">Abreviação de </w:t>
      </w:r>
      <w:r>
        <w:rPr>
          <w:rFonts w:hint="eastAsia"/>
          <w:sz w:val="36"/>
          <w:szCs w:val="36"/>
        </w:rPr>
        <w:t>やっぱり</w:t>
      </w:r>
      <w:r>
        <w:rPr>
          <w:rFonts w:hint="eastAsia"/>
          <w:sz w:val="36"/>
          <w:szCs w:val="36"/>
        </w:rPr>
        <w:t>)</w:t>
      </w:r>
    </w:p>
    <w:p w:rsidR="006C287B" w:rsidRDefault="006C287B" w:rsidP="00BA2C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とっとと</w:t>
      </w:r>
      <w:r>
        <w:rPr>
          <w:sz w:val="36"/>
          <w:szCs w:val="36"/>
        </w:rPr>
        <w:t xml:space="preserve"> = </w:t>
      </w:r>
      <w:r w:rsidR="00FC7265">
        <w:rPr>
          <w:sz w:val="36"/>
          <w:szCs w:val="36"/>
        </w:rPr>
        <w:t>imediatamente, de imediato, apressadamente, de uma vez só.</w:t>
      </w:r>
    </w:p>
    <w:p w:rsidR="005D63B5" w:rsidRDefault="005D63B5" w:rsidP="00BA2C61">
      <w:pPr>
        <w:rPr>
          <w:rFonts w:hint="eastAsia"/>
          <w:sz w:val="36"/>
          <w:szCs w:val="36"/>
        </w:rPr>
      </w:pPr>
      <w:r w:rsidRPr="001D4D75">
        <w:rPr>
          <w:rFonts w:hint="eastAsia"/>
          <w:color w:val="806000" w:themeColor="accent4" w:themeShade="80"/>
          <w:sz w:val="36"/>
          <w:szCs w:val="36"/>
        </w:rPr>
        <w:t>変えたい</w:t>
      </w:r>
      <w:r>
        <w:rPr>
          <w:sz w:val="36"/>
          <w:szCs w:val="36"/>
        </w:rPr>
        <w:t xml:space="preserve"> = </w:t>
      </w:r>
      <w:r w:rsidR="00BB178C">
        <w:rPr>
          <w:sz w:val="36"/>
          <w:szCs w:val="36"/>
        </w:rPr>
        <w:t>querer mudar</w:t>
      </w:r>
      <w:r w:rsidR="00994975">
        <w:rPr>
          <w:sz w:val="36"/>
          <w:szCs w:val="36"/>
        </w:rPr>
        <w:t>/converter</w:t>
      </w:r>
      <w:r w:rsidR="00BB178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(Forma Tai de </w:t>
      </w:r>
      <w:r>
        <w:rPr>
          <w:rFonts w:hint="eastAsia"/>
          <w:sz w:val="36"/>
          <w:szCs w:val="36"/>
        </w:rPr>
        <w:t>変える</w:t>
      </w:r>
      <w:r>
        <w:rPr>
          <w:sz w:val="36"/>
          <w:szCs w:val="36"/>
        </w:rPr>
        <w:t>)</w:t>
      </w:r>
      <w:r w:rsidR="009438C6">
        <w:rPr>
          <w:rFonts w:hint="eastAsia"/>
          <w:sz w:val="36"/>
          <w:szCs w:val="36"/>
        </w:rPr>
        <w:t xml:space="preserve">. </w:t>
      </w:r>
      <w:r w:rsidR="009438C6" w:rsidRPr="009438C6">
        <w:rPr>
          <w:rFonts w:hint="eastAsia"/>
          <w:sz w:val="36"/>
          <w:szCs w:val="36"/>
          <w:highlight w:val="green"/>
        </w:rPr>
        <w:t>[</w:t>
      </w:r>
      <w:r w:rsidR="009438C6" w:rsidRPr="009438C6">
        <w:rPr>
          <w:sz w:val="36"/>
          <w:szCs w:val="36"/>
          <w:highlight w:val="green"/>
        </w:rPr>
        <w:t>Capítulo 4.10</w:t>
      </w:r>
      <w:r w:rsidR="009438C6" w:rsidRPr="009438C6">
        <w:rPr>
          <w:rFonts w:hint="eastAsia"/>
          <w:sz w:val="36"/>
          <w:szCs w:val="36"/>
          <w:highlight w:val="green"/>
        </w:rPr>
        <w:t>]</w:t>
      </w:r>
    </w:p>
    <w:p w:rsidR="006C287B" w:rsidRPr="00A149F4" w:rsidRDefault="005D63B5" w:rsidP="00BA2C6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変える</w:t>
      </w:r>
      <w:r>
        <w:rPr>
          <w:sz w:val="36"/>
          <w:szCs w:val="36"/>
        </w:rPr>
        <w:t xml:space="preserve"> = mudar, alterar</w:t>
      </w:r>
      <w:r w:rsidR="006D1F95">
        <w:rPr>
          <w:sz w:val="36"/>
          <w:szCs w:val="36"/>
        </w:rPr>
        <w:t>, converter, modificar</w:t>
      </w:r>
      <w:r>
        <w:rPr>
          <w:sz w:val="36"/>
          <w:szCs w:val="36"/>
        </w:rPr>
        <w:t>.</w:t>
      </w:r>
    </w:p>
    <w:p w:rsidR="00363A9F" w:rsidRDefault="008428E7" w:rsidP="00BA2C61">
      <w:pPr>
        <w:rPr>
          <w:rFonts w:ascii="Segoe UI Symbol" w:hAnsi="Segoe UI Symbol" w:cs="Segoe UI Symbol"/>
          <w:sz w:val="40"/>
          <w:szCs w:val="40"/>
        </w:rPr>
      </w:pPr>
      <w:r w:rsidRPr="00951328">
        <w:rPr>
          <w:sz w:val="36"/>
          <w:szCs w:val="36"/>
          <w:highlight w:val="lightGray"/>
        </w:rPr>
        <w:t xml:space="preserve">27- </w:t>
      </w:r>
      <w:r w:rsidR="00951328" w:rsidRPr="00951328">
        <w:rPr>
          <w:rFonts w:ascii="Segoe UI Symbol" w:hAnsi="Segoe UI Symbol" w:cs="Segoe UI Symbol" w:hint="eastAsia"/>
          <w:sz w:val="40"/>
          <w:szCs w:val="40"/>
          <w:highlight w:val="lightGray"/>
        </w:rPr>
        <w:t>あなた</w:t>
      </w:r>
      <w:r w:rsidR="00951328" w:rsidRPr="00951328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1328" w:rsidRPr="00951328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かんが</w:t>
            </w:r>
          </w:rt>
          <w:rubyBase>
            <w:r w:rsidR="00951328" w:rsidRPr="00951328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考</w:t>
            </w:r>
          </w:rubyBase>
        </w:ruby>
      </w:r>
      <w:r w:rsidR="00951328" w:rsidRPr="00951328">
        <w:rPr>
          <w:rFonts w:ascii="Segoe UI Symbol" w:hAnsi="Segoe UI Symbol" w:cs="Segoe UI Symbol" w:hint="eastAsia"/>
          <w:sz w:val="40"/>
          <w:szCs w:val="40"/>
          <w:highlight w:val="lightGray"/>
        </w:rPr>
        <w:t>えておいて。</w:t>
      </w:r>
    </w:p>
    <w:p w:rsidR="009C31E9" w:rsidRDefault="00E94355" w:rsidP="00BA2C61">
      <w:pPr>
        <w:rPr>
          <w:sz w:val="36"/>
          <w:szCs w:val="36"/>
        </w:rPr>
      </w:pPr>
      <w:r>
        <w:rPr>
          <w:sz w:val="36"/>
          <w:szCs w:val="36"/>
        </w:rPr>
        <w:t>Você vai pensar a respeito.</w:t>
      </w:r>
    </w:p>
    <w:p w:rsidR="00096FBF" w:rsidRDefault="00096FBF" w:rsidP="00BA2C61">
      <w:pPr>
        <w:rPr>
          <w:rFonts w:hint="eastAsia"/>
          <w:sz w:val="36"/>
          <w:szCs w:val="36"/>
        </w:rPr>
      </w:pPr>
      <w:r w:rsidRPr="00FA2334">
        <w:rPr>
          <w:rFonts w:hint="eastAsia"/>
          <w:color w:val="806000" w:themeColor="accent4" w:themeShade="80"/>
          <w:sz w:val="36"/>
          <w:szCs w:val="36"/>
        </w:rPr>
        <w:lastRenderedPageBreak/>
        <w:t>考えておく</w:t>
      </w:r>
      <w:r>
        <w:rPr>
          <w:sz w:val="36"/>
          <w:szCs w:val="36"/>
        </w:rPr>
        <w:t xml:space="preserve"> = </w:t>
      </w:r>
      <w:r w:rsidR="00BA3415">
        <w:rPr>
          <w:sz w:val="36"/>
          <w:szCs w:val="36"/>
        </w:rPr>
        <w:t>Forma TEOKU, que é utilizada para dar a ideia de “Preparação para o futuro”</w:t>
      </w:r>
      <w:r w:rsidR="000B5152">
        <w:rPr>
          <w:rFonts w:hint="eastAsia"/>
          <w:sz w:val="36"/>
          <w:szCs w:val="36"/>
        </w:rPr>
        <w:t xml:space="preserve">. </w:t>
      </w:r>
      <w:r w:rsidR="000B5152" w:rsidRPr="000B5152">
        <w:rPr>
          <w:rFonts w:hint="eastAsia"/>
          <w:sz w:val="36"/>
          <w:szCs w:val="36"/>
          <w:highlight w:val="green"/>
        </w:rPr>
        <w:t>[</w:t>
      </w:r>
      <w:r w:rsidR="000B5152" w:rsidRPr="000B5152">
        <w:rPr>
          <w:sz w:val="36"/>
          <w:szCs w:val="36"/>
          <w:highlight w:val="green"/>
        </w:rPr>
        <w:t>Capítulo 4.5</w:t>
      </w:r>
      <w:r w:rsidR="000B5152" w:rsidRPr="000B5152">
        <w:rPr>
          <w:rFonts w:hint="eastAsia"/>
          <w:sz w:val="36"/>
          <w:szCs w:val="36"/>
          <w:highlight w:val="green"/>
        </w:rPr>
        <w:t>]</w:t>
      </w:r>
    </w:p>
    <w:p w:rsidR="00FA2334" w:rsidRDefault="00FA2334" w:rsidP="00BA2C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おいて</w:t>
      </w:r>
      <w:r>
        <w:rPr>
          <w:sz w:val="36"/>
          <w:szCs w:val="36"/>
        </w:rPr>
        <w:t xml:space="preserve"> = (Forma TE de </w:t>
      </w:r>
      <w:r>
        <w:rPr>
          <w:rFonts w:hint="eastAsia"/>
          <w:sz w:val="36"/>
          <w:szCs w:val="36"/>
        </w:rPr>
        <w:t>おく</w:t>
      </w:r>
      <w:r>
        <w:rPr>
          <w:sz w:val="36"/>
          <w:szCs w:val="36"/>
        </w:rPr>
        <w:t>).</w:t>
      </w:r>
    </w:p>
    <w:p w:rsidR="00121921" w:rsidRDefault="009C31E9" w:rsidP="00BA2C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考える</w:t>
      </w:r>
      <w:r>
        <w:rPr>
          <w:sz w:val="36"/>
          <w:szCs w:val="36"/>
        </w:rPr>
        <w:t xml:space="preserve"> = achar/pensar (a respeito de algo)</w:t>
      </w:r>
      <w:r w:rsidR="00FA2334">
        <w:rPr>
          <w:sz w:val="36"/>
          <w:szCs w:val="36"/>
        </w:rPr>
        <w:t>.</w:t>
      </w:r>
    </w:p>
    <w:p w:rsidR="009C31E9" w:rsidRDefault="00121921" w:rsidP="00121921">
      <w:pPr>
        <w:rPr>
          <w:rFonts w:ascii="Segoe UI Symbol" w:hAnsi="Segoe UI Symbol" w:cs="Segoe UI Symbol"/>
          <w:sz w:val="40"/>
          <w:szCs w:val="40"/>
        </w:rPr>
      </w:pPr>
      <w:r w:rsidRPr="00B806A1">
        <w:rPr>
          <w:sz w:val="36"/>
          <w:szCs w:val="36"/>
          <w:highlight w:val="lightGray"/>
        </w:rPr>
        <w:t xml:space="preserve">28- </w:t>
      </w:r>
      <w:r w:rsidR="00B806A1" w:rsidRPr="00B806A1">
        <w:rPr>
          <w:rFonts w:ascii="Segoe UI Symbol" w:hAnsi="Segoe UI Symbol" w:cs="Segoe UI Symbol" w:hint="eastAsia"/>
          <w:sz w:val="40"/>
          <w:szCs w:val="40"/>
          <w:highlight w:val="lightGray"/>
        </w:rPr>
        <w:t>どう</w:t>
      </w:r>
      <w:r w:rsidR="00B806A1" w:rsidRPr="00B806A1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06A1" w:rsidRPr="00B806A1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み</w:t>
            </w:r>
          </w:rt>
          <w:rubyBase>
            <w:r w:rsidR="00B806A1" w:rsidRPr="00B806A1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見</w:t>
            </w:r>
          </w:rubyBase>
        </w:ruby>
      </w:r>
      <w:r w:rsidR="00B806A1" w:rsidRPr="00B806A1">
        <w:rPr>
          <w:rFonts w:ascii="Segoe UI Symbol" w:hAnsi="Segoe UI Symbol" w:cs="Segoe UI Symbol" w:hint="eastAsia"/>
          <w:sz w:val="40"/>
          <w:szCs w:val="40"/>
          <w:highlight w:val="lightGray"/>
        </w:rPr>
        <w:t>たってあれ</w:t>
      </w:r>
      <w:r w:rsidR="00B806A1" w:rsidRPr="00B806A1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06A1" w:rsidRPr="00B806A1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ふつう</w:t>
            </w:r>
          </w:rt>
          <w:rubyBase>
            <w:r w:rsidR="00B806A1" w:rsidRPr="00B806A1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普通</w:t>
            </w:r>
          </w:rubyBase>
        </w:ruby>
      </w:r>
      <w:r w:rsidR="00B806A1" w:rsidRPr="00B806A1">
        <w:rPr>
          <w:rFonts w:ascii="Segoe UI Symbol" w:hAnsi="Segoe UI Symbol" w:cs="Segoe UI Symbol" w:hint="eastAsia"/>
          <w:sz w:val="40"/>
          <w:szCs w:val="40"/>
          <w:highlight w:val="lightGray"/>
        </w:rPr>
        <w:t>の</w:t>
      </w:r>
      <w:r w:rsidR="00B806A1" w:rsidRPr="00B806A1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06A1" w:rsidRPr="00B806A1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おんな</w:t>
            </w:r>
          </w:rt>
          <w:rubyBase>
            <w:r w:rsidR="00B806A1" w:rsidRPr="00B806A1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女</w:t>
            </w:r>
          </w:rubyBase>
        </w:ruby>
      </w:r>
      <w:r w:rsidR="00B806A1" w:rsidRPr="00B806A1">
        <w:rPr>
          <w:rFonts w:ascii="Segoe UI Symbol" w:hAnsi="Segoe UI Symbol" w:cs="Segoe UI Symbol" w:hint="eastAsia"/>
          <w:sz w:val="40"/>
          <w:szCs w:val="40"/>
          <w:highlight w:val="lightGray"/>
        </w:rPr>
        <w:t>の</w:t>
      </w:r>
      <w:r w:rsidR="00B806A1" w:rsidRPr="00B806A1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06A1" w:rsidRPr="00B806A1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こ</w:t>
            </w:r>
          </w:rt>
          <w:rubyBase>
            <w:r w:rsidR="00B806A1" w:rsidRPr="00B806A1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子</w:t>
            </w:r>
          </w:rubyBase>
        </w:ruby>
      </w:r>
      <w:r w:rsidR="00B806A1" w:rsidRPr="00B806A1">
        <w:rPr>
          <w:rFonts w:ascii="Segoe UI Symbol" w:hAnsi="Segoe UI Symbol" w:cs="Segoe UI Symbol" w:hint="eastAsia"/>
          <w:sz w:val="40"/>
          <w:szCs w:val="40"/>
          <w:highlight w:val="lightGray"/>
        </w:rPr>
        <w:t>じゃないか。</w:t>
      </w:r>
      <w:r w:rsidR="006B74E0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74E0" w:rsidRPr="006B74E0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なに</w:t>
            </w:r>
          </w:rt>
          <w:rubyBase>
            <w:r w:rsidR="006B74E0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="006B74E0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74E0" w:rsidRPr="006B74E0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い</w:t>
            </w:r>
          </w:rt>
          <w:rubyBase>
            <w:r w:rsidR="006B74E0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言</w:t>
            </w:r>
          </w:rubyBase>
        </w:ruby>
      </w:r>
      <w:r w:rsidR="00C01349">
        <w:rPr>
          <w:rFonts w:ascii="Segoe UI Symbol" w:hAnsi="Segoe UI Symbol" w:cs="Segoe UI Symbol" w:hint="eastAsia"/>
          <w:sz w:val="40"/>
          <w:szCs w:val="40"/>
          <w:highlight w:val="lightGray"/>
        </w:rPr>
        <w:t>ってんだ</w:t>
      </w:r>
      <w:r w:rsidR="00B806A1" w:rsidRPr="00B806A1">
        <w:rPr>
          <w:rFonts w:ascii="Segoe UI Symbol" w:hAnsi="Segoe UI Symbol" w:cs="Segoe UI Symbol" w:hint="eastAsia"/>
          <w:sz w:val="40"/>
          <w:szCs w:val="40"/>
          <w:highlight w:val="lightGray"/>
        </w:rPr>
        <w:t>こいつ</w:t>
      </w:r>
      <w:r w:rsidR="00C01349">
        <w:rPr>
          <w:rFonts w:ascii="Segoe UI Symbol" w:hAnsi="Segoe UI Symbol" w:cs="Segoe UI Symbol" w:hint="eastAsia"/>
          <w:sz w:val="40"/>
          <w:szCs w:val="40"/>
          <w:highlight w:val="lightGray"/>
        </w:rPr>
        <w:t>？</w:t>
      </w:r>
    </w:p>
    <w:p w:rsidR="00B806A1" w:rsidRDefault="00A70370" w:rsidP="00121921">
      <w:pPr>
        <w:rPr>
          <w:sz w:val="36"/>
          <w:szCs w:val="36"/>
        </w:rPr>
      </w:pPr>
      <w:r>
        <w:rPr>
          <w:sz w:val="36"/>
          <w:szCs w:val="36"/>
        </w:rPr>
        <w:t xml:space="preserve">Quanto ao que eu vi, aquilo é uma garota normal, não? </w:t>
      </w:r>
      <w:r w:rsidR="00C01349">
        <w:rPr>
          <w:sz w:val="36"/>
          <w:szCs w:val="36"/>
        </w:rPr>
        <w:t>O que ela está dizendo?</w:t>
      </w:r>
      <w:bookmarkStart w:id="0" w:name="_GoBack"/>
      <w:bookmarkEnd w:id="0"/>
    </w:p>
    <w:p w:rsidR="00A50129" w:rsidRDefault="00957C4D" w:rsidP="001219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どう</w:t>
      </w:r>
      <w:r w:rsidR="00A70370">
        <w:rPr>
          <w:sz w:val="36"/>
          <w:szCs w:val="36"/>
        </w:rPr>
        <w:t xml:space="preserve"> = como, de que maneira,</w:t>
      </w:r>
      <w:r>
        <w:rPr>
          <w:sz w:val="36"/>
          <w:szCs w:val="36"/>
        </w:rPr>
        <w:t xml:space="preserve"> quanto a.</w:t>
      </w:r>
    </w:p>
    <w:p w:rsidR="00957C4D" w:rsidRDefault="00C03C53" w:rsidP="001219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普通</w:t>
      </w:r>
      <w:r>
        <w:rPr>
          <w:sz w:val="36"/>
          <w:szCs w:val="36"/>
        </w:rPr>
        <w:t xml:space="preserve"> = </w:t>
      </w:r>
      <w:r w:rsidR="00874D89">
        <w:rPr>
          <w:sz w:val="36"/>
          <w:szCs w:val="36"/>
        </w:rPr>
        <w:t>comum, normal.</w:t>
      </w:r>
    </w:p>
    <w:p w:rsidR="000A7C24" w:rsidRDefault="00C87FD1" w:rsidP="001219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女の子</w:t>
      </w:r>
      <w:r w:rsidR="000A7C24">
        <w:rPr>
          <w:sz w:val="36"/>
          <w:szCs w:val="36"/>
        </w:rPr>
        <w:t xml:space="preserve"> = garota.</w:t>
      </w:r>
    </w:p>
    <w:p w:rsidR="001A3C51" w:rsidRDefault="001A3C51" w:rsidP="00121921">
      <w:pPr>
        <w:rPr>
          <w:sz w:val="36"/>
          <w:szCs w:val="36"/>
        </w:rPr>
      </w:pPr>
      <w:r w:rsidRPr="001A3C51">
        <w:rPr>
          <w:rFonts w:hint="eastAsia"/>
          <w:color w:val="806000" w:themeColor="accent4" w:themeShade="80"/>
          <w:sz w:val="36"/>
          <w:szCs w:val="36"/>
        </w:rPr>
        <w:t>じゃないか</w:t>
      </w:r>
      <w:r>
        <w:rPr>
          <w:sz w:val="36"/>
          <w:szCs w:val="36"/>
        </w:rPr>
        <w:t xml:space="preserve"> = não é? (Normalmente buscando concordância). [</w:t>
      </w:r>
      <w:r w:rsidRPr="001A3C51">
        <w:rPr>
          <w:color w:val="806000" w:themeColor="accent4" w:themeShade="80"/>
          <w:sz w:val="36"/>
          <w:szCs w:val="36"/>
        </w:rPr>
        <w:t>Expressão</w:t>
      </w:r>
      <w:r>
        <w:rPr>
          <w:sz w:val="36"/>
          <w:szCs w:val="36"/>
        </w:rPr>
        <w:t>]</w:t>
      </w:r>
    </w:p>
    <w:p w:rsidR="00821F0F" w:rsidRDefault="00821F0F" w:rsidP="001219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って</w:t>
      </w:r>
      <w:r>
        <w:rPr>
          <w:sz w:val="36"/>
          <w:szCs w:val="36"/>
        </w:rPr>
        <w:t xml:space="preserve"> = está sendo usado para reformular a sentença. </w:t>
      </w:r>
      <w:r w:rsidRPr="007D4001">
        <w:rPr>
          <w:sz w:val="36"/>
          <w:szCs w:val="36"/>
          <w:highlight w:val="green"/>
        </w:rPr>
        <w:t>[Capítulo 4.12]</w:t>
      </w:r>
    </w:p>
    <w:p w:rsidR="006B74E0" w:rsidRDefault="006C0900" w:rsidP="001219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言ってん</w:t>
      </w:r>
      <w:r>
        <w:rPr>
          <w:sz w:val="36"/>
          <w:szCs w:val="36"/>
        </w:rPr>
        <w:t xml:space="preserve"> = estar dizendo. (Forma bem encurtada de </w:t>
      </w:r>
      <w:r>
        <w:rPr>
          <w:rFonts w:hint="eastAsia"/>
          <w:sz w:val="36"/>
          <w:szCs w:val="36"/>
        </w:rPr>
        <w:t>言っている</w:t>
      </w:r>
      <w:r>
        <w:rPr>
          <w:sz w:val="36"/>
          <w:szCs w:val="36"/>
        </w:rPr>
        <w:t xml:space="preserve">). </w:t>
      </w:r>
      <w:r w:rsidRPr="006C0900">
        <w:rPr>
          <w:sz w:val="36"/>
          <w:szCs w:val="36"/>
          <w:highlight w:val="green"/>
        </w:rPr>
        <w:t>[Capítulo 4.5]</w:t>
      </w:r>
    </w:p>
    <w:p w:rsidR="000A7C24" w:rsidRPr="00121921" w:rsidRDefault="006B74E0" w:rsidP="001219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こいつ</w:t>
      </w:r>
      <w:r>
        <w:rPr>
          <w:sz w:val="36"/>
          <w:szCs w:val="36"/>
        </w:rPr>
        <w:t xml:space="preserve"> = ele, ela, esse camarada, esse cara. (Linguagem Informal)</w:t>
      </w:r>
    </w:p>
    <w:sectPr w:rsidR="000A7C24" w:rsidRPr="00121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AB"/>
    <w:rsid w:val="00037C3B"/>
    <w:rsid w:val="00096FBF"/>
    <w:rsid w:val="000A7C24"/>
    <w:rsid w:val="000B5152"/>
    <w:rsid w:val="000E51E9"/>
    <w:rsid w:val="00121921"/>
    <w:rsid w:val="00136BAB"/>
    <w:rsid w:val="001A3C51"/>
    <w:rsid w:val="001C6993"/>
    <w:rsid w:val="001D4D75"/>
    <w:rsid w:val="00234912"/>
    <w:rsid w:val="00297D37"/>
    <w:rsid w:val="003406BE"/>
    <w:rsid w:val="0034328E"/>
    <w:rsid w:val="00363A9F"/>
    <w:rsid w:val="00396ACC"/>
    <w:rsid w:val="003A3952"/>
    <w:rsid w:val="0053164B"/>
    <w:rsid w:val="005529E4"/>
    <w:rsid w:val="005821B5"/>
    <w:rsid w:val="00597B42"/>
    <w:rsid w:val="005A7AE3"/>
    <w:rsid w:val="005B38F3"/>
    <w:rsid w:val="005D15CC"/>
    <w:rsid w:val="005D63B5"/>
    <w:rsid w:val="005E6F4E"/>
    <w:rsid w:val="0063235E"/>
    <w:rsid w:val="006B1592"/>
    <w:rsid w:val="006B74E0"/>
    <w:rsid w:val="006C0900"/>
    <w:rsid w:val="006C287B"/>
    <w:rsid w:val="006D1F95"/>
    <w:rsid w:val="00774C02"/>
    <w:rsid w:val="007A1D3A"/>
    <w:rsid w:val="007D4001"/>
    <w:rsid w:val="007F4E9D"/>
    <w:rsid w:val="0080767B"/>
    <w:rsid w:val="00821F0F"/>
    <w:rsid w:val="008428E7"/>
    <w:rsid w:val="00874D89"/>
    <w:rsid w:val="009438C6"/>
    <w:rsid w:val="00951328"/>
    <w:rsid w:val="00957C4D"/>
    <w:rsid w:val="00994975"/>
    <w:rsid w:val="009A5B3B"/>
    <w:rsid w:val="009C31E9"/>
    <w:rsid w:val="00A149F4"/>
    <w:rsid w:val="00A50129"/>
    <w:rsid w:val="00A70370"/>
    <w:rsid w:val="00A973DC"/>
    <w:rsid w:val="00AF3392"/>
    <w:rsid w:val="00B00EF3"/>
    <w:rsid w:val="00B07382"/>
    <w:rsid w:val="00B33B16"/>
    <w:rsid w:val="00B607E9"/>
    <w:rsid w:val="00B806A1"/>
    <w:rsid w:val="00BA2C61"/>
    <w:rsid w:val="00BA3415"/>
    <w:rsid w:val="00BB178C"/>
    <w:rsid w:val="00BF3745"/>
    <w:rsid w:val="00C01349"/>
    <w:rsid w:val="00C03C53"/>
    <w:rsid w:val="00C06A4D"/>
    <w:rsid w:val="00C57FBA"/>
    <w:rsid w:val="00C834F3"/>
    <w:rsid w:val="00C87FD1"/>
    <w:rsid w:val="00CD3793"/>
    <w:rsid w:val="00D0675A"/>
    <w:rsid w:val="00E94355"/>
    <w:rsid w:val="00F822F6"/>
    <w:rsid w:val="00FA2334"/>
    <w:rsid w:val="00FC7265"/>
    <w:rsid w:val="00FE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6A3BD-C0AE-47C5-A3E2-72331D11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71</cp:revision>
  <dcterms:created xsi:type="dcterms:W3CDTF">2020-08-08T00:45:00Z</dcterms:created>
  <dcterms:modified xsi:type="dcterms:W3CDTF">2020-10-01T12:04:00Z</dcterms:modified>
</cp:coreProperties>
</file>