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2C3DD4" w:rsidRDefault="002C3DD4" w:rsidP="002C3DD4">
      <w:pPr>
        <w:jc w:val="center"/>
        <w:rPr>
          <w:b/>
          <w:sz w:val="48"/>
          <w:szCs w:val="48"/>
        </w:rPr>
      </w:pPr>
      <w:r w:rsidRPr="002C3DD4">
        <w:rPr>
          <w:b/>
          <w:sz w:val="48"/>
          <w:szCs w:val="48"/>
          <w:highlight w:val="cyan"/>
        </w:rPr>
        <w:t>All Star – Smash Mouth</w:t>
      </w:r>
    </w:p>
    <w:p w:rsidR="002C3DD4" w:rsidRDefault="002C3DD4">
      <w:pPr>
        <w:rPr>
          <w:sz w:val="40"/>
          <w:szCs w:val="40"/>
        </w:rPr>
      </w:pPr>
    </w:p>
    <w:tbl>
      <w:tblPr>
        <w:tblStyle w:val="TabeladeGrade5Escura-nfase3"/>
        <w:tblW w:w="9046" w:type="dxa"/>
        <w:tblLook w:val="04A0" w:firstRow="1" w:lastRow="0" w:firstColumn="1" w:lastColumn="0" w:noHBand="0" w:noVBand="1"/>
      </w:tblPr>
      <w:tblGrid>
        <w:gridCol w:w="9046"/>
      </w:tblGrid>
      <w:tr w:rsidR="005B7BDB" w:rsidRPr="005B7BDB" w:rsidTr="005B7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1- Somebody once told me the world is gonna roll me.</w:t>
            </w:r>
            <w:bookmarkStart w:id="0" w:name="_GoBack"/>
            <w:bookmarkEnd w:id="0"/>
          </w:p>
        </w:tc>
      </w:tr>
      <w:tr w:rsidR="005B7BDB" w:rsidRPr="005B7BDB" w:rsidTr="005B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2- I ain’t the sharpest tool in the shed.</w:t>
            </w:r>
          </w:p>
        </w:tc>
      </w:tr>
      <w:tr w:rsidR="005B7BDB" w:rsidRPr="005B7BDB" w:rsidTr="005B7BDB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3- She was looking kind of dumb</w:t>
            </w:r>
          </w:p>
        </w:tc>
      </w:tr>
      <w:tr w:rsidR="005B7BDB" w:rsidRPr="005B7BDB" w:rsidTr="005B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4- With her finger and her thumb in the shape of an “L” on her forehead.</w:t>
            </w:r>
          </w:p>
        </w:tc>
      </w:tr>
      <w:tr w:rsidR="005B7BDB" w:rsidRPr="005B7BDB" w:rsidTr="005B7BDB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5- Well, the years start coming and they don’t stop coming.</w:t>
            </w:r>
          </w:p>
        </w:tc>
      </w:tr>
      <w:tr w:rsidR="005B7BDB" w:rsidRPr="005B7BDB" w:rsidTr="005B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6- Fed to the rules and I hit the ground running.</w:t>
            </w:r>
          </w:p>
        </w:tc>
      </w:tr>
      <w:tr w:rsidR="005B7BDB" w:rsidRPr="005B7BDB" w:rsidTr="005B7BDB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7- Didn’t make sense not to live for fun</w:t>
            </w:r>
          </w:p>
        </w:tc>
      </w:tr>
      <w:tr w:rsidR="005B7BDB" w:rsidRPr="005B7BDB" w:rsidTr="005B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8- Your brain gets smart but your head gets dumb.</w:t>
            </w:r>
          </w:p>
        </w:tc>
      </w:tr>
      <w:tr w:rsidR="005B7BDB" w:rsidRPr="005B7BDB" w:rsidTr="005B7BDB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9- So much to do, So much to see</w:t>
            </w:r>
          </w:p>
        </w:tc>
      </w:tr>
      <w:tr w:rsidR="005B7BDB" w:rsidRPr="005B7BDB" w:rsidTr="005B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10- So what’s wrong with taking the backstreet?</w:t>
            </w:r>
          </w:p>
        </w:tc>
      </w:tr>
      <w:tr w:rsidR="005B7BDB" w:rsidRPr="005B7BDB" w:rsidTr="005B7BDB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11- You’ll never know if you don’t go.</w:t>
            </w:r>
          </w:p>
        </w:tc>
      </w:tr>
      <w:tr w:rsidR="005B7BDB" w:rsidRPr="005B7BDB" w:rsidTr="005B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12- You’ll never shine if you don’t glow.</w:t>
            </w:r>
          </w:p>
        </w:tc>
      </w:tr>
      <w:tr w:rsidR="005B7BDB" w:rsidRPr="005B7BDB" w:rsidTr="005B7BDB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13- Hey now, you’re an all star</w:t>
            </w:r>
          </w:p>
        </w:tc>
      </w:tr>
      <w:tr w:rsidR="005B7BDB" w:rsidRPr="005B7BDB" w:rsidTr="005B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14- Get your game on, go play.</w:t>
            </w:r>
          </w:p>
        </w:tc>
      </w:tr>
      <w:tr w:rsidR="005B7BDB" w:rsidRPr="005B7BDB" w:rsidTr="005B7BDB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15- Hey now, you’re a rockstar</w:t>
            </w:r>
          </w:p>
        </w:tc>
      </w:tr>
      <w:tr w:rsidR="005B7BDB" w:rsidRPr="005B7BDB" w:rsidTr="005B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16- Get the show on, get paid.</w:t>
            </w:r>
          </w:p>
        </w:tc>
      </w:tr>
      <w:tr w:rsidR="005B7BDB" w:rsidRPr="005B7BDB" w:rsidTr="005B7BDB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17- And all that glitters is gold.</w:t>
            </w:r>
          </w:p>
        </w:tc>
      </w:tr>
      <w:tr w:rsidR="005B7BDB" w:rsidRPr="005B7BDB" w:rsidTr="005B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18- Only shooting stars break the mold.</w:t>
            </w:r>
          </w:p>
        </w:tc>
      </w:tr>
      <w:tr w:rsidR="005B7BDB" w:rsidRPr="005B7BDB" w:rsidTr="005B7BDB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19- It’s a cool place, and they say it gets colder.</w:t>
            </w:r>
          </w:p>
        </w:tc>
      </w:tr>
      <w:tr w:rsidR="005B7BDB" w:rsidRPr="005B7BDB" w:rsidTr="005B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lastRenderedPageBreak/>
              <w:t>20- You’re bundled up now, wait ‘til you get older.</w:t>
            </w:r>
          </w:p>
        </w:tc>
      </w:tr>
      <w:tr w:rsidR="005B7BDB" w:rsidRPr="005B7BDB" w:rsidTr="005B7BDB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21- But the media men beg to differ</w:t>
            </w:r>
          </w:p>
        </w:tc>
      </w:tr>
      <w:tr w:rsidR="005B7BDB" w:rsidRPr="005B7BDB" w:rsidTr="005B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22- Judging by the hole in the satellite picture</w:t>
            </w:r>
          </w:p>
        </w:tc>
      </w:tr>
      <w:tr w:rsidR="005B7BDB" w:rsidRPr="005B7BDB" w:rsidTr="005B7BDB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23- The ice we skate is getting pretty thin.</w:t>
            </w:r>
          </w:p>
        </w:tc>
      </w:tr>
      <w:tr w:rsidR="005B7BDB" w:rsidRPr="005B7BDB" w:rsidTr="005B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24- The water’s getting warm, so you might as well swim.</w:t>
            </w:r>
          </w:p>
        </w:tc>
      </w:tr>
      <w:tr w:rsidR="005B7BDB" w:rsidRPr="005B7BDB" w:rsidTr="005B7BDB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25- My world’s on fire, how about yours?</w:t>
            </w:r>
          </w:p>
        </w:tc>
      </w:tr>
      <w:tr w:rsidR="005B7BDB" w:rsidRPr="005B7BDB" w:rsidTr="005B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26- That’s the way I like it and I’ll never get bored.</w:t>
            </w:r>
          </w:p>
        </w:tc>
      </w:tr>
      <w:tr w:rsidR="005B7BDB" w:rsidRPr="005B7BDB" w:rsidTr="005B7BDB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27- Hey now, you’re an all star</w:t>
            </w:r>
          </w:p>
        </w:tc>
      </w:tr>
      <w:tr w:rsidR="005B7BDB" w:rsidRPr="005B7BDB" w:rsidTr="005B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28- Get your game on, go play.</w:t>
            </w:r>
          </w:p>
        </w:tc>
      </w:tr>
      <w:tr w:rsidR="005B7BDB" w:rsidRPr="005B7BDB" w:rsidTr="005B7BDB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29- Hey now, you’re a rockstar</w:t>
            </w:r>
          </w:p>
        </w:tc>
      </w:tr>
      <w:tr w:rsidR="005B7BDB" w:rsidRPr="005B7BDB" w:rsidTr="005B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30- Get the show on, get paid.</w:t>
            </w:r>
          </w:p>
        </w:tc>
      </w:tr>
      <w:tr w:rsidR="005B7BDB" w:rsidRPr="005B7BDB" w:rsidTr="005B7BDB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31- And all that glitters is gold.</w:t>
            </w:r>
          </w:p>
        </w:tc>
      </w:tr>
      <w:tr w:rsidR="005B7BDB" w:rsidRPr="005B7BDB" w:rsidTr="005B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32- Only shooting stars break the mold.</w:t>
            </w:r>
          </w:p>
        </w:tc>
      </w:tr>
      <w:tr w:rsidR="005B7BDB" w:rsidRPr="005B7BDB" w:rsidTr="005B7BDB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(27 to 31)</w:t>
            </w:r>
          </w:p>
        </w:tc>
      </w:tr>
      <w:tr w:rsidR="005B7BDB" w:rsidRPr="005B7BDB" w:rsidTr="005B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 xml:space="preserve"> 33- Only shooting stars…</w:t>
            </w:r>
          </w:p>
        </w:tc>
      </w:tr>
      <w:tr w:rsidR="005B7BDB" w:rsidRPr="005B7BDB" w:rsidTr="005B7BDB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34- Somebody once asked could I spare some change for gas</w:t>
            </w:r>
          </w:p>
        </w:tc>
      </w:tr>
      <w:tr w:rsidR="005B7BDB" w:rsidRPr="005B7BDB" w:rsidTr="005B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35- I need to get myself away from this place.</w:t>
            </w:r>
          </w:p>
        </w:tc>
      </w:tr>
      <w:tr w:rsidR="005B7BDB" w:rsidRPr="005B7BDB" w:rsidTr="005B7BDB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36- I said “Yep, what a concept”</w:t>
            </w:r>
          </w:p>
        </w:tc>
      </w:tr>
      <w:tr w:rsidR="005B7BDB" w:rsidRPr="005B7BDB" w:rsidTr="005B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37- “I could use a little fuel myself</w:t>
            </w:r>
          </w:p>
        </w:tc>
      </w:tr>
      <w:tr w:rsidR="005B7BDB" w:rsidRPr="005B7BDB" w:rsidTr="005B7BDB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38- “And we could all use a little change”.</w:t>
            </w:r>
          </w:p>
        </w:tc>
      </w:tr>
      <w:tr w:rsidR="005B7BDB" w:rsidRPr="005B7BDB" w:rsidTr="005B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(5 to 12)</w:t>
            </w:r>
          </w:p>
        </w:tc>
      </w:tr>
      <w:tr w:rsidR="005B7BDB" w:rsidRPr="005B7BDB" w:rsidTr="005B7BDB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(29 to 32)</w:t>
            </w:r>
          </w:p>
        </w:tc>
      </w:tr>
      <w:tr w:rsidR="005B7BDB" w:rsidRPr="005B7BDB" w:rsidTr="005B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39- ‘And all that glitter is gold</w:t>
            </w:r>
          </w:p>
        </w:tc>
      </w:tr>
      <w:tr w:rsidR="005B7BDB" w:rsidRPr="005B7BDB" w:rsidTr="005B7BDB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6" w:type="dxa"/>
          </w:tcPr>
          <w:p w:rsidR="005B7BDB" w:rsidRPr="005B7BDB" w:rsidRDefault="005B7BDB" w:rsidP="0031138E">
            <w:pPr>
              <w:rPr>
                <w:color w:val="171717" w:themeColor="background2" w:themeShade="1A"/>
                <w:sz w:val="40"/>
                <w:szCs w:val="40"/>
                <w:lang w:val="en-US"/>
              </w:rPr>
            </w:pPr>
            <w:r w:rsidRPr="005B7BDB">
              <w:rPr>
                <w:color w:val="171717" w:themeColor="background2" w:themeShade="1A"/>
                <w:sz w:val="40"/>
                <w:szCs w:val="40"/>
                <w:lang w:val="en-US"/>
              </w:rPr>
              <w:t>40- Only shooting stars break the mold.</w:t>
            </w:r>
          </w:p>
        </w:tc>
      </w:tr>
    </w:tbl>
    <w:p w:rsidR="00C05881" w:rsidRPr="00326D1E" w:rsidRDefault="00C05881" w:rsidP="005B7BDB">
      <w:pPr>
        <w:rPr>
          <w:sz w:val="40"/>
          <w:szCs w:val="40"/>
          <w:lang w:val="en-US"/>
        </w:rPr>
      </w:pPr>
    </w:p>
    <w:sectPr w:rsidR="00C05881" w:rsidRPr="00326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DD4"/>
    <w:rsid w:val="000A70CA"/>
    <w:rsid w:val="002C3DD4"/>
    <w:rsid w:val="00326D1E"/>
    <w:rsid w:val="00357BAA"/>
    <w:rsid w:val="003B7843"/>
    <w:rsid w:val="004B3266"/>
    <w:rsid w:val="004C131B"/>
    <w:rsid w:val="00560986"/>
    <w:rsid w:val="005B38F3"/>
    <w:rsid w:val="005B7BDB"/>
    <w:rsid w:val="008A3626"/>
    <w:rsid w:val="00970DE6"/>
    <w:rsid w:val="00A90C40"/>
    <w:rsid w:val="00B9063D"/>
    <w:rsid w:val="00C05881"/>
    <w:rsid w:val="00C52114"/>
    <w:rsid w:val="00CC41B7"/>
    <w:rsid w:val="00D5361C"/>
    <w:rsid w:val="00E063DD"/>
    <w:rsid w:val="00F26AC6"/>
    <w:rsid w:val="00F5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8AA9C-5C9E-4686-885C-444F1199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7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5B7B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276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</cp:revision>
  <dcterms:created xsi:type="dcterms:W3CDTF">2021-01-03T12:27:00Z</dcterms:created>
  <dcterms:modified xsi:type="dcterms:W3CDTF">2021-01-03T12:30:00Z</dcterms:modified>
</cp:coreProperties>
</file>