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D87E" w14:textId="3C412CA4" w:rsidR="00C452B5" w:rsidRPr="00041183" w:rsidRDefault="00C452B5" w:rsidP="000F17AA">
      <w:pPr>
        <w:jc w:val="center"/>
        <w:rPr>
          <w:rFonts w:asciiTheme="majorBidi" w:hAnsiTheme="majorBidi" w:cstheme="majorBidi"/>
          <w:color w:val="000000" w:themeColor="text1"/>
          <w:sz w:val="28"/>
          <w:szCs w:val="28"/>
        </w:rPr>
      </w:pPr>
      <w:r w:rsidRPr="00041183">
        <w:rPr>
          <w:rFonts w:asciiTheme="majorBidi" w:hAnsiTheme="majorBidi" w:cstheme="majorBidi"/>
          <w:noProof/>
        </w:rPr>
        <w:drawing>
          <wp:inline distT="0" distB="0" distL="0" distR="0" wp14:anchorId="69408F0A" wp14:editId="6CBC566F">
            <wp:extent cx="2200275" cy="2200275"/>
            <wp:effectExtent l="0" t="0" r="0" b="0"/>
            <wp:docPr id="1442416086" name="Picture 144241608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16086" name="Picture 1442416086" descr="A red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inline>
        </w:drawing>
      </w:r>
    </w:p>
    <w:p w14:paraId="4B5D52D9" w14:textId="77777777" w:rsidR="00C352AD" w:rsidRDefault="00C352AD" w:rsidP="0049673B">
      <w:pPr>
        <w:jc w:val="center"/>
        <w:rPr>
          <w:rFonts w:asciiTheme="majorBidi" w:hAnsiTheme="majorBidi" w:cstheme="majorBidi"/>
          <w:sz w:val="28"/>
          <w:szCs w:val="28"/>
        </w:rPr>
      </w:pPr>
    </w:p>
    <w:p w14:paraId="09A249B8" w14:textId="0624C319" w:rsidR="00C452B5" w:rsidRPr="00041183" w:rsidRDefault="00C452B5" w:rsidP="0049673B">
      <w:pPr>
        <w:jc w:val="center"/>
        <w:rPr>
          <w:rFonts w:asciiTheme="majorBidi" w:hAnsiTheme="majorBidi" w:cstheme="majorBidi"/>
          <w:sz w:val="28"/>
          <w:szCs w:val="28"/>
        </w:rPr>
      </w:pPr>
      <w:r w:rsidRPr="00041183">
        <w:rPr>
          <w:rFonts w:asciiTheme="majorBidi" w:hAnsiTheme="majorBidi" w:cstheme="majorBidi"/>
          <w:sz w:val="28"/>
          <w:szCs w:val="28"/>
        </w:rPr>
        <w:t xml:space="preserve">Project Proposal </w:t>
      </w:r>
      <w:r w:rsidR="003D2602" w:rsidRPr="00041183">
        <w:rPr>
          <w:rFonts w:asciiTheme="majorBidi" w:hAnsiTheme="majorBidi" w:cstheme="majorBidi"/>
          <w:sz w:val="28"/>
          <w:szCs w:val="28"/>
        </w:rPr>
        <w:t xml:space="preserve">Draft </w:t>
      </w:r>
      <w:r w:rsidR="008929EC" w:rsidRPr="00041183">
        <w:rPr>
          <w:rFonts w:asciiTheme="majorBidi" w:hAnsiTheme="majorBidi" w:cstheme="majorBidi"/>
          <w:sz w:val="28"/>
          <w:szCs w:val="28"/>
        </w:rPr>
        <w:t>2</w:t>
      </w:r>
    </w:p>
    <w:p w14:paraId="31F2D98F" w14:textId="77777777" w:rsidR="00C452B5" w:rsidRPr="00041183" w:rsidRDefault="00C452B5" w:rsidP="0049673B">
      <w:pPr>
        <w:jc w:val="center"/>
        <w:rPr>
          <w:rFonts w:asciiTheme="majorBidi" w:hAnsiTheme="majorBidi" w:cstheme="majorBidi"/>
          <w:sz w:val="44"/>
          <w:szCs w:val="44"/>
        </w:rPr>
      </w:pPr>
      <w:proofErr w:type="spellStart"/>
      <w:r w:rsidRPr="00041183">
        <w:rPr>
          <w:rFonts w:asciiTheme="majorBidi" w:hAnsiTheme="majorBidi" w:cstheme="majorBidi"/>
          <w:sz w:val="44"/>
          <w:szCs w:val="44"/>
          <w:u w:val="single"/>
        </w:rPr>
        <w:t>TapFare</w:t>
      </w:r>
      <w:proofErr w:type="spellEnd"/>
      <w:r w:rsidRPr="00041183">
        <w:rPr>
          <w:rFonts w:asciiTheme="majorBidi" w:hAnsiTheme="majorBidi" w:cstheme="majorBidi"/>
          <w:sz w:val="44"/>
          <w:szCs w:val="44"/>
          <w:u w:val="single"/>
        </w:rPr>
        <w:t>: MBTA on Your Mobile</w:t>
      </w:r>
    </w:p>
    <w:p w14:paraId="4C9101E3" w14:textId="77777777" w:rsidR="00C452B5" w:rsidRPr="00041183" w:rsidRDefault="00C452B5" w:rsidP="0049673B">
      <w:pPr>
        <w:jc w:val="center"/>
        <w:rPr>
          <w:rFonts w:asciiTheme="majorBidi" w:hAnsiTheme="majorBidi" w:cstheme="majorBidi"/>
          <w:sz w:val="36"/>
          <w:szCs w:val="36"/>
        </w:rPr>
      </w:pPr>
    </w:p>
    <w:p w14:paraId="7202517B" w14:textId="77777777" w:rsidR="00C452B5" w:rsidRPr="00041183" w:rsidRDefault="00C452B5" w:rsidP="0049673B">
      <w:pPr>
        <w:jc w:val="center"/>
        <w:rPr>
          <w:rFonts w:asciiTheme="majorBidi" w:hAnsiTheme="majorBidi" w:cstheme="majorBidi"/>
          <w:sz w:val="28"/>
          <w:szCs w:val="28"/>
        </w:rPr>
      </w:pPr>
      <w:r w:rsidRPr="00041183">
        <w:rPr>
          <w:rFonts w:asciiTheme="majorBidi" w:hAnsiTheme="majorBidi" w:cstheme="majorBidi"/>
          <w:sz w:val="28"/>
          <w:szCs w:val="28"/>
        </w:rPr>
        <w:t>EMGT 5220 Engineering Project Management Fall 2023</w:t>
      </w:r>
    </w:p>
    <w:p w14:paraId="5DFCCABA" w14:textId="0265074D" w:rsidR="00C452B5" w:rsidRPr="00041183" w:rsidRDefault="00C452B5" w:rsidP="0049673B">
      <w:pPr>
        <w:jc w:val="center"/>
        <w:rPr>
          <w:rFonts w:asciiTheme="majorBidi" w:hAnsiTheme="majorBidi" w:cstheme="majorBidi"/>
          <w:sz w:val="36"/>
          <w:szCs w:val="36"/>
        </w:rPr>
      </w:pPr>
      <w:r w:rsidRPr="00041183">
        <w:rPr>
          <w:rFonts w:asciiTheme="majorBidi" w:hAnsiTheme="majorBidi" w:cstheme="majorBidi"/>
          <w:sz w:val="28"/>
          <w:szCs w:val="28"/>
        </w:rPr>
        <w:t>Team 7: PM Powerhouse</w:t>
      </w:r>
    </w:p>
    <w:p w14:paraId="78D5C706" w14:textId="77777777" w:rsidR="003D2602" w:rsidRPr="00041183" w:rsidRDefault="003D2602" w:rsidP="000F17AA">
      <w:pPr>
        <w:jc w:val="center"/>
        <w:rPr>
          <w:rFonts w:asciiTheme="majorBidi" w:hAnsiTheme="majorBidi" w:cstheme="majorBidi"/>
        </w:rPr>
      </w:pPr>
    </w:p>
    <w:p w14:paraId="0148F463" w14:textId="77777777" w:rsidR="00C452B5" w:rsidRPr="00041183" w:rsidRDefault="00C452B5" w:rsidP="000F17AA">
      <w:pPr>
        <w:spacing w:before="101" w:after="2"/>
        <w:jc w:val="center"/>
        <w:rPr>
          <w:rFonts w:asciiTheme="majorBidi" w:hAnsiTheme="majorBidi" w:cstheme="majorBidi"/>
          <w:color w:val="000000" w:themeColor="text1"/>
        </w:rPr>
      </w:pPr>
    </w:p>
    <w:p w14:paraId="191FC883" w14:textId="463535FD" w:rsidR="003D2602" w:rsidRPr="00041183" w:rsidRDefault="00C452B5" w:rsidP="000F17AA">
      <w:pPr>
        <w:spacing w:before="101" w:after="2"/>
        <w:jc w:val="both"/>
        <w:rPr>
          <w:rFonts w:asciiTheme="majorBidi" w:hAnsiTheme="majorBidi" w:cstheme="majorBidi"/>
          <w:b/>
          <w:bCs/>
          <w:color w:val="000000" w:themeColor="text1"/>
        </w:rPr>
      </w:pPr>
      <w:r w:rsidRPr="00041183">
        <w:rPr>
          <w:rFonts w:asciiTheme="majorBidi" w:hAnsiTheme="majorBidi" w:cstheme="majorBidi"/>
          <w:b/>
          <w:bCs/>
          <w:color w:val="000000" w:themeColor="text1"/>
        </w:rPr>
        <w:t>Team Members:</w:t>
      </w:r>
    </w:p>
    <w:p w14:paraId="551C220C" w14:textId="424EE021" w:rsidR="003D2602" w:rsidRPr="00041183" w:rsidRDefault="00C452B5" w:rsidP="000F17AA">
      <w:pPr>
        <w:pStyle w:val="ListParagraph"/>
        <w:numPr>
          <w:ilvl w:val="0"/>
          <w:numId w:val="12"/>
        </w:numPr>
        <w:spacing w:before="101" w:after="2"/>
        <w:jc w:val="both"/>
        <w:rPr>
          <w:rFonts w:asciiTheme="majorBidi" w:eastAsia="Times New Roman" w:hAnsiTheme="majorBidi" w:cstheme="majorBidi"/>
          <w:color w:val="000000" w:themeColor="text1"/>
          <w:sz w:val="24"/>
          <w:szCs w:val="24"/>
          <w:lang w:val="it-IT"/>
        </w:rPr>
      </w:pPr>
      <w:r w:rsidRPr="00041183">
        <w:rPr>
          <w:rFonts w:asciiTheme="majorBidi" w:eastAsia="Times New Roman" w:hAnsiTheme="majorBidi" w:cstheme="majorBidi"/>
          <w:color w:val="000000" w:themeColor="text1"/>
          <w:sz w:val="24"/>
          <w:szCs w:val="24"/>
          <w:lang w:val="it-IT"/>
        </w:rPr>
        <w:t>Menon</w:t>
      </w:r>
      <w:r w:rsidR="000C0E0C" w:rsidRPr="00041183">
        <w:rPr>
          <w:rFonts w:asciiTheme="majorBidi" w:eastAsia="Times New Roman" w:hAnsiTheme="majorBidi" w:cstheme="majorBidi"/>
          <w:color w:val="000000" w:themeColor="text1"/>
          <w:sz w:val="24"/>
          <w:szCs w:val="24"/>
          <w:lang w:val="it-IT"/>
        </w:rPr>
        <w:t xml:space="preserve"> </w:t>
      </w:r>
      <w:r w:rsidR="000C0E0C" w:rsidRPr="00041183">
        <w:rPr>
          <w:rFonts w:asciiTheme="majorBidi" w:eastAsia="Times New Roman" w:hAnsiTheme="majorBidi" w:cstheme="majorBidi"/>
          <w:color w:val="000000" w:themeColor="text1"/>
          <w:sz w:val="24"/>
          <w:szCs w:val="24"/>
          <w:lang w:val="sv-SE"/>
        </w:rPr>
        <w:t>Vignesh</w:t>
      </w:r>
      <w:r w:rsidRPr="00041183">
        <w:rPr>
          <w:rFonts w:asciiTheme="majorBidi" w:eastAsia="Times New Roman" w:hAnsiTheme="majorBidi" w:cstheme="majorBidi"/>
          <w:color w:val="000000" w:themeColor="text1"/>
          <w:sz w:val="24"/>
          <w:szCs w:val="24"/>
          <w:lang w:val="it-IT"/>
        </w:rPr>
        <w:t xml:space="preserve"> ( </w:t>
      </w:r>
      <w:hyperlink r:id="rId9">
        <w:r w:rsidRPr="00041183">
          <w:rPr>
            <w:rStyle w:val="Hyperlink"/>
            <w:rFonts w:asciiTheme="majorBidi" w:eastAsia="Times New Roman" w:hAnsiTheme="majorBidi" w:cstheme="majorBidi"/>
            <w:sz w:val="24"/>
            <w:szCs w:val="24"/>
            <w:lang w:val="it-IT"/>
          </w:rPr>
          <w:t>menon.vi@northeastern.edu</w:t>
        </w:r>
      </w:hyperlink>
      <w:r w:rsidRPr="00041183">
        <w:rPr>
          <w:rFonts w:asciiTheme="majorBidi" w:eastAsia="Times New Roman" w:hAnsiTheme="majorBidi" w:cstheme="majorBidi"/>
          <w:color w:val="000000" w:themeColor="text1"/>
          <w:sz w:val="24"/>
          <w:szCs w:val="24"/>
          <w:lang w:val="it-IT"/>
        </w:rPr>
        <w:t xml:space="preserve"> )</w:t>
      </w:r>
    </w:p>
    <w:p w14:paraId="17FCBDE7" w14:textId="30DEC13B" w:rsidR="003D2602" w:rsidRPr="00041183" w:rsidRDefault="00C452B5" w:rsidP="000F17AA">
      <w:pPr>
        <w:pStyle w:val="ListParagraph"/>
        <w:numPr>
          <w:ilvl w:val="0"/>
          <w:numId w:val="12"/>
        </w:numPr>
        <w:spacing w:before="101" w:after="2"/>
        <w:jc w:val="both"/>
        <w:rPr>
          <w:rFonts w:asciiTheme="majorBidi" w:eastAsia="Times New Roman" w:hAnsiTheme="majorBidi" w:cstheme="majorBidi"/>
          <w:color w:val="000000" w:themeColor="text1"/>
          <w:sz w:val="24"/>
          <w:szCs w:val="24"/>
          <w:lang w:val="sv-SE"/>
        </w:rPr>
      </w:pPr>
      <w:r w:rsidRPr="00041183">
        <w:rPr>
          <w:rFonts w:asciiTheme="majorBidi" w:eastAsia="Times New Roman" w:hAnsiTheme="majorBidi" w:cstheme="majorBidi"/>
          <w:color w:val="000000" w:themeColor="text1"/>
          <w:sz w:val="24"/>
          <w:szCs w:val="24"/>
          <w:lang w:val="sv-SE"/>
        </w:rPr>
        <w:t xml:space="preserve">Nagap </w:t>
      </w:r>
      <w:r w:rsidR="000C0E0C" w:rsidRPr="00041183">
        <w:rPr>
          <w:rFonts w:asciiTheme="majorBidi" w:eastAsia="Times New Roman" w:hAnsiTheme="majorBidi" w:cstheme="majorBidi"/>
          <w:color w:val="000000" w:themeColor="text1"/>
          <w:sz w:val="24"/>
          <w:szCs w:val="24"/>
          <w:lang w:val="sv-SE"/>
        </w:rPr>
        <w:t xml:space="preserve">Vinit Shankar </w:t>
      </w:r>
      <w:r w:rsidRPr="00041183">
        <w:rPr>
          <w:rFonts w:asciiTheme="majorBidi" w:eastAsia="Times New Roman" w:hAnsiTheme="majorBidi" w:cstheme="majorBidi"/>
          <w:color w:val="000000" w:themeColor="text1"/>
          <w:sz w:val="24"/>
          <w:szCs w:val="24"/>
          <w:lang w:val="sv-SE"/>
        </w:rPr>
        <w:t>(</w:t>
      </w:r>
      <w:hyperlink r:id="rId10" w:history="1">
        <w:r w:rsidRPr="00041183">
          <w:rPr>
            <w:rStyle w:val="Hyperlink"/>
            <w:rFonts w:asciiTheme="majorBidi" w:eastAsia="Times New Roman" w:hAnsiTheme="majorBidi" w:cstheme="majorBidi"/>
            <w:sz w:val="24"/>
            <w:szCs w:val="24"/>
            <w:lang w:val="sv-SE"/>
          </w:rPr>
          <w:t>nagap.v@northeastern.edu</w:t>
        </w:r>
      </w:hyperlink>
      <w:r w:rsidRPr="00041183">
        <w:rPr>
          <w:rFonts w:asciiTheme="majorBidi" w:eastAsia="Times New Roman" w:hAnsiTheme="majorBidi" w:cstheme="majorBidi"/>
          <w:color w:val="000000" w:themeColor="text1"/>
          <w:sz w:val="24"/>
          <w:szCs w:val="24"/>
          <w:lang w:val="sv-SE"/>
        </w:rPr>
        <w:t>)</w:t>
      </w:r>
    </w:p>
    <w:p w14:paraId="480FF0B9" w14:textId="3BD668D0" w:rsidR="003D2602" w:rsidRPr="00041183" w:rsidRDefault="00C452B5" w:rsidP="000F17AA">
      <w:pPr>
        <w:pStyle w:val="ListParagraph"/>
        <w:numPr>
          <w:ilvl w:val="0"/>
          <w:numId w:val="12"/>
        </w:numPr>
        <w:spacing w:before="101" w:after="2"/>
        <w:jc w:val="both"/>
        <w:rPr>
          <w:rFonts w:asciiTheme="majorBidi" w:eastAsia="Times New Roman" w:hAnsiTheme="majorBidi" w:cstheme="majorBidi"/>
          <w:color w:val="000000" w:themeColor="text1"/>
          <w:sz w:val="24"/>
          <w:szCs w:val="24"/>
          <w:lang w:val="it-IT"/>
        </w:rPr>
      </w:pPr>
      <w:r w:rsidRPr="00041183">
        <w:rPr>
          <w:rFonts w:asciiTheme="majorBidi" w:eastAsia="Times New Roman" w:hAnsiTheme="majorBidi" w:cstheme="majorBidi"/>
          <w:color w:val="000000" w:themeColor="text1"/>
          <w:sz w:val="24"/>
          <w:szCs w:val="24"/>
          <w:lang w:val="it-IT"/>
        </w:rPr>
        <w:t>Nivedita</w:t>
      </w:r>
      <w:r w:rsidR="000C0E0C" w:rsidRPr="00041183">
        <w:rPr>
          <w:rFonts w:asciiTheme="majorBidi" w:eastAsia="Times New Roman" w:hAnsiTheme="majorBidi" w:cstheme="majorBidi"/>
          <w:color w:val="000000" w:themeColor="text1"/>
          <w:sz w:val="24"/>
          <w:szCs w:val="24"/>
          <w:lang w:val="it-IT"/>
        </w:rPr>
        <w:t xml:space="preserve"> Nivedita</w:t>
      </w:r>
      <w:r w:rsidR="000C0E0C" w:rsidRPr="00041183">
        <w:rPr>
          <w:rStyle w:val="CommentReference"/>
          <w:rFonts w:asciiTheme="majorBidi" w:hAnsiTheme="majorBidi" w:cstheme="majorBidi"/>
          <w:lang w:val="it-IT"/>
        </w:rPr>
        <w:t xml:space="preserve"> (</w:t>
      </w:r>
      <w:hyperlink r:id="rId11" w:history="1">
        <w:r w:rsidR="000C0E0C" w:rsidRPr="00041183">
          <w:rPr>
            <w:rStyle w:val="Hyperlink"/>
            <w:rFonts w:asciiTheme="majorBidi" w:eastAsia="Times New Roman" w:hAnsiTheme="majorBidi" w:cstheme="majorBidi"/>
            <w:sz w:val="24"/>
            <w:szCs w:val="24"/>
            <w:lang w:val="it-IT"/>
          </w:rPr>
          <w:t>nivedita.n@northeastern.edu</w:t>
        </w:r>
      </w:hyperlink>
      <w:r w:rsidRPr="00041183">
        <w:rPr>
          <w:rFonts w:asciiTheme="majorBidi" w:eastAsia="Times New Roman" w:hAnsiTheme="majorBidi" w:cstheme="majorBidi"/>
          <w:color w:val="000000" w:themeColor="text1"/>
          <w:sz w:val="24"/>
          <w:szCs w:val="24"/>
          <w:lang w:val="it-IT"/>
        </w:rPr>
        <w:t xml:space="preserve"> )</w:t>
      </w:r>
    </w:p>
    <w:p w14:paraId="17254A69" w14:textId="7A40F1C3" w:rsidR="003D2602" w:rsidRPr="00041183" w:rsidRDefault="00C452B5" w:rsidP="000C0E0C">
      <w:pPr>
        <w:pStyle w:val="ListParagraph"/>
        <w:numPr>
          <w:ilvl w:val="0"/>
          <w:numId w:val="12"/>
        </w:numPr>
        <w:spacing w:before="101" w:after="2"/>
        <w:jc w:val="both"/>
        <w:rPr>
          <w:rFonts w:asciiTheme="majorBidi" w:eastAsia="Times New Roman" w:hAnsiTheme="majorBidi" w:cstheme="majorBidi"/>
          <w:color w:val="000000" w:themeColor="text1"/>
          <w:sz w:val="24"/>
          <w:szCs w:val="24"/>
          <w:lang w:val="it-IT"/>
        </w:rPr>
      </w:pPr>
      <w:r w:rsidRPr="00041183">
        <w:rPr>
          <w:rFonts w:asciiTheme="majorBidi" w:eastAsia="Times New Roman" w:hAnsiTheme="majorBidi" w:cstheme="majorBidi"/>
          <w:color w:val="000000" w:themeColor="text1"/>
          <w:sz w:val="24"/>
          <w:szCs w:val="24"/>
          <w:lang w:val="it-IT"/>
        </w:rPr>
        <w:t xml:space="preserve">Ramireddy </w:t>
      </w:r>
      <w:r w:rsidR="000C0E0C" w:rsidRPr="00041183">
        <w:rPr>
          <w:rFonts w:asciiTheme="majorBidi" w:eastAsia="Times New Roman" w:hAnsiTheme="majorBidi" w:cstheme="majorBidi"/>
          <w:color w:val="000000" w:themeColor="text1"/>
          <w:sz w:val="24"/>
          <w:szCs w:val="24"/>
          <w:lang w:val="it-IT"/>
        </w:rPr>
        <w:t xml:space="preserve">Vivek Reddy </w:t>
      </w:r>
      <w:r w:rsidRPr="00041183">
        <w:rPr>
          <w:rFonts w:asciiTheme="majorBidi" w:eastAsia="Times New Roman" w:hAnsiTheme="majorBidi" w:cstheme="majorBidi"/>
          <w:color w:val="000000" w:themeColor="text1"/>
          <w:sz w:val="24"/>
          <w:szCs w:val="24"/>
          <w:lang w:val="it-IT"/>
        </w:rPr>
        <w:t xml:space="preserve">( </w:t>
      </w:r>
      <w:hyperlink r:id="rId12">
        <w:r w:rsidRPr="00041183">
          <w:rPr>
            <w:rStyle w:val="Hyperlink"/>
            <w:rFonts w:asciiTheme="majorBidi" w:eastAsia="Times New Roman" w:hAnsiTheme="majorBidi" w:cstheme="majorBidi"/>
            <w:sz w:val="24"/>
            <w:szCs w:val="24"/>
            <w:lang w:val="it-IT"/>
          </w:rPr>
          <w:t>ramireddy.v@northeastern.edu</w:t>
        </w:r>
      </w:hyperlink>
      <w:r w:rsidRPr="00041183">
        <w:rPr>
          <w:rFonts w:asciiTheme="majorBidi" w:eastAsia="Times New Roman" w:hAnsiTheme="majorBidi" w:cstheme="majorBidi"/>
          <w:color w:val="000000" w:themeColor="text1"/>
          <w:sz w:val="24"/>
          <w:szCs w:val="24"/>
          <w:lang w:val="it-IT"/>
        </w:rPr>
        <w:t xml:space="preserve"> )</w:t>
      </w:r>
    </w:p>
    <w:p w14:paraId="75D6A2EC" w14:textId="4154A228" w:rsidR="003D2602" w:rsidRPr="00041183" w:rsidRDefault="00C452B5" w:rsidP="000F17AA">
      <w:pPr>
        <w:pStyle w:val="ListParagraph"/>
        <w:numPr>
          <w:ilvl w:val="0"/>
          <w:numId w:val="12"/>
        </w:numPr>
        <w:spacing w:before="101" w:after="2"/>
        <w:jc w:val="both"/>
        <w:rPr>
          <w:rFonts w:asciiTheme="majorBidi" w:eastAsia="Times New Roman" w:hAnsiTheme="majorBidi" w:cstheme="majorBidi"/>
          <w:color w:val="000000" w:themeColor="text1"/>
          <w:sz w:val="24"/>
          <w:szCs w:val="24"/>
          <w:lang w:val="fi-FI"/>
        </w:rPr>
      </w:pPr>
      <w:r w:rsidRPr="00041183">
        <w:rPr>
          <w:rFonts w:asciiTheme="majorBidi" w:eastAsia="Times New Roman" w:hAnsiTheme="majorBidi" w:cstheme="majorBidi"/>
          <w:color w:val="000000" w:themeColor="text1"/>
          <w:sz w:val="24"/>
          <w:szCs w:val="24"/>
          <w:lang w:val="fi-FI"/>
        </w:rPr>
        <w:t xml:space="preserve">Ravi </w:t>
      </w:r>
      <w:r w:rsidR="000C0E0C" w:rsidRPr="00041183">
        <w:rPr>
          <w:rFonts w:asciiTheme="majorBidi" w:eastAsia="Times New Roman" w:hAnsiTheme="majorBidi" w:cstheme="majorBidi"/>
          <w:color w:val="000000" w:themeColor="text1"/>
          <w:sz w:val="24"/>
          <w:szCs w:val="24"/>
          <w:lang w:val="fi-FI"/>
        </w:rPr>
        <w:t xml:space="preserve">Nithyasri </w:t>
      </w:r>
      <w:r w:rsidRPr="00041183">
        <w:rPr>
          <w:rFonts w:asciiTheme="majorBidi" w:eastAsia="Times New Roman" w:hAnsiTheme="majorBidi" w:cstheme="majorBidi"/>
          <w:color w:val="000000" w:themeColor="text1"/>
          <w:sz w:val="24"/>
          <w:szCs w:val="24"/>
          <w:lang w:val="fi-FI"/>
        </w:rPr>
        <w:t>(</w:t>
      </w:r>
      <w:r w:rsidR="002B51E9">
        <w:fldChar w:fldCharType="begin"/>
      </w:r>
      <w:r w:rsidR="002B51E9">
        <w:instrText>HYPERLINK "mailto:ravi.nit@northeastern.edu"</w:instrText>
      </w:r>
      <w:r w:rsidR="002B51E9">
        <w:fldChar w:fldCharType="separate"/>
      </w:r>
      <w:r w:rsidRPr="00041183">
        <w:rPr>
          <w:rStyle w:val="Hyperlink"/>
          <w:rFonts w:asciiTheme="majorBidi" w:eastAsia="Times New Roman" w:hAnsiTheme="majorBidi" w:cstheme="majorBidi"/>
          <w:sz w:val="24"/>
          <w:szCs w:val="24"/>
          <w:lang w:val="fi-FI"/>
        </w:rPr>
        <w:t>ravi.nit@northeastern.edu</w:t>
      </w:r>
      <w:r w:rsidR="002B51E9">
        <w:rPr>
          <w:rStyle w:val="Hyperlink"/>
          <w:rFonts w:asciiTheme="majorBidi" w:eastAsia="Times New Roman" w:hAnsiTheme="majorBidi" w:cstheme="majorBidi"/>
          <w:sz w:val="24"/>
          <w:szCs w:val="24"/>
          <w:lang w:val="fi-FI"/>
        </w:rPr>
        <w:fldChar w:fldCharType="end"/>
      </w:r>
      <w:r w:rsidRPr="00041183">
        <w:rPr>
          <w:rFonts w:asciiTheme="majorBidi" w:eastAsia="Times New Roman" w:hAnsiTheme="majorBidi" w:cstheme="majorBidi"/>
          <w:color w:val="000000" w:themeColor="text1"/>
          <w:sz w:val="24"/>
          <w:szCs w:val="24"/>
          <w:lang w:val="fi-FI"/>
        </w:rPr>
        <w:t>)</w:t>
      </w:r>
    </w:p>
    <w:p w14:paraId="720FF625" w14:textId="0B5CAC69" w:rsidR="00C452B5" w:rsidRPr="00041183" w:rsidRDefault="00C452B5" w:rsidP="000F17AA">
      <w:pPr>
        <w:pStyle w:val="ListParagraph"/>
        <w:numPr>
          <w:ilvl w:val="0"/>
          <w:numId w:val="12"/>
        </w:numPr>
        <w:spacing w:before="101" w:after="2"/>
        <w:jc w:val="both"/>
        <w:rPr>
          <w:rFonts w:asciiTheme="majorBidi" w:eastAsia="Times New Roman" w:hAnsiTheme="majorBidi" w:cstheme="majorBidi"/>
          <w:color w:val="000000" w:themeColor="text1"/>
          <w:sz w:val="24"/>
          <w:szCs w:val="24"/>
          <w:lang w:val="fi-FI"/>
        </w:rPr>
      </w:pPr>
      <w:r w:rsidRPr="00041183">
        <w:rPr>
          <w:rFonts w:asciiTheme="majorBidi" w:eastAsia="Times New Roman" w:hAnsiTheme="majorBidi" w:cstheme="majorBidi"/>
          <w:color w:val="000000" w:themeColor="text1"/>
          <w:sz w:val="24"/>
          <w:szCs w:val="24"/>
          <w:lang w:val="fi-FI"/>
        </w:rPr>
        <w:t>Shetty</w:t>
      </w:r>
      <w:r w:rsidR="000C0E0C" w:rsidRPr="00041183">
        <w:rPr>
          <w:rFonts w:asciiTheme="majorBidi" w:eastAsia="Times New Roman" w:hAnsiTheme="majorBidi" w:cstheme="majorBidi"/>
          <w:color w:val="000000" w:themeColor="text1"/>
          <w:sz w:val="24"/>
          <w:szCs w:val="24"/>
          <w:lang w:val="fi-FI"/>
        </w:rPr>
        <w:t xml:space="preserve"> Eshaan Ratnaraj</w:t>
      </w:r>
      <w:r w:rsidRPr="00041183">
        <w:rPr>
          <w:rFonts w:asciiTheme="majorBidi" w:eastAsia="Times New Roman" w:hAnsiTheme="majorBidi" w:cstheme="majorBidi"/>
          <w:color w:val="000000" w:themeColor="text1"/>
          <w:sz w:val="24"/>
          <w:szCs w:val="24"/>
          <w:lang w:val="fi-FI"/>
        </w:rPr>
        <w:t xml:space="preserve"> (</w:t>
      </w:r>
      <w:hyperlink r:id="rId13" w:history="1">
        <w:r w:rsidR="000C0E0C" w:rsidRPr="00041183">
          <w:rPr>
            <w:rStyle w:val="Hyperlink"/>
            <w:rFonts w:asciiTheme="majorBidi" w:eastAsia="Times New Roman" w:hAnsiTheme="majorBidi" w:cstheme="majorBidi"/>
            <w:sz w:val="24"/>
            <w:szCs w:val="24"/>
            <w:lang w:val="fi-FI"/>
          </w:rPr>
          <w:t>shetty.e@northeastern.edu</w:t>
        </w:r>
      </w:hyperlink>
      <w:r w:rsidRPr="00041183">
        <w:rPr>
          <w:rFonts w:asciiTheme="majorBidi" w:eastAsia="Times New Roman" w:hAnsiTheme="majorBidi" w:cstheme="majorBidi"/>
          <w:color w:val="0070C0"/>
          <w:sz w:val="24"/>
          <w:szCs w:val="24"/>
          <w:lang w:val="fi-FI"/>
        </w:rPr>
        <w:t>)</w:t>
      </w:r>
    </w:p>
    <w:p w14:paraId="6E8A10CF" w14:textId="03CB8F38" w:rsidR="000C0E0C" w:rsidRPr="00041183" w:rsidRDefault="000C0E0C" w:rsidP="000C0E0C">
      <w:pPr>
        <w:pStyle w:val="ListParagraph"/>
        <w:numPr>
          <w:ilvl w:val="0"/>
          <w:numId w:val="12"/>
        </w:numPr>
        <w:spacing w:before="101" w:after="2"/>
        <w:jc w:val="both"/>
        <w:rPr>
          <w:rFonts w:asciiTheme="majorBidi" w:eastAsia="Times New Roman" w:hAnsiTheme="majorBidi" w:cstheme="majorBidi"/>
          <w:color w:val="000000" w:themeColor="text1"/>
          <w:sz w:val="24"/>
          <w:szCs w:val="24"/>
          <w:lang w:val="fi-FI"/>
        </w:rPr>
      </w:pPr>
      <w:r w:rsidRPr="00041183">
        <w:rPr>
          <w:rFonts w:asciiTheme="majorBidi" w:eastAsia="Times New Roman" w:hAnsiTheme="majorBidi" w:cstheme="majorBidi"/>
          <w:color w:val="000000" w:themeColor="text1"/>
          <w:sz w:val="24"/>
          <w:szCs w:val="24"/>
          <w:lang w:val="fi-FI"/>
        </w:rPr>
        <w:t>Sudhamani Prakash Dhivith Vaibhav (</w:t>
      </w:r>
      <w:hyperlink r:id="rId14">
        <w:r w:rsidRPr="00041183">
          <w:rPr>
            <w:rStyle w:val="Hyperlink"/>
            <w:rFonts w:asciiTheme="majorBidi" w:eastAsia="Times New Roman" w:hAnsiTheme="majorBidi" w:cstheme="majorBidi"/>
            <w:sz w:val="24"/>
            <w:szCs w:val="24"/>
            <w:lang w:val="fi-FI"/>
          </w:rPr>
          <w:t>sudhamaniprakash.d@northeastern.edu</w:t>
        </w:r>
      </w:hyperlink>
      <w:r w:rsidRPr="00041183">
        <w:rPr>
          <w:rFonts w:asciiTheme="majorBidi" w:eastAsia="Times New Roman" w:hAnsiTheme="majorBidi" w:cstheme="majorBidi"/>
          <w:color w:val="000000" w:themeColor="text1"/>
          <w:sz w:val="24"/>
          <w:szCs w:val="24"/>
          <w:lang w:val="fi-FI"/>
        </w:rPr>
        <w:t xml:space="preserve"> )</w:t>
      </w:r>
    </w:p>
    <w:p w14:paraId="6962CC92" w14:textId="77777777" w:rsidR="00C452B5" w:rsidRPr="00041183" w:rsidRDefault="00C452B5" w:rsidP="000F17AA">
      <w:pPr>
        <w:spacing w:before="101" w:after="2"/>
        <w:ind w:left="1701"/>
        <w:jc w:val="both"/>
        <w:rPr>
          <w:rFonts w:asciiTheme="majorBidi" w:hAnsiTheme="majorBidi" w:cstheme="majorBidi"/>
          <w:color w:val="000000" w:themeColor="text1"/>
          <w:lang w:val="fi-FI"/>
        </w:rPr>
      </w:pPr>
    </w:p>
    <w:p w14:paraId="3F94BF48" w14:textId="48625E99" w:rsidR="00E13BD9" w:rsidRPr="00041183" w:rsidRDefault="00C452B5" w:rsidP="000F17AA">
      <w:pPr>
        <w:spacing w:before="101" w:after="2"/>
        <w:jc w:val="both"/>
        <w:rPr>
          <w:rFonts w:asciiTheme="majorBidi" w:hAnsiTheme="majorBidi" w:cstheme="majorBidi"/>
          <w:color w:val="000000" w:themeColor="text1"/>
        </w:rPr>
      </w:pPr>
      <w:r w:rsidRPr="00041183">
        <w:rPr>
          <w:rFonts w:asciiTheme="majorBidi" w:hAnsiTheme="majorBidi" w:cstheme="majorBidi"/>
          <w:b/>
          <w:bCs/>
          <w:color w:val="000000" w:themeColor="text1"/>
        </w:rPr>
        <w:t>Team’s Point of Contact</w:t>
      </w:r>
      <w:r w:rsidRPr="00041183">
        <w:rPr>
          <w:rFonts w:asciiTheme="majorBidi" w:hAnsiTheme="majorBidi" w:cstheme="majorBidi"/>
          <w:b/>
          <w:bCs/>
          <w:color w:val="000000" w:themeColor="text1"/>
          <w:sz w:val="28"/>
          <w:szCs w:val="28"/>
        </w:rPr>
        <w:t>:</w:t>
      </w:r>
      <w:r w:rsidRPr="00041183">
        <w:rPr>
          <w:rFonts w:asciiTheme="majorBidi" w:hAnsiTheme="majorBidi" w:cstheme="majorBidi"/>
          <w:color w:val="000000" w:themeColor="text1"/>
          <w:sz w:val="28"/>
          <w:szCs w:val="28"/>
        </w:rPr>
        <w:t xml:space="preserve"> </w:t>
      </w:r>
      <w:r w:rsidRPr="00041183">
        <w:rPr>
          <w:rFonts w:asciiTheme="majorBidi" w:hAnsiTheme="majorBidi" w:cstheme="majorBidi"/>
          <w:color w:val="000000" w:themeColor="text1"/>
        </w:rPr>
        <w:t>Shetty</w:t>
      </w:r>
      <w:r w:rsidR="00F265ED" w:rsidRPr="00041183">
        <w:rPr>
          <w:rFonts w:asciiTheme="majorBidi" w:hAnsiTheme="majorBidi" w:cstheme="majorBidi"/>
          <w:color w:val="000000" w:themeColor="text1"/>
        </w:rPr>
        <w:t xml:space="preserve"> Eshaan Ratnaraj</w:t>
      </w:r>
      <w:r w:rsidRPr="00041183">
        <w:rPr>
          <w:rFonts w:asciiTheme="majorBidi" w:hAnsiTheme="majorBidi" w:cstheme="majorBidi"/>
          <w:color w:val="000000" w:themeColor="text1"/>
        </w:rPr>
        <w:t xml:space="preserve"> (</w:t>
      </w:r>
      <w:r w:rsidR="00E13BD9" w:rsidRPr="00041183">
        <w:rPr>
          <w:rFonts w:asciiTheme="majorBidi" w:hAnsiTheme="majorBidi" w:cstheme="majorBidi"/>
          <w:color w:val="000000" w:themeColor="text1"/>
          <w:u w:val="single"/>
        </w:rPr>
        <w:t>Phone No. +1 (857) 210-8975</w:t>
      </w:r>
      <w:r w:rsidRPr="00041183">
        <w:rPr>
          <w:rFonts w:asciiTheme="majorBidi" w:hAnsiTheme="majorBidi" w:cstheme="majorBidi"/>
          <w:color w:val="000000" w:themeColor="text1"/>
        </w:rPr>
        <w:t>)</w:t>
      </w:r>
    </w:p>
    <w:p w14:paraId="0E4EE2DF" w14:textId="77777777" w:rsidR="00C452B5" w:rsidRPr="00041183" w:rsidRDefault="00C452B5" w:rsidP="000F17AA">
      <w:pPr>
        <w:spacing w:before="101" w:after="2"/>
        <w:jc w:val="both"/>
        <w:rPr>
          <w:rFonts w:asciiTheme="majorBidi" w:hAnsiTheme="majorBidi" w:cstheme="majorBidi"/>
          <w:color w:val="000000" w:themeColor="text1"/>
        </w:rPr>
      </w:pPr>
    </w:p>
    <w:p w14:paraId="15ED8230" w14:textId="7066A212" w:rsidR="00DB7FE5" w:rsidRPr="00041183" w:rsidRDefault="00C452B5" w:rsidP="000F17AA">
      <w:pPr>
        <w:spacing w:before="101" w:after="2"/>
        <w:jc w:val="both"/>
        <w:rPr>
          <w:rFonts w:asciiTheme="majorBidi" w:hAnsiTheme="majorBidi" w:cstheme="majorBidi"/>
          <w:color w:val="000000" w:themeColor="text1"/>
        </w:rPr>
        <w:sectPr w:rsidR="00DB7FE5" w:rsidRPr="00041183" w:rsidSect="00DB7FE5">
          <w:footerReference w:type="even" r:id="rId15"/>
          <w:footerReference w:type="default" r:id="rId16"/>
          <w:pgSz w:w="12240" w:h="15840"/>
          <w:pgMar w:top="1440" w:right="1440" w:bottom="1440" w:left="1440" w:header="720" w:footer="720" w:gutter="0"/>
          <w:pgNumType w:start="0"/>
          <w:cols w:space="720"/>
          <w:titlePg/>
          <w:docGrid w:linePitch="360"/>
        </w:sectPr>
      </w:pPr>
      <w:r w:rsidRPr="00041183">
        <w:rPr>
          <w:rFonts w:asciiTheme="majorBidi" w:hAnsiTheme="majorBidi" w:cstheme="majorBidi"/>
          <w:b/>
          <w:bCs/>
          <w:color w:val="000000" w:themeColor="text1"/>
        </w:rPr>
        <w:t>Project Mentor:</w:t>
      </w:r>
      <w:r w:rsidRPr="00041183">
        <w:rPr>
          <w:rFonts w:asciiTheme="majorBidi" w:hAnsiTheme="majorBidi" w:cstheme="majorBidi"/>
          <w:color w:val="000000" w:themeColor="text1"/>
        </w:rPr>
        <w:t xml:space="preserve"> Prof. Sharad Bajrac</w:t>
      </w:r>
      <w:r w:rsidR="00DA1538" w:rsidRPr="00041183">
        <w:rPr>
          <w:rFonts w:asciiTheme="majorBidi" w:hAnsiTheme="majorBidi" w:cstheme="majorBidi"/>
          <w:color w:val="000000" w:themeColor="text1"/>
        </w:rPr>
        <w:t>har</w:t>
      </w:r>
      <w:r w:rsidR="000502C6">
        <w:rPr>
          <w:rFonts w:asciiTheme="majorBidi" w:hAnsiTheme="majorBidi" w:cstheme="majorBidi"/>
          <w:color w:val="000000" w:themeColor="text1"/>
        </w:rPr>
        <w:t>ya</w:t>
      </w:r>
    </w:p>
    <w:p w14:paraId="33A1E5E2" w14:textId="77777777" w:rsidR="00184279" w:rsidRPr="00041183" w:rsidRDefault="00184279" w:rsidP="003707E5">
      <w:pPr>
        <w:pStyle w:val="NormalWeb"/>
        <w:rPr>
          <w:rFonts w:asciiTheme="majorBidi" w:hAnsiTheme="majorBidi" w:cstheme="majorBidi"/>
          <w:sz w:val="22"/>
          <w:szCs w:val="22"/>
        </w:rPr>
      </w:pPr>
    </w:p>
    <w:sdt>
      <w:sdtPr>
        <w:rPr>
          <w:rFonts w:asciiTheme="majorBidi" w:eastAsiaTheme="minorHAnsi" w:hAnsiTheme="majorBidi" w:cs="Times New Roman"/>
          <w:b w:val="0"/>
          <w:bCs w:val="0"/>
          <w:color w:val="auto"/>
          <w:sz w:val="22"/>
          <w:szCs w:val="22"/>
          <w:lang w:eastAsia="zh-CN"/>
        </w:rPr>
        <w:id w:val="-499114812"/>
        <w:docPartObj>
          <w:docPartGallery w:val="Table of Contents"/>
          <w:docPartUnique/>
        </w:docPartObj>
      </w:sdtPr>
      <w:sdtEndPr>
        <w:rPr>
          <w:rFonts w:eastAsia="Times New Roman"/>
          <w:noProof/>
          <w:sz w:val="24"/>
          <w:szCs w:val="24"/>
        </w:rPr>
      </w:sdtEndPr>
      <w:sdtContent>
        <w:p w14:paraId="3C03FA4E" w14:textId="7DB057AE" w:rsidR="00F265ED" w:rsidRPr="00041183" w:rsidRDefault="00F265ED" w:rsidP="00DA1538">
          <w:pPr>
            <w:pStyle w:val="TOCHeading"/>
            <w:jc w:val="center"/>
            <w:rPr>
              <w:rFonts w:asciiTheme="majorBidi" w:hAnsiTheme="majorBidi"/>
              <w:sz w:val="32"/>
              <w:szCs w:val="32"/>
            </w:rPr>
          </w:pPr>
          <w:r w:rsidRPr="00041183">
            <w:rPr>
              <w:rFonts w:asciiTheme="majorBidi" w:hAnsiTheme="majorBidi"/>
              <w:sz w:val="32"/>
              <w:szCs w:val="32"/>
            </w:rPr>
            <w:t>Table of Contents</w:t>
          </w:r>
        </w:p>
        <w:p w14:paraId="71D5CF64" w14:textId="2FBA044B" w:rsidR="0018174A" w:rsidRDefault="00F265ED">
          <w:pPr>
            <w:pStyle w:val="TOC1"/>
            <w:tabs>
              <w:tab w:val="right" w:leader="dot" w:pos="9350"/>
            </w:tabs>
            <w:rPr>
              <w:rFonts w:eastAsiaTheme="minorEastAsia" w:cstheme="minorBidi"/>
              <w:b w:val="0"/>
              <w:bCs w:val="0"/>
              <w:caps w:val="0"/>
              <w:noProof/>
              <w:kern w:val="2"/>
              <w:sz w:val="24"/>
              <w:lang w:eastAsia="zh-CN"/>
              <w14:ligatures w14:val="standardContextual"/>
            </w:rPr>
          </w:pPr>
          <w:r w:rsidRPr="00041183">
            <w:rPr>
              <w:rFonts w:asciiTheme="majorBidi" w:hAnsiTheme="majorBidi" w:cstheme="majorBidi"/>
              <w:b w:val="0"/>
              <w:bCs w:val="0"/>
              <w:sz w:val="22"/>
              <w:szCs w:val="32"/>
            </w:rPr>
            <w:fldChar w:fldCharType="begin"/>
          </w:r>
          <w:r w:rsidRPr="00041183">
            <w:rPr>
              <w:rFonts w:asciiTheme="majorBidi" w:hAnsiTheme="majorBidi" w:cstheme="majorBidi"/>
              <w:sz w:val="22"/>
              <w:szCs w:val="32"/>
            </w:rPr>
            <w:instrText xml:space="preserve"> TOC \o "1-3" \h \z \u </w:instrText>
          </w:r>
          <w:r w:rsidRPr="00041183">
            <w:rPr>
              <w:rFonts w:asciiTheme="majorBidi" w:hAnsiTheme="majorBidi" w:cstheme="majorBidi"/>
              <w:b w:val="0"/>
              <w:bCs w:val="0"/>
              <w:sz w:val="22"/>
              <w:szCs w:val="32"/>
            </w:rPr>
            <w:fldChar w:fldCharType="separate"/>
          </w:r>
          <w:hyperlink w:anchor="_Toc149990748" w:history="1">
            <w:r w:rsidR="0018174A" w:rsidRPr="00031C0E">
              <w:rPr>
                <w:rStyle w:val="Hyperlink"/>
                <w:rFonts w:asciiTheme="majorBidi" w:hAnsiTheme="majorBidi"/>
                <w:noProof/>
              </w:rPr>
              <w:t>Letter of Transmittal</w:t>
            </w:r>
            <w:r w:rsidR="0018174A">
              <w:rPr>
                <w:noProof/>
                <w:webHidden/>
              </w:rPr>
              <w:tab/>
            </w:r>
            <w:r w:rsidR="0018174A">
              <w:rPr>
                <w:noProof/>
                <w:webHidden/>
              </w:rPr>
              <w:fldChar w:fldCharType="begin"/>
            </w:r>
            <w:r w:rsidR="0018174A">
              <w:rPr>
                <w:noProof/>
                <w:webHidden/>
              </w:rPr>
              <w:instrText xml:space="preserve"> PAGEREF _Toc149990748 \h </w:instrText>
            </w:r>
            <w:r w:rsidR="0018174A">
              <w:rPr>
                <w:noProof/>
                <w:webHidden/>
              </w:rPr>
            </w:r>
            <w:r w:rsidR="0018174A">
              <w:rPr>
                <w:noProof/>
                <w:webHidden/>
              </w:rPr>
              <w:fldChar w:fldCharType="separate"/>
            </w:r>
            <w:r w:rsidR="0018174A">
              <w:rPr>
                <w:noProof/>
                <w:webHidden/>
              </w:rPr>
              <w:t>ii</w:t>
            </w:r>
            <w:r w:rsidR="0018174A">
              <w:rPr>
                <w:noProof/>
                <w:webHidden/>
              </w:rPr>
              <w:fldChar w:fldCharType="end"/>
            </w:r>
          </w:hyperlink>
        </w:p>
        <w:p w14:paraId="328228B7" w14:textId="51A53713" w:rsidR="0018174A" w:rsidRDefault="002B51E9">
          <w:pPr>
            <w:pStyle w:val="TOC1"/>
            <w:tabs>
              <w:tab w:val="right" w:leader="dot" w:pos="9350"/>
            </w:tabs>
            <w:rPr>
              <w:rFonts w:eastAsiaTheme="minorEastAsia" w:cstheme="minorBidi"/>
              <w:b w:val="0"/>
              <w:bCs w:val="0"/>
              <w:caps w:val="0"/>
              <w:noProof/>
              <w:kern w:val="2"/>
              <w:sz w:val="24"/>
              <w:lang w:eastAsia="zh-CN"/>
              <w14:ligatures w14:val="standardContextual"/>
            </w:rPr>
          </w:pPr>
          <w:hyperlink w:anchor="_Toc149990749" w:history="1">
            <w:r w:rsidR="0018174A" w:rsidRPr="00031C0E">
              <w:rPr>
                <w:rStyle w:val="Hyperlink"/>
                <w:rFonts w:asciiTheme="majorBidi" w:hAnsiTheme="majorBidi"/>
                <w:noProof/>
              </w:rPr>
              <w:t>Executive Summary</w:t>
            </w:r>
            <w:r w:rsidR="0018174A">
              <w:rPr>
                <w:noProof/>
                <w:webHidden/>
              </w:rPr>
              <w:tab/>
            </w:r>
            <w:r w:rsidR="0018174A">
              <w:rPr>
                <w:noProof/>
                <w:webHidden/>
              </w:rPr>
              <w:fldChar w:fldCharType="begin"/>
            </w:r>
            <w:r w:rsidR="0018174A">
              <w:rPr>
                <w:noProof/>
                <w:webHidden/>
              </w:rPr>
              <w:instrText xml:space="preserve"> PAGEREF _Toc149990749 \h </w:instrText>
            </w:r>
            <w:r w:rsidR="0018174A">
              <w:rPr>
                <w:noProof/>
                <w:webHidden/>
              </w:rPr>
            </w:r>
            <w:r w:rsidR="0018174A">
              <w:rPr>
                <w:noProof/>
                <w:webHidden/>
              </w:rPr>
              <w:fldChar w:fldCharType="separate"/>
            </w:r>
            <w:r w:rsidR="0018174A">
              <w:rPr>
                <w:noProof/>
                <w:webHidden/>
              </w:rPr>
              <w:t>iii</w:t>
            </w:r>
            <w:r w:rsidR="0018174A">
              <w:rPr>
                <w:noProof/>
                <w:webHidden/>
              </w:rPr>
              <w:fldChar w:fldCharType="end"/>
            </w:r>
          </w:hyperlink>
        </w:p>
        <w:p w14:paraId="4660B1D9" w14:textId="36578FB1"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50" w:history="1">
            <w:r w:rsidR="0018174A" w:rsidRPr="00031C0E">
              <w:rPr>
                <w:rStyle w:val="Hyperlink"/>
                <w:rFonts w:asciiTheme="majorBidi" w:hAnsiTheme="majorBidi"/>
                <w:noProof/>
              </w:rPr>
              <w:t>1.0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Introduction</w:t>
            </w:r>
            <w:r w:rsidR="0018174A">
              <w:rPr>
                <w:noProof/>
                <w:webHidden/>
              </w:rPr>
              <w:tab/>
            </w:r>
            <w:r w:rsidR="0018174A">
              <w:rPr>
                <w:noProof/>
                <w:webHidden/>
              </w:rPr>
              <w:fldChar w:fldCharType="begin"/>
            </w:r>
            <w:r w:rsidR="0018174A">
              <w:rPr>
                <w:noProof/>
                <w:webHidden/>
              </w:rPr>
              <w:instrText xml:space="preserve"> PAGEREF _Toc149990750 \h </w:instrText>
            </w:r>
            <w:r w:rsidR="0018174A">
              <w:rPr>
                <w:noProof/>
                <w:webHidden/>
              </w:rPr>
            </w:r>
            <w:r w:rsidR="0018174A">
              <w:rPr>
                <w:noProof/>
                <w:webHidden/>
              </w:rPr>
              <w:fldChar w:fldCharType="separate"/>
            </w:r>
            <w:r w:rsidR="0018174A">
              <w:rPr>
                <w:noProof/>
                <w:webHidden/>
              </w:rPr>
              <w:t>1</w:t>
            </w:r>
            <w:r w:rsidR="0018174A">
              <w:rPr>
                <w:noProof/>
                <w:webHidden/>
              </w:rPr>
              <w:fldChar w:fldCharType="end"/>
            </w:r>
          </w:hyperlink>
        </w:p>
        <w:p w14:paraId="0693A29C" w14:textId="1E8FB04C"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51" w:history="1">
            <w:r w:rsidR="0018174A" w:rsidRPr="00031C0E">
              <w:rPr>
                <w:rStyle w:val="Hyperlink"/>
                <w:rFonts w:asciiTheme="majorBidi" w:hAnsiTheme="majorBidi"/>
                <w:noProof/>
              </w:rPr>
              <w:t>1.1</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The Big Problem</w:t>
            </w:r>
            <w:r w:rsidR="0018174A">
              <w:rPr>
                <w:noProof/>
                <w:webHidden/>
              </w:rPr>
              <w:tab/>
            </w:r>
            <w:r w:rsidR="0018174A">
              <w:rPr>
                <w:noProof/>
                <w:webHidden/>
              </w:rPr>
              <w:fldChar w:fldCharType="begin"/>
            </w:r>
            <w:r w:rsidR="0018174A">
              <w:rPr>
                <w:noProof/>
                <w:webHidden/>
              </w:rPr>
              <w:instrText xml:space="preserve"> PAGEREF _Toc149990751 \h </w:instrText>
            </w:r>
            <w:r w:rsidR="0018174A">
              <w:rPr>
                <w:noProof/>
                <w:webHidden/>
              </w:rPr>
            </w:r>
            <w:r w:rsidR="0018174A">
              <w:rPr>
                <w:noProof/>
                <w:webHidden/>
              </w:rPr>
              <w:fldChar w:fldCharType="separate"/>
            </w:r>
            <w:r w:rsidR="0018174A">
              <w:rPr>
                <w:noProof/>
                <w:webHidden/>
              </w:rPr>
              <w:t>1</w:t>
            </w:r>
            <w:r w:rsidR="0018174A">
              <w:rPr>
                <w:noProof/>
                <w:webHidden/>
              </w:rPr>
              <w:fldChar w:fldCharType="end"/>
            </w:r>
          </w:hyperlink>
        </w:p>
        <w:p w14:paraId="68D1E6CD" w14:textId="66716EE3"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52" w:history="1">
            <w:r w:rsidR="0018174A" w:rsidRPr="00031C0E">
              <w:rPr>
                <w:rStyle w:val="Hyperlink"/>
                <w:rFonts w:asciiTheme="majorBidi" w:hAnsiTheme="majorBidi"/>
                <w:noProof/>
              </w:rPr>
              <w:t>1.2</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The Project Problem/Solutions/Goals</w:t>
            </w:r>
            <w:r w:rsidR="0018174A">
              <w:rPr>
                <w:noProof/>
                <w:webHidden/>
              </w:rPr>
              <w:tab/>
            </w:r>
            <w:r w:rsidR="0018174A">
              <w:rPr>
                <w:noProof/>
                <w:webHidden/>
              </w:rPr>
              <w:fldChar w:fldCharType="begin"/>
            </w:r>
            <w:r w:rsidR="0018174A">
              <w:rPr>
                <w:noProof/>
                <w:webHidden/>
              </w:rPr>
              <w:instrText xml:space="preserve"> PAGEREF _Toc149990752 \h </w:instrText>
            </w:r>
            <w:r w:rsidR="0018174A">
              <w:rPr>
                <w:noProof/>
                <w:webHidden/>
              </w:rPr>
            </w:r>
            <w:r w:rsidR="0018174A">
              <w:rPr>
                <w:noProof/>
                <w:webHidden/>
              </w:rPr>
              <w:fldChar w:fldCharType="separate"/>
            </w:r>
            <w:r w:rsidR="0018174A">
              <w:rPr>
                <w:noProof/>
                <w:webHidden/>
              </w:rPr>
              <w:t>1</w:t>
            </w:r>
            <w:r w:rsidR="0018174A">
              <w:rPr>
                <w:noProof/>
                <w:webHidden/>
              </w:rPr>
              <w:fldChar w:fldCharType="end"/>
            </w:r>
          </w:hyperlink>
        </w:p>
        <w:p w14:paraId="57904626" w14:textId="504F51BF"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53" w:history="1">
            <w:r w:rsidR="0018174A" w:rsidRPr="00031C0E">
              <w:rPr>
                <w:rStyle w:val="Hyperlink"/>
                <w:rFonts w:asciiTheme="majorBidi" w:hAnsiTheme="majorBidi"/>
                <w:noProof/>
              </w:rPr>
              <w:t>2.0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Purpose &amp; Objectives</w:t>
            </w:r>
            <w:r w:rsidR="0018174A">
              <w:rPr>
                <w:noProof/>
                <w:webHidden/>
              </w:rPr>
              <w:tab/>
            </w:r>
            <w:r w:rsidR="0018174A">
              <w:rPr>
                <w:noProof/>
                <w:webHidden/>
              </w:rPr>
              <w:fldChar w:fldCharType="begin"/>
            </w:r>
            <w:r w:rsidR="0018174A">
              <w:rPr>
                <w:noProof/>
                <w:webHidden/>
              </w:rPr>
              <w:instrText xml:space="preserve"> PAGEREF _Toc149990753 \h </w:instrText>
            </w:r>
            <w:r w:rsidR="0018174A">
              <w:rPr>
                <w:noProof/>
                <w:webHidden/>
              </w:rPr>
            </w:r>
            <w:r w:rsidR="0018174A">
              <w:rPr>
                <w:noProof/>
                <w:webHidden/>
              </w:rPr>
              <w:fldChar w:fldCharType="separate"/>
            </w:r>
            <w:r w:rsidR="0018174A">
              <w:rPr>
                <w:noProof/>
                <w:webHidden/>
              </w:rPr>
              <w:t>2</w:t>
            </w:r>
            <w:r w:rsidR="0018174A">
              <w:rPr>
                <w:noProof/>
                <w:webHidden/>
              </w:rPr>
              <w:fldChar w:fldCharType="end"/>
            </w:r>
          </w:hyperlink>
        </w:p>
        <w:p w14:paraId="54E00D6C" w14:textId="2D94B180"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54" w:history="1">
            <w:r w:rsidR="0018174A" w:rsidRPr="00031C0E">
              <w:rPr>
                <w:rStyle w:val="Hyperlink"/>
                <w:rFonts w:asciiTheme="majorBidi" w:hAnsiTheme="majorBidi"/>
                <w:noProof/>
              </w:rPr>
              <w:t>2.1</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Purpose</w:t>
            </w:r>
            <w:r w:rsidR="0018174A">
              <w:rPr>
                <w:noProof/>
                <w:webHidden/>
              </w:rPr>
              <w:tab/>
            </w:r>
            <w:r w:rsidR="0018174A">
              <w:rPr>
                <w:noProof/>
                <w:webHidden/>
              </w:rPr>
              <w:fldChar w:fldCharType="begin"/>
            </w:r>
            <w:r w:rsidR="0018174A">
              <w:rPr>
                <w:noProof/>
                <w:webHidden/>
              </w:rPr>
              <w:instrText xml:space="preserve"> PAGEREF _Toc149990754 \h </w:instrText>
            </w:r>
            <w:r w:rsidR="0018174A">
              <w:rPr>
                <w:noProof/>
                <w:webHidden/>
              </w:rPr>
            </w:r>
            <w:r w:rsidR="0018174A">
              <w:rPr>
                <w:noProof/>
                <w:webHidden/>
              </w:rPr>
              <w:fldChar w:fldCharType="separate"/>
            </w:r>
            <w:r w:rsidR="0018174A">
              <w:rPr>
                <w:noProof/>
                <w:webHidden/>
              </w:rPr>
              <w:t>2</w:t>
            </w:r>
            <w:r w:rsidR="0018174A">
              <w:rPr>
                <w:noProof/>
                <w:webHidden/>
              </w:rPr>
              <w:fldChar w:fldCharType="end"/>
            </w:r>
          </w:hyperlink>
        </w:p>
        <w:p w14:paraId="326FDE79" w14:textId="62DDE783"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55" w:history="1">
            <w:r w:rsidR="0018174A" w:rsidRPr="00031C0E">
              <w:rPr>
                <w:rStyle w:val="Hyperlink"/>
                <w:rFonts w:asciiTheme="majorBidi" w:hAnsiTheme="majorBidi"/>
                <w:noProof/>
              </w:rPr>
              <w:t>2.2</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Objective</w:t>
            </w:r>
            <w:r w:rsidR="0018174A">
              <w:rPr>
                <w:noProof/>
                <w:webHidden/>
              </w:rPr>
              <w:tab/>
            </w:r>
            <w:r w:rsidR="0018174A">
              <w:rPr>
                <w:noProof/>
                <w:webHidden/>
              </w:rPr>
              <w:fldChar w:fldCharType="begin"/>
            </w:r>
            <w:r w:rsidR="0018174A">
              <w:rPr>
                <w:noProof/>
                <w:webHidden/>
              </w:rPr>
              <w:instrText xml:space="preserve"> PAGEREF _Toc149990755 \h </w:instrText>
            </w:r>
            <w:r w:rsidR="0018174A">
              <w:rPr>
                <w:noProof/>
                <w:webHidden/>
              </w:rPr>
            </w:r>
            <w:r w:rsidR="0018174A">
              <w:rPr>
                <w:noProof/>
                <w:webHidden/>
              </w:rPr>
              <w:fldChar w:fldCharType="separate"/>
            </w:r>
            <w:r w:rsidR="0018174A">
              <w:rPr>
                <w:noProof/>
                <w:webHidden/>
              </w:rPr>
              <w:t>2</w:t>
            </w:r>
            <w:r w:rsidR="0018174A">
              <w:rPr>
                <w:noProof/>
                <w:webHidden/>
              </w:rPr>
              <w:fldChar w:fldCharType="end"/>
            </w:r>
          </w:hyperlink>
        </w:p>
        <w:p w14:paraId="08B69390" w14:textId="2D2CCA00"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56" w:history="1">
            <w:r w:rsidR="0018174A" w:rsidRPr="00031C0E">
              <w:rPr>
                <w:rStyle w:val="Hyperlink"/>
                <w:rFonts w:asciiTheme="majorBidi" w:hAnsiTheme="majorBidi"/>
                <w:noProof/>
              </w:rPr>
              <w:t>3.0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Technical Overview</w:t>
            </w:r>
            <w:r w:rsidR="0018174A">
              <w:rPr>
                <w:noProof/>
                <w:webHidden/>
              </w:rPr>
              <w:tab/>
            </w:r>
            <w:r w:rsidR="0018174A">
              <w:rPr>
                <w:noProof/>
                <w:webHidden/>
              </w:rPr>
              <w:fldChar w:fldCharType="begin"/>
            </w:r>
            <w:r w:rsidR="0018174A">
              <w:rPr>
                <w:noProof/>
                <w:webHidden/>
              </w:rPr>
              <w:instrText xml:space="preserve"> PAGEREF _Toc149990756 \h </w:instrText>
            </w:r>
            <w:r w:rsidR="0018174A">
              <w:rPr>
                <w:noProof/>
                <w:webHidden/>
              </w:rPr>
            </w:r>
            <w:r w:rsidR="0018174A">
              <w:rPr>
                <w:noProof/>
                <w:webHidden/>
              </w:rPr>
              <w:fldChar w:fldCharType="separate"/>
            </w:r>
            <w:r w:rsidR="0018174A">
              <w:rPr>
                <w:noProof/>
                <w:webHidden/>
              </w:rPr>
              <w:t>4</w:t>
            </w:r>
            <w:r w:rsidR="0018174A">
              <w:rPr>
                <w:noProof/>
                <w:webHidden/>
              </w:rPr>
              <w:fldChar w:fldCharType="end"/>
            </w:r>
          </w:hyperlink>
        </w:p>
        <w:p w14:paraId="5F47B95A" w14:textId="7A854BD2"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57" w:history="1">
            <w:r w:rsidR="0018174A" w:rsidRPr="00031C0E">
              <w:rPr>
                <w:rStyle w:val="Hyperlink"/>
                <w:rFonts w:asciiTheme="majorBidi" w:hAnsiTheme="majorBidi"/>
                <w:noProof/>
              </w:rPr>
              <w:t>4.0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Implementation Plan</w:t>
            </w:r>
            <w:r w:rsidR="0018174A">
              <w:rPr>
                <w:noProof/>
                <w:webHidden/>
              </w:rPr>
              <w:tab/>
            </w:r>
            <w:r w:rsidR="0018174A">
              <w:rPr>
                <w:noProof/>
                <w:webHidden/>
              </w:rPr>
              <w:fldChar w:fldCharType="begin"/>
            </w:r>
            <w:r w:rsidR="0018174A">
              <w:rPr>
                <w:noProof/>
                <w:webHidden/>
              </w:rPr>
              <w:instrText xml:space="preserve"> PAGEREF _Toc149990757 \h </w:instrText>
            </w:r>
            <w:r w:rsidR="0018174A">
              <w:rPr>
                <w:noProof/>
                <w:webHidden/>
              </w:rPr>
            </w:r>
            <w:r w:rsidR="0018174A">
              <w:rPr>
                <w:noProof/>
                <w:webHidden/>
              </w:rPr>
              <w:fldChar w:fldCharType="separate"/>
            </w:r>
            <w:r w:rsidR="0018174A">
              <w:rPr>
                <w:noProof/>
                <w:webHidden/>
              </w:rPr>
              <w:t>6</w:t>
            </w:r>
            <w:r w:rsidR="0018174A">
              <w:rPr>
                <w:noProof/>
                <w:webHidden/>
              </w:rPr>
              <w:fldChar w:fldCharType="end"/>
            </w:r>
          </w:hyperlink>
        </w:p>
        <w:p w14:paraId="5D9E9AD1" w14:textId="0DAA9055"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58" w:history="1">
            <w:r w:rsidR="0018174A" w:rsidRPr="00031C0E">
              <w:rPr>
                <w:rStyle w:val="Hyperlink"/>
                <w:rFonts w:asciiTheme="majorBidi" w:hAnsiTheme="majorBidi"/>
                <w:noProof/>
              </w:rPr>
              <w:t>4.1</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WBS</w:t>
            </w:r>
            <w:r w:rsidR="0018174A">
              <w:rPr>
                <w:noProof/>
                <w:webHidden/>
              </w:rPr>
              <w:tab/>
            </w:r>
            <w:r w:rsidR="0018174A">
              <w:rPr>
                <w:noProof/>
                <w:webHidden/>
              </w:rPr>
              <w:fldChar w:fldCharType="begin"/>
            </w:r>
            <w:r w:rsidR="0018174A">
              <w:rPr>
                <w:noProof/>
                <w:webHidden/>
              </w:rPr>
              <w:instrText xml:space="preserve"> PAGEREF _Toc149990758 \h </w:instrText>
            </w:r>
            <w:r w:rsidR="0018174A">
              <w:rPr>
                <w:noProof/>
                <w:webHidden/>
              </w:rPr>
            </w:r>
            <w:r w:rsidR="0018174A">
              <w:rPr>
                <w:noProof/>
                <w:webHidden/>
              </w:rPr>
              <w:fldChar w:fldCharType="separate"/>
            </w:r>
            <w:r w:rsidR="0018174A">
              <w:rPr>
                <w:noProof/>
                <w:webHidden/>
              </w:rPr>
              <w:t>6</w:t>
            </w:r>
            <w:r w:rsidR="0018174A">
              <w:rPr>
                <w:noProof/>
                <w:webHidden/>
              </w:rPr>
              <w:fldChar w:fldCharType="end"/>
            </w:r>
          </w:hyperlink>
        </w:p>
        <w:p w14:paraId="28A63E10" w14:textId="0746E893"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59" w:history="1">
            <w:r w:rsidR="0018174A" w:rsidRPr="00031C0E">
              <w:rPr>
                <w:rStyle w:val="Hyperlink"/>
                <w:rFonts w:asciiTheme="majorBidi" w:hAnsiTheme="majorBidi"/>
                <w:noProof/>
              </w:rPr>
              <w:t>4.2</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Schedule</w:t>
            </w:r>
            <w:r w:rsidR="0018174A">
              <w:rPr>
                <w:noProof/>
                <w:webHidden/>
              </w:rPr>
              <w:tab/>
            </w:r>
            <w:r w:rsidR="0018174A">
              <w:rPr>
                <w:noProof/>
                <w:webHidden/>
              </w:rPr>
              <w:fldChar w:fldCharType="begin"/>
            </w:r>
            <w:r w:rsidR="0018174A">
              <w:rPr>
                <w:noProof/>
                <w:webHidden/>
              </w:rPr>
              <w:instrText xml:space="preserve"> PAGEREF _Toc149990759 \h </w:instrText>
            </w:r>
            <w:r w:rsidR="0018174A">
              <w:rPr>
                <w:noProof/>
                <w:webHidden/>
              </w:rPr>
            </w:r>
            <w:r w:rsidR="0018174A">
              <w:rPr>
                <w:noProof/>
                <w:webHidden/>
              </w:rPr>
              <w:fldChar w:fldCharType="separate"/>
            </w:r>
            <w:r w:rsidR="0018174A">
              <w:rPr>
                <w:noProof/>
                <w:webHidden/>
              </w:rPr>
              <w:t>6</w:t>
            </w:r>
            <w:r w:rsidR="0018174A">
              <w:rPr>
                <w:noProof/>
                <w:webHidden/>
              </w:rPr>
              <w:fldChar w:fldCharType="end"/>
            </w:r>
          </w:hyperlink>
        </w:p>
        <w:p w14:paraId="0CA7A224" w14:textId="42C151BE"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60" w:history="1">
            <w:r w:rsidR="0018174A" w:rsidRPr="00031C0E">
              <w:rPr>
                <w:rStyle w:val="Hyperlink"/>
                <w:rFonts w:asciiTheme="majorBidi" w:hAnsiTheme="majorBidi"/>
                <w:noProof/>
              </w:rPr>
              <w:t>4.3</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Responsibility Chart</w:t>
            </w:r>
            <w:r w:rsidR="0018174A">
              <w:rPr>
                <w:noProof/>
                <w:webHidden/>
              </w:rPr>
              <w:tab/>
            </w:r>
            <w:r w:rsidR="0018174A">
              <w:rPr>
                <w:noProof/>
                <w:webHidden/>
              </w:rPr>
              <w:fldChar w:fldCharType="begin"/>
            </w:r>
            <w:r w:rsidR="0018174A">
              <w:rPr>
                <w:noProof/>
                <w:webHidden/>
              </w:rPr>
              <w:instrText xml:space="preserve"> PAGEREF _Toc149990760 \h </w:instrText>
            </w:r>
            <w:r w:rsidR="0018174A">
              <w:rPr>
                <w:noProof/>
                <w:webHidden/>
              </w:rPr>
            </w:r>
            <w:r w:rsidR="0018174A">
              <w:rPr>
                <w:noProof/>
                <w:webHidden/>
              </w:rPr>
              <w:fldChar w:fldCharType="separate"/>
            </w:r>
            <w:r w:rsidR="0018174A">
              <w:rPr>
                <w:noProof/>
                <w:webHidden/>
              </w:rPr>
              <w:t>7</w:t>
            </w:r>
            <w:r w:rsidR="0018174A">
              <w:rPr>
                <w:noProof/>
                <w:webHidden/>
              </w:rPr>
              <w:fldChar w:fldCharType="end"/>
            </w:r>
          </w:hyperlink>
        </w:p>
        <w:p w14:paraId="1603E6A5" w14:textId="14D76F5D"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61" w:history="1">
            <w:r w:rsidR="0018174A" w:rsidRPr="00031C0E">
              <w:rPr>
                <w:rStyle w:val="Hyperlink"/>
                <w:rFonts w:asciiTheme="majorBidi" w:hAnsiTheme="majorBidi"/>
                <w:noProof/>
              </w:rPr>
              <w:t>4.4</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Resource Allocation</w:t>
            </w:r>
            <w:r w:rsidR="0018174A">
              <w:rPr>
                <w:noProof/>
                <w:webHidden/>
              </w:rPr>
              <w:tab/>
            </w:r>
            <w:r w:rsidR="0018174A">
              <w:rPr>
                <w:noProof/>
                <w:webHidden/>
              </w:rPr>
              <w:fldChar w:fldCharType="begin"/>
            </w:r>
            <w:r w:rsidR="0018174A">
              <w:rPr>
                <w:noProof/>
                <w:webHidden/>
              </w:rPr>
              <w:instrText xml:space="preserve"> PAGEREF _Toc149990761 \h </w:instrText>
            </w:r>
            <w:r w:rsidR="0018174A">
              <w:rPr>
                <w:noProof/>
                <w:webHidden/>
              </w:rPr>
            </w:r>
            <w:r w:rsidR="0018174A">
              <w:rPr>
                <w:noProof/>
                <w:webHidden/>
              </w:rPr>
              <w:fldChar w:fldCharType="separate"/>
            </w:r>
            <w:r w:rsidR="0018174A">
              <w:rPr>
                <w:noProof/>
                <w:webHidden/>
              </w:rPr>
              <w:t>7</w:t>
            </w:r>
            <w:r w:rsidR="0018174A">
              <w:rPr>
                <w:noProof/>
                <w:webHidden/>
              </w:rPr>
              <w:fldChar w:fldCharType="end"/>
            </w:r>
          </w:hyperlink>
        </w:p>
        <w:p w14:paraId="2EB3F7D2" w14:textId="459D7246"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62" w:history="1">
            <w:r w:rsidR="0018174A" w:rsidRPr="00031C0E">
              <w:rPr>
                <w:rStyle w:val="Hyperlink"/>
                <w:rFonts w:asciiTheme="majorBidi" w:hAnsiTheme="majorBidi"/>
                <w:noProof/>
              </w:rPr>
              <w:t>4.5</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Stakeholders</w:t>
            </w:r>
            <w:r w:rsidR="0018174A">
              <w:rPr>
                <w:noProof/>
                <w:webHidden/>
              </w:rPr>
              <w:tab/>
            </w:r>
            <w:r w:rsidR="0018174A">
              <w:rPr>
                <w:noProof/>
                <w:webHidden/>
              </w:rPr>
              <w:fldChar w:fldCharType="begin"/>
            </w:r>
            <w:r w:rsidR="0018174A">
              <w:rPr>
                <w:noProof/>
                <w:webHidden/>
              </w:rPr>
              <w:instrText xml:space="preserve"> PAGEREF _Toc149990762 \h </w:instrText>
            </w:r>
            <w:r w:rsidR="0018174A">
              <w:rPr>
                <w:noProof/>
                <w:webHidden/>
              </w:rPr>
            </w:r>
            <w:r w:rsidR="0018174A">
              <w:rPr>
                <w:noProof/>
                <w:webHidden/>
              </w:rPr>
              <w:fldChar w:fldCharType="separate"/>
            </w:r>
            <w:r w:rsidR="0018174A">
              <w:rPr>
                <w:noProof/>
                <w:webHidden/>
              </w:rPr>
              <w:t>7</w:t>
            </w:r>
            <w:r w:rsidR="0018174A">
              <w:rPr>
                <w:noProof/>
                <w:webHidden/>
              </w:rPr>
              <w:fldChar w:fldCharType="end"/>
            </w:r>
          </w:hyperlink>
        </w:p>
        <w:p w14:paraId="49370FC0" w14:textId="40824AFE"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63" w:history="1">
            <w:r w:rsidR="0018174A" w:rsidRPr="00031C0E">
              <w:rPr>
                <w:rStyle w:val="Hyperlink"/>
                <w:rFonts w:asciiTheme="majorBidi" w:hAnsiTheme="majorBidi"/>
                <w:noProof/>
              </w:rPr>
              <w:t>5.0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Execution Plan</w:t>
            </w:r>
            <w:r w:rsidR="0018174A">
              <w:rPr>
                <w:noProof/>
                <w:webHidden/>
              </w:rPr>
              <w:tab/>
            </w:r>
            <w:r w:rsidR="0018174A">
              <w:rPr>
                <w:noProof/>
                <w:webHidden/>
              </w:rPr>
              <w:fldChar w:fldCharType="begin"/>
            </w:r>
            <w:r w:rsidR="0018174A">
              <w:rPr>
                <w:noProof/>
                <w:webHidden/>
              </w:rPr>
              <w:instrText xml:space="preserve"> PAGEREF _Toc149990763 \h </w:instrText>
            </w:r>
            <w:r w:rsidR="0018174A">
              <w:rPr>
                <w:noProof/>
                <w:webHidden/>
              </w:rPr>
            </w:r>
            <w:r w:rsidR="0018174A">
              <w:rPr>
                <w:noProof/>
                <w:webHidden/>
              </w:rPr>
              <w:fldChar w:fldCharType="separate"/>
            </w:r>
            <w:r w:rsidR="0018174A">
              <w:rPr>
                <w:noProof/>
                <w:webHidden/>
              </w:rPr>
              <w:t>10</w:t>
            </w:r>
            <w:r w:rsidR="0018174A">
              <w:rPr>
                <w:noProof/>
                <w:webHidden/>
              </w:rPr>
              <w:fldChar w:fldCharType="end"/>
            </w:r>
          </w:hyperlink>
        </w:p>
        <w:p w14:paraId="60641822" w14:textId="63B49946"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64" w:history="1">
            <w:r w:rsidR="0018174A" w:rsidRPr="00031C0E">
              <w:rPr>
                <w:rStyle w:val="Hyperlink"/>
                <w:rFonts w:asciiTheme="majorBidi" w:hAnsiTheme="majorBidi"/>
                <w:noProof/>
              </w:rPr>
              <w:t>6.0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Risk Assessment Management Plan</w:t>
            </w:r>
            <w:r w:rsidR="0018174A">
              <w:rPr>
                <w:noProof/>
                <w:webHidden/>
              </w:rPr>
              <w:tab/>
            </w:r>
            <w:r w:rsidR="0018174A">
              <w:rPr>
                <w:noProof/>
                <w:webHidden/>
              </w:rPr>
              <w:fldChar w:fldCharType="begin"/>
            </w:r>
            <w:r w:rsidR="0018174A">
              <w:rPr>
                <w:noProof/>
                <w:webHidden/>
              </w:rPr>
              <w:instrText xml:space="preserve"> PAGEREF _Toc149990764 \h </w:instrText>
            </w:r>
            <w:r w:rsidR="0018174A">
              <w:rPr>
                <w:noProof/>
                <w:webHidden/>
              </w:rPr>
            </w:r>
            <w:r w:rsidR="0018174A">
              <w:rPr>
                <w:noProof/>
                <w:webHidden/>
              </w:rPr>
              <w:fldChar w:fldCharType="separate"/>
            </w:r>
            <w:r w:rsidR="0018174A">
              <w:rPr>
                <w:noProof/>
                <w:webHidden/>
              </w:rPr>
              <w:t>11</w:t>
            </w:r>
            <w:r w:rsidR="0018174A">
              <w:rPr>
                <w:noProof/>
                <w:webHidden/>
              </w:rPr>
              <w:fldChar w:fldCharType="end"/>
            </w:r>
          </w:hyperlink>
        </w:p>
        <w:p w14:paraId="7AFEB2F4" w14:textId="7C4B1E37"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65" w:history="1">
            <w:r w:rsidR="0018174A" w:rsidRPr="00031C0E">
              <w:rPr>
                <w:rStyle w:val="Hyperlink"/>
                <w:rFonts w:asciiTheme="majorBidi" w:hAnsiTheme="majorBidi"/>
                <w:noProof/>
              </w:rPr>
              <w:t>7.0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Financial Plan with Budget</w:t>
            </w:r>
            <w:r w:rsidR="0018174A">
              <w:rPr>
                <w:noProof/>
                <w:webHidden/>
              </w:rPr>
              <w:tab/>
            </w:r>
            <w:r w:rsidR="0018174A">
              <w:rPr>
                <w:noProof/>
                <w:webHidden/>
              </w:rPr>
              <w:fldChar w:fldCharType="begin"/>
            </w:r>
            <w:r w:rsidR="0018174A">
              <w:rPr>
                <w:noProof/>
                <w:webHidden/>
              </w:rPr>
              <w:instrText xml:space="preserve"> PAGEREF _Toc149990765 \h </w:instrText>
            </w:r>
            <w:r w:rsidR="0018174A">
              <w:rPr>
                <w:noProof/>
                <w:webHidden/>
              </w:rPr>
            </w:r>
            <w:r w:rsidR="0018174A">
              <w:rPr>
                <w:noProof/>
                <w:webHidden/>
              </w:rPr>
              <w:fldChar w:fldCharType="separate"/>
            </w:r>
            <w:r w:rsidR="0018174A">
              <w:rPr>
                <w:noProof/>
                <w:webHidden/>
              </w:rPr>
              <w:t>12</w:t>
            </w:r>
            <w:r w:rsidR="0018174A">
              <w:rPr>
                <w:noProof/>
                <w:webHidden/>
              </w:rPr>
              <w:fldChar w:fldCharType="end"/>
            </w:r>
          </w:hyperlink>
        </w:p>
        <w:p w14:paraId="18243C58" w14:textId="3C1DCA83"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66" w:history="1">
            <w:r w:rsidR="0018174A" w:rsidRPr="00031C0E">
              <w:rPr>
                <w:rStyle w:val="Hyperlink"/>
                <w:rFonts w:asciiTheme="majorBidi" w:hAnsiTheme="majorBidi"/>
                <w:noProof/>
              </w:rPr>
              <w:t>7.1</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High-Level Details</w:t>
            </w:r>
            <w:r w:rsidR="0018174A">
              <w:rPr>
                <w:noProof/>
                <w:webHidden/>
              </w:rPr>
              <w:tab/>
            </w:r>
            <w:r w:rsidR="0018174A">
              <w:rPr>
                <w:noProof/>
                <w:webHidden/>
              </w:rPr>
              <w:fldChar w:fldCharType="begin"/>
            </w:r>
            <w:r w:rsidR="0018174A">
              <w:rPr>
                <w:noProof/>
                <w:webHidden/>
              </w:rPr>
              <w:instrText xml:space="preserve"> PAGEREF _Toc149990766 \h </w:instrText>
            </w:r>
            <w:r w:rsidR="0018174A">
              <w:rPr>
                <w:noProof/>
                <w:webHidden/>
              </w:rPr>
            </w:r>
            <w:r w:rsidR="0018174A">
              <w:rPr>
                <w:noProof/>
                <w:webHidden/>
              </w:rPr>
              <w:fldChar w:fldCharType="separate"/>
            </w:r>
            <w:r w:rsidR="0018174A">
              <w:rPr>
                <w:noProof/>
                <w:webHidden/>
              </w:rPr>
              <w:t>12</w:t>
            </w:r>
            <w:r w:rsidR="0018174A">
              <w:rPr>
                <w:noProof/>
                <w:webHidden/>
              </w:rPr>
              <w:fldChar w:fldCharType="end"/>
            </w:r>
          </w:hyperlink>
        </w:p>
        <w:p w14:paraId="412BBFA1" w14:textId="05ED29DF" w:rsidR="0018174A" w:rsidRDefault="002B51E9">
          <w:pPr>
            <w:pStyle w:val="TOC2"/>
            <w:tabs>
              <w:tab w:val="left" w:pos="880"/>
              <w:tab w:val="right" w:leader="dot" w:pos="9350"/>
            </w:tabs>
            <w:rPr>
              <w:rFonts w:eastAsiaTheme="minorEastAsia" w:cstheme="minorBidi"/>
              <w:smallCaps w:val="0"/>
              <w:noProof/>
              <w:kern w:val="2"/>
              <w:sz w:val="24"/>
              <w:lang w:eastAsia="zh-CN"/>
              <w14:ligatures w14:val="standardContextual"/>
            </w:rPr>
          </w:pPr>
          <w:hyperlink w:anchor="_Toc149990767" w:history="1">
            <w:r w:rsidR="0018174A" w:rsidRPr="00031C0E">
              <w:rPr>
                <w:rStyle w:val="Hyperlink"/>
                <w:rFonts w:asciiTheme="majorBidi" w:hAnsiTheme="majorBidi"/>
                <w:noProof/>
              </w:rPr>
              <w:t>7.2</w:t>
            </w:r>
            <w:r w:rsidR="0018174A">
              <w:rPr>
                <w:rFonts w:eastAsiaTheme="minorEastAsia" w:cstheme="minorBidi"/>
                <w:smallCaps w:val="0"/>
                <w:noProof/>
                <w:kern w:val="2"/>
                <w:sz w:val="24"/>
                <w:lang w:eastAsia="zh-CN"/>
                <w14:ligatures w14:val="standardContextual"/>
              </w:rPr>
              <w:tab/>
            </w:r>
            <w:r w:rsidR="0018174A" w:rsidRPr="00031C0E">
              <w:rPr>
                <w:rStyle w:val="Hyperlink"/>
                <w:rFonts w:asciiTheme="majorBidi" w:hAnsiTheme="majorBidi"/>
                <w:noProof/>
              </w:rPr>
              <w:t>Budget Justification</w:t>
            </w:r>
            <w:r w:rsidR="0018174A">
              <w:rPr>
                <w:noProof/>
                <w:webHidden/>
              </w:rPr>
              <w:tab/>
            </w:r>
            <w:r w:rsidR="0018174A">
              <w:rPr>
                <w:noProof/>
                <w:webHidden/>
              </w:rPr>
              <w:fldChar w:fldCharType="begin"/>
            </w:r>
            <w:r w:rsidR="0018174A">
              <w:rPr>
                <w:noProof/>
                <w:webHidden/>
              </w:rPr>
              <w:instrText xml:space="preserve"> PAGEREF _Toc149990767 \h </w:instrText>
            </w:r>
            <w:r w:rsidR="0018174A">
              <w:rPr>
                <w:noProof/>
                <w:webHidden/>
              </w:rPr>
            </w:r>
            <w:r w:rsidR="0018174A">
              <w:rPr>
                <w:noProof/>
                <w:webHidden/>
              </w:rPr>
              <w:fldChar w:fldCharType="separate"/>
            </w:r>
            <w:r w:rsidR="0018174A">
              <w:rPr>
                <w:noProof/>
                <w:webHidden/>
              </w:rPr>
              <w:t>13</w:t>
            </w:r>
            <w:r w:rsidR="0018174A">
              <w:rPr>
                <w:noProof/>
                <w:webHidden/>
              </w:rPr>
              <w:fldChar w:fldCharType="end"/>
            </w:r>
          </w:hyperlink>
        </w:p>
        <w:p w14:paraId="46635E27" w14:textId="7CDA302B"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68" w:history="1">
            <w:r w:rsidR="0018174A" w:rsidRPr="00031C0E">
              <w:rPr>
                <w:rStyle w:val="Hyperlink"/>
                <w:rFonts w:asciiTheme="majorBidi" w:hAnsiTheme="majorBidi"/>
                <w:noProof/>
              </w:rPr>
              <w:t>8.0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Team Credentials</w:t>
            </w:r>
            <w:r w:rsidR="0018174A">
              <w:rPr>
                <w:noProof/>
                <w:webHidden/>
              </w:rPr>
              <w:tab/>
            </w:r>
            <w:r w:rsidR="0018174A">
              <w:rPr>
                <w:noProof/>
                <w:webHidden/>
              </w:rPr>
              <w:fldChar w:fldCharType="begin"/>
            </w:r>
            <w:r w:rsidR="0018174A">
              <w:rPr>
                <w:noProof/>
                <w:webHidden/>
              </w:rPr>
              <w:instrText xml:space="preserve"> PAGEREF _Toc149990768 \h </w:instrText>
            </w:r>
            <w:r w:rsidR="0018174A">
              <w:rPr>
                <w:noProof/>
                <w:webHidden/>
              </w:rPr>
            </w:r>
            <w:r w:rsidR="0018174A">
              <w:rPr>
                <w:noProof/>
                <w:webHidden/>
              </w:rPr>
              <w:fldChar w:fldCharType="separate"/>
            </w:r>
            <w:r w:rsidR="0018174A">
              <w:rPr>
                <w:noProof/>
                <w:webHidden/>
              </w:rPr>
              <w:t>16</w:t>
            </w:r>
            <w:r w:rsidR="0018174A">
              <w:rPr>
                <w:noProof/>
                <w:webHidden/>
              </w:rPr>
              <w:fldChar w:fldCharType="end"/>
            </w:r>
          </w:hyperlink>
        </w:p>
        <w:p w14:paraId="6D1FCFC3" w14:textId="2B270EB9" w:rsidR="0018174A" w:rsidRDefault="002B51E9">
          <w:pPr>
            <w:pStyle w:val="TOC1"/>
            <w:tabs>
              <w:tab w:val="left" w:pos="660"/>
              <w:tab w:val="right" w:leader="dot" w:pos="9350"/>
            </w:tabs>
            <w:rPr>
              <w:rFonts w:eastAsiaTheme="minorEastAsia" w:cstheme="minorBidi"/>
              <w:b w:val="0"/>
              <w:bCs w:val="0"/>
              <w:caps w:val="0"/>
              <w:noProof/>
              <w:kern w:val="2"/>
              <w:sz w:val="24"/>
              <w:lang w:eastAsia="zh-CN"/>
              <w14:ligatures w14:val="standardContextual"/>
            </w:rPr>
          </w:pPr>
          <w:hyperlink w:anchor="_Toc149990769" w:history="1">
            <w:r w:rsidR="0018174A" w:rsidRPr="00031C0E">
              <w:rPr>
                <w:rStyle w:val="Hyperlink"/>
                <w:rFonts w:asciiTheme="majorBidi" w:hAnsiTheme="majorBidi"/>
                <w:noProof/>
              </w:rPr>
              <w:t>9.0</w:t>
            </w:r>
            <w:r w:rsidR="0018174A">
              <w:rPr>
                <w:rFonts w:eastAsiaTheme="minorEastAsia" w:cstheme="minorBidi"/>
                <w:b w:val="0"/>
                <w:bCs w:val="0"/>
                <w:caps w:val="0"/>
                <w:noProof/>
                <w:kern w:val="2"/>
                <w:sz w:val="24"/>
                <w:lang w:eastAsia="zh-CN"/>
                <w14:ligatures w14:val="standardContextual"/>
              </w:rPr>
              <w:tab/>
            </w:r>
            <w:r w:rsidR="0018174A" w:rsidRPr="00031C0E">
              <w:rPr>
                <w:rStyle w:val="Hyperlink"/>
                <w:rFonts w:asciiTheme="majorBidi" w:hAnsiTheme="majorBidi"/>
                <w:noProof/>
              </w:rPr>
              <w:t>Appendices</w:t>
            </w:r>
            <w:r w:rsidR="0018174A">
              <w:rPr>
                <w:noProof/>
                <w:webHidden/>
              </w:rPr>
              <w:tab/>
            </w:r>
            <w:r w:rsidR="0018174A">
              <w:rPr>
                <w:noProof/>
                <w:webHidden/>
              </w:rPr>
              <w:fldChar w:fldCharType="begin"/>
            </w:r>
            <w:r w:rsidR="0018174A">
              <w:rPr>
                <w:noProof/>
                <w:webHidden/>
              </w:rPr>
              <w:instrText xml:space="preserve"> PAGEREF _Toc149990769 \h </w:instrText>
            </w:r>
            <w:r w:rsidR="0018174A">
              <w:rPr>
                <w:noProof/>
                <w:webHidden/>
              </w:rPr>
            </w:r>
            <w:r w:rsidR="0018174A">
              <w:rPr>
                <w:noProof/>
                <w:webHidden/>
              </w:rPr>
              <w:fldChar w:fldCharType="separate"/>
            </w:r>
            <w:r w:rsidR="0018174A">
              <w:rPr>
                <w:noProof/>
                <w:webHidden/>
              </w:rPr>
              <w:t>19</w:t>
            </w:r>
            <w:r w:rsidR="0018174A">
              <w:rPr>
                <w:noProof/>
                <w:webHidden/>
              </w:rPr>
              <w:fldChar w:fldCharType="end"/>
            </w:r>
          </w:hyperlink>
        </w:p>
        <w:p w14:paraId="7FA65C52" w14:textId="7872649F" w:rsidR="00F265ED" w:rsidRPr="00041183" w:rsidRDefault="00F265ED">
          <w:pPr>
            <w:rPr>
              <w:rFonts w:asciiTheme="majorBidi" w:hAnsiTheme="majorBidi" w:cstheme="majorBidi"/>
            </w:rPr>
          </w:pPr>
          <w:r w:rsidRPr="00041183">
            <w:rPr>
              <w:rFonts w:asciiTheme="majorBidi" w:hAnsiTheme="majorBidi" w:cstheme="majorBidi"/>
              <w:b/>
              <w:bCs/>
              <w:noProof/>
              <w:sz w:val="28"/>
              <w:szCs w:val="28"/>
            </w:rPr>
            <w:fldChar w:fldCharType="end"/>
          </w:r>
        </w:p>
      </w:sdtContent>
    </w:sdt>
    <w:p w14:paraId="55702B04" w14:textId="77777777" w:rsidR="00184279" w:rsidRPr="00041183" w:rsidRDefault="00184279" w:rsidP="003707E5">
      <w:pPr>
        <w:pStyle w:val="NormalWeb"/>
        <w:rPr>
          <w:rFonts w:asciiTheme="majorBidi" w:hAnsiTheme="majorBidi" w:cstheme="majorBidi"/>
          <w:sz w:val="22"/>
          <w:szCs w:val="22"/>
        </w:rPr>
      </w:pPr>
    </w:p>
    <w:p w14:paraId="696D26F0" w14:textId="77777777" w:rsidR="00184279" w:rsidRPr="00041183" w:rsidRDefault="00184279" w:rsidP="003707E5">
      <w:pPr>
        <w:pStyle w:val="NormalWeb"/>
        <w:rPr>
          <w:rFonts w:asciiTheme="majorBidi" w:hAnsiTheme="majorBidi" w:cstheme="majorBidi"/>
          <w:sz w:val="22"/>
          <w:szCs w:val="22"/>
        </w:rPr>
      </w:pPr>
    </w:p>
    <w:p w14:paraId="76A3BB3F" w14:textId="77777777" w:rsidR="00184279" w:rsidRPr="00041183" w:rsidRDefault="00184279" w:rsidP="003707E5">
      <w:pPr>
        <w:pStyle w:val="NormalWeb"/>
        <w:rPr>
          <w:rFonts w:asciiTheme="majorBidi" w:hAnsiTheme="majorBidi" w:cstheme="majorBidi"/>
          <w:sz w:val="22"/>
          <w:szCs w:val="22"/>
        </w:rPr>
      </w:pPr>
    </w:p>
    <w:p w14:paraId="52DF4C6F" w14:textId="77777777" w:rsidR="00184279" w:rsidRPr="00041183" w:rsidRDefault="00184279" w:rsidP="003707E5">
      <w:pPr>
        <w:pStyle w:val="NormalWeb"/>
        <w:rPr>
          <w:rFonts w:asciiTheme="majorBidi" w:hAnsiTheme="majorBidi" w:cstheme="majorBidi"/>
          <w:sz w:val="22"/>
          <w:szCs w:val="22"/>
        </w:rPr>
      </w:pPr>
    </w:p>
    <w:p w14:paraId="7574CDDF" w14:textId="77777777" w:rsidR="00184279" w:rsidRPr="00041183" w:rsidRDefault="00184279" w:rsidP="003707E5">
      <w:pPr>
        <w:pStyle w:val="NormalWeb"/>
        <w:rPr>
          <w:rFonts w:asciiTheme="majorBidi" w:hAnsiTheme="majorBidi" w:cstheme="majorBidi"/>
          <w:sz w:val="22"/>
          <w:szCs w:val="22"/>
        </w:rPr>
      </w:pPr>
    </w:p>
    <w:p w14:paraId="4238CDE3" w14:textId="77777777" w:rsidR="00184279" w:rsidRPr="00041183" w:rsidRDefault="00184279" w:rsidP="003707E5">
      <w:pPr>
        <w:pStyle w:val="NormalWeb"/>
        <w:rPr>
          <w:rFonts w:asciiTheme="majorBidi" w:hAnsiTheme="majorBidi" w:cstheme="majorBidi"/>
          <w:sz w:val="22"/>
          <w:szCs w:val="22"/>
        </w:rPr>
      </w:pPr>
    </w:p>
    <w:p w14:paraId="30C4514F" w14:textId="4CF09281" w:rsidR="003707E5" w:rsidRPr="00041183" w:rsidRDefault="003707E5" w:rsidP="00041183">
      <w:pPr>
        <w:pStyle w:val="Heading1"/>
        <w:rPr>
          <w:rFonts w:asciiTheme="majorBidi" w:hAnsiTheme="majorBidi"/>
        </w:rPr>
      </w:pPr>
      <w:bookmarkStart w:id="0" w:name="_Toc149990748"/>
      <w:r w:rsidRPr="00041183">
        <w:rPr>
          <w:rFonts w:asciiTheme="majorBidi" w:hAnsiTheme="majorBidi"/>
        </w:rPr>
        <w:lastRenderedPageBreak/>
        <w:t>Letter of Transmittal</w:t>
      </w:r>
      <w:bookmarkEnd w:id="0"/>
    </w:p>
    <w:p w14:paraId="7FC96509" w14:textId="77777777" w:rsidR="00184279" w:rsidRPr="00041183" w:rsidRDefault="00184279" w:rsidP="003707E5">
      <w:pPr>
        <w:pStyle w:val="NormalWeb"/>
        <w:rPr>
          <w:rFonts w:asciiTheme="majorBidi" w:hAnsiTheme="majorBidi" w:cstheme="majorBidi"/>
          <w:sz w:val="22"/>
          <w:szCs w:val="22"/>
        </w:rPr>
      </w:pPr>
    </w:p>
    <w:p w14:paraId="6EDDE57B" w14:textId="77777777" w:rsidR="00184279" w:rsidRPr="00041183" w:rsidRDefault="00184279" w:rsidP="003707E5">
      <w:pPr>
        <w:pStyle w:val="NormalWeb"/>
        <w:rPr>
          <w:rFonts w:asciiTheme="majorBidi" w:hAnsiTheme="majorBidi" w:cstheme="majorBidi"/>
          <w:sz w:val="22"/>
          <w:szCs w:val="22"/>
        </w:rPr>
      </w:pPr>
    </w:p>
    <w:p w14:paraId="55100910" w14:textId="77777777" w:rsidR="00184279" w:rsidRPr="00041183" w:rsidRDefault="00184279" w:rsidP="003707E5">
      <w:pPr>
        <w:pStyle w:val="NormalWeb"/>
        <w:rPr>
          <w:rFonts w:asciiTheme="majorBidi" w:hAnsiTheme="majorBidi" w:cstheme="majorBidi"/>
          <w:sz w:val="22"/>
          <w:szCs w:val="22"/>
        </w:rPr>
      </w:pPr>
    </w:p>
    <w:p w14:paraId="09CA31E8" w14:textId="77777777" w:rsidR="00184279" w:rsidRPr="00041183" w:rsidRDefault="00184279" w:rsidP="003707E5">
      <w:pPr>
        <w:pStyle w:val="NormalWeb"/>
        <w:rPr>
          <w:rFonts w:asciiTheme="majorBidi" w:hAnsiTheme="majorBidi" w:cstheme="majorBidi"/>
          <w:sz w:val="22"/>
          <w:szCs w:val="22"/>
        </w:rPr>
      </w:pPr>
    </w:p>
    <w:p w14:paraId="09BDD226" w14:textId="77777777" w:rsidR="00184279" w:rsidRPr="00041183" w:rsidRDefault="00184279" w:rsidP="003707E5">
      <w:pPr>
        <w:pStyle w:val="NormalWeb"/>
        <w:rPr>
          <w:rFonts w:asciiTheme="majorBidi" w:hAnsiTheme="majorBidi" w:cstheme="majorBidi"/>
          <w:sz w:val="22"/>
          <w:szCs w:val="22"/>
        </w:rPr>
      </w:pPr>
    </w:p>
    <w:p w14:paraId="216E2AA3" w14:textId="77777777" w:rsidR="00184279" w:rsidRPr="00041183" w:rsidRDefault="00184279" w:rsidP="003707E5">
      <w:pPr>
        <w:pStyle w:val="NormalWeb"/>
        <w:rPr>
          <w:rFonts w:asciiTheme="majorBidi" w:hAnsiTheme="majorBidi" w:cstheme="majorBidi"/>
          <w:sz w:val="22"/>
          <w:szCs w:val="22"/>
        </w:rPr>
      </w:pPr>
    </w:p>
    <w:p w14:paraId="65608C69" w14:textId="77777777" w:rsidR="00184279" w:rsidRPr="00041183" w:rsidRDefault="00184279" w:rsidP="003707E5">
      <w:pPr>
        <w:pStyle w:val="NormalWeb"/>
        <w:rPr>
          <w:rFonts w:asciiTheme="majorBidi" w:hAnsiTheme="majorBidi" w:cstheme="majorBidi"/>
          <w:sz w:val="22"/>
          <w:szCs w:val="22"/>
        </w:rPr>
      </w:pPr>
    </w:p>
    <w:p w14:paraId="08FBE9C8" w14:textId="77777777" w:rsidR="00184279" w:rsidRPr="00041183" w:rsidRDefault="00184279" w:rsidP="003707E5">
      <w:pPr>
        <w:pStyle w:val="NormalWeb"/>
        <w:rPr>
          <w:rFonts w:asciiTheme="majorBidi" w:hAnsiTheme="majorBidi" w:cstheme="majorBidi"/>
          <w:sz w:val="22"/>
          <w:szCs w:val="22"/>
        </w:rPr>
      </w:pPr>
    </w:p>
    <w:p w14:paraId="2D1A8BD9" w14:textId="77777777" w:rsidR="00184279" w:rsidRPr="00041183" w:rsidRDefault="00184279" w:rsidP="003707E5">
      <w:pPr>
        <w:pStyle w:val="NormalWeb"/>
        <w:rPr>
          <w:rFonts w:asciiTheme="majorBidi" w:hAnsiTheme="majorBidi" w:cstheme="majorBidi"/>
          <w:sz w:val="22"/>
          <w:szCs w:val="22"/>
        </w:rPr>
      </w:pPr>
    </w:p>
    <w:p w14:paraId="69ECF09E" w14:textId="77777777" w:rsidR="00184279" w:rsidRPr="00041183" w:rsidRDefault="00184279" w:rsidP="003707E5">
      <w:pPr>
        <w:pStyle w:val="NormalWeb"/>
        <w:rPr>
          <w:rFonts w:asciiTheme="majorBidi" w:hAnsiTheme="majorBidi" w:cstheme="majorBidi"/>
          <w:sz w:val="22"/>
          <w:szCs w:val="22"/>
        </w:rPr>
      </w:pPr>
    </w:p>
    <w:p w14:paraId="0DFED56B" w14:textId="77777777" w:rsidR="00184279" w:rsidRPr="00041183" w:rsidRDefault="00184279" w:rsidP="003707E5">
      <w:pPr>
        <w:pStyle w:val="NormalWeb"/>
        <w:rPr>
          <w:rFonts w:asciiTheme="majorBidi" w:hAnsiTheme="majorBidi" w:cstheme="majorBidi"/>
          <w:sz w:val="22"/>
          <w:szCs w:val="22"/>
        </w:rPr>
      </w:pPr>
    </w:p>
    <w:p w14:paraId="4504E2C7" w14:textId="77777777" w:rsidR="00184279" w:rsidRPr="00041183" w:rsidRDefault="00184279" w:rsidP="003707E5">
      <w:pPr>
        <w:pStyle w:val="NormalWeb"/>
        <w:rPr>
          <w:rFonts w:asciiTheme="majorBidi" w:hAnsiTheme="majorBidi" w:cstheme="majorBidi"/>
          <w:sz w:val="22"/>
          <w:szCs w:val="22"/>
        </w:rPr>
      </w:pPr>
    </w:p>
    <w:p w14:paraId="39C6CCA5" w14:textId="77777777" w:rsidR="00184279" w:rsidRPr="00041183" w:rsidRDefault="00184279" w:rsidP="003707E5">
      <w:pPr>
        <w:pStyle w:val="NormalWeb"/>
        <w:rPr>
          <w:rFonts w:asciiTheme="majorBidi" w:hAnsiTheme="majorBidi" w:cstheme="majorBidi"/>
          <w:sz w:val="22"/>
          <w:szCs w:val="22"/>
        </w:rPr>
      </w:pPr>
    </w:p>
    <w:p w14:paraId="5EA93C1B" w14:textId="77777777" w:rsidR="00184279" w:rsidRPr="00041183" w:rsidRDefault="00184279" w:rsidP="003707E5">
      <w:pPr>
        <w:pStyle w:val="NormalWeb"/>
        <w:rPr>
          <w:rFonts w:asciiTheme="majorBidi" w:hAnsiTheme="majorBidi" w:cstheme="majorBidi"/>
          <w:sz w:val="22"/>
          <w:szCs w:val="22"/>
        </w:rPr>
      </w:pPr>
    </w:p>
    <w:p w14:paraId="7DA35A3F" w14:textId="77777777" w:rsidR="00184279" w:rsidRPr="00041183" w:rsidRDefault="00184279" w:rsidP="003707E5">
      <w:pPr>
        <w:pStyle w:val="NormalWeb"/>
        <w:rPr>
          <w:rFonts w:asciiTheme="majorBidi" w:hAnsiTheme="majorBidi" w:cstheme="majorBidi"/>
          <w:sz w:val="22"/>
          <w:szCs w:val="22"/>
        </w:rPr>
      </w:pPr>
    </w:p>
    <w:p w14:paraId="28B45D81" w14:textId="77777777" w:rsidR="00184279" w:rsidRPr="00041183" w:rsidRDefault="00184279" w:rsidP="003707E5">
      <w:pPr>
        <w:pStyle w:val="NormalWeb"/>
        <w:rPr>
          <w:rFonts w:asciiTheme="majorBidi" w:hAnsiTheme="majorBidi" w:cstheme="majorBidi"/>
          <w:sz w:val="22"/>
          <w:szCs w:val="22"/>
        </w:rPr>
      </w:pPr>
    </w:p>
    <w:p w14:paraId="3C7CD6E0" w14:textId="77777777" w:rsidR="00184279" w:rsidRPr="00041183" w:rsidRDefault="00184279" w:rsidP="003707E5">
      <w:pPr>
        <w:pStyle w:val="NormalWeb"/>
        <w:rPr>
          <w:rFonts w:asciiTheme="majorBidi" w:hAnsiTheme="majorBidi" w:cstheme="majorBidi"/>
          <w:sz w:val="22"/>
          <w:szCs w:val="22"/>
        </w:rPr>
      </w:pPr>
    </w:p>
    <w:p w14:paraId="3090F7C2" w14:textId="77777777" w:rsidR="00184279" w:rsidRPr="00041183" w:rsidRDefault="00184279" w:rsidP="003707E5">
      <w:pPr>
        <w:pStyle w:val="NormalWeb"/>
        <w:rPr>
          <w:rFonts w:asciiTheme="majorBidi" w:hAnsiTheme="majorBidi" w:cstheme="majorBidi"/>
          <w:sz w:val="22"/>
          <w:szCs w:val="22"/>
        </w:rPr>
      </w:pPr>
    </w:p>
    <w:p w14:paraId="210A7CCF" w14:textId="77777777" w:rsidR="00184279" w:rsidRPr="00041183" w:rsidRDefault="00184279" w:rsidP="003707E5">
      <w:pPr>
        <w:pStyle w:val="NormalWeb"/>
        <w:rPr>
          <w:rFonts w:asciiTheme="majorBidi" w:hAnsiTheme="majorBidi" w:cstheme="majorBidi"/>
          <w:sz w:val="22"/>
          <w:szCs w:val="22"/>
        </w:rPr>
      </w:pPr>
    </w:p>
    <w:p w14:paraId="2EEE3B2B" w14:textId="77777777" w:rsidR="00184279" w:rsidRPr="00041183" w:rsidRDefault="00184279" w:rsidP="003707E5">
      <w:pPr>
        <w:pStyle w:val="NormalWeb"/>
        <w:rPr>
          <w:rFonts w:asciiTheme="majorBidi" w:hAnsiTheme="majorBidi" w:cstheme="majorBidi"/>
          <w:sz w:val="22"/>
          <w:szCs w:val="22"/>
        </w:rPr>
      </w:pPr>
    </w:p>
    <w:p w14:paraId="0DEF51C4" w14:textId="77777777" w:rsidR="00184279" w:rsidRPr="00041183" w:rsidRDefault="00184279" w:rsidP="003707E5">
      <w:pPr>
        <w:pStyle w:val="NormalWeb"/>
        <w:rPr>
          <w:rFonts w:asciiTheme="majorBidi" w:hAnsiTheme="majorBidi" w:cstheme="majorBidi"/>
          <w:sz w:val="22"/>
          <w:szCs w:val="22"/>
        </w:rPr>
      </w:pPr>
    </w:p>
    <w:p w14:paraId="48C8F11F" w14:textId="77777777" w:rsidR="00184279" w:rsidRPr="00041183" w:rsidRDefault="00184279" w:rsidP="003707E5">
      <w:pPr>
        <w:pStyle w:val="NormalWeb"/>
        <w:rPr>
          <w:rFonts w:asciiTheme="majorBidi" w:hAnsiTheme="majorBidi" w:cstheme="majorBidi"/>
          <w:sz w:val="22"/>
          <w:szCs w:val="22"/>
        </w:rPr>
      </w:pPr>
    </w:p>
    <w:p w14:paraId="5870CDAF" w14:textId="77777777" w:rsidR="00184279" w:rsidRPr="00041183" w:rsidRDefault="00184279" w:rsidP="003707E5">
      <w:pPr>
        <w:pStyle w:val="NormalWeb"/>
        <w:rPr>
          <w:rFonts w:asciiTheme="majorBidi" w:hAnsiTheme="majorBidi" w:cstheme="majorBidi"/>
          <w:sz w:val="22"/>
          <w:szCs w:val="22"/>
        </w:rPr>
      </w:pPr>
    </w:p>
    <w:p w14:paraId="43A345E7" w14:textId="7A8F9EB1" w:rsidR="003707E5" w:rsidRPr="00041183" w:rsidRDefault="003707E5" w:rsidP="00041183">
      <w:pPr>
        <w:pStyle w:val="Heading1"/>
        <w:rPr>
          <w:rFonts w:asciiTheme="majorBidi" w:hAnsiTheme="majorBidi"/>
        </w:rPr>
      </w:pPr>
      <w:bookmarkStart w:id="1" w:name="_Toc149990749"/>
      <w:r w:rsidRPr="00041183">
        <w:rPr>
          <w:rFonts w:asciiTheme="majorBidi" w:hAnsiTheme="majorBidi"/>
        </w:rPr>
        <w:lastRenderedPageBreak/>
        <w:t>Executive Summary</w:t>
      </w:r>
      <w:bookmarkEnd w:id="1"/>
    </w:p>
    <w:p w14:paraId="2862276E" w14:textId="77777777" w:rsidR="003707E5" w:rsidRPr="00041183" w:rsidRDefault="003707E5" w:rsidP="000F17AA">
      <w:pPr>
        <w:jc w:val="center"/>
        <w:rPr>
          <w:rFonts w:asciiTheme="majorBidi" w:hAnsiTheme="majorBidi" w:cstheme="majorBidi"/>
        </w:rPr>
      </w:pPr>
    </w:p>
    <w:p w14:paraId="08367B50" w14:textId="77777777" w:rsidR="00184279" w:rsidRPr="00041183" w:rsidRDefault="00184279" w:rsidP="000F17AA">
      <w:pPr>
        <w:jc w:val="center"/>
        <w:rPr>
          <w:rFonts w:asciiTheme="majorBidi" w:hAnsiTheme="majorBidi" w:cstheme="majorBidi"/>
        </w:rPr>
      </w:pPr>
    </w:p>
    <w:p w14:paraId="0DFD00BD" w14:textId="77777777" w:rsidR="00184279" w:rsidRPr="00041183" w:rsidRDefault="00184279" w:rsidP="000F17AA">
      <w:pPr>
        <w:jc w:val="center"/>
        <w:rPr>
          <w:rFonts w:asciiTheme="majorBidi" w:hAnsiTheme="majorBidi" w:cstheme="majorBidi"/>
        </w:rPr>
      </w:pPr>
    </w:p>
    <w:p w14:paraId="15D33F05" w14:textId="77777777" w:rsidR="00184279" w:rsidRPr="00041183" w:rsidRDefault="00184279" w:rsidP="000F17AA">
      <w:pPr>
        <w:jc w:val="center"/>
        <w:rPr>
          <w:rFonts w:asciiTheme="majorBidi" w:hAnsiTheme="majorBidi" w:cstheme="majorBidi"/>
        </w:rPr>
      </w:pPr>
    </w:p>
    <w:p w14:paraId="0A96E874" w14:textId="77777777" w:rsidR="00184279" w:rsidRPr="00041183" w:rsidRDefault="00184279" w:rsidP="000F17AA">
      <w:pPr>
        <w:jc w:val="center"/>
        <w:rPr>
          <w:rFonts w:asciiTheme="majorBidi" w:hAnsiTheme="majorBidi" w:cstheme="majorBidi"/>
        </w:rPr>
      </w:pPr>
    </w:p>
    <w:p w14:paraId="3C33DC3F" w14:textId="77777777" w:rsidR="00184279" w:rsidRPr="00041183" w:rsidRDefault="00184279" w:rsidP="000F17AA">
      <w:pPr>
        <w:jc w:val="center"/>
        <w:rPr>
          <w:rFonts w:asciiTheme="majorBidi" w:hAnsiTheme="majorBidi" w:cstheme="majorBidi"/>
        </w:rPr>
      </w:pPr>
    </w:p>
    <w:p w14:paraId="71EBA00D" w14:textId="77777777" w:rsidR="00184279" w:rsidRPr="00041183" w:rsidRDefault="00184279" w:rsidP="000F17AA">
      <w:pPr>
        <w:jc w:val="center"/>
        <w:rPr>
          <w:rFonts w:asciiTheme="majorBidi" w:hAnsiTheme="majorBidi" w:cstheme="majorBidi"/>
        </w:rPr>
      </w:pPr>
    </w:p>
    <w:p w14:paraId="6E65E2F2" w14:textId="77777777" w:rsidR="00184279" w:rsidRPr="00041183" w:rsidRDefault="00184279" w:rsidP="000F17AA">
      <w:pPr>
        <w:jc w:val="center"/>
        <w:rPr>
          <w:rFonts w:asciiTheme="majorBidi" w:hAnsiTheme="majorBidi" w:cstheme="majorBidi"/>
        </w:rPr>
      </w:pPr>
    </w:p>
    <w:p w14:paraId="4E778733" w14:textId="77777777" w:rsidR="00184279" w:rsidRPr="00041183" w:rsidRDefault="00184279" w:rsidP="000F17AA">
      <w:pPr>
        <w:jc w:val="center"/>
        <w:rPr>
          <w:rFonts w:asciiTheme="majorBidi" w:hAnsiTheme="majorBidi" w:cstheme="majorBidi"/>
        </w:rPr>
      </w:pPr>
    </w:p>
    <w:p w14:paraId="0F4ED220" w14:textId="77777777" w:rsidR="00184279" w:rsidRPr="00041183" w:rsidRDefault="00184279" w:rsidP="000F17AA">
      <w:pPr>
        <w:jc w:val="center"/>
        <w:rPr>
          <w:rFonts w:asciiTheme="majorBidi" w:hAnsiTheme="majorBidi" w:cstheme="majorBidi"/>
        </w:rPr>
      </w:pPr>
    </w:p>
    <w:p w14:paraId="6F74821F" w14:textId="77777777" w:rsidR="00184279" w:rsidRPr="00041183" w:rsidRDefault="00184279" w:rsidP="000F17AA">
      <w:pPr>
        <w:jc w:val="center"/>
        <w:rPr>
          <w:rFonts w:asciiTheme="majorBidi" w:hAnsiTheme="majorBidi" w:cstheme="majorBidi"/>
        </w:rPr>
      </w:pPr>
    </w:p>
    <w:p w14:paraId="100171DE" w14:textId="77777777" w:rsidR="00184279" w:rsidRPr="00041183" w:rsidRDefault="00184279" w:rsidP="000F17AA">
      <w:pPr>
        <w:jc w:val="center"/>
        <w:rPr>
          <w:rFonts w:asciiTheme="majorBidi" w:hAnsiTheme="majorBidi" w:cstheme="majorBidi"/>
        </w:rPr>
      </w:pPr>
    </w:p>
    <w:p w14:paraId="3F2EC245" w14:textId="77777777" w:rsidR="00184279" w:rsidRPr="00041183" w:rsidRDefault="00184279" w:rsidP="000F17AA">
      <w:pPr>
        <w:jc w:val="center"/>
        <w:rPr>
          <w:rFonts w:asciiTheme="majorBidi" w:hAnsiTheme="majorBidi" w:cstheme="majorBidi"/>
        </w:rPr>
      </w:pPr>
    </w:p>
    <w:p w14:paraId="42A97815" w14:textId="77777777" w:rsidR="00184279" w:rsidRPr="00041183" w:rsidRDefault="00184279" w:rsidP="000F17AA">
      <w:pPr>
        <w:jc w:val="center"/>
        <w:rPr>
          <w:rFonts w:asciiTheme="majorBidi" w:hAnsiTheme="majorBidi" w:cstheme="majorBidi"/>
        </w:rPr>
      </w:pPr>
    </w:p>
    <w:p w14:paraId="4CFF61CD" w14:textId="77777777" w:rsidR="00184279" w:rsidRPr="00041183" w:rsidRDefault="00184279" w:rsidP="000F17AA">
      <w:pPr>
        <w:jc w:val="center"/>
        <w:rPr>
          <w:rFonts w:asciiTheme="majorBidi" w:hAnsiTheme="majorBidi" w:cstheme="majorBidi"/>
        </w:rPr>
      </w:pPr>
    </w:p>
    <w:p w14:paraId="4D859B15" w14:textId="77777777" w:rsidR="00184279" w:rsidRPr="00041183" w:rsidRDefault="00184279" w:rsidP="000F17AA">
      <w:pPr>
        <w:jc w:val="center"/>
        <w:rPr>
          <w:rFonts w:asciiTheme="majorBidi" w:hAnsiTheme="majorBidi" w:cstheme="majorBidi"/>
        </w:rPr>
      </w:pPr>
    </w:p>
    <w:p w14:paraId="765D606B" w14:textId="77777777" w:rsidR="00184279" w:rsidRPr="00041183" w:rsidRDefault="00184279" w:rsidP="000F17AA">
      <w:pPr>
        <w:jc w:val="center"/>
        <w:rPr>
          <w:rFonts w:asciiTheme="majorBidi" w:hAnsiTheme="majorBidi" w:cstheme="majorBidi"/>
        </w:rPr>
      </w:pPr>
    </w:p>
    <w:p w14:paraId="40FA687B" w14:textId="77777777" w:rsidR="00184279" w:rsidRPr="00041183" w:rsidRDefault="00184279" w:rsidP="000502C6">
      <w:pPr>
        <w:rPr>
          <w:rFonts w:asciiTheme="majorBidi" w:hAnsiTheme="majorBidi" w:cstheme="majorBidi"/>
        </w:rPr>
      </w:pPr>
    </w:p>
    <w:p w14:paraId="0A1DF08F" w14:textId="77777777" w:rsidR="00DB7FE5" w:rsidRPr="00041183" w:rsidRDefault="00DB7FE5" w:rsidP="00DB7FE5">
      <w:pPr>
        <w:rPr>
          <w:rFonts w:asciiTheme="majorBidi" w:hAnsiTheme="majorBidi" w:cstheme="majorBidi"/>
        </w:rPr>
        <w:sectPr w:rsidR="00DB7FE5" w:rsidRPr="00041183" w:rsidSect="00DB7FE5">
          <w:pgSz w:w="12240" w:h="15840"/>
          <w:pgMar w:top="1440" w:right="1440" w:bottom="1440" w:left="1440" w:header="720" w:footer="720" w:gutter="0"/>
          <w:pgNumType w:fmt="lowerRoman" w:start="1"/>
          <w:cols w:space="720"/>
          <w:docGrid w:linePitch="360"/>
        </w:sectPr>
      </w:pPr>
    </w:p>
    <w:p w14:paraId="093112C7" w14:textId="345CA2CC" w:rsidR="2BCC43A6" w:rsidRPr="00041183" w:rsidRDefault="2BCC43A6" w:rsidP="006712AD">
      <w:pPr>
        <w:pStyle w:val="Heading1"/>
        <w:numPr>
          <w:ilvl w:val="0"/>
          <w:numId w:val="43"/>
        </w:numPr>
        <w:rPr>
          <w:rFonts w:asciiTheme="majorBidi" w:hAnsiTheme="majorBidi"/>
        </w:rPr>
      </w:pPr>
      <w:bookmarkStart w:id="2" w:name="_Toc149990750"/>
      <w:r w:rsidRPr="00041183">
        <w:rPr>
          <w:rFonts w:asciiTheme="majorBidi" w:hAnsiTheme="majorBidi"/>
        </w:rPr>
        <w:lastRenderedPageBreak/>
        <w:t>Introduction</w:t>
      </w:r>
      <w:bookmarkEnd w:id="2"/>
    </w:p>
    <w:p w14:paraId="39E9AA75" w14:textId="2EBBB9FC" w:rsidR="00184279" w:rsidRPr="00041183" w:rsidRDefault="11029BEF" w:rsidP="00184279">
      <w:pPr>
        <w:jc w:val="both"/>
        <w:rPr>
          <w:rFonts w:asciiTheme="majorBidi" w:hAnsiTheme="majorBidi" w:cstheme="majorBidi"/>
        </w:rPr>
      </w:pPr>
      <w:r w:rsidRPr="00041183">
        <w:rPr>
          <w:rFonts w:asciiTheme="majorBidi" w:hAnsiTheme="majorBidi" w:cstheme="majorBidi"/>
        </w:rPr>
        <w:t xml:space="preserve">Public transport is a fundamental foundation of modern civilization, but it nevertheless faces long-standing problems that impede the everyday travel of many people. This calls for a transit experience that is not only more effective but also more user-friendly and sustainable. These difficulties range from reliance on physical Charlie cards, paper tickets, </w:t>
      </w:r>
      <w:r w:rsidR="00FC4C8D" w:rsidRPr="00041183">
        <w:rPr>
          <w:rFonts w:asciiTheme="majorBidi" w:hAnsiTheme="majorBidi" w:cstheme="majorBidi"/>
        </w:rPr>
        <w:t xml:space="preserve">and </w:t>
      </w:r>
      <w:r w:rsidRPr="00041183">
        <w:rPr>
          <w:rFonts w:asciiTheme="majorBidi" w:hAnsiTheme="majorBidi" w:cstheme="majorBidi"/>
        </w:rPr>
        <w:t>cash transactions, to painful waits.</w:t>
      </w:r>
    </w:p>
    <w:p w14:paraId="6F9EF950" w14:textId="023B2B58" w:rsidR="2BCC43A6" w:rsidRPr="00041183" w:rsidRDefault="2BCC43A6" w:rsidP="003A2EFB">
      <w:pPr>
        <w:pStyle w:val="Heading2"/>
        <w:numPr>
          <w:ilvl w:val="1"/>
          <w:numId w:val="43"/>
        </w:numPr>
        <w:rPr>
          <w:rFonts w:asciiTheme="majorBidi" w:hAnsiTheme="majorBidi"/>
        </w:rPr>
      </w:pPr>
      <w:bookmarkStart w:id="3" w:name="_Toc149990751"/>
      <w:r w:rsidRPr="00041183">
        <w:rPr>
          <w:rFonts w:asciiTheme="majorBidi" w:hAnsiTheme="majorBidi"/>
        </w:rPr>
        <w:t>The Big Problem</w:t>
      </w:r>
      <w:bookmarkEnd w:id="3"/>
    </w:p>
    <w:p w14:paraId="1718CAE9" w14:textId="77777777" w:rsidR="00184279" w:rsidRPr="00041183" w:rsidRDefault="419BAF5E" w:rsidP="006712AD">
      <w:pPr>
        <w:ind w:left="720"/>
        <w:jc w:val="both"/>
        <w:rPr>
          <w:rFonts w:asciiTheme="majorBidi" w:hAnsiTheme="majorBidi" w:cstheme="majorBidi"/>
        </w:rPr>
      </w:pPr>
      <w:r w:rsidRPr="00041183">
        <w:rPr>
          <w:rFonts w:asciiTheme="majorBidi" w:hAnsiTheme="majorBidi" w:cstheme="majorBidi"/>
        </w:rPr>
        <w:t xml:space="preserve">The fundamental issue is the outmoded and cumbersome state of the public transport infrastructure. This outdated method gives rise to </w:t>
      </w:r>
      <w:r w:rsidR="00C452B5" w:rsidRPr="00041183">
        <w:rPr>
          <w:rFonts w:asciiTheme="majorBidi" w:hAnsiTheme="majorBidi" w:cstheme="majorBidi"/>
        </w:rPr>
        <w:t>several</w:t>
      </w:r>
      <w:r w:rsidRPr="00041183">
        <w:rPr>
          <w:rFonts w:asciiTheme="majorBidi" w:hAnsiTheme="majorBidi" w:cstheme="majorBidi"/>
        </w:rPr>
        <w:t xml:space="preserve"> problems, such as:</w:t>
      </w:r>
    </w:p>
    <w:p w14:paraId="718C311D" w14:textId="4480AA79" w:rsidR="7B8277E4" w:rsidRPr="00041183" w:rsidRDefault="419BAF5E" w:rsidP="006712AD">
      <w:pPr>
        <w:ind w:left="720"/>
        <w:jc w:val="both"/>
        <w:rPr>
          <w:rFonts w:asciiTheme="majorBidi" w:hAnsiTheme="majorBidi" w:cstheme="majorBidi"/>
        </w:rPr>
      </w:pPr>
      <w:r w:rsidRPr="00041183">
        <w:rPr>
          <w:rFonts w:asciiTheme="majorBidi" w:hAnsiTheme="majorBidi" w:cstheme="majorBidi"/>
        </w:rPr>
        <w:t>Limitations with payments: The use of cash payments, paper tickets, and physical Charlie cards adds friction to the commuter experience.</w:t>
      </w:r>
    </w:p>
    <w:p w14:paraId="46ED698F" w14:textId="2D2D1627" w:rsidR="00184279" w:rsidRPr="00041183" w:rsidRDefault="419BAF5E" w:rsidP="006712AD">
      <w:pPr>
        <w:ind w:left="720"/>
        <w:jc w:val="both"/>
        <w:rPr>
          <w:rFonts w:asciiTheme="majorBidi" w:hAnsiTheme="majorBidi" w:cstheme="majorBidi"/>
        </w:rPr>
      </w:pPr>
      <w:r w:rsidRPr="00041183">
        <w:rPr>
          <w:rFonts w:asciiTheme="majorBidi" w:hAnsiTheme="majorBidi" w:cstheme="majorBidi"/>
        </w:rPr>
        <w:t>Lack of Information: Passengers continue to lack access to reliable, up-to-date information about schedules, delays, and alternate routes.</w:t>
      </w:r>
    </w:p>
    <w:p w14:paraId="1D3CC9E3" w14:textId="300857CA" w:rsidR="2BCC43A6" w:rsidRPr="00041183" w:rsidRDefault="2BCC43A6" w:rsidP="003A2EFB">
      <w:pPr>
        <w:pStyle w:val="Heading2"/>
        <w:numPr>
          <w:ilvl w:val="1"/>
          <w:numId w:val="43"/>
        </w:numPr>
        <w:rPr>
          <w:rFonts w:asciiTheme="majorBidi" w:hAnsiTheme="majorBidi"/>
        </w:rPr>
      </w:pPr>
      <w:bookmarkStart w:id="4" w:name="_Toc149990752"/>
      <w:r w:rsidRPr="00041183">
        <w:rPr>
          <w:rFonts w:asciiTheme="majorBidi" w:hAnsiTheme="majorBidi"/>
        </w:rPr>
        <w:t>The Project Problem/Solutions/Goals</w:t>
      </w:r>
      <w:bookmarkEnd w:id="4"/>
    </w:p>
    <w:p w14:paraId="56BB5F73" w14:textId="61631FC7" w:rsidR="2BCC43A6" w:rsidRPr="00041183" w:rsidRDefault="2BCC43A6" w:rsidP="006712AD">
      <w:pPr>
        <w:ind w:left="720"/>
        <w:jc w:val="both"/>
        <w:rPr>
          <w:rFonts w:asciiTheme="majorBidi" w:hAnsiTheme="majorBidi" w:cstheme="majorBidi"/>
        </w:rPr>
      </w:pPr>
      <w:r w:rsidRPr="00041183">
        <w:rPr>
          <w:rFonts w:asciiTheme="majorBidi" w:hAnsiTheme="majorBidi" w:cstheme="majorBidi"/>
        </w:rPr>
        <w:t>Our project, "</w:t>
      </w:r>
      <w:proofErr w:type="spellStart"/>
      <w:r w:rsidRPr="00041183">
        <w:rPr>
          <w:rFonts w:asciiTheme="majorBidi" w:hAnsiTheme="majorBidi" w:cstheme="majorBidi"/>
        </w:rPr>
        <w:t>TapFare</w:t>
      </w:r>
      <w:proofErr w:type="spellEnd"/>
      <w:r w:rsidRPr="00041183">
        <w:rPr>
          <w:rFonts w:asciiTheme="majorBidi" w:hAnsiTheme="majorBidi" w:cstheme="majorBidi"/>
        </w:rPr>
        <w:t>," arises as the solution to this multifaceted problem. We embark on a mission to:</w:t>
      </w:r>
    </w:p>
    <w:p w14:paraId="667DA7EB" w14:textId="38333D3D" w:rsidR="2BCC43A6" w:rsidRPr="00041183" w:rsidRDefault="2BCC43A6" w:rsidP="006712AD">
      <w:pPr>
        <w:ind w:left="720"/>
        <w:jc w:val="both"/>
        <w:rPr>
          <w:rFonts w:asciiTheme="majorBidi" w:hAnsiTheme="majorBidi" w:cstheme="majorBidi"/>
        </w:rPr>
      </w:pPr>
      <w:r w:rsidRPr="00041183">
        <w:rPr>
          <w:rFonts w:asciiTheme="majorBidi" w:hAnsiTheme="majorBidi" w:cstheme="majorBidi"/>
        </w:rPr>
        <w:t xml:space="preserve">Problem 1: </w:t>
      </w:r>
      <w:r w:rsidR="7BC571AD" w:rsidRPr="00041183">
        <w:rPr>
          <w:rFonts w:asciiTheme="majorBidi" w:hAnsiTheme="majorBidi" w:cstheme="majorBidi"/>
        </w:rPr>
        <w:t>Inefficient</w:t>
      </w:r>
      <w:r w:rsidR="4C1183A5" w:rsidRPr="00041183">
        <w:rPr>
          <w:rFonts w:asciiTheme="majorBidi" w:hAnsiTheme="majorBidi" w:cstheme="majorBidi"/>
        </w:rPr>
        <w:t xml:space="preserve"> Payment Processes:</w:t>
      </w:r>
    </w:p>
    <w:p w14:paraId="07F54DF1" w14:textId="46F14DE8" w:rsidR="2BCC43A6" w:rsidRPr="00041183" w:rsidRDefault="2BCC43A6" w:rsidP="006712AD">
      <w:pPr>
        <w:ind w:left="720"/>
        <w:jc w:val="both"/>
        <w:rPr>
          <w:rFonts w:asciiTheme="majorBidi" w:hAnsiTheme="majorBidi" w:cstheme="majorBidi"/>
        </w:rPr>
      </w:pPr>
      <w:r w:rsidRPr="00041183">
        <w:rPr>
          <w:rFonts w:asciiTheme="majorBidi" w:hAnsiTheme="majorBidi" w:cstheme="majorBidi"/>
        </w:rPr>
        <w:t xml:space="preserve">Current Scenario: </w:t>
      </w:r>
      <w:r w:rsidR="58C3B331" w:rsidRPr="00041183">
        <w:rPr>
          <w:rFonts w:asciiTheme="majorBidi" w:hAnsiTheme="majorBidi" w:cstheme="majorBidi"/>
        </w:rPr>
        <w:t xml:space="preserve">Commuters grapple with </w:t>
      </w:r>
      <w:r w:rsidR="77846E6D" w:rsidRPr="00041183">
        <w:rPr>
          <w:rFonts w:asciiTheme="majorBidi" w:hAnsiTheme="majorBidi" w:cstheme="majorBidi"/>
        </w:rPr>
        <w:t xml:space="preserve">physical </w:t>
      </w:r>
      <w:r w:rsidR="00FC4C8D" w:rsidRPr="00041183">
        <w:rPr>
          <w:rFonts w:asciiTheme="majorBidi" w:hAnsiTheme="majorBidi" w:cstheme="majorBidi"/>
        </w:rPr>
        <w:t>Charlie</w:t>
      </w:r>
      <w:r w:rsidR="77846E6D" w:rsidRPr="00041183">
        <w:rPr>
          <w:rFonts w:asciiTheme="majorBidi" w:hAnsiTheme="majorBidi" w:cstheme="majorBidi"/>
        </w:rPr>
        <w:t xml:space="preserve"> cards,</w:t>
      </w:r>
      <w:r w:rsidR="58C3B331" w:rsidRPr="00041183">
        <w:rPr>
          <w:rFonts w:asciiTheme="majorBidi" w:hAnsiTheme="majorBidi" w:cstheme="majorBidi"/>
        </w:rPr>
        <w:t xml:space="preserve"> paper tickets</w:t>
      </w:r>
      <w:r w:rsidR="00FC4C8D" w:rsidRPr="00041183">
        <w:rPr>
          <w:rFonts w:asciiTheme="majorBidi" w:hAnsiTheme="majorBidi" w:cstheme="majorBidi"/>
        </w:rPr>
        <w:t>,</w:t>
      </w:r>
      <w:r w:rsidR="58C3B331" w:rsidRPr="00041183">
        <w:rPr>
          <w:rFonts w:asciiTheme="majorBidi" w:hAnsiTheme="majorBidi" w:cstheme="majorBidi"/>
        </w:rPr>
        <w:t xml:space="preserve"> and a perplexing fare system, while the production of plastic Charlie cards and tickets.</w:t>
      </w:r>
    </w:p>
    <w:p w14:paraId="0B01C9EE" w14:textId="0A6BECB4" w:rsidR="2BCC43A6" w:rsidRPr="00041183" w:rsidRDefault="2BCC43A6" w:rsidP="006712AD">
      <w:pPr>
        <w:ind w:left="720"/>
        <w:jc w:val="both"/>
        <w:rPr>
          <w:rFonts w:asciiTheme="majorBidi" w:hAnsiTheme="majorBidi" w:cstheme="majorBidi"/>
        </w:rPr>
      </w:pPr>
      <w:proofErr w:type="spellStart"/>
      <w:r w:rsidRPr="00041183">
        <w:rPr>
          <w:rFonts w:asciiTheme="majorBidi" w:hAnsiTheme="majorBidi" w:cstheme="majorBidi"/>
        </w:rPr>
        <w:t>TapFare</w:t>
      </w:r>
      <w:proofErr w:type="spellEnd"/>
      <w:r w:rsidRPr="00041183">
        <w:rPr>
          <w:rFonts w:asciiTheme="majorBidi" w:hAnsiTheme="majorBidi" w:cstheme="majorBidi"/>
        </w:rPr>
        <w:t xml:space="preserve"> Solution: </w:t>
      </w:r>
      <w:r w:rsidR="4658438C" w:rsidRPr="00041183">
        <w:rPr>
          <w:rFonts w:asciiTheme="majorBidi" w:hAnsiTheme="majorBidi" w:cstheme="majorBidi"/>
        </w:rPr>
        <w:t xml:space="preserve">The </w:t>
      </w:r>
      <w:proofErr w:type="spellStart"/>
      <w:r w:rsidR="4658438C" w:rsidRPr="00041183">
        <w:rPr>
          <w:rFonts w:asciiTheme="majorBidi" w:hAnsiTheme="majorBidi" w:cstheme="majorBidi"/>
        </w:rPr>
        <w:t>TapFare</w:t>
      </w:r>
      <w:proofErr w:type="spellEnd"/>
      <w:r w:rsidR="4658438C" w:rsidRPr="00041183">
        <w:rPr>
          <w:rFonts w:asciiTheme="majorBidi" w:hAnsiTheme="majorBidi" w:cstheme="majorBidi"/>
        </w:rPr>
        <w:t xml:space="preserve"> app leverages technology concepts, including online payment gateway</w:t>
      </w:r>
      <w:r w:rsidR="00D60C98" w:rsidRPr="00041183">
        <w:rPr>
          <w:rFonts w:asciiTheme="majorBidi" w:hAnsiTheme="majorBidi" w:cstheme="majorBidi"/>
        </w:rPr>
        <w:t xml:space="preserve"> integrations such as PayPal and Stripe using APIs for </w:t>
      </w:r>
      <w:r w:rsidR="4658438C" w:rsidRPr="00041183">
        <w:rPr>
          <w:rFonts w:asciiTheme="majorBidi" w:hAnsiTheme="majorBidi" w:cstheme="majorBidi"/>
        </w:rPr>
        <w:t>secure transactions, to allow users to conveniently purchase and receive new cards digitally</w:t>
      </w:r>
      <w:r w:rsidR="00FC4C8D" w:rsidRPr="00041183">
        <w:rPr>
          <w:rFonts w:asciiTheme="majorBidi" w:hAnsiTheme="majorBidi" w:cstheme="majorBidi"/>
        </w:rPr>
        <w:t>,</w:t>
      </w:r>
      <w:r w:rsidR="4658438C" w:rsidRPr="00041183">
        <w:rPr>
          <w:rFonts w:asciiTheme="majorBidi" w:hAnsiTheme="majorBidi" w:cstheme="majorBidi"/>
        </w:rPr>
        <w:t xml:space="preserve"> and for adding old physical cards</w:t>
      </w:r>
      <w:r w:rsidR="00D60C98" w:rsidRPr="00041183">
        <w:rPr>
          <w:rFonts w:asciiTheme="majorBidi" w:hAnsiTheme="majorBidi" w:cstheme="majorBidi"/>
        </w:rPr>
        <w:t>,</w:t>
      </w:r>
      <w:r w:rsidR="4658438C" w:rsidRPr="00041183">
        <w:rPr>
          <w:rFonts w:asciiTheme="majorBidi" w:hAnsiTheme="majorBidi" w:cstheme="majorBidi"/>
        </w:rPr>
        <w:t xml:space="preserve"> the use of Card Scanning and Data Extraction concepts are used.</w:t>
      </w:r>
    </w:p>
    <w:p w14:paraId="7932C230" w14:textId="75A84DE1" w:rsidR="3C9211FC" w:rsidRPr="00041183" w:rsidRDefault="3C9211FC" w:rsidP="006712AD">
      <w:pPr>
        <w:ind w:left="720"/>
        <w:jc w:val="both"/>
        <w:rPr>
          <w:rFonts w:asciiTheme="majorBidi" w:hAnsiTheme="majorBidi" w:cstheme="majorBidi"/>
        </w:rPr>
      </w:pPr>
      <w:r w:rsidRPr="00041183">
        <w:rPr>
          <w:rFonts w:asciiTheme="majorBidi" w:hAnsiTheme="majorBidi" w:cstheme="majorBidi"/>
        </w:rPr>
        <w:t xml:space="preserve">Problem 2: </w:t>
      </w:r>
      <w:r w:rsidR="075891DD" w:rsidRPr="00041183">
        <w:rPr>
          <w:rFonts w:asciiTheme="majorBidi" w:hAnsiTheme="majorBidi" w:cstheme="majorBidi"/>
        </w:rPr>
        <w:t xml:space="preserve"> </w:t>
      </w:r>
      <w:r w:rsidR="40188036" w:rsidRPr="00041183">
        <w:rPr>
          <w:rFonts w:asciiTheme="majorBidi" w:hAnsiTheme="majorBidi" w:cstheme="majorBidi"/>
        </w:rPr>
        <w:t>Lack of</w:t>
      </w:r>
      <w:r w:rsidR="075891DD" w:rsidRPr="00041183">
        <w:rPr>
          <w:rFonts w:asciiTheme="majorBidi" w:hAnsiTheme="majorBidi" w:cstheme="majorBidi"/>
        </w:rPr>
        <w:t xml:space="preserve"> </w:t>
      </w:r>
      <w:r w:rsidR="00FC4C8D" w:rsidRPr="00041183">
        <w:rPr>
          <w:rFonts w:asciiTheme="majorBidi" w:hAnsiTheme="majorBidi" w:cstheme="majorBidi"/>
        </w:rPr>
        <w:t>Real-Time</w:t>
      </w:r>
      <w:r w:rsidR="075891DD" w:rsidRPr="00041183">
        <w:rPr>
          <w:rFonts w:asciiTheme="majorBidi" w:hAnsiTheme="majorBidi" w:cstheme="majorBidi"/>
        </w:rPr>
        <w:t xml:space="preserve"> </w:t>
      </w:r>
      <w:commentRangeStart w:id="5"/>
      <w:commentRangeStart w:id="6"/>
      <w:r w:rsidR="075891DD" w:rsidRPr="00041183">
        <w:rPr>
          <w:rFonts w:asciiTheme="majorBidi" w:hAnsiTheme="majorBidi" w:cstheme="majorBidi"/>
        </w:rPr>
        <w:t>Updates</w:t>
      </w:r>
      <w:commentRangeEnd w:id="5"/>
      <w:r w:rsidR="0016001A" w:rsidRPr="00041183">
        <w:rPr>
          <w:rStyle w:val="CommentReference"/>
          <w:rFonts w:asciiTheme="majorBidi" w:hAnsiTheme="majorBidi" w:cstheme="majorBidi"/>
        </w:rPr>
        <w:commentReference w:id="5"/>
      </w:r>
      <w:commentRangeEnd w:id="6"/>
      <w:r w:rsidR="008929EC" w:rsidRPr="00041183">
        <w:rPr>
          <w:rStyle w:val="CommentReference"/>
          <w:rFonts w:asciiTheme="majorBidi" w:hAnsiTheme="majorBidi" w:cstheme="majorBidi"/>
        </w:rPr>
        <w:commentReference w:id="6"/>
      </w:r>
      <w:r w:rsidR="00F265ED" w:rsidRPr="00041183">
        <w:rPr>
          <w:rFonts w:asciiTheme="majorBidi" w:hAnsiTheme="majorBidi" w:cstheme="majorBidi"/>
        </w:rPr>
        <w:t xml:space="preserve"> on transportation schedules and service disruptions</w:t>
      </w:r>
    </w:p>
    <w:p w14:paraId="20934F3C" w14:textId="4F4D3D9D" w:rsidR="3C9211FC" w:rsidRPr="00041183" w:rsidRDefault="3C9211FC" w:rsidP="006712AD">
      <w:pPr>
        <w:ind w:left="720"/>
        <w:jc w:val="both"/>
        <w:rPr>
          <w:rFonts w:asciiTheme="majorBidi" w:hAnsiTheme="majorBidi" w:cstheme="majorBidi"/>
        </w:rPr>
      </w:pPr>
      <w:r w:rsidRPr="00041183">
        <w:rPr>
          <w:rFonts w:asciiTheme="majorBidi" w:hAnsiTheme="majorBidi" w:cstheme="majorBidi"/>
        </w:rPr>
        <w:t>Current Scenario: Public transport often faces challenges such as inconsistent schedules, service disruptions, and a lack of real-time updates, resulting in an unreliable and frustrating travel experience. Passengers lack access to reliable, real-time information about schedules, delays, and alternative routes, leading to discomfort and uncertainty during their journeys.</w:t>
      </w:r>
    </w:p>
    <w:p w14:paraId="35E2C736" w14:textId="33752866" w:rsidR="3C9211FC" w:rsidRPr="00041183" w:rsidRDefault="3C9211FC" w:rsidP="006712AD">
      <w:pPr>
        <w:ind w:left="720"/>
        <w:jc w:val="both"/>
        <w:rPr>
          <w:rFonts w:asciiTheme="majorBidi" w:hAnsiTheme="majorBidi" w:cstheme="majorBidi"/>
        </w:rPr>
      </w:pPr>
      <w:proofErr w:type="spellStart"/>
      <w:r w:rsidRPr="00041183">
        <w:rPr>
          <w:rFonts w:asciiTheme="majorBidi" w:hAnsiTheme="majorBidi" w:cstheme="majorBidi"/>
        </w:rPr>
        <w:t>TapFare</w:t>
      </w:r>
      <w:proofErr w:type="spellEnd"/>
      <w:r w:rsidRPr="00041183">
        <w:rPr>
          <w:rFonts w:asciiTheme="majorBidi" w:hAnsiTheme="majorBidi" w:cstheme="majorBidi"/>
        </w:rPr>
        <w:t xml:space="preserve"> Solution: We leverage advanced </w:t>
      </w:r>
      <w:r w:rsidR="00D60C98" w:rsidRPr="00041183">
        <w:rPr>
          <w:rFonts w:asciiTheme="majorBidi" w:hAnsiTheme="majorBidi" w:cstheme="majorBidi"/>
        </w:rPr>
        <w:t>D</w:t>
      </w:r>
      <w:r w:rsidRPr="00041183">
        <w:rPr>
          <w:rFonts w:asciiTheme="majorBidi" w:hAnsiTheme="majorBidi" w:cstheme="majorBidi"/>
        </w:rPr>
        <w:t xml:space="preserve">ata analytics </w:t>
      </w:r>
      <w:r w:rsidR="00D60C98" w:rsidRPr="00041183">
        <w:rPr>
          <w:rFonts w:asciiTheme="majorBidi" w:hAnsiTheme="majorBidi" w:cstheme="majorBidi"/>
        </w:rPr>
        <w:t xml:space="preserve">tools like Tableau and Python, and </w:t>
      </w:r>
      <w:r w:rsidRPr="00041183">
        <w:rPr>
          <w:rFonts w:asciiTheme="majorBidi" w:hAnsiTheme="majorBidi" w:cstheme="majorBidi"/>
        </w:rPr>
        <w:t>AI-driven algorithms</w:t>
      </w:r>
      <w:r w:rsidR="00D60C98" w:rsidRPr="00041183">
        <w:rPr>
          <w:rFonts w:asciiTheme="majorBidi" w:hAnsiTheme="majorBidi" w:cstheme="majorBidi"/>
        </w:rPr>
        <w:t xml:space="preserve"> are developed using APIs from Google maps and Twitter API for real-time updates </w:t>
      </w:r>
      <w:r w:rsidRPr="00041183">
        <w:rPr>
          <w:rFonts w:asciiTheme="majorBidi" w:hAnsiTheme="majorBidi" w:cstheme="majorBidi"/>
        </w:rPr>
        <w:t xml:space="preserve">to optimize schedules, predict potential disruptions, and provide real-time updates to commuters. The </w:t>
      </w:r>
      <w:proofErr w:type="spellStart"/>
      <w:r w:rsidRPr="00041183">
        <w:rPr>
          <w:rFonts w:asciiTheme="majorBidi" w:hAnsiTheme="majorBidi" w:cstheme="majorBidi"/>
        </w:rPr>
        <w:t>TapFare</w:t>
      </w:r>
      <w:proofErr w:type="spellEnd"/>
      <w:r w:rsidRPr="00041183">
        <w:rPr>
          <w:rFonts w:asciiTheme="majorBidi" w:hAnsiTheme="majorBidi" w:cstheme="majorBidi"/>
        </w:rPr>
        <w:t xml:space="preserve"> app becomes your real-time travel companion, ensuring that passengers are always informed and can plan their journeys with confidence. This results in a highly efficient and dependable transit system that minimizes delays and improves the overall travel experience, reducing the stress associated with public transportation.</w:t>
      </w:r>
    </w:p>
    <w:p w14:paraId="77D85161" w14:textId="77777777" w:rsidR="003D2602" w:rsidRDefault="003D2602" w:rsidP="000F17AA">
      <w:pPr>
        <w:jc w:val="both"/>
        <w:rPr>
          <w:rFonts w:asciiTheme="majorBidi" w:eastAsia="Calibri" w:hAnsiTheme="majorBidi" w:cstheme="majorBidi"/>
          <w:color w:val="000000" w:themeColor="text1"/>
        </w:rPr>
      </w:pPr>
    </w:p>
    <w:p w14:paraId="2A3A1B97" w14:textId="77777777" w:rsidR="001C263C" w:rsidRDefault="001C263C" w:rsidP="000F17AA">
      <w:pPr>
        <w:jc w:val="both"/>
        <w:rPr>
          <w:rFonts w:asciiTheme="majorBidi" w:eastAsia="Calibri" w:hAnsiTheme="majorBidi" w:cstheme="majorBidi"/>
          <w:color w:val="000000" w:themeColor="text1"/>
        </w:rPr>
      </w:pPr>
    </w:p>
    <w:p w14:paraId="72C007FC" w14:textId="77777777" w:rsidR="001C263C" w:rsidRPr="00041183" w:rsidRDefault="001C263C" w:rsidP="000F17AA">
      <w:pPr>
        <w:jc w:val="both"/>
        <w:rPr>
          <w:rFonts w:asciiTheme="majorBidi" w:eastAsia="Calibri" w:hAnsiTheme="majorBidi" w:cstheme="majorBidi"/>
          <w:color w:val="000000" w:themeColor="text1"/>
        </w:rPr>
      </w:pPr>
    </w:p>
    <w:p w14:paraId="26AFA299" w14:textId="73E9D4BD" w:rsidR="006901F5" w:rsidRPr="00041183" w:rsidRDefault="5111D2BA" w:rsidP="006712AD">
      <w:pPr>
        <w:pStyle w:val="Heading1"/>
        <w:numPr>
          <w:ilvl w:val="0"/>
          <w:numId w:val="43"/>
        </w:numPr>
        <w:rPr>
          <w:rFonts w:asciiTheme="majorBidi" w:hAnsiTheme="majorBidi"/>
        </w:rPr>
      </w:pPr>
      <w:bookmarkStart w:id="7" w:name="_Toc149990753"/>
      <w:r w:rsidRPr="00041183">
        <w:rPr>
          <w:rFonts w:asciiTheme="majorBidi" w:hAnsiTheme="majorBidi"/>
        </w:rPr>
        <w:lastRenderedPageBreak/>
        <w:t>Purpose</w:t>
      </w:r>
      <w:r w:rsidR="006901F5" w:rsidRPr="00041183">
        <w:rPr>
          <w:rFonts w:asciiTheme="majorBidi" w:hAnsiTheme="majorBidi"/>
        </w:rPr>
        <w:t xml:space="preserve"> &amp; Objectives</w:t>
      </w:r>
      <w:bookmarkEnd w:id="7"/>
    </w:p>
    <w:p w14:paraId="6B95D158" w14:textId="523CF2E0" w:rsidR="006901F5" w:rsidRPr="00041183" w:rsidRDefault="006901F5" w:rsidP="00E2564E">
      <w:pPr>
        <w:pStyle w:val="Heading2"/>
        <w:numPr>
          <w:ilvl w:val="1"/>
          <w:numId w:val="43"/>
        </w:numPr>
        <w:rPr>
          <w:rFonts w:asciiTheme="majorBidi" w:hAnsiTheme="majorBidi"/>
        </w:rPr>
      </w:pPr>
      <w:bookmarkStart w:id="8" w:name="_Toc149990754"/>
      <w:r w:rsidRPr="00041183">
        <w:rPr>
          <w:rFonts w:asciiTheme="majorBidi" w:hAnsiTheme="majorBidi"/>
        </w:rPr>
        <w:t>Purpose</w:t>
      </w:r>
      <w:bookmarkEnd w:id="8"/>
    </w:p>
    <w:p w14:paraId="7358055B" w14:textId="4C8A4C3E" w:rsidR="006901F5" w:rsidRDefault="5111D2BA" w:rsidP="00E87A02">
      <w:pPr>
        <w:ind w:left="720"/>
        <w:jc w:val="both"/>
        <w:rPr>
          <w:rFonts w:asciiTheme="majorBidi" w:eastAsia="Calibri" w:hAnsiTheme="majorBidi" w:cstheme="majorBidi"/>
          <w:color w:val="000000" w:themeColor="text1"/>
        </w:rPr>
      </w:pPr>
      <w:r w:rsidRPr="00041183">
        <w:rPr>
          <w:rFonts w:asciiTheme="majorBidi" w:eastAsia="Calibri" w:hAnsiTheme="majorBidi" w:cstheme="majorBidi"/>
          <w:color w:val="000000" w:themeColor="text1"/>
        </w:rPr>
        <w:t xml:space="preserve">The </w:t>
      </w:r>
      <w:proofErr w:type="spellStart"/>
      <w:r w:rsidRPr="00041183">
        <w:rPr>
          <w:rFonts w:asciiTheme="majorBidi" w:eastAsia="Calibri" w:hAnsiTheme="majorBidi" w:cstheme="majorBidi"/>
          <w:color w:val="000000" w:themeColor="text1"/>
        </w:rPr>
        <w:t>TapFare</w:t>
      </w:r>
      <w:proofErr w:type="spellEnd"/>
      <w:r w:rsidRPr="00041183">
        <w:rPr>
          <w:rFonts w:asciiTheme="majorBidi" w:eastAsia="Calibri" w:hAnsiTheme="majorBidi" w:cstheme="majorBidi"/>
          <w:color w:val="000000" w:themeColor="text1"/>
        </w:rPr>
        <w:t xml:space="preserve"> app's goal is to revolutionize public transportation by acting as a unified platform that includes both the "Streamline Payments" and "Provide Real-Time Information" components. This </w:t>
      </w:r>
      <w:r w:rsidR="00FC4C8D" w:rsidRPr="00041183">
        <w:rPr>
          <w:rFonts w:asciiTheme="majorBidi" w:eastAsia="Calibri" w:hAnsiTheme="majorBidi" w:cstheme="majorBidi"/>
          <w:color w:val="000000" w:themeColor="text1"/>
        </w:rPr>
        <w:t>multi-dimensional</w:t>
      </w:r>
      <w:r w:rsidRPr="00041183">
        <w:rPr>
          <w:rFonts w:asciiTheme="majorBidi" w:eastAsia="Calibri" w:hAnsiTheme="majorBidi" w:cstheme="majorBidi"/>
          <w:color w:val="000000" w:themeColor="text1"/>
        </w:rPr>
        <w:t xml:space="preserve"> program strives </w:t>
      </w:r>
      <w:commentRangeStart w:id="9"/>
      <w:commentRangeStart w:id="10"/>
      <w:r w:rsidRPr="00041183">
        <w:rPr>
          <w:rFonts w:asciiTheme="majorBidi" w:eastAsia="Calibri" w:hAnsiTheme="majorBidi" w:cstheme="majorBidi"/>
          <w:color w:val="000000" w:themeColor="text1"/>
        </w:rPr>
        <w:t xml:space="preserve">to improve commuter convenience, </w:t>
      </w:r>
      <w:commentRangeEnd w:id="9"/>
      <w:r w:rsidR="00C26BD7" w:rsidRPr="00041183">
        <w:rPr>
          <w:rStyle w:val="CommentReference"/>
          <w:rFonts w:asciiTheme="majorBidi" w:hAnsiTheme="majorBidi" w:cstheme="majorBidi"/>
        </w:rPr>
        <w:commentReference w:id="9"/>
      </w:r>
      <w:commentRangeEnd w:id="10"/>
      <w:r w:rsidR="006712AD" w:rsidRPr="00041183">
        <w:rPr>
          <w:rStyle w:val="CommentReference"/>
          <w:rFonts w:asciiTheme="majorBidi" w:hAnsiTheme="majorBidi" w:cstheme="majorBidi"/>
        </w:rPr>
        <w:commentReference w:id="10"/>
      </w:r>
      <w:r w:rsidRPr="00041183">
        <w:rPr>
          <w:rFonts w:asciiTheme="majorBidi" w:eastAsia="Calibri" w:hAnsiTheme="majorBidi" w:cstheme="majorBidi"/>
          <w:color w:val="000000" w:themeColor="text1"/>
        </w:rPr>
        <w:t xml:space="preserve">efficiency, and satisfaction. Our primary goal in developing the app is to create a comprehensive digital payment ecosystem that eliminates the usage of cash, encourages contactless transactions, and streamlines fare payments for commuters. This comprises integrating E-Charlie and E-Commuter cards into commuters' digital wallets, allowing for more efficient tracking and administration of transportation expenses. Simultaneously, by integrating powerful data analytics and AI-driven algorithms, the app provides commuters with real-time transportation data, guaranteeing that riders have access to accurate and up-to-date information about timetables, delays, and alternate routes. The app's real-time information component is intended to reduce the uncertainty and stress often associated with commuting by allowing passengers to adapt quickly to changing transit conditions, make informed decisions, and confidently plan their journeys, all within the </w:t>
      </w:r>
      <w:proofErr w:type="spellStart"/>
      <w:r w:rsidRPr="00041183">
        <w:rPr>
          <w:rFonts w:asciiTheme="majorBidi" w:eastAsia="Calibri" w:hAnsiTheme="majorBidi" w:cstheme="majorBidi"/>
          <w:color w:val="000000" w:themeColor="text1"/>
        </w:rPr>
        <w:t>TapFare</w:t>
      </w:r>
      <w:proofErr w:type="spellEnd"/>
      <w:r w:rsidRPr="00041183">
        <w:rPr>
          <w:rFonts w:asciiTheme="majorBidi" w:eastAsia="Calibri" w:hAnsiTheme="majorBidi" w:cstheme="majorBidi"/>
          <w:color w:val="000000" w:themeColor="text1"/>
        </w:rPr>
        <w:t xml:space="preserve"> app's user-friendly interface.</w:t>
      </w:r>
    </w:p>
    <w:p w14:paraId="782E2B97" w14:textId="77777777" w:rsidR="00C352AD" w:rsidRPr="00041183" w:rsidRDefault="00C352AD" w:rsidP="00E87A02">
      <w:pPr>
        <w:ind w:left="720"/>
        <w:jc w:val="both"/>
        <w:rPr>
          <w:rFonts w:asciiTheme="majorBidi" w:eastAsia="Calibri" w:hAnsiTheme="majorBidi" w:cstheme="majorBidi"/>
          <w:color w:val="000000" w:themeColor="text1"/>
        </w:rPr>
      </w:pPr>
    </w:p>
    <w:p w14:paraId="33A0564A" w14:textId="11A2B826" w:rsidR="5111D2BA" w:rsidRPr="00041183" w:rsidRDefault="5111D2BA" w:rsidP="005F2853">
      <w:pPr>
        <w:pStyle w:val="Heading2"/>
        <w:numPr>
          <w:ilvl w:val="1"/>
          <w:numId w:val="43"/>
        </w:numPr>
        <w:rPr>
          <w:rFonts w:asciiTheme="majorBidi" w:hAnsiTheme="majorBidi"/>
        </w:rPr>
      </w:pPr>
      <w:bookmarkStart w:id="11" w:name="_Toc149990755"/>
      <w:commentRangeStart w:id="12"/>
      <w:commentRangeStart w:id="13"/>
      <w:r w:rsidRPr="00041183">
        <w:rPr>
          <w:rFonts w:asciiTheme="majorBidi" w:hAnsiTheme="majorBidi"/>
        </w:rPr>
        <w:t>Objective</w:t>
      </w:r>
      <w:commentRangeEnd w:id="12"/>
      <w:r w:rsidR="0016001A" w:rsidRPr="00041183">
        <w:rPr>
          <w:rFonts w:asciiTheme="majorBidi" w:hAnsiTheme="majorBidi"/>
        </w:rPr>
        <w:commentReference w:id="12"/>
      </w:r>
      <w:commentRangeEnd w:id="13"/>
      <w:r w:rsidR="00234DF3" w:rsidRPr="00041183">
        <w:rPr>
          <w:rFonts w:asciiTheme="majorBidi" w:hAnsiTheme="majorBidi"/>
        </w:rPr>
        <w:commentReference w:id="13"/>
      </w:r>
      <w:bookmarkEnd w:id="11"/>
    </w:p>
    <w:p w14:paraId="427C8667" w14:textId="5E3ADAFD" w:rsidR="5111D2BA" w:rsidRPr="00041183" w:rsidRDefault="5111D2BA" w:rsidP="00E87A02">
      <w:pPr>
        <w:spacing w:line="257" w:lineRule="auto"/>
        <w:ind w:left="720"/>
        <w:jc w:val="both"/>
        <w:rPr>
          <w:rFonts w:asciiTheme="majorBidi" w:hAnsiTheme="majorBidi" w:cstheme="majorBidi"/>
        </w:rPr>
      </w:pPr>
      <w:r w:rsidRPr="00041183">
        <w:rPr>
          <w:rFonts w:asciiTheme="majorBidi" w:eastAsia="Calibri" w:hAnsiTheme="majorBidi" w:cstheme="majorBidi"/>
          <w:lang w:val="en-IN"/>
        </w:rPr>
        <w:t>The objective of this project is to develop a comprehensive mobile application that supports digital payments for all forms of transportation (Bus, T-Line, Ferry, Commuter Rail) operated by the Massachusetts Bay Transportation Authority (MBTA) while also providing real-time updates on public transportation services.</w:t>
      </w:r>
    </w:p>
    <w:p w14:paraId="42CA3FD9" w14:textId="2EB765B0" w:rsidR="5111D2BA" w:rsidRPr="00041183" w:rsidRDefault="5111D2BA" w:rsidP="00E87A02">
      <w:pPr>
        <w:spacing w:line="257" w:lineRule="auto"/>
        <w:ind w:left="720"/>
        <w:jc w:val="both"/>
        <w:rPr>
          <w:rFonts w:asciiTheme="majorBidi" w:hAnsiTheme="majorBidi" w:cstheme="majorBidi"/>
        </w:rPr>
      </w:pPr>
      <w:r w:rsidRPr="00041183">
        <w:rPr>
          <w:rFonts w:asciiTheme="majorBidi" w:eastAsia="Calibri" w:hAnsiTheme="majorBidi" w:cstheme="majorBidi"/>
          <w:lang w:val="en-IN"/>
        </w:rPr>
        <w:t>This</w:t>
      </w:r>
      <w:commentRangeStart w:id="14"/>
      <w:commentRangeStart w:id="15"/>
      <w:r w:rsidRPr="00041183">
        <w:rPr>
          <w:rFonts w:asciiTheme="majorBidi" w:eastAsia="Calibri" w:hAnsiTheme="majorBidi" w:cstheme="majorBidi"/>
          <w:lang w:val="en-IN"/>
        </w:rPr>
        <w:t xml:space="preserve"> application </w:t>
      </w:r>
      <w:commentRangeEnd w:id="14"/>
      <w:r w:rsidR="0016001A" w:rsidRPr="00041183">
        <w:rPr>
          <w:rStyle w:val="CommentReference"/>
          <w:rFonts w:asciiTheme="majorBidi" w:hAnsiTheme="majorBidi" w:cstheme="majorBidi"/>
        </w:rPr>
        <w:commentReference w:id="14"/>
      </w:r>
      <w:commentRangeEnd w:id="15"/>
      <w:r w:rsidR="00906D86" w:rsidRPr="00041183">
        <w:rPr>
          <w:rStyle w:val="CommentReference"/>
          <w:rFonts w:asciiTheme="majorBidi" w:hAnsiTheme="majorBidi" w:cstheme="majorBidi"/>
        </w:rPr>
        <w:commentReference w:id="15"/>
      </w:r>
      <w:r w:rsidRPr="00041183">
        <w:rPr>
          <w:rFonts w:asciiTheme="majorBidi" w:eastAsia="Calibri" w:hAnsiTheme="majorBidi" w:cstheme="majorBidi"/>
          <w:lang w:val="en-IN"/>
        </w:rPr>
        <w:t>aims to:</w:t>
      </w:r>
    </w:p>
    <w:p w14:paraId="70B1F587" w14:textId="44C274E5" w:rsidR="5111D2BA" w:rsidRPr="00041183" w:rsidRDefault="5111D2BA" w:rsidP="00E87A02">
      <w:pPr>
        <w:pStyle w:val="ListParagraph"/>
        <w:numPr>
          <w:ilvl w:val="0"/>
          <w:numId w:val="9"/>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 xml:space="preserve">Streamline Payment Processes: Create an easy-to-use platform that allows commuters to easily make digital payments for MBTA transit modes such as buses, subways, commuter trains, and ferries. This app will </w:t>
      </w:r>
      <w:r w:rsidR="00234DF3" w:rsidRPr="00041183">
        <w:rPr>
          <w:rFonts w:asciiTheme="majorBidi" w:eastAsia="Calibri" w:hAnsiTheme="majorBidi" w:cstheme="majorBidi"/>
          <w:sz w:val="24"/>
          <w:szCs w:val="24"/>
          <w:lang w:val="en-IN"/>
        </w:rPr>
        <w:t xml:space="preserve">try to </w:t>
      </w:r>
      <w:r w:rsidR="00AC0EEA" w:rsidRPr="00041183">
        <w:rPr>
          <w:rFonts w:asciiTheme="majorBidi" w:eastAsia="Calibri" w:hAnsiTheme="majorBidi" w:cstheme="majorBidi"/>
          <w:sz w:val="24"/>
          <w:szCs w:val="24"/>
          <w:lang w:val="en-IN"/>
        </w:rPr>
        <w:t xml:space="preserve">eliminate </w:t>
      </w:r>
      <w:r w:rsidR="00234DF3" w:rsidRPr="00041183">
        <w:rPr>
          <w:rFonts w:asciiTheme="majorBidi" w:eastAsia="Calibri" w:hAnsiTheme="majorBidi" w:cstheme="majorBidi"/>
          <w:sz w:val="24"/>
          <w:szCs w:val="24"/>
          <w:lang w:val="en-IN"/>
        </w:rPr>
        <w:t xml:space="preserve">maximum </w:t>
      </w:r>
      <w:r w:rsidR="00AC0EEA" w:rsidRPr="00041183">
        <w:rPr>
          <w:rFonts w:asciiTheme="majorBidi" w:eastAsia="Calibri" w:hAnsiTheme="majorBidi" w:cstheme="majorBidi"/>
          <w:sz w:val="24"/>
          <w:szCs w:val="24"/>
          <w:lang w:val="en-IN"/>
        </w:rPr>
        <w:t>the use of physical cards by integrating payment gateways</w:t>
      </w:r>
      <w:r w:rsidR="00234DF3" w:rsidRPr="00041183">
        <w:rPr>
          <w:rFonts w:asciiTheme="majorBidi" w:eastAsia="Calibri" w:hAnsiTheme="majorBidi" w:cstheme="majorBidi"/>
          <w:sz w:val="24"/>
          <w:szCs w:val="24"/>
          <w:lang w:val="en-IN"/>
        </w:rPr>
        <w:t xml:space="preserve"> </w:t>
      </w:r>
      <w:r w:rsidR="00AC0EEA" w:rsidRPr="00041183">
        <w:rPr>
          <w:rFonts w:asciiTheme="majorBidi" w:eastAsia="Calibri" w:hAnsiTheme="majorBidi" w:cstheme="majorBidi"/>
          <w:sz w:val="24"/>
          <w:szCs w:val="24"/>
          <w:lang w:val="en-IN"/>
        </w:rPr>
        <w:t>that support various payment methods, including credit/debit cards</w:t>
      </w:r>
      <w:r w:rsidRPr="00041183">
        <w:rPr>
          <w:rFonts w:asciiTheme="majorBidi" w:eastAsia="Calibri" w:hAnsiTheme="majorBidi" w:cstheme="majorBidi"/>
          <w:sz w:val="24"/>
          <w:szCs w:val="24"/>
          <w:lang w:val="en-IN"/>
        </w:rPr>
        <w:t xml:space="preserve">, </w:t>
      </w:r>
      <w:r w:rsidR="00234DF3" w:rsidRPr="00041183">
        <w:rPr>
          <w:rFonts w:asciiTheme="majorBidi" w:eastAsia="Calibri" w:hAnsiTheme="majorBidi" w:cstheme="majorBidi"/>
          <w:sz w:val="24"/>
          <w:szCs w:val="24"/>
          <w:lang w:val="en-IN"/>
        </w:rPr>
        <w:t xml:space="preserve">and </w:t>
      </w:r>
      <w:r w:rsidRPr="00041183">
        <w:rPr>
          <w:rFonts w:asciiTheme="majorBidi" w:eastAsia="Calibri" w:hAnsiTheme="majorBidi" w:cstheme="majorBidi"/>
          <w:sz w:val="24"/>
          <w:szCs w:val="24"/>
          <w:lang w:val="en-IN"/>
        </w:rPr>
        <w:t>mobile wallets (e.g., Apple Pay, Google Pay)</w:t>
      </w:r>
      <w:r w:rsidR="00234DF3" w:rsidRPr="00041183">
        <w:rPr>
          <w:rFonts w:asciiTheme="majorBidi" w:eastAsia="Calibri" w:hAnsiTheme="majorBidi" w:cstheme="majorBidi"/>
          <w:sz w:val="24"/>
          <w:szCs w:val="24"/>
          <w:lang w:val="en-IN"/>
        </w:rPr>
        <w:t xml:space="preserve"> which would deposit the money directly to the MBTA account. The current fare collection system would remain the same however we would be integrating with payment gateways to </w:t>
      </w:r>
      <w:r w:rsidR="00906D86" w:rsidRPr="00041183">
        <w:rPr>
          <w:rFonts w:asciiTheme="majorBidi" w:eastAsia="Calibri" w:hAnsiTheme="majorBidi" w:cstheme="majorBidi"/>
          <w:sz w:val="24"/>
          <w:szCs w:val="24"/>
          <w:lang w:val="en-IN"/>
        </w:rPr>
        <w:t>support</w:t>
      </w:r>
      <w:r w:rsidR="00234DF3" w:rsidRPr="00041183">
        <w:rPr>
          <w:rFonts w:asciiTheme="majorBidi" w:eastAsia="Calibri" w:hAnsiTheme="majorBidi" w:cstheme="majorBidi"/>
          <w:sz w:val="24"/>
          <w:szCs w:val="24"/>
          <w:lang w:val="en-IN"/>
        </w:rPr>
        <w:t xml:space="preserve"> transactions on our app.</w:t>
      </w:r>
    </w:p>
    <w:p w14:paraId="31C2A382" w14:textId="2C1C1CEB" w:rsidR="5111D2BA" w:rsidRPr="00041183" w:rsidRDefault="5111D2BA" w:rsidP="00E87A02">
      <w:pPr>
        <w:pStyle w:val="ListParagraph"/>
        <w:numPr>
          <w:ilvl w:val="0"/>
          <w:numId w:val="9"/>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 xml:space="preserve">Ensure </w:t>
      </w:r>
      <w:r w:rsidR="00FC4C8D" w:rsidRPr="00041183">
        <w:rPr>
          <w:rFonts w:asciiTheme="majorBidi" w:eastAsia="Calibri" w:hAnsiTheme="majorBidi" w:cstheme="majorBidi"/>
          <w:sz w:val="24"/>
          <w:szCs w:val="24"/>
          <w:lang w:val="en-IN"/>
        </w:rPr>
        <w:t>Real-Time</w:t>
      </w:r>
      <w:r w:rsidRPr="00041183">
        <w:rPr>
          <w:rFonts w:asciiTheme="majorBidi" w:eastAsia="Calibri" w:hAnsiTheme="majorBidi" w:cstheme="majorBidi"/>
          <w:sz w:val="24"/>
          <w:szCs w:val="24"/>
          <w:lang w:val="en-IN"/>
        </w:rPr>
        <w:t xml:space="preserve"> Updates</w:t>
      </w:r>
      <w:r w:rsidR="008929EC" w:rsidRPr="00041183">
        <w:rPr>
          <w:rFonts w:asciiTheme="majorBidi" w:eastAsia="Calibri" w:hAnsiTheme="majorBidi" w:cstheme="majorBidi"/>
          <w:sz w:val="24"/>
          <w:szCs w:val="24"/>
          <w:lang w:val="en-IN"/>
        </w:rPr>
        <w:t xml:space="preserve"> </w:t>
      </w:r>
      <w:r w:rsidR="008929EC" w:rsidRPr="00041183">
        <w:rPr>
          <w:rFonts w:asciiTheme="majorBidi" w:hAnsiTheme="majorBidi" w:cstheme="majorBidi"/>
          <w:sz w:val="24"/>
          <w:szCs w:val="24"/>
        </w:rPr>
        <w:t>on transportation schedules and service disruptions</w:t>
      </w:r>
      <w:r w:rsidRPr="00041183">
        <w:rPr>
          <w:rFonts w:asciiTheme="majorBidi" w:eastAsia="Calibri" w:hAnsiTheme="majorBidi" w:cstheme="majorBidi"/>
          <w:sz w:val="24"/>
          <w:szCs w:val="24"/>
          <w:lang w:val="en-IN"/>
        </w:rPr>
        <w:t>: The application would also have a real-time information system that would provide reliable, up-to-date updates on public transportation services. Passengers will get real-time access to schedules, service alerts, route modifications, and any disruptions, allowing them to make informed decisions and reduce wait times.</w:t>
      </w:r>
    </w:p>
    <w:p w14:paraId="457B1CEA" w14:textId="77777777" w:rsidR="003D2602" w:rsidRPr="00041183" w:rsidRDefault="003D2602" w:rsidP="00E87A02">
      <w:pPr>
        <w:pStyle w:val="ListParagraph"/>
        <w:spacing w:after="0" w:line="257" w:lineRule="auto"/>
        <w:ind w:left="1440"/>
        <w:jc w:val="both"/>
        <w:rPr>
          <w:rFonts w:asciiTheme="majorBidi" w:eastAsia="Calibri" w:hAnsiTheme="majorBidi" w:cstheme="majorBidi"/>
          <w:sz w:val="24"/>
          <w:szCs w:val="24"/>
          <w:lang w:val="en-IN"/>
        </w:rPr>
      </w:pPr>
    </w:p>
    <w:p w14:paraId="306C5BE9" w14:textId="7A6AF700" w:rsidR="00906D86" w:rsidRPr="00041183" w:rsidRDefault="5111D2BA" w:rsidP="00DA1538">
      <w:pPr>
        <w:spacing w:line="257" w:lineRule="auto"/>
        <w:ind w:left="720"/>
        <w:jc w:val="both"/>
        <w:rPr>
          <w:rFonts w:asciiTheme="majorBidi" w:hAnsiTheme="majorBidi" w:cstheme="majorBidi"/>
        </w:rPr>
      </w:pPr>
      <w:r w:rsidRPr="00041183">
        <w:rPr>
          <w:rFonts w:asciiTheme="majorBidi" w:eastAsia="Calibri" w:hAnsiTheme="majorBidi" w:cstheme="majorBidi"/>
          <w:lang w:val="en-IN"/>
        </w:rPr>
        <w:t>With this transition, the project aims to benefit both commuters and the Massachusetts Bay Transportation Authority (MBTA).</w:t>
      </w:r>
      <w:r w:rsidR="008929EC" w:rsidRPr="00041183">
        <w:rPr>
          <w:rFonts w:asciiTheme="majorBidi" w:eastAsia="Calibri" w:hAnsiTheme="majorBidi" w:cstheme="majorBidi"/>
          <w:lang w:val="en-IN"/>
        </w:rPr>
        <w:t xml:space="preserve"> </w:t>
      </w:r>
    </w:p>
    <w:p w14:paraId="311ADBC5" w14:textId="77777777" w:rsidR="00C352AD" w:rsidRDefault="00C352AD" w:rsidP="00E87A02">
      <w:pPr>
        <w:spacing w:line="257" w:lineRule="auto"/>
        <w:ind w:left="720"/>
        <w:jc w:val="both"/>
        <w:rPr>
          <w:rFonts w:asciiTheme="majorBidi" w:eastAsia="Calibri" w:hAnsiTheme="majorBidi" w:cstheme="majorBidi"/>
          <w:lang w:val="en-IN"/>
        </w:rPr>
      </w:pPr>
    </w:p>
    <w:p w14:paraId="0B00D637" w14:textId="77777777" w:rsidR="00C352AD" w:rsidRDefault="00C352AD" w:rsidP="00E87A02">
      <w:pPr>
        <w:spacing w:line="257" w:lineRule="auto"/>
        <w:ind w:left="720"/>
        <w:jc w:val="both"/>
        <w:rPr>
          <w:rFonts w:asciiTheme="majorBidi" w:eastAsia="Calibri" w:hAnsiTheme="majorBidi" w:cstheme="majorBidi"/>
          <w:lang w:val="en-IN"/>
        </w:rPr>
      </w:pPr>
    </w:p>
    <w:p w14:paraId="78FDAEFC" w14:textId="77777777" w:rsidR="00C352AD" w:rsidRDefault="00C352AD" w:rsidP="00E87A02">
      <w:pPr>
        <w:spacing w:line="257" w:lineRule="auto"/>
        <w:ind w:left="720"/>
        <w:jc w:val="both"/>
        <w:rPr>
          <w:rFonts w:asciiTheme="majorBidi" w:eastAsia="Calibri" w:hAnsiTheme="majorBidi" w:cstheme="majorBidi"/>
          <w:lang w:val="en-IN"/>
        </w:rPr>
      </w:pPr>
    </w:p>
    <w:p w14:paraId="1D44AE20" w14:textId="77777777" w:rsidR="00C352AD" w:rsidRDefault="00C352AD" w:rsidP="00E87A02">
      <w:pPr>
        <w:spacing w:line="257" w:lineRule="auto"/>
        <w:ind w:left="720"/>
        <w:jc w:val="both"/>
        <w:rPr>
          <w:rFonts w:asciiTheme="majorBidi" w:eastAsia="Calibri" w:hAnsiTheme="majorBidi" w:cstheme="majorBidi"/>
          <w:lang w:val="en-IN"/>
        </w:rPr>
      </w:pPr>
    </w:p>
    <w:p w14:paraId="181CFA69" w14:textId="372EE645" w:rsidR="5111D2BA" w:rsidRPr="00041183" w:rsidRDefault="5111D2BA" w:rsidP="00E87A02">
      <w:pPr>
        <w:spacing w:line="257" w:lineRule="auto"/>
        <w:ind w:left="720"/>
        <w:jc w:val="both"/>
        <w:rPr>
          <w:rFonts w:asciiTheme="majorBidi" w:hAnsiTheme="majorBidi" w:cstheme="majorBidi"/>
        </w:rPr>
      </w:pPr>
      <w:r w:rsidRPr="00041183">
        <w:rPr>
          <w:rFonts w:asciiTheme="majorBidi" w:eastAsia="Calibri" w:hAnsiTheme="majorBidi" w:cstheme="majorBidi"/>
          <w:lang w:val="en-IN"/>
        </w:rPr>
        <w:lastRenderedPageBreak/>
        <w:t>Benefits for MBTA:</w:t>
      </w:r>
    </w:p>
    <w:p w14:paraId="2F6CAD6E" w14:textId="0FACF447" w:rsidR="5111D2BA" w:rsidRPr="00041183" w:rsidRDefault="5111D2BA" w:rsidP="00E87A02">
      <w:pPr>
        <w:pStyle w:val="ListParagraph"/>
        <w:numPr>
          <w:ilvl w:val="0"/>
          <w:numId w:val="18"/>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 xml:space="preserve">Operational Efficiency: The MBTA can dramatically increase operating efficiency by lowering or eliminating cash transactions. Cash handling, counting, and reconciliation processes can be time-consuming and </w:t>
      </w:r>
      <w:r w:rsidR="00FC4C8D" w:rsidRPr="00041183">
        <w:rPr>
          <w:rFonts w:asciiTheme="majorBidi" w:eastAsia="Calibri" w:hAnsiTheme="majorBidi" w:cstheme="majorBidi"/>
          <w:sz w:val="24"/>
          <w:szCs w:val="24"/>
          <w:lang w:val="en-IN"/>
        </w:rPr>
        <w:t>error-prone</w:t>
      </w:r>
      <w:r w:rsidRPr="00041183">
        <w:rPr>
          <w:rFonts w:asciiTheme="majorBidi" w:eastAsia="Calibri" w:hAnsiTheme="majorBidi" w:cstheme="majorBidi"/>
          <w:sz w:val="24"/>
          <w:szCs w:val="24"/>
          <w:lang w:val="en-IN"/>
        </w:rPr>
        <w:t>. A digital payment platform automates fare collecting, which reduces administrative effort and the need for manual intervention.</w:t>
      </w:r>
    </w:p>
    <w:p w14:paraId="03AD7561" w14:textId="567813B2" w:rsidR="5111D2BA" w:rsidRPr="00041183" w:rsidRDefault="5111D2BA" w:rsidP="00E87A02">
      <w:pPr>
        <w:pStyle w:val="ListParagraph"/>
        <w:numPr>
          <w:ilvl w:val="0"/>
          <w:numId w:val="18"/>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 xml:space="preserve">Cost Reduction: Handling and processing cash transactions </w:t>
      </w:r>
      <w:r w:rsidR="00FC4C8D" w:rsidRPr="00041183">
        <w:rPr>
          <w:rFonts w:asciiTheme="majorBidi" w:eastAsia="Calibri" w:hAnsiTheme="majorBidi" w:cstheme="majorBidi"/>
          <w:sz w:val="24"/>
          <w:szCs w:val="24"/>
          <w:lang w:val="en-IN"/>
        </w:rPr>
        <w:t>incur</w:t>
      </w:r>
      <w:r w:rsidRPr="00041183">
        <w:rPr>
          <w:rFonts w:asciiTheme="majorBidi" w:eastAsia="Calibri" w:hAnsiTheme="majorBidi" w:cstheme="majorBidi"/>
          <w:sz w:val="24"/>
          <w:szCs w:val="24"/>
          <w:lang w:val="en-IN"/>
        </w:rPr>
        <w:t xml:space="preserve"> physical costs such as </w:t>
      </w:r>
      <w:r w:rsidR="00906D86" w:rsidRPr="00041183">
        <w:rPr>
          <w:rFonts w:asciiTheme="majorBidi" w:eastAsia="Calibri" w:hAnsiTheme="majorBidi" w:cstheme="majorBidi"/>
          <w:sz w:val="24"/>
          <w:szCs w:val="24"/>
          <w:lang w:val="en-IN"/>
        </w:rPr>
        <w:t>labour</w:t>
      </w:r>
      <w:r w:rsidRPr="00041183">
        <w:rPr>
          <w:rFonts w:asciiTheme="majorBidi" w:eastAsia="Calibri" w:hAnsiTheme="majorBidi" w:cstheme="majorBidi"/>
          <w:sz w:val="24"/>
          <w:szCs w:val="24"/>
          <w:lang w:val="en-IN"/>
        </w:rPr>
        <w:t>, security, and currency transportation. The MBTA can reduce these costs by moving to digital payments, resulting in possible budget savings that can be put toward improving transit services.</w:t>
      </w:r>
    </w:p>
    <w:p w14:paraId="7ABCD2F5" w14:textId="421F7F84" w:rsidR="00C452B5" w:rsidRPr="00041183" w:rsidRDefault="5111D2BA" w:rsidP="00E87A02">
      <w:pPr>
        <w:pStyle w:val="ListParagraph"/>
        <w:numPr>
          <w:ilvl w:val="0"/>
          <w:numId w:val="18"/>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 xml:space="preserve">Data Insights: Digital payment systems collect useful information on commuter </w:t>
      </w:r>
      <w:r w:rsidR="00906D86" w:rsidRPr="00041183">
        <w:rPr>
          <w:rFonts w:asciiTheme="majorBidi" w:eastAsia="Calibri" w:hAnsiTheme="majorBidi" w:cstheme="majorBidi"/>
          <w:sz w:val="24"/>
          <w:szCs w:val="24"/>
          <w:lang w:val="en-IN"/>
        </w:rPr>
        <w:t>behaviour</w:t>
      </w:r>
      <w:r w:rsidRPr="00041183">
        <w:rPr>
          <w:rFonts w:asciiTheme="majorBidi" w:eastAsia="Calibri" w:hAnsiTheme="majorBidi" w:cstheme="majorBidi"/>
          <w:sz w:val="24"/>
          <w:szCs w:val="24"/>
          <w:lang w:val="en-IN"/>
        </w:rPr>
        <w:t>, travel patterns, and payment preferences. This information can be used by the MBTA to improve route planning, service optimization, and targeted marketing campaigns. These insights can lead to more efficient resource utilization and increased commuter happiness.</w:t>
      </w:r>
    </w:p>
    <w:p w14:paraId="5B95FC5B" w14:textId="77777777" w:rsidR="00184279" w:rsidRPr="00041183" w:rsidRDefault="00184279" w:rsidP="00E87A02">
      <w:pPr>
        <w:pStyle w:val="ListParagraph"/>
        <w:spacing w:after="0" w:line="257" w:lineRule="auto"/>
        <w:ind w:left="1440"/>
        <w:jc w:val="both"/>
        <w:rPr>
          <w:rFonts w:asciiTheme="majorBidi" w:eastAsia="Calibri" w:hAnsiTheme="majorBidi" w:cstheme="majorBidi"/>
          <w:sz w:val="24"/>
          <w:szCs w:val="24"/>
          <w:lang w:val="en-IN"/>
        </w:rPr>
      </w:pPr>
    </w:p>
    <w:p w14:paraId="5333D442" w14:textId="03798F3B" w:rsidR="5111D2BA" w:rsidRPr="00041183" w:rsidRDefault="5111D2BA" w:rsidP="00E87A02">
      <w:pPr>
        <w:spacing w:line="257" w:lineRule="auto"/>
        <w:ind w:left="720"/>
        <w:jc w:val="both"/>
        <w:rPr>
          <w:rFonts w:asciiTheme="majorBidi" w:hAnsiTheme="majorBidi" w:cstheme="majorBidi"/>
        </w:rPr>
      </w:pPr>
      <w:r w:rsidRPr="00041183">
        <w:rPr>
          <w:rFonts w:asciiTheme="majorBidi" w:eastAsia="Calibri" w:hAnsiTheme="majorBidi" w:cstheme="majorBidi"/>
          <w:lang w:val="en-IN"/>
        </w:rPr>
        <w:t>Benefits for Commuters:</w:t>
      </w:r>
    </w:p>
    <w:p w14:paraId="4966BA15" w14:textId="0688010F" w:rsidR="5111D2BA" w:rsidRPr="00041183" w:rsidRDefault="5111D2BA" w:rsidP="00E87A02">
      <w:pPr>
        <w:pStyle w:val="ListParagraph"/>
        <w:numPr>
          <w:ilvl w:val="0"/>
          <w:numId w:val="19"/>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Convenience: Commuters benefit from a simple and convenient payment process. They may pay for rides swiftly and conveniently with a user-friendly mobile app or contactless card, eliminating the need for cash, exact change, or standing in line at ticket vending machines.</w:t>
      </w:r>
    </w:p>
    <w:p w14:paraId="29C28FA9" w14:textId="23200709" w:rsidR="5111D2BA" w:rsidRPr="00041183" w:rsidRDefault="5111D2BA" w:rsidP="00E87A02">
      <w:pPr>
        <w:pStyle w:val="ListParagraph"/>
        <w:numPr>
          <w:ilvl w:val="0"/>
          <w:numId w:val="19"/>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Flexible Payment Option: Mobile wallets, credit/debit cards, and preloaded smart cards are common payment methods offered by digital payment providers. Commuters can select the mode of transportation that best meets their tastes and financial position.</w:t>
      </w:r>
    </w:p>
    <w:p w14:paraId="6205494B" w14:textId="41A5B3E8" w:rsidR="5111D2BA" w:rsidRPr="00041183" w:rsidRDefault="5111D2BA" w:rsidP="00E87A02">
      <w:pPr>
        <w:pStyle w:val="ListParagraph"/>
        <w:numPr>
          <w:ilvl w:val="0"/>
          <w:numId w:val="19"/>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Cost Transparency: Commuters have quick access to transaction histories and receipts with digital payments, encouraging transparency in fare prices and making it easier to monitor transportation spending.</w:t>
      </w:r>
    </w:p>
    <w:p w14:paraId="4B6648F7" w14:textId="62371029" w:rsidR="003D2602" w:rsidRPr="00041183" w:rsidRDefault="008929EC" w:rsidP="00E87A02">
      <w:pPr>
        <w:pStyle w:val="ListParagraph"/>
        <w:numPr>
          <w:ilvl w:val="0"/>
          <w:numId w:val="19"/>
        </w:numPr>
        <w:spacing w:after="0" w:line="257" w:lineRule="auto"/>
        <w:ind w:left="1440"/>
        <w:jc w:val="both"/>
        <w:rPr>
          <w:rFonts w:asciiTheme="majorBidi" w:eastAsia="Calibri" w:hAnsiTheme="majorBidi" w:cstheme="majorBidi"/>
          <w:sz w:val="24"/>
          <w:szCs w:val="24"/>
          <w:lang w:val="en-IN"/>
        </w:rPr>
      </w:pPr>
      <w:r w:rsidRPr="00041183">
        <w:rPr>
          <w:rFonts w:asciiTheme="majorBidi" w:eastAsia="Calibri" w:hAnsiTheme="majorBidi" w:cstheme="majorBidi"/>
          <w:sz w:val="24"/>
          <w:szCs w:val="24"/>
          <w:lang w:val="en-IN"/>
        </w:rPr>
        <w:t>Real-Time</w:t>
      </w:r>
      <w:r w:rsidR="5111D2BA" w:rsidRPr="00041183">
        <w:rPr>
          <w:rFonts w:asciiTheme="majorBidi" w:eastAsia="Calibri" w:hAnsiTheme="majorBidi" w:cstheme="majorBidi"/>
          <w:sz w:val="24"/>
          <w:szCs w:val="24"/>
          <w:lang w:val="en-IN"/>
        </w:rPr>
        <w:t xml:space="preserve"> Information: This can help commuters to better plan their routes and respond to unforeseen changes in service.</w:t>
      </w:r>
    </w:p>
    <w:p w14:paraId="544F82F9" w14:textId="36444CF4" w:rsidR="00AB456B" w:rsidRPr="00041183" w:rsidRDefault="00AB456B" w:rsidP="00AB456B">
      <w:pPr>
        <w:spacing w:line="257" w:lineRule="auto"/>
        <w:jc w:val="both"/>
        <w:rPr>
          <w:rFonts w:asciiTheme="majorBidi" w:eastAsia="Calibri" w:hAnsiTheme="majorBidi" w:cstheme="majorBidi"/>
          <w:lang w:val="en-IN"/>
        </w:rPr>
      </w:pPr>
    </w:p>
    <w:p w14:paraId="21D2C806" w14:textId="77777777" w:rsidR="00AB456B" w:rsidRPr="00041183" w:rsidRDefault="00AB456B" w:rsidP="00AB456B">
      <w:pPr>
        <w:pStyle w:val="ListParagraph"/>
        <w:ind w:left="360"/>
        <w:jc w:val="both"/>
        <w:rPr>
          <w:rFonts w:asciiTheme="majorBidi" w:hAnsiTheme="majorBidi" w:cstheme="majorBidi"/>
          <w:b/>
          <w:bCs/>
          <w:sz w:val="24"/>
          <w:szCs w:val="24"/>
        </w:rPr>
      </w:pPr>
    </w:p>
    <w:p w14:paraId="6AB95A92" w14:textId="77777777" w:rsidR="006712AD" w:rsidRPr="00041183" w:rsidRDefault="006712AD" w:rsidP="00AB456B">
      <w:pPr>
        <w:pStyle w:val="ListParagraph"/>
        <w:ind w:left="360"/>
        <w:jc w:val="both"/>
        <w:rPr>
          <w:rFonts w:asciiTheme="majorBidi" w:hAnsiTheme="majorBidi" w:cstheme="majorBidi"/>
          <w:b/>
          <w:bCs/>
          <w:sz w:val="24"/>
          <w:szCs w:val="24"/>
        </w:rPr>
      </w:pPr>
    </w:p>
    <w:p w14:paraId="6986CCB5" w14:textId="77777777" w:rsidR="006712AD" w:rsidRPr="00041183" w:rsidRDefault="006712AD" w:rsidP="00AB456B">
      <w:pPr>
        <w:pStyle w:val="ListParagraph"/>
        <w:ind w:left="360"/>
        <w:jc w:val="both"/>
        <w:rPr>
          <w:rFonts w:asciiTheme="majorBidi" w:hAnsiTheme="majorBidi" w:cstheme="majorBidi"/>
          <w:b/>
          <w:bCs/>
          <w:sz w:val="24"/>
          <w:szCs w:val="24"/>
        </w:rPr>
      </w:pPr>
    </w:p>
    <w:p w14:paraId="6F36C861" w14:textId="77777777" w:rsidR="006712AD" w:rsidRPr="00041183" w:rsidRDefault="006712AD" w:rsidP="00AB456B">
      <w:pPr>
        <w:pStyle w:val="ListParagraph"/>
        <w:ind w:left="360"/>
        <w:jc w:val="both"/>
        <w:rPr>
          <w:rFonts w:asciiTheme="majorBidi" w:hAnsiTheme="majorBidi" w:cstheme="majorBidi"/>
          <w:b/>
          <w:bCs/>
          <w:sz w:val="24"/>
          <w:szCs w:val="24"/>
        </w:rPr>
      </w:pPr>
    </w:p>
    <w:p w14:paraId="0CECBF9F" w14:textId="77777777" w:rsidR="006712AD" w:rsidRPr="00041183" w:rsidRDefault="006712AD" w:rsidP="00AB456B">
      <w:pPr>
        <w:pStyle w:val="ListParagraph"/>
        <w:ind w:left="360"/>
        <w:jc w:val="both"/>
        <w:rPr>
          <w:rFonts w:asciiTheme="majorBidi" w:hAnsiTheme="majorBidi" w:cstheme="majorBidi"/>
          <w:b/>
          <w:bCs/>
          <w:sz w:val="24"/>
          <w:szCs w:val="24"/>
        </w:rPr>
      </w:pPr>
    </w:p>
    <w:p w14:paraId="224819ED" w14:textId="77777777" w:rsidR="006712AD" w:rsidRPr="00041183" w:rsidRDefault="006712AD" w:rsidP="00AB456B">
      <w:pPr>
        <w:pStyle w:val="ListParagraph"/>
        <w:ind w:left="360"/>
        <w:jc w:val="both"/>
        <w:rPr>
          <w:rFonts w:asciiTheme="majorBidi" w:hAnsiTheme="majorBidi" w:cstheme="majorBidi"/>
          <w:b/>
          <w:bCs/>
          <w:sz w:val="24"/>
          <w:szCs w:val="24"/>
        </w:rPr>
      </w:pPr>
    </w:p>
    <w:p w14:paraId="54E7621C" w14:textId="77777777" w:rsidR="006712AD" w:rsidRDefault="006712AD" w:rsidP="00AB456B">
      <w:pPr>
        <w:pStyle w:val="ListParagraph"/>
        <w:ind w:left="360"/>
        <w:jc w:val="both"/>
        <w:rPr>
          <w:rFonts w:asciiTheme="majorBidi" w:hAnsiTheme="majorBidi" w:cstheme="majorBidi"/>
          <w:b/>
          <w:bCs/>
          <w:sz w:val="24"/>
          <w:szCs w:val="24"/>
        </w:rPr>
      </w:pPr>
    </w:p>
    <w:p w14:paraId="41ADC62E" w14:textId="77777777" w:rsidR="001C263C" w:rsidRDefault="001C263C" w:rsidP="00AB456B">
      <w:pPr>
        <w:pStyle w:val="ListParagraph"/>
        <w:ind w:left="360"/>
        <w:jc w:val="both"/>
        <w:rPr>
          <w:rFonts w:asciiTheme="majorBidi" w:hAnsiTheme="majorBidi" w:cstheme="majorBidi"/>
          <w:b/>
          <w:bCs/>
          <w:sz w:val="24"/>
          <w:szCs w:val="24"/>
        </w:rPr>
      </w:pPr>
    </w:p>
    <w:p w14:paraId="76348DFC" w14:textId="77777777" w:rsidR="001C263C" w:rsidRDefault="001C263C" w:rsidP="00AB456B">
      <w:pPr>
        <w:pStyle w:val="ListParagraph"/>
        <w:ind w:left="360"/>
        <w:jc w:val="both"/>
        <w:rPr>
          <w:rFonts w:asciiTheme="majorBidi" w:hAnsiTheme="majorBidi" w:cstheme="majorBidi"/>
          <w:b/>
          <w:bCs/>
          <w:sz w:val="24"/>
          <w:szCs w:val="24"/>
        </w:rPr>
      </w:pPr>
    </w:p>
    <w:p w14:paraId="5543F3C6" w14:textId="77777777" w:rsidR="001C263C" w:rsidRDefault="001C263C" w:rsidP="00AB456B">
      <w:pPr>
        <w:pStyle w:val="ListParagraph"/>
        <w:ind w:left="360"/>
        <w:jc w:val="both"/>
        <w:rPr>
          <w:rFonts w:asciiTheme="majorBidi" w:hAnsiTheme="majorBidi" w:cstheme="majorBidi"/>
          <w:b/>
          <w:bCs/>
          <w:sz w:val="24"/>
          <w:szCs w:val="24"/>
        </w:rPr>
      </w:pPr>
    </w:p>
    <w:p w14:paraId="330D13E3" w14:textId="77777777" w:rsidR="001C263C" w:rsidRDefault="001C263C" w:rsidP="00AB456B">
      <w:pPr>
        <w:pStyle w:val="ListParagraph"/>
        <w:ind w:left="360"/>
        <w:jc w:val="both"/>
        <w:rPr>
          <w:rFonts w:asciiTheme="majorBidi" w:hAnsiTheme="majorBidi" w:cstheme="majorBidi"/>
          <w:b/>
          <w:bCs/>
          <w:sz w:val="24"/>
          <w:szCs w:val="24"/>
        </w:rPr>
      </w:pPr>
    </w:p>
    <w:p w14:paraId="0CF2AC64" w14:textId="77777777" w:rsidR="006712AD" w:rsidRPr="00041183" w:rsidRDefault="006712AD" w:rsidP="00AB456B">
      <w:pPr>
        <w:pStyle w:val="ListParagraph"/>
        <w:ind w:left="360"/>
        <w:jc w:val="both"/>
        <w:rPr>
          <w:rFonts w:asciiTheme="majorBidi" w:hAnsiTheme="majorBidi" w:cstheme="majorBidi"/>
          <w:b/>
          <w:bCs/>
          <w:sz w:val="24"/>
          <w:szCs w:val="24"/>
        </w:rPr>
      </w:pPr>
    </w:p>
    <w:p w14:paraId="01F56BC6" w14:textId="50A0D068" w:rsidR="00AB456B" w:rsidRPr="00041183" w:rsidRDefault="00AB456B" w:rsidP="00041183">
      <w:pPr>
        <w:pStyle w:val="Heading1"/>
        <w:numPr>
          <w:ilvl w:val="0"/>
          <w:numId w:val="47"/>
        </w:numPr>
        <w:rPr>
          <w:rFonts w:asciiTheme="majorBidi" w:hAnsiTheme="majorBidi"/>
        </w:rPr>
      </w:pPr>
      <w:bookmarkStart w:id="16" w:name="_Toc149990756"/>
      <w:r w:rsidRPr="00041183">
        <w:rPr>
          <w:rFonts w:asciiTheme="majorBidi" w:hAnsiTheme="majorBidi"/>
        </w:rPr>
        <w:lastRenderedPageBreak/>
        <w:t>Technical Overview</w:t>
      </w:r>
      <w:bookmarkEnd w:id="16"/>
    </w:p>
    <w:p w14:paraId="589580C1" w14:textId="77777777" w:rsidR="001703E3" w:rsidRPr="00041183" w:rsidRDefault="001703E3" w:rsidP="00F6535A">
      <w:pPr>
        <w:jc w:val="both"/>
        <w:rPr>
          <w:rFonts w:asciiTheme="majorBidi" w:hAnsiTheme="majorBidi" w:cstheme="majorBidi"/>
          <w:lang w:val="en-IN"/>
        </w:rPr>
      </w:pPr>
      <w:r w:rsidRPr="00041183">
        <w:rPr>
          <w:rFonts w:asciiTheme="majorBidi" w:hAnsiTheme="majorBidi" w:cstheme="majorBidi"/>
          <w:lang w:val="en-IN"/>
        </w:rPr>
        <w:t xml:space="preserve">The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project is poised to transform the public transportation experience by harnessing cutting-edge technologies to address long-standing issues. The following in-depth technical overview elaborates on the key components and technologies employed, drawing parallels to established examples for clarity and reference.</w:t>
      </w:r>
    </w:p>
    <w:p w14:paraId="2ED27F68" w14:textId="77777777" w:rsidR="005F2853" w:rsidRDefault="001703E3" w:rsidP="00F6535A">
      <w:pPr>
        <w:jc w:val="both"/>
        <w:rPr>
          <w:rFonts w:asciiTheme="majorBidi" w:hAnsiTheme="majorBidi" w:cstheme="majorBidi"/>
          <w:b/>
          <w:bCs/>
          <w:lang w:val="en-IN"/>
        </w:rPr>
      </w:pPr>
      <w:r w:rsidRPr="005F2853">
        <w:rPr>
          <w:rFonts w:asciiTheme="majorBidi" w:hAnsiTheme="majorBidi" w:cstheme="majorBidi"/>
          <w:b/>
          <w:bCs/>
          <w:lang w:val="en-IN"/>
        </w:rPr>
        <w:t>Payment Gateway Integration</w:t>
      </w:r>
    </w:p>
    <w:p w14:paraId="19BCB078" w14:textId="1214461D" w:rsidR="001703E3" w:rsidRPr="005F2853" w:rsidRDefault="001703E3" w:rsidP="00F6535A">
      <w:pPr>
        <w:jc w:val="both"/>
        <w:rPr>
          <w:rFonts w:asciiTheme="majorBidi" w:hAnsiTheme="majorBidi" w:cstheme="majorBidi"/>
          <w:b/>
          <w:bCs/>
          <w:lang w:val="en-IN"/>
        </w:rPr>
      </w:pPr>
      <w:r w:rsidRPr="00041183">
        <w:rPr>
          <w:rFonts w:asciiTheme="majorBidi" w:hAnsiTheme="majorBidi" w:cstheme="majorBidi"/>
          <w:lang w:val="en-IN"/>
        </w:rPr>
        <w:t xml:space="preserve">To ensure secure and efficient payment transactions within the app,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integrates well-established payment gateways. Prominent options include Stripe, renowned for its seamless online transactions, PayPal, a global leader in digital payments, and Square, which provides versatile payment solutions. These gateways employ robust APIs to facilitate connections with banks, credit card companies, and financial institutions, ensuring the secure transfer of funds.</w:t>
      </w:r>
    </w:p>
    <w:p w14:paraId="76CAB70B" w14:textId="533FD33D" w:rsidR="001703E3" w:rsidRPr="005F2853" w:rsidRDefault="001703E3" w:rsidP="00F6535A">
      <w:pPr>
        <w:jc w:val="both"/>
        <w:rPr>
          <w:rFonts w:asciiTheme="majorBidi" w:hAnsiTheme="majorBidi" w:cstheme="majorBidi"/>
          <w:b/>
          <w:bCs/>
          <w:lang w:val="en-IN"/>
        </w:rPr>
      </w:pPr>
      <w:r w:rsidRPr="005F2853">
        <w:rPr>
          <w:rFonts w:asciiTheme="majorBidi" w:hAnsiTheme="majorBidi" w:cstheme="majorBidi"/>
          <w:b/>
          <w:bCs/>
          <w:lang w:val="en-IN"/>
        </w:rPr>
        <w:t>Card Readers and NFC Technology</w:t>
      </w:r>
    </w:p>
    <w:p w14:paraId="59DD1DD3" w14:textId="77777777" w:rsidR="001703E3" w:rsidRPr="00041183" w:rsidRDefault="001703E3" w:rsidP="00F6535A">
      <w:pPr>
        <w:jc w:val="both"/>
        <w:rPr>
          <w:rFonts w:asciiTheme="majorBidi" w:hAnsiTheme="majorBidi" w:cstheme="majorBidi"/>
          <w:lang w:val="en-IN"/>
        </w:rPr>
      </w:pPr>
      <w:r w:rsidRPr="00041183">
        <w:rPr>
          <w:rFonts w:asciiTheme="majorBidi" w:hAnsiTheme="majorBidi" w:cstheme="majorBidi"/>
          <w:lang w:val="en-IN"/>
        </w:rPr>
        <w:t xml:space="preserve">To enable a seamless transition from physical to digital cards,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employs advanced Data Extraction and Card Scanning technologies. These tools capture data from physical cards and seamlessly integrate it into the digital system, providing users with a straightforward shift from traditional physical cards to digital alternatives. Enabling contactless card payments for physical transactions,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harnesses Near Field Communication (NFC) technology. This technology allows quick, secure, and contactless communication between e-payment cards and card readers, creating a streamlined payment process. These card readers may interface with point-of-sale (POS) systems or mobile devices through Bluetooth or USB connectivity, guaranteeing a seamless payment experience for users.</w:t>
      </w:r>
    </w:p>
    <w:p w14:paraId="12CE1906" w14:textId="754818BE" w:rsidR="001703E3" w:rsidRPr="005F2853" w:rsidRDefault="001703E3" w:rsidP="00F6535A">
      <w:pPr>
        <w:jc w:val="both"/>
        <w:rPr>
          <w:rFonts w:asciiTheme="majorBidi" w:hAnsiTheme="majorBidi" w:cstheme="majorBidi"/>
          <w:b/>
          <w:bCs/>
          <w:lang w:val="en-IN"/>
        </w:rPr>
      </w:pPr>
      <w:r w:rsidRPr="005F2853">
        <w:rPr>
          <w:rFonts w:asciiTheme="majorBidi" w:hAnsiTheme="majorBidi" w:cstheme="majorBidi"/>
          <w:b/>
          <w:bCs/>
          <w:lang w:val="en-IN"/>
        </w:rPr>
        <w:t>Mobile Wallet Integration</w:t>
      </w:r>
    </w:p>
    <w:p w14:paraId="07A2A7D7" w14:textId="77777777" w:rsidR="001703E3" w:rsidRPr="00041183" w:rsidRDefault="001703E3" w:rsidP="00F6535A">
      <w:pPr>
        <w:jc w:val="both"/>
        <w:rPr>
          <w:rFonts w:asciiTheme="majorBidi" w:hAnsiTheme="majorBidi" w:cstheme="majorBidi"/>
          <w:lang w:val="en-IN"/>
        </w:rPr>
      </w:pPr>
      <w:r w:rsidRPr="00041183">
        <w:rPr>
          <w:rFonts w:asciiTheme="majorBidi" w:hAnsiTheme="majorBidi" w:cstheme="majorBidi"/>
          <w:lang w:val="en-IN"/>
        </w:rPr>
        <w:t xml:space="preserve">To offer users a secure means of storing payment information on their mobile devices,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integrates with mobile wallet platforms such as Apple Pay and Google Pay. Through Software Development Kits (SDKs), these mobile wallets provide secure and convenient payment options. Users can make payments by merely tapping their smartphones on compatible terminals, like existing implementations in the e-commerce realm.</w:t>
      </w:r>
    </w:p>
    <w:p w14:paraId="060DA07A" w14:textId="1B8CE510" w:rsidR="001703E3" w:rsidRPr="005F2853" w:rsidRDefault="001703E3" w:rsidP="00F6535A">
      <w:pPr>
        <w:jc w:val="both"/>
        <w:rPr>
          <w:rFonts w:asciiTheme="majorBidi" w:hAnsiTheme="majorBidi" w:cstheme="majorBidi"/>
          <w:b/>
          <w:bCs/>
          <w:lang w:val="en-IN"/>
        </w:rPr>
      </w:pPr>
      <w:r w:rsidRPr="005F2853">
        <w:rPr>
          <w:rFonts w:asciiTheme="majorBidi" w:hAnsiTheme="majorBidi" w:cstheme="majorBidi"/>
          <w:b/>
          <w:bCs/>
          <w:lang w:val="en-IN"/>
        </w:rPr>
        <w:t>Tokenization</w:t>
      </w:r>
    </w:p>
    <w:p w14:paraId="53D212BB" w14:textId="77777777" w:rsidR="001703E3" w:rsidRPr="00041183" w:rsidRDefault="001703E3" w:rsidP="00F6535A">
      <w:pPr>
        <w:jc w:val="both"/>
        <w:rPr>
          <w:rFonts w:asciiTheme="majorBidi" w:hAnsiTheme="majorBidi" w:cstheme="majorBidi"/>
          <w:lang w:val="en-IN"/>
        </w:rPr>
      </w:pPr>
      <w:r w:rsidRPr="00041183">
        <w:rPr>
          <w:rFonts w:asciiTheme="majorBidi" w:hAnsiTheme="majorBidi" w:cstheme="majorBidi"/>
          <w:lang w:val="en-IN"/>
        </w:rPr>
        <w:t xml:space="preserve">To fortify security,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adopts tokenization technology. This technology replaces sensitive card data with unique tokens during transactions, ensuring that actual card information remains confidential. Much like how secure, unique tokens protect your social media login information, tokenization safeguards sensitive payment details from potential breaches.</w:t>
      </w:r>
    </w:p>
    <w:p w14:paraId="3D25626E" w14:textId="281CCC14" w:rsidR="001703E3" w:rsidRPr="005F2853" w:rsidRDefault="001703E3" w:rsidP="00F6535A">
      <w:pPr>
        <w:jc w:val="both"/>
        <w:rPr>
          <w:rFonts w:asciiTheme="majorBidi" w:hAnsiTheme="majorBidi" w:cstheme="majorBidi"/>
          <w:b/>
          <w:bCs/>
          <w:lang w:val="en-IN"/>
        </w:rPr>
      </w:pPr>
      <w:r w:rsidRPr="005F2853">
        <w:rPr>
          <w:rFonts w:asciiTheme="majorBidi" w:hAnsiTheme="majorBidi" w:cstheme="majorBidi"/>
          <w:b/>
          <w:bCs/>
          <w:lang w:val="en-IN"/>
        </w:rPr>
        <w:t>Security Measures</w:t>
      </w:r>
    </w:p>
    <w:p w14:paraId="5E3DEF46" w14:textId="77777777" w:rsidR="001703E3" w:rsidRPr="00041183" w:rsidRDefault="001703E3" w:rsidP="00F6535A">
      <w:pPr>
        <w:jc w:val="both"/>
        <w:rPr>
          <w:rFonts w:asciiTheme="majorBidi" w:hAnsiTheme="majorBidi" w:cstheme="majorBidi"/>
          <w:lang w:val="en-IN"/>
        </w:rPr>
      </w:pPr>
      <w:r w:rsidRPr="00041183">
        <w:rPr>
          <w:rFonts w:asciiTheme="majorBidi" w:hAnsiTheme="majorBidi" w:cstheme="majorBidi"/>
          <w:lang w:val="en-IN"/>
        </w:rPr>
        <w:t xml:space="preserve">Prioritizing user data protection,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implements stringent security measures. This includes the use of encryption protocols like SSL/TLS for secure data transmission, adherence to the Payment Card Industry Data Security Standard (PCI DSS), and comprehensive security best practices. These measures are akin to the use of HTTPS to secure online transactions on e-commerce websites, safeguarding cardholder data.</w:t>
      </w:r>
    </w:p>
    <w:p w14:paraId="09113E0E" w14:textId="4D404D33" w:rsidR="001703E3" w:rsidRPr="005F2853" w:rsidRDefault="001703E3" w:rsidP="00F6535A">
      <w:pPr>
        <w:jc w:val="both"/>
        <w:rPr>
          <w:rFonts w:asciiTheme="majorBidi" w:hAnsiTheme="majorBidi" w:cstheme="majorBidi"/>
          <w:b/>
          <w:bCs/>
          <w:lang w:val="en-IN"/>
        </w:rPr>
      </w:pPr>
      <w:r w:rsidRPr="005F2853">
        <w:rPr>
          <w:rFonts w:asciiTheme="majorBidi" w:hAnsiTheme="majorBidi" w:cstheme="majorBidi"/>
          <w:b/>
          <w:bCs/>
          <w:lang w:val="en-IN"/>
        </w:rPr>
        <w:t>APIs and Web Services</w:t>
      </w:r>
    </w:p>
    <w:p w14:paraId="75864898" w14:textId="77777777" w:rsidR="001703E3" w:rsidRPr="00041183" w:rsidRDefault="001703E3" w:rsidP="00F6535A">
      <w:pPr>
        <w:jc w:val="both"/>
        <w:rPr>
          <w:rFonts w:asciiTheme="majorBidi" w:hAnsiTheme="majorBidi" w:cstheme="majorBidi"/>
          <w:lang w:val="en-IN"/>
        </w:rPr>
      </w:pPr>
      <w:r w:rsidRPr="00041183">
        <w:rPr>
          <w:rFonts w:asciiTheme="majorBidi" w:hAnsiTheme="majorBidi" w:cstheme="majorBidi"/>
          <w:lang w:val="en-IN"/>
        </w:rPr>
        <w:t xml:space="preserve">To facilitate seamless communication with financial systems,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relies on Application Programming Interfaces (APIs) and web services provided by card issuers, payment gateways, and financial institutions. These APIs establish the crucial link between the app and the broader financial ecosystem. This approach is analogous to the use of social media platform APIs by applications to access user data and streamline interactions. Languages used will include JavaScript and Python for developing API communication and integration.</w:t>
      </w:r>
    </w:p>
    <w:p w14:paraId="4A8906E2" w14:textId="77777777" w:rsidR="001C263C" w:rsidRDefault="001C263C" w:rsidP="00F6535A">
      <w:pPr>
        <w:jc w:val="both"/>
        <w:rPr>
          <w:rFonts w:asciiTheme="majorBidi" w:hAnsiTheme="majorBidi" w:cstheme="majorBidi"/>
          <w:b/>
          <w:bCs/>
          <w:lang w:val="en-IN"/>
        </w:rPr>
      </w:pPr>
    </w:p>
    <w:p w14:paraId="3B9BE12F" w14:textId="38986C8C" w:rsidR="001703E3" w:rsidRPr="005F2853" w:rsidRDefault="005F2853" w:rsidP="00F6535A">
      <w:pPr>
        <w:jc w:val="both"/>
        <w:rPr>
          <w:rFonts w:asciiTheme="majorBidi" w:hAnsiTheme="majorBidi" w:cstheme="majorBidi"/>
          <w:b/>
          <w:bCs/>
          <w:lang w:val="en-IN"/>
        </w:rPr>
      </w:pPr>
      <w:r>
        <w:rPr>
          <w:rFonts w:asciiTheme="majorBidi" w:hAnsiTheme="majorBidi" w:cstheme="majorBidi"/>
          <w:b/>
          <w:bCs/>
          <w:lang w:val="en-IN"/>
        </w:rPr>
        <w:lastRenderedPageBreak/>
        <w:t>Real-time</w:t>
      </w:r>
      <w:r w:rsidR="001703E3" w:rsidRPr="005F2853">
        <w:rPr>
          <w:rFonts w:asciiTheme="majorBidi" w:hAnsiTheme="majorBidi" w:cstheme="majorBidi"/>
          <w:b/>
          <w:bCs/>
          <w:lang w:val="en-IN"/>
        </w:rPr>
        <w:t xml:space="preserve"> updates</w:t>
      </w:r>
      <w:r>
        <w:rPr>
          <w:rFonts w:asciiTheme="majorBidi" w:hAnsiTheme="majorBidi" w:cstheme="majorBidi"/>
          <w:b/>
          <w:bCs/>
          <w:lang w:val="en-IN"/>
        </w:rPr>
        <w:t xml:space="preserve"> </w:t>
      </w:r>
      <w:r w:rsidRPr="005F2853">
        <w:rPr>
          <w:rFonts w:asciiTheme="majorBidi" w:hAnsiTheme="majorBidi" w:cstheme="majorBidi"/>
          <w:b/>
          <w:bCs/>
        </w:rPr>
        <w:t>on transportation schedules and service disruptions</w:t>
      </w:r>
    </w:p>
    <w:p w14:paraId="3348F2C2" w14:textId="661AAC8D" w:rsidR="00AB456B" w:rsidRPr="00041183" w:rsidRDefault="001703E3" w:rsidP="00F6535A">
      <w:pPr>
        <w:jc w:val="both"/>
        <w:rPr>
          <w:rFonts w:asciiTheme="majorBidi" w:hAnsiTheme="majorBidi" w:cstheme="majorBidi"/>
          <w:lang w:val="en-IN"/>
        </w:rPr>
      </w:pP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leverages data analytics like tools like Tableau and Python, and TensorFlow or </w:t>
      </w:r>
      <w:proofErr w:type="spellStart"/>
      <w:r w:rsidRPr="00041183">
        <w:rPr>
          <w:rFonts w:asciiTheme="majorBidi" w:hAnsiTheme="majorBidi" w:cstheme="majorBidi"/>
          <w:lang w:val="en-IN"/>
        </w:rPr>
        <w:t>PyTorch</w:t>
      </w:r>
      <w:proofErr w:type="spellEnd"/>
      <w:r w:rsidRPr="00041183">
        <w:rPr>
          <w:rFonts w:asciiTheme="majorBidi" w:hAnsiTheme="majorBidi" w:cstheme="majorBidi"/>
          <w:lang w:val="en-IN"/>
        </w:rPr>
        <w:t xml:space="preserve"> for AI implementation. Programming languages include Python, JavaScript, and Java for building the real-time updating system to manage the transportation system effectively. These technologies </w:t>
      </w:r>
      <w:proofErr w:type="spellStart"/>
      <w:r w:rsidRPr="00041183">
        <w:rPr>
          <w:rFonts w:asciiTheme="majorBidi" w:hAnsiTheme="majorBidi" w:cstheme="majorBidi"/>
          <w:lang w:val="en-IN"/>
        </w:rPr>
        <w:t>analyze</w:t>
      </w:r>
      <w:proofErr w:type="spellEnd"/>
      <w:r w:rsidRPr="00041183">
        <w:rPr>
          <w:rFonts w:asciiTheme="majorBidi" w:hAnsiTheme="majorBidi" w:cstheme="majorBidi"/>
          <w:lang w:val="en-IN"/>
        </w:rPr>
        <w:t xml:space="preserve"> both historical and real-time data, predict potential disruptions, and optimize travel schedules. This guarantees that </w:t>
      </w:r>
      <w:proofErr w:type="spellStart"/>
      <w:r w:rsidRPr="00041183">
        <w:rPr>
          <w:rFonts w:asciiTheme="majorBidi" w:hAnsiTheme="majorBidi" w:cstheme="majorBidi"/>
          <w:lang w:val="en-IN"/>
        </w:rPr>
        <w:t>travelers</w:t>
      </w:r>
      <w:proofErr w:type="spellEnd"/>
      <w:r w:rsidRPr="00041183">
        <w:rPr>
          <w:rFonts w:asciiTheme="majorBidi" w:hAnsiTheme="majorBidi" w:cstheme="majorBidi"/>
          <w:lang w:val="en-IN"/>
        </w:rPr>
        <w:t xml:space="preserve"> are continuously informed during their journeys. Some sample APIs are Google Maps for route and mapping information, transportation data feeds from relevant transit authorities, and Twitter API for real-time updates on service disruptions. </w:t>
      </w:r>
      <w:proofErr w:type="spellStart"/>
      <w:r w:rsidRPr="00041183">
        <w:rPr>
          <w:rFonts w:asciiTheme="majorBidi" w:hAnsiTheme="majorBidi" w:cstheme="majorBidi"/>
          <w:lang w:val="en-IN"/>
        </w:rPr>
        <w:t>TapFare</w:t>
      </w:r>
      <w:proofErr w:type="spellEnd"/>
      <w:r w:rsidRPr="00041183">
        <w:rPr>
          <w:rFonts w:asciiTheme="majorBidi" w:hAnsiTheme="majorBidi" w:cstheme="majorBidi"/>
          <w:lang w:val="en-IN"/>
        </w:rPr>
        <w:t xml:space="preserve"> employs advanced data analytics and AI-driven algorithms to optimize schedules, predict potential disruptions, and provide real-time updates. This results in a more reliable and efficient transit system.</w:t>
      </w:r>
    </w:p>
    <w:p w14:paraId="16A691A7" w14:textId="77777777" w:rsidR="006712AD" w:rsidRPr="00041183" w:rsidRDefault="006712AD" w:rsidP="001703E3">
      <w:pPr>
        <w:rPr>
          <w:rFonts w:asciiTheme="majorBidi" w:hAnsiTheme="majorBidi" w:cstheme="majorBidi"/>
          <w:lang w:val="en-IN"/>
        </w:rPr>
      </w:pPr>
    </w:p>
    <w:p w14:paraId="52CCB082" w14:textId="5B14E5E1" w:rsidR="00C352AD" w:rsidRDefault="00C352AD" w:rsidP="00C352AD">
      <w:pPr>
        <w:pStyle w:val="paragraph"/>
        <w:spacing w:before="0" w:beforeAutospacing="0" w:after="0" w:afterAutospacing="0"/>
        <w:jc w:val="both"/>
        <w:textAlignment w:val="baseline"/>
        <w:rPr>
          <w:rFonts w:ascii="Segoe UI" w:hAnsi="Segoe UI" w:cs="Segoe UI"/>
          <w:sz w:val="18"/>
          <w:szCs w:val="18"/>
        </w:rPr>
      </w:pPr>
      <w:r>
        <w:rPr>
          <w:rStyle w:val="normaltextrun"/>
          <w:b/>
          <w:bCs/>
        </w:rPr>
        <w:t>Physical Infrastructure Changes </w:t>
      </w:r>
      <w:r>
        <w:rPr>
          <w:rStyle w:val="eop"/>
          <w:rFonts w:eastAsiaTheme="majorEastAsia"/>
        </w:rPr>
        <w:t> </w:t>
      </w:r>
    </w:p>
    <w:p w14:paraId="119C4898" w14:textId="44778C4D" w:rsidR="00C352AD" w:rsidRPr="0061782F" w:rsidRDefault="00C352AD" w:rsidP="00C352AD">
      <w:pPr>
        <w:pStyle w:val="paragraph"/>
        <w:numPr>
          <w:ilvl w:val="0"/>
          <w:numId w:val="81"/>
        </w:numPr>
        <w:spacing w:before="0" w:beforeAutospacing="0" w:after="0" w:afterAutospacing="0"/>
        <w:jc w:val="both"/>
        <w:textAlignment w:val="baseline"/>
      </w:pPr>
      <w:r w:rsidRPr="0061782F">
        <w:rPr>
          <w:rStyle w:val="normaltextrun"/>
          <w:lang w:val="en-IN"/>
        </w:rPr>
        <w:t>Contactless Payment Infrastructure:</w:t>
      </w:r>
      <w:r w:rsidRPr="0061782F">
        <w:rPr>
          <w:rStyle w:val="eop"/>
          <w:rFonts w:eastAsiaTheme="majorEastAsia"/>
        </w:rPr>
        <w:t> </w:t>
      </w:r>
    </w:p>
    <w:p w14:paraId="33999FC6" w14:textId="77777777" w:rsidR="00C352AD" w:rsidRDefault="00C352AD" w:rsidP="00C352AD">
      <w:pPr>
        <w:pStyle w:val="paragraph"/>
        <w:numPr>
          <w:ilvl w:val="0"/>
          <w:numId w:val="80"/>
        </w:numPr>
        <w:spacing w:before="0" w:beforeAutospacing="0" w:after="0" w:afterAutospacing="0"/>
        <w:jc w:val="both"/>
        <w:textAlignment w:val="baseline"/>
      </w:pPr>
      <w:r>
        <w:rPr>
          <w:rStyle w:val="normaltextrun"/>
          <w:lang w:val="en-IN"/>
        </w:rPr>
        <w:t>Install contactless payment terminals at subway stations, bus stops, and commuter rail stations.</w:t>
      </w:r>
      <w:r>
        <w:rPr>
          <w:rStyle w:val="eop"/>
          <w:rFonts w:eastAsiaTheme="majorEastAsia"/>
        </w:rPr>
        <w:t> </w:t>
      </w:r>
    </w:p>
    <w:p w14:paraId="27933D62"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Pr>
          <w:rStyle w:val="normaltextrun"/>
          <w:lang w:val="en-IN"/>
        </w:rPr>
        <w:t>Upgrade or replace existing ticket vending machines and card readers with contactless-enabled devices.</w:t>
      </w:r>
      <w:r w:rsidRPr="00C352AD">
        <w:rPr>
          <w:rStyle w:val="normaltextrun"/>
          <w:lang w:val="en-IN"/>
        </w:rPr>
        <w:t> </w:t>
      </w:r>
    </w:p>
    <w:p w14:paraId="56A692E5"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Pr>
          <w:rStyle w:val="normaltextrun"/>
          <w:lang w:val="en-IN"/>
        </w:rPr>
        <w:t>Provide the necessary power and network connectivity for these terminals.</w:t>
      </w:r>
      <w:r w:rsidRPr="00C352AD">
        <w:rPr>
          <w:rStyle w:val="normaltextrun"/>
          <w:lang w:val="en-IN"/>
        </w:rPr>
        <w:t> </w:t>
      </w:r>
    </w:p>
    <w:p w14:paraId="4F5E412B"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Pr>
          <w:rStyle w:val="normaltextrun"/>
          <w:lang w:val="en-IN"/>
        </w:rPr>
        <w:t>NFC Technology Implementation: Equip vehicles (buses, trains, ferries) with NFC-enabled card readers to facilitate contactless payments and card scanning. Ensure that the physical hardware on vehicles supports Near Field Communication (NFC) technology.</w:t>
      </w:r>
      <w:r w:rsidRPr="00C352AD">
        <w:rPr>
          <w:rStyle w:val="normaltextrun"/>
          <w:lang w:val="en-IN"/>
        </w:rPr>
        <w:t> </w:t>
      </w:r>
    </w:p>
    <w:p w14:paraId="6DF6F0A0" w14:textId="77777777" w:rsidR="00C352AD" w:rsidRPr="0061782F" w:rsidRDefault="00C352AD" w:rsidP="00C352AD">
      <w:pPr>
        <w:pStyle w:val="paragraph"/>
        <w:numPr>
          <w:ilvl w:val="0"/>
          <w:numId w:val="81"/>
        </w:numPr>
        <w:spacing w:before="0" w:beforeAutospacing="0" w:after="0" w:afterAutospacing="0"/>
        <w:jc w:val="both"/>
        <w:textAlignment w:val="baseline"/>
        <w:rPr>
          <w:rStyle w:val="normaltextrun"/>
          <w:lang w:val="en-IN"/>
        </w:rPr>
      </w:pPr>
      <w:r w:rsidRPr="0061782F">
        <w:rPr>
          <w:rStyle w:val="normaltextrun"/>
          <w:lang w:val="en-IN"/>
        </w:rPr>
        <w:t>Network Connectivity: </w:t>
      </w:r>
    </w:p>
    <w:p w14:paraId="357A1A72"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sidRPr="00C352AD">
        <w:rPr>
          <w:rStyle w:val="normaltextrun"/>
          <w:lang w:val="en-IN"/>
        </w:rPr>
        <w:t xml:space="preserve">Enhance network connectivity at transportation hubs to support real-time data transmission between the </w:t>
      </w:r>
      <w:proofErr w:type="spellStart"/>
      <w:r w:rsidRPr="00C352AD">
        <w:rPr>
          <w:rStyle w:val="normaltextrun"/>
          <w:lang w:val="en-IN"/>
        </w:rPr>
        <w:t>TapFare</w:t>
      </w:r>
      <w:proofErr w:type="spellEnd"/>
      <w:r w:rsidRPr="00C352AD">
        <w:rPr>
          <w:rStyle w:val="normaltextrun"/>
          <w:lang w:val="en-IN"/>
        </w:rPr>
        <w:t xml:space="preserve"> app, payment gateways, and the MBTA's back-end systems. </w:t>
      </w:r>
    </w:p>
    <w:p w14:paraId="285545AE"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sidRPr="00C352AD">
        <w:rPr>
          <w:rStyle w:val="normaltextrun"/>
          <w:lang w:val="en-IN"/>
        </w:rPr>
        <w:t>Ensure robust cellular and Wi-Fi coverage in subway tunnels and other areas with limited connectivity. </w:t>
      </w:r>
    </w:p>
    <w:p w14:paraId="6A5EFBE0" w14:textId="77777777" w:rsidR="00C352AD" w:rsidRPr="0061782F" w:rsidRDefault="00C352AD" w:rsidP="00C352AD">
      <w:pPr>
        <w:pStyle w:val="paragraph"/>
        <w:numPr>
          <w:ilvl w:val="0"/>
          <w:numId w:val="81"/>
        </w:numPr>
        <w:spacing w:before="0" w:beforeAutospacing="0" w:after="0" w:afterAutospacing="0"/>
        <w:jc w:val="both"/>
        <w:textAlignment w:val="baseline"/>
        <w:rPr>
          <w:rStyle w:val="normaltextrun"/>
          <w:lang w:val="en-IN"/>
        </w:rPr>
      </w:pPr>
      <w:r w:rsidRPr="0061782F">
        <w:rPr>
          <w:rStyle w:val="normaltextrun"/>
          <w:lang w:val="en-IN"/>
        </w:rPr>
        <w:t>User Information Kiosks: </w:t>
      </w:r>
    </w:p>
    <w:p w14:paraId="58F1AE25"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Pr>
          <w:rStyle w:val="normaltextrun"/>
          <w:lang w:val="en-IN"/>
        </w:rPr>
        <w:t>Install information kiosks at major transportation hubs, which can be interactive touchscreens for assisting passengers with trip planning, card management, and app downloads.</w:t>
      </w:r>
      <w:r w:rsidRPr="00C352AD">
        <w:rPr>
          <w:rStyle w:val="normaltextrun"/>
          <w:lang w:val="en-IN"/>
        </w:rPr>
        <w:t> </w:t>
      </w:r>
    </w:p>
    <w:p w14:paraId="4AB29F40" w14:textId="77777777" w:rsidR="00C352AD" w:rsidRPr="0061782F" w:rsidRDefault="00C352AD" w:rsidP="00C352AD">
      <w:pPr>
        <w:pStyle w:val="paragraph"/>
        <w:numPr>
          <w:ilvl w:val="0"/>
          <w:numId w:val="81"/>
        </w:numPr>
        <w:spacing w:before="0" w:beforeAutospacing="0" w:after="0" w:afterAutospacing="0"/>
        <w:jc w:val="both"/>
        <w:textAlignment w:val="baseline"/>
        <w:rPr>
          <w:rStyle w:val="normaltextrun"/>
          <w:lang w:val="en-IN"/>
        </w:rPr>
      </w:pPr>
      <w:r w:rsidRPr="0061782F">
        <w:rPr>
          <w:rStyle w:val="normaltextrun"/>
          <w:lang w:val="en-IN"/>
        </w:rPr>
        <w:t>Ticket Inspectors and Fare Enforcers: </w:t>
      </w:r>
    </w:p>
    <w:p w14:paraId="419443F9"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Pr>
          <w:rStyle w:val="normaltextrun"/>
          <w:lang w:val="en-IN"/>
        </w:rPr>
        <w:t>Train personnel to inspect digital tickets and assist passengers in using the app and contactless payments.</w:t>
      </w:r>
      <w:r w:rsidRPr="00C352AD">
        <w:rPr>
          <w:rStyle w:val="normaltextrun"/>
          <w:lang w:val="en-IN"/>
        </w:rPr>
        <w:t> </w:t>
      </w:r>
    </w:p>
    <w:p w14:paraId="70008C9C"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Pr>
          <w:rStyle w:val="normaltextrun"/>
          <w:lang w:val="en-IN"/>
        </w:rPr>
        <w:t>Ensure they have mobile devices or hardware capable of validating digital tickets.</w:t>
      </w:r>
      <w:r w:rsidRPr="00C352AD">
        <w:rPr>
          <w:rStyle w:val="normaltextrun"/>
          <w:lang w:val="en-IN"/>
        </w:rPr>
        <w:t> </w:t>
      </w:r>
    </w:p>
    <w:p w14:paraId="601F1EC0" w14:textId="77777777" w:rsidR="00C352AD" w:rsidRPr="0061782F" w:rsidRDefault="00C352AD" w:rsidP="00C352AD">
      <w:pPr>
        <w:pStyle w:val="paragraph"/>
        <w:numPr>
          <w:ilvl w:val="0"/>
          <w:numId w:val="81"/>
        </w:numPr>
        <w:spacing w:before="0" w:beforeAutospacing="0" w:after="0" w:afterAutospacing="0"/>
        <w:jc w:val="both"/>
        <w:textAlignment w:val="baseline"/>
        <w:rPr>
          <w:rStyle w:val="normaltextrun"/>
          <w:lang w:val="en-IN"/>
        </w:rPr>
      </w:pPr>
      <w:r w:rsidRPr="0061782F">
        <w:rPr>
          <w:rStyle w:val="normaltextrun"/>
          <w:lang w:val="en-IN"/>
        </w:rPr>
        <w:t>Environmental Considerations:</w:t>
      </w:r>
      <w:r w:rsidRPr="0061782F">
        <w:rPr>
          <w:rStyle w:val="eop"/>
          <w:rFonts w:eastAsiaTheme="majorEastAsia"/>
        </w:rPr>
        <w:t> </w:t>
      </w:r>
    </w:p>
    <w:p w14:paraId="24EBA31D" w14:textId="77777777" w:rsidR="00C352AD" w:rsidRPr="00C352AD" w:rsidRDefault="00C352AD" w:rsidP="00C352AD">
      <w:pPr>
        <w:pStyle w:val="paragraph"/>
        <w:numPr>
          <w:ilvl w:val="0"/>
          <w:numId w:val="80"/>
        </w:numPr>
        <w:tabs>
          <w:tab w:val="num" w:pos="-360"/>
        </w:tabs>
        <w:spacing w:before="0" w:beforeAutospacing="0" w:after="0" w:afterAutospacing="0"/>
        <w:jc w:val="both"/>
        <w:textAlignment w:val="baseline"/>
        <w:rPr>
          <w:rStyle w:val="normaltextrun"/>
          <w:lang w:val="en-IN"/>
        </w:rPr>
      </w:pPr>
      <w:r>
        <w:rPr>
          <w:rStyle w:val="normaltextrun"/>
          <w:lang w:val="en-IN"/>
        </w:rPr>
        <w:t>Implement environmentally friendly solutions, such as solar-powered kiosks or devices, to reduce the ecological impact.</w:t>
      </w:r>
      <w:r w:rsidRPr="00C352AD">
        <w:rPr>
          <w:rStyle w:val="normaltextrun"/>
          <w:lang w:val="en-IN"/>
        </w:rPr>
        <w:t> </w:t>
      </w:r>
    </w:p>
    <w:p w14:paraId="7EDD5092" w14:textId="77777777" w:rsidR="00C352AD" w:rsidRDefault="00C352AD" w:rsidP="00C352AD">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0B68E45B" w14:textId="77777777" w:rsidR="00C352AD" w:rsidRDefault="00C352AD" w:rsidP="00C352A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20D3F83" w14:textId="77777777" w:rsidR="00C352AD" w:rsidRDefault="00C352AD" w:rsidP="00C352A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115752E" w14:textId="77777777" w:rsidR="006712AD" w:rsidRPr="00C352AD" w:rsidRDefault="006712AD" w:rsidP="001703E3">
      <w:pPr>
        <w:rPr>
          <w:rFonts w:asciiTheme="majorBidi" w:hAnsiTheme="majorBidi" w:cstheme="majorBidi"/>
        </w:rPr>
      </w:pPr>
    </w:p>
    <w:p w14:paraId="44C3B5B5" w14:textId="77777777" w:rsidR="00CF3FB9" w:rsidRPr="00041183" w:rsidRDefault="00CF3FB9" w:rsidP="001703E3">
      <w:pPr>
        <w:rPr>
          <w:rFonts w:asciiTheme="majorBidi" w:hAnsiTheme="majorBidi" w:cstheme="majorBidi"/>
          <w:lang w:val="en-IN"/>
        </w:rPr>
      </w:pPr>
    </w:p>
    <w:p w14:paraId="3141876E" w14:textId="77777777" w:rsidR="006712AD" w:rsidRPr="00041183" w:rsidRDefault="006712AD" w:rsidP="001703E3">
      <w:pPr>
        <w:rPr>
          <w:rFonts w:asciiTheme="majorBidi" w:hAnsiTheme="majorBidi" w:cstheme="majorBidi"/>
          <w:lang w:val="en-IN"/>
        </w:rPr>
      </w:pPr>
    </w:p>
    <w:p w14:paraId="1E2E24E2" w14:textId="118492BA" w:rsidR="00AB456B" w:rsidRPr="00041183" w:rsidRDefault="00AB456B" w:rsidP="005F2853">
      <w:pPr>
        <w:pStyle w:val="Heading1"/>
        <w:numPr>
          <w:ilvl w:val="0"/>
          <w:numId w:val="48"/>
        </w:numPr>
        <w:rPr>
          <w:rFonts w:asciiTheme="majorBidi" w:hAnsiTheme="majorBidi"/>
        </w:rPr>
      </w:pPr>
      <w:bookmarkStart w:id="17" w:name="_Toc149990757"/>
      <w:commentRangeStart w:id="18"/>
      <w:commentRangeStart w:id="19"/>
      <w:r w:rsidRPr="00041183">
        <w:rPr>
          <w:rFonts w:asciiTheme="majorBidi" w:hAnsiTheme="majorBidi"/>
        </w:rPr>
        <w:lastRenderedPageBreak/>
        <w:t>Implementation Plan</w:t>
      </w:r>
      <w:commentRangeEnd w:id="18"/>
      <w:r w:rsidR="0016001A" w:rsidRPr="00041183">
        <w:rPr>
          <w:rStyle w:val="CommentReference"/>
          <w:rFonts w:asciiTheme="majorBidi" w:hAnsiTheme="majorBidi"/>
        </w:rPr>
        <w:commentReference w:id="18"/>
      </w:r>
      <w:commentRangeEnd w:id="19"/>
      <w:r w:rsidR="00C352AD">
        <w:rPr>
          <w:rStyle w:val="CommentReference"/>
          <w:rFonts w:asciiTheme="minorHAnsi" w:eastAsiaTheme="minorHAnsi" w:hAnsiTheme="minorHAnsi" w:cstheme="minorBidi"/>
          <w:color w:val="auto"/>
        </w:rPr>
        <w:commentReference w:id="19"/>
      </w:r>
      <w:bookmarkEnd w:id="17"/>
    </w:p>
    <w:p w14:paraId="66F124A0" w14:textId="77777777" w:rsidR="001703E3" w:rsidRPr="00041183" w:rsidRDefault="001703E3" w:rsidP="001703E3">
      <w:pPr>
        <w:rPr>
          <w:rFonts w:asciiTheme="majorBidi" w:hAnsiTheme="majorBidi" w:cstheme="majorBidi"/>
        </w:rPr>
      </w:pPr>
    </w:p>
    <w:p w14:paraId="2691379C" w14:textId="38EC7674" w:rsidR="001703E3" w:rsidRPr="00041183" w:rsidRDefault="001703E3" w:rsidP="005F2853">
      <w:pPr>
        <w:pStyle w:val="Heading2"/>
        <w:numPr>
          <w:ilvl w:val="1"/>
          <w:numId w:val="48"/>
        </w:numPr>
        <w:rPr>
          <w:rFonts w:asciiTheme="majorBidi" w:hAnsiTheme="majorBidi"/>
        </w:rPr>
      </w:pPr>
      <w:bookmarkStart w:id="20" w:name="_Toc149990758"/>
      <w:r w:rsidRPr="00041183">
        <w:rPr>
          <w:rFonts w:asciiTheme="majorBidi" w:hAnsiTheme="majorBidi"/>
        </w:rPr>
        <w:t>WBS</w:t>
      </w:r>
      <w:bookmarkEnd w:id="20"/>
    </w:p>
    <w:p w14:paraId="61CF44DC" w14:textId="2230A108" w:rsidR="00E87A02" w:rsidRPr="00F6535A" w:rsidRDefault="00E87A02" w:rsidP="00F6535A">
      <w:pPr>
        <w:ind w:left="720"/>
        <w:jc w:val="both"/>
        <w:rPr>
          <w:rFonts w:asciiTheme="majorBidi" w:hAnsiTheme="majorBidi" w:cstheme="majorBidi"/>
        </w:rPr>
      </w:pPr>
      <w:r w:rsidRPr="00F6535A">
        <w:rPr>
          <w:rFonts w:asciiTheme="majorBidi" w:hAnsiTheme="majorBidi" w:cstheme="majorBidi"/>
        </w:rPr>
        <w:t>The Work Breakdown Structure (WBS) defines the complete set of activities to successfully</w:t>
      </w:r>
      <w:r w:rsidR="0093363D" w:rsidRPr="00F6535A">
        <w:rPr>
          <w:rFonts w:asciiTheme="majorBidi" w:hAnsiTheme="majorBidi" w:cstheme="majorBidi"/>
        </w:rPr>
        <w:t xml:space="preserve"> complete the project</w:t>
      </w:r>
      <w:r w:rsidRPr="00F6535A">
        <w:rPr>
          <w:rFonts w:asciiTheme="majorBidi" w:hAnsiTheme="majorBidi" w:cstheme="majorBidi"/>
        </w:rPr>
        <w:t xml:space="preserve">. The phases highlighted in the WBS are: </w:t>
      </w:r>
    </w:p>
    <w:p w14:paraId="245F9F41" w14:textId="3823BDB1"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Project Initiation:</w:t>
      </w:r>
      <w:r w:rsidRPr="00F6535A">
        <w:rPr>
          <w:rFonts w:asciiTheme="majorBidi" w:hAnsiTheme="majorBidi" w:cstheme="majorBidi"/>
          <w:sz w:val="24"/>
          <w:szCs w:val="24"/>
        </w:rPr>
        <w:t xml:space="preserve"> Getting the project started by identifying stakeholders, authorizing it, and setting an initial budget.</w:t>
      </w:r>
    </w:p>
    <w:p w14:paraId="11F24B52" w14:textId="167405C2"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Project Planning:</w:t>
      </w:r>
      <w:r w:rsidRPr="00F6535A">
        <w:rPr>
          <w:rFonts w:asciiTheme="majorBidi" w:hAnsiTheme="majorBidi" w:cstheme="majorBidi"/>
          <w:sz w:val="24"/>
          <w:szCs w:val="24"/>
        </w:rPr>
        <w:t xml:space="preserve"> Detailed planning of project activities, schedules, budgets, resources, risks, and communication.</w:t>
      </w:r>
    </w:p>
    <w:p w14:paraId="1723C511" w14:textId="25655769"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Requirement Analysis:</w:t>
      </w:r>
      <w:r w:rsidRPr="00F6535A">
        <w:rPr>
          <w:rFonts w:asciiTheme="majorBidi" w:hAnsiTheme="majorBidi" w:cstheme="majorBidi"/>
          <w:sz w:val="24"/>
          <w:szCs w:val="24"/>
        </w:rPr>
        <w:t xml:space="preserve"> Defining system and functional requirements, prioritizing them, and creating a traceability matrix.</w:t>
      </w:r>
    </w:p>
    <w:p w14:paraId="43061787" w14:textId="77C0140B"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Software Development:</w:t>
      </w:r>
      <w:r w:rsidRPr="00F6535A">
        <w:rPr>
          <w:rFonts w:asciiTheme="majorBidi" w:hAnsiTheme="majorBidi" w:cstheme="majorBidi"/>
          <w:sz w:val="24"/>
          <w:szCs w:val="24"/>
        </w:rPr>
        <w:t xml:space="preserve"> Building software features, conducting thorough testing, and ensuring integration with external systems.</w:t>
      </w:r>
    </w:p>
    <w:p w14:paraId="27108139" w14:textId="47A4C8C3"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Testing and Quality Assurance:</w:t>
      </w:r>
      <w:r w:rsidRPr="00F6535A">
        <w:rPr>
          <w:rFonts w:asciiTheme="majorBidi" w:hAnsiTheme="majorBidi" w:cstheme="majorBidi"/>
          <w:sz w:val="24"/>
          <w:szCs w:val="24"/>
        </w:rPr>
        <w:t xml:space="preserve"> Assessing software integration, conducting user acceptance testing, and evaluating performance.</w:t>
      </w:r>
    </w:p>
    <w:p w14:paraId="3736BD73" w14:textId="631B1972"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Deployment:</w:t>
      </w:r>
      <w:r w:rsidRPr="00F6535A">
        <w:rPr>
          <w:rFonts w:asciiTheme="majorBidi" w:hAnsiTheme="majorBidi" w:cstheme="majorBidi"/>
          <w:sz w:val="24"/>
          <w:szCs w:val="24"/>
        </w:rPr>
        <w:t xml:space="preserve"> Configuring infrastructure and servers for the software's operation.</w:t>
      </w:r>
    </w:p>
    <w:p w14:paraId="3001A41C" w14:textId="057A0D5C"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User Training and Support:</w:t>
      </w:r>
      <w:r w:rsidRPr="00F6535A">
        <w:rPr>
          <w:rFonts w:asciiTheme="majorBidi" w:hAnsiTheme="majorBidi" w:cstheme="majorBidi"/>
          <w:sz w:val="24"/>
          <w:szCs w:val="24"/>
        </w:rPr>
        <w:t xml:space="preserve"> Creating user support materials like FAQs and chatbots.</w:t>
      </w:r>
    </w:p>
    <w:p w14:paraId="3A113406" w14:textId="04105A15"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Project Closure:</w:t>
      </w:r>
      <w:r w:rsidRPr="00F6535A">
        <w:rPr>
          <w:rFonts w:asciiTheme="majorBidi" w:hAnsiTheme="majorBidi" w:cstheme="majorBidi"/>
          <w:sz w:val="24"/>
          <w:szCs w:val="24"/>
        </w:rPr>
        <w:t xml:space="preserve"> Reviewing project success, obtaining client approvals, and transitioning project assets.</w:t>
      </w:r>
    </w:p>
    <w:p w14:paraId="0E83BBBC" w14:textId="0BEF1460"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Handover to MBTA:</w:t>
      </w:r>
      <w:r w:rsidRPr="00F6535A">
        <w:rPr>
          <w:rFonts w:asciiTheme="majorBidi" w:hAnsiTheme="majorBidi" w:cstheme="majorBidi"/>
          <w:sz w:val="24"/>
          <w:szCs w:val="24"/>
        </w:rPr>
        <w:t xml:space="preserve"> Training the client's team and ensuring a smooth transition of ownership.</w:t>
      </w:r>
    </w:p>
    <w:p w14:paraId="520F0A2D" w14:textId="53BE6F71" w:rsidR="00E87A02" w:rsidRPr="00F6535A" w:rsidRDefault="00E87A02" w:rsidP="00F6535A">
      <w:pPr>
        <w:pStyle w:val="ListParagraph"/>
        <w:numPr>
          <w:ilvl w:val="0"/>
          <w:numId w:val="37"/>
        </w:numPr>
        <w:jc w:val="both"/>
        <w:rPr>
          <w:rFonts w:asciiTheme="majorBidi" w:hAnsiTheme="majorBidi" w:cstheme="majorBidi"/>
          <w:sz w:val="24"/>
          <w:szCs w:val="24"/>
        </w:rPr>
      </w:pPr>
      <w:r w:rsidRPr="00F6535A">
        <w:rPr>
          <w:rFonts w:asciiTheme="majorBidi" w:hAnsiTheme="majorBidi" w:cstheme="majorBidi"/>
          <w:b/>
          <w:bCs/>
          <w:sz w:val="24"/>
          <w:szCs w:val="24"/>
        </w:rPr>
        <w:t>Monitoring and Maintenance:</w:t>
      </w:r>
      <w:r w:rsidRPr="00F6535A">
        <w:rPr>
          <w:rFonts w:asciiTheme="majorBidi" w:hAnsiTheme="majorBidi" w:cstheme="majorBidi"/>
          <w:sz w:val="24"/>
          <w:szCs w:val="24"/>
        </w:rPr>
        <w:t xml:space="preserve"> Ongoing support for addressing bugs, applying updates, and improving the software.</w:t>
      </w:r>
    </w:p>
    <w:p w14:paraId="69240AD4" w14:textId="7986A3EC" w:rsidR="000035A3" w:rsidRDefault="00E87A02" w:rsidP="00F6535A">
      <w:pPr>
        <w:ind w:firstLine="720"/>
        <w:jc w:val="both"/>
        <w:rPr>
          <w:rFonts w:asciiTheme="majorBidi" w:hAnsiTheme="majorBidi" w:cstheme="majorBidi"/>
        </w:rPr>
      </w:pPr>
      <w:r w:rsidRPr="00CF3FB9">
        <w:rPr>
          <w:rFonts w:asciiTheme="majorBidi" w:hAnsiTheme="majorBidi" w:cstheme="majorBidi"/>
        </w:rPr>
        <w:t>Refer to Appendix A for</w:t>
      </w:r>
      <w:r w:rsidRPr="00F6535A">
        <w:rPr>
          <w:rFonts w:asciiTheme="majorBidi" w:hAnsiTheme="majorBidi" w:cstheme="majorBidi"/>
        </w:rPr>
        <w:t xml:space="preserve"> the complete Work Breakdown Structure (WBS).</w:t>
      </w:r>
    </w:p>
    <w:p w14:paraId="6D22A84D" w14:textId="77777777" w:rsidR="00CF3FB9" w:rsidRPr="00F6535A" w:rsidRDefault="00CF3FB9" w:rsidP="00F6535A">
      <w:pPr>
        <w:ind w:firstLine="720"/>
        <w:jc w:val="both"/>
        <w:rPr>
          <w:rFonts w:asciiTheme="majorBidi" w:hAnsiTheme="majorBidi" w:cstheme="majorBidi"/>
        </w:rPr>
      </w:pPr>
    </w:p>
    <w:p w14:paraId="4E06F507" w14:textId="751B79D0" w:rsidR="000035A3" w:rsidRPr="00041183" w:rsidRDefault="000035A3" w:rsidP="00F6535A">
      <w:pPr>
        <w:pStyle w:val="Heading2"/>
        <w:numPr>
          <w:ilvl w:val="1"/>
          <w:numId w:val="48"/>
        </w:numPr>
        <w:jc w:val="both"/>
        <w:rPr>
          <w:rFonts w:asciiTheme="majorBidi" w:hAnsiTheme="majorBidi"/>
        </w:rPr>
      </w:pPr>
      <w:bookmarkStart w:id="21" w:name="_Toc149990759"/>
      <w:r w:rsidRPr="00041183">
        <w:rPr>
          <w:rFonts w:asciiTheme="majorBidi" w:hAnsiTheme="majorBidi"/>
        </w:rPr>
        <w:t>Schedule</w:t>
      </w:r>
      <w:bookmarkEnd w:id="21"/>
      <w:r w:rsidRPr="00041183">
        <w:rPr>
          <w:rFonts w:asciiTheme="majorBidi" w:hAnsiTheme="majorBidi"/>
        </w:rPr>
        <w:t xml:space="preserve"> </w:t>
      </w:r>
    </w:p>
    <w:p w14:paraId="55B17467" w14:textId="1C82A15C" w:rsidR="00F6535A" w:rsidRPr="00F6535A" w:rsidRDefault="008B0CEE" w:rsidP="00F6535A">
      <w:pPr>
        <w:ind w:left="720"/>
        <w:jc w:val="both"/>
        <w:rPr>
          <w:rFonts w:asciiTheme="majorBidi" w:hAnsiTheme="majorBidi" w:cstheme="majorBidi"/>
        </w:rPr>
      </w:pPr>
      <w:r w:rsidRPr="00F6535A">
        <w:rPr>
          <w:rFonts w:asciiTheme="majorBidi" w:hAnsiTheme="majorBidi" w:cstheme="majorBidi"/>
        </w:rPr>
        <w:t>The project schedule specifies a thorough and well-structured project with distinct phases and dates. It starts with Project Initiation, which defines the project's scope and stakeholders, laying the groundwork for the entire endeavor. Following that are the phases of Project Planning, Requirement Analysis, and Software Development, each of which plays an important part in influencing the project's direction and the creation of the intended software or product. Testing and Quality Assurance ensure that the ultimate product is of good quality, while Deployment marks the point at which it is made available to end customers. User training and support aid in the transition, and the Project Closure phase completes all project operations. The project finishes with the Handover to MBTA, which officially transfers the project to the Massachusetts Bay Transportation Authority and transforms the system into an ongoing Monitoring and Maintenance procedure to ensure its long-term effectiveness and adaptability. This timetable provides a clear roadmap for effective project management and project completion.</w:t>
      </w:r>
      <w:r w:rsidR="00F6535A" w:rsidRPr="00F6535A">
        <w:rPr>
          <w:shd w:val="clear" w:color="auto" w:fill="F2F2F2"/>
        </w:rPr>
        <w:t xml:space="preserve"> </w:t>
      </w:r>
      <w:r w:rsidR="00F6535A" w:rsidRPr="00F6535A">
        <w:rPr>
          <w:rFonts w:asciiTheme="majorBidi" w:hAnsiTheme="majorBidi" w:cstheme="majorBidi"/>
        </w:rPr>
        <w:t>The baseline project Gantt</w:t>
      </w:r>
      <w:r w:rsidR="00F6535A" w:rsidRPr="00F6535A">
        <w:rPr>
          <w:rFonts w:asciiTheme="majorBidi" w:hAnsiTheme="majorBidi" w:cstheme="majorBidi"/>
        </w:rPr>
        <w:br/>
        <w:t xml:space="preserve">chart can be found in </w:t>
      </w:r>
      <w:r w:rsidR="00F6535A" w:rsidRPr="00CF3FB9">
        <w:rPr>
          <w:rFonts w:asciiTheme="majorBidi" w:hAnsiTheme="majorBidi" w:cstheme="majorBidi"/>
        </w:rPr>
        <w:t>Appendix B</w:t>
      </w:r>
    </w:p>
    <w:p w14:paraId="40D156A7" w14:textId="7D0A9E8B" w:rsidR="000035A3" w:rsidRPr="00041183" w:rsidRDefault="000035A3" w:rsidP="00F6535A">
      <w:pPr>
        <w:pStyle w:val="Heading2"/>
        <w:numPr>
          <w:ilvl w:val="1"/>
          <w:numId w:val="48"/>
        </w:numPr>
        <w:jc w:val="both"/>
        <w:rPr>
          <w:rFonts w:asciiTheme="majorBidi" w:hAnsiTheme="majorBidi"/>
        </w:rPr>
      </w:pPr>
      <w:bookmarkStart w:id="22" w:name="_Toc149990760"/>
      <w:r w:rsidRPr="00041183">
        <w:rPr>
          <w:rFonts w:asciiTheme="majorBidi" w:hAnsiTheme="majorBidi"/>
        </w:rPr>
        <w:lastRenderedPageBreak/>
        <w:t>Responsibility Chart</w:t>
      </w:r>
      <w:bookmarkEnd w:id="22"/>
    </w:p>
    <w:p w14:paraId="7DC89ED2" w14:textId="374886DC" w:rsidR="00F6535A" w:rsidRDefault="00CE06CB" w:rsidP="00F6535A">
      <w:pPr>
        <w:ind w:left="720"/>
        <w:jc w:val="both"/>
        <w:rPr>
          <w:rFonts w:asciiTheme="majorBidi" w:hAnsiTheme="majorBidi" w:cstheme="majorBidi"/>
        </w:rPr>
      </w:pPr>
      <w:r w:rsidRPr="00F6535A">
        <w:rPr>
          <w:rFonts w:asciiTheme="majorBidi" w:hAnsiTheme="majorBidi" w:cstheme="majorBidi"/>
        </w:rPr>
        <w:t xml:space="preserve">The duties of each stakeholder in relation to each job in the work breakdown structure are arranged in a responsibility chart. The work breakdown structure format is used by the chart, sometimes called a RACI matrix, to identify who is responsible, accountable, consulted, and informed about each job. For the </w:t>
      </w:r>
      <w:r w:rsidRPr="00CF3FB9">
        <w:rPr>
          <w:rFonts w:asciiTheme="majorBidi" w:hAnsiTheme="majorBidi" w:cstheme="majorBidi"/>
        </w:rPr>
        <w:t>matrix, go to Appendix C.</w:t>
      </w:r>
      <w:r w:rsidRPr="00F6535A">
        <w:rPr>
          <w:rFonts w:asciiTheme="majorBidi" w:hAnsiTheme="majorBidi" w:cstheme="majorBidi"/>
        </w:rPr>
        <w:t xml:space="preserve"> It is essential to ascertain the responsibilities of various stakeholders </w:t>
      </w:r>
      <w:r w:rsidR="001A6023" w:rsidRPr="00F6535A">
        <w:rPr>
          <w:rFonts w:asciiTheme="majorBidi" w:hAnsiTheme="majorBidi" w:cstheme="majorBidi"/>
        </w:rPr>
        <w:t>to</w:t>
      </w:r>
      <w:r w:rsidRPr="00F6535A">
        <w:rPr>
          <w:rFonts w:asciiTheme="majorBidi" w:hAnsiTheme="majorBidi" w:cstheme="majorBidi"/>
        </w:rPr>
        <w:t xml:space="preserve"> picture the relationships between various roles and the project deliverables. The RACI Matrix also establishes who </w:t>
      </w:r>
      <w:r w:rsidR="00F6535A" w:rsidRPr="00F6535A">
        <w:rPr>
          <w:rFonts w:asciiTheme="majorBidi" w:hAnsiTheme="majorBidi" w:cstheme="majorBidi"/>
        </w:rPr>
        <w:t>oversees</w:t>
      </w:r>
      <w:r w:rsidRPr="00F6535A">
        <w:rPr>
          <w:rFonts w:asciiTheme="majorBidi" w:hAnsiTheme="majorBidi" w:cstheme="majorBidi"/>
        </w:rPr>
        <w:t xml:space="preserve"> each job that has been specified, preventing one person from taking on too much responsibility.</w:t>
      </w:r>
    </w:p>
    <w:p w14:paraId="34CBE4B3" w14:textId="77777777" w:rsidR="00CF3FB9" w:rsidRPr="00F6535A" w:rsidRDefault="00CF3FB9" w:rsidP="00F6535A">
      <w:pPr>
        <w:ind w:left="720"/>
        <w:jc w:val="both"/>
        <w:rPr>
          <w:rFonts w:asciiTheme="majorBidi" w:hAnsiTheme="majorBidi" w:cstheme="majorBidi"/>
        </w:rPr>
      </w:pPr>
    </w:p>
    <w:p w14:paraId="1786413C" w14:textId="46ED2645" w:rsidR="000035A3" w:rsidRPr="00041183" w:rsidRDefault="000035A3" w:rsidP="005F2853">
      <w:pPr>
        <w:pStyle w:val="Heading2"/>
        <w:numPr>
          <w:ilvl w:val="1"/>
          <w:numId w:val="48"/>
        </w:numPr>
        <w:rPr>
          <w:rFonts w:asciiTheme="majorBidi" w:hAnsiTheme="majorBidi"/>
        </w:rPr>
      </w:pPr>
      <w:bookmarkStart w:id="23" w:name="_Toc149990761"/>
      <w:r w:rsidRPr="00041183">
        <w:rPr>
          <w:rFonts w:asciiTheme="majorBidi" w:hAnsiTheme="majorBidi"/>
        </w:rPr>
        <w:t>Resource Allocation</w:t>
      </w:r>
      <w:bookmarkEnd w:id="23"/>
    </w:p>
    <w:p w14:paraId="19A29F43" w14:textId="3AD1C9F8" w:rsidR="00CF3FB9" w:rsidRDefault="00A147E2" w:rsidP="000502C6">
      <w:pPr>
        <w:ind w:left="720"/>
        <w:jc w:val="both"/>
        <w:rPr>
          <w:rFonts w:asciiTheme="majorBidi" w:hAnsiTheme="majorBidi" w:cstheme="majorBidi"/>
        </w:rPr>
      </w:pPr>
      <w:r w:rsidRPr="00F6535A">
        <w:rPr>
          <w:rFonts w:asciiTheme="majorBidi" w:hAnsiTheme="majorBidi" w:cstheme="majorBidi"/>
        </w:rPr>
        <w:t>In this project for the Massachusetts Bay Transportation Authority (MBTA), the "</w:t>
      </w:r>
      <w:proofErr w:type="spellStart"/>
      <w:r w:rsidRPr="00F6535A">
        <w:rPr>
          <w:rFonts w:asciiTheme="majorBidi" w:hAnsiTheme="majorBidi" w:cstheme="majorBidi"/>
        </w:rPr>
        <w:t>TapFare</w:t>
      </w:r>
      <w:proofErr w:type="spellEnd"/>
      <w:r w:rsidRPr="00F6535A">
        <w:rPr>
          <w:rFonts w:asciiTheme="majorBidi" w:hAnsiTheme="majorBidi" w:cstheme="majorBidi"/>
        </w:rPr>
        <w:t xml:space="preserve">: MBTA on Your Mobile" initiative aims to enhance the customer experience by bringing MBTA services to mobile platforms. The project is budgeted at 24,000 hours with a contract value of </w:t>
      </w:r>
      <w:r w:rsidR="00324182" w:rsidRPr="00324182">
        <w:rPr>
          <w:rFonts w:asciiTheme="majorBidi" w:hAnsiTheme="majorBidi" w:cstheme="majorBidi"/>
        </w:rPr>
        <w:t>$1,738,813</w:t>
      </w:r>
      <w:r w:rsidRPr="00F6535A">
        <w:rPr>
          <w:rFonts w:asciiTheme="majorBidi" w:hAnsiTheme="majorBidi" w:cstheme="majorBidi"/>
        </w:rPr>
        <w:t xml:space="preserve">. Key resources include a dedicated </w:t>
      </w:r>
      <w:r w:rsidR="00AC673B" w:rsidRPr="00F6535A">
        <w:rPr>
          <w:rFonts w:asciiTheme="majorBidi" w:hAnsiTheme="majorBidi" w:cstheme="majorBidi"/>
        </w:rPr>
        <w:t>P</w:t>
      </w:r>
      <w:r w:rsidRPr="00F6535A">
        <w:rPr>
          <w:rFonts w:asciiTheme="majorBidi" w:hAnsiTheme="majorBidi" w:cstheme="majorBidi"/>
        </w:rPr>
        <w:t xml:space="preserve">roject </w:t>
      </w:r>
      <w:r w:rsidR="00AC673B" w:rsidRPr="00F6535A">
        <w:rPr>
          <w:rFonts w:asciiTheme="majorBidi" w:hAnsiTheme="majorBidi" w:cstheme="majorBidi"/>
        </w:rPr>
        <w:t>M</w:t>
      </w:r>
      <w:r w:rsidRPr="00F6535A">
        <w:rPr>
          <w:rFonts w:asciiTheme="majorBidi" w:hAnsiTheme="majorBidi" w:cstheme="majorBidi"/>
        </w:rPr>
        <w:t xml:space="preserve">anager, </w:t>
      </w:r>
      <w:r w:rsidR="00AC673B" w:rsidRPr="00F6535A">
        <w:rPr>
          <w:rFonts w:asciiTheme="majorBidi" w:hAnsiTheme="majorBidi" w:cstheme="majorBidi"/>
        </w:rPr>
        <w:t>Developer L</w:t>
      </w:r>
      <w:r w:rsidRPr="00F6535A">
        <w:rPr>
          <w:rFonts w:asciiTheme="majorBidi" w:hAnsiTheme="majorBidi" w:cstheme="majorBidi"/>
        </w:rPr>
        <w:t xml:space="preserve">ead, </w:t>
      </w:r>
      <w:r w:rsidR="00AC673B" w:rsidRPr="00F6535A">
        <w:rPr>
          <w:rFonts w:asciiTheme="majorBidi" w:hAnsiTheme="majorBidi" w:cstheme="majorBidi"/>
        </w:rPr>
        <w:t>Lead tester, P</w:t>
      </w:r>
      <w:r w:rsidRPr="00F6535A">
        <w:rPr>
          <w:rFonts w:asciiTheme="majorBidi" w:hAnsiTheme="majorBidi" w:cstheme="majorBidi"/>
        </w:rPr>
        <w:t xml:space="preserve">roduct </w:t>
      </w:r>
      <w:r w:rsidR="00AC673B" w:rsidRPr="00F6535A">
        <w:rPr>
          <w:rFonts w:asciiTheme="majorBidi" w:hAnsiTheme="majorBidi" w:cstheme="majorBidi"/>
        </w:rPr>
        <w:t>M</w:t>
      </w:r>
      <w:r w:rsidRPr="00F6535A">
        <w:rPr>
          <w:rFonts w:asciiTheme="majorBidi" w:hAnsiTheme="majorBidi" w:cstheme="majorBidi"/>
        </w:rPr>
        <w:t xml:space="preserve">anager, </w:t>
      </w:r>
      <w:r w:rsidR="00AC673B" w:rsidRPr="00F6535A">
        <w:rPr>
          <w:rFonts w:asciiTheme="majorBidi" w:hAnsiTheme="majorBidi" w:cstheme="majorBidi"/>
        </w:rPr>
        <w:t xml:space="preserve">Financial Manager, </w:t>
      </w:r>
      <w:r w:rsidRPr="00F6535A">
        <w:rPr>
          <w:rFonts w:asciiTheme="majorBidi" w:hAnsiTheme="majorBidi" w:cstheme="majorBidi"/>
        </w:rPr>
        <w:t>UI</w:t>
      </w:r>
      <w:r w:rsidR="00AC673B" w:rsidRPr="00F6535A">
        <w:rPr>
          <w:rFonts w:asciiTheme="majorBidi" w:hAnsiTheme="majorBidi" w:cstheme="majorBidi"/>
        </w:rPr>
        <w:t>/UX</w:t>
      </w:r>
      <w:r w:rsidRPr="00F6535A">
        <w:rPr>
          <w:rFonts w:asciiTheme="majorBidi" w:hAnsiTheme="majorBidi" w:cstheme="majorBidi"/>
        </w:rPr>
        <w:t xml:space="preserve"> designer</w:t>
      </w:r>
      <w:r w:rsidR="00AC673B" w:rsidRPr="00F6535A">
        <w:rPr>
          <w:rFonts w:asciiTheme="majorBidi" w:hAnsiTheme="majorBidi" w:cstheme="majorBidi"/>
        </w:rPr>
        <w:t>, and Content Lead</w:t>
      </w:r>
      <w:r w:rsidRPr="00F6535A">
        <w:rPr>
          <w:rFonts w:asciiTheme="majorBidi" w:hAnsiTheme="majorBidi" w:cstheme="majorBidi"/>
        </w:rPr>
        <w:t>. The allocation of resources is meticulously planned, with roles ranging from 60% to 100% allocation, ensuring that each team member contributes effectively to the project's success. Additionally, external companies are engaged for specific platform and design requirements. A contingency of 15.83% is included in the resource allocation to account for unforeseen changes or challenges. The project is set to commence on 01/08/2023 and is scheduled for completion by 04/10/2024.</w:t>
      </w:r>
      <w:r w:rsidR="00D93DA5">
        <w:rPr>
          <w:rFonts w:asciiTheme="majorBidi" w:hAnsiTheme="majorBidi" w:cstheme="majorBidi"/>
        </w:rPr>
        <w:t xml:space="preserve"> Refer </w:t>
      </w:r>
      <w:r w:rsidR="0061782F">
        <w:rPr>
          <w:rFonts w:asciiTheme="majorBidi" w:hAnsiTheme="majorBidi" w:cstheme="majorBidi"/>
        </w:rPr>
        <w:t xml:space="preserve">to </w:t>
      </w:r>
      <w:r w:rsidR="00D93DA5">
        <w:rPr>
          <w:rFonts w:asciiTheme="majorBidi" w:hAnsiTheme="majorBidi" w:cstheme="majorBidi"/>
        </w:rPr>
        <w:t xml:space="preserve">Appendix </w:t>
      </w:r>
      <w:r w:rsidR="000502C6">
        <w:rPr>
          <w:rFonts w:asciiTheme="majorBidi" w:hAnsiTheme="majorBidi" w:cstheme="majorBidi"/>
        </w:rPr>
        <w:t>D</w:t>
      </w:r>
      <w:r w:rsidR="00D93DA5">
        <w:rPr>
          <w:rFonts w:asciiTheme="majorBidi" w:hAnsiTheme="majorBidi" w:cstheme="majorBidi"/>
        </w:rPr>
        <w:t xml:space="preserve"> for a detailed resource allocation plan.</w:t>
      </w:r>
    </w:p>
    <w:p w14:paraId="6CF735F3" w14:textId="77777777" w:rsidR="009F5FB8" w:rsidRPr="009F5FB8" w:rsidRDefault="009F5FB8" w:rsidP="009F5FB8"/>
    <w:p w14:paraId="1481576B" w14:textId="229E565A" w:rsidR="000035A3" w:rsidRPr="00041183" w:rsidRDefault="000035A3" w:rsidP="005F2853">
      <w:pPr>
        <w:pStyle w:val="Heading2"/>
        <w:numPr>
          <w:ilvl w:val="1"/>
          <w:numId w:val="48"/>
        </w:numPr>
        <w:rPr>
          <w:rFonts w:asciiTheme="majorBidi" w:hAnsiTheme="majorBidi"/>
        </w:rPr>
      </w:pPr>
      <w:bookmarkStart w:id="24" w:name="_Toc149990762"/>
      <w:r w:rsidRPr="00041183">
        <w:rPr>
          <w:rFonts w:asciiTheme="majorBidi" w:hAnsiTheme="majorBidi"/>
        </w:rPr>
        <w:t>Stakeholders</w:t>
      </w:r>
      <w:bookmarkEnd w:id="24"/>
    </w:p>
    <w:p w14:paraId="07CC511F" w14:textId="38E624BA" w:rsidR="00EF1220" w:rsidRPr="009F5FB8" w:rsidRDefault="00EF1220" w:rsidP="009F5FB8">
      <w:pPr>
        <w:ind w:left="720"/>
        <w:jc w:val="both"/>
        <w:rPr>
          <w:rFonts w:asciiTheme="majorBidi" w:hAnsiTheme="majorBidi" w:cstheme="majorBidi"/>
        </w:rPr>
      </w:pPr>
      <w:r w:rsidRPr="009F5FB8">
        <w:rPr>
          <w:rFonts w:asciiTheme="majorBidi" w:hAnsiTheme="majorBidi" w:cstheme="majorBidi"/>
        </w:rPr>
        <w:t>The following list is a short overview of those interested parties that are mentioned throughout this report:</w:t>
      </w:r>
    </w:p>
    <w:p w14:paraId="4450CCDB" w14:textId="77777777" w:rsidR="00EF1220" w:rsidRPr="009F5FB8" w:rsidRDefault="00EF1220" w:rsidP="009F5FB8">
      <w:pPr>
        <w:ind w:left="720"/>
        <w:jc w:val="both"/>
        <w:rPr>
          <w:rFonts w:asciiTheme="majorBidi" w:hAnsiTheme="majorBidi" w:cstheme="majorBidi"/>
          <w:b/>
          <w:bCs/>
        </w:rPr>
      </w:pPr>
      <w:r w:rsidRPr="009F5FB8">
        <w:rPr>
          <w:rFonts w:asciiTheme="majorBidi" w:hAnsiTheme="majorBidi" w:cstheme="majorBidi"/>
          <w:b/>
          <w:bCs/>
        </w:rPr>
        <w:t xml:space="preserve">Project Team </w:t>
      </w:r>
    </w:p>
    <w:p w14:paraId="2B34D178" w14:textId="77777777" w:rsidR="00CF3FB9" w:rsidRPr="00CF3FB9" w:rsidRDefault="00EF1220" w:rsidP="00CF3FB9">
      <w:pPr>
        <w:pStyle w:val="ListParagraph"/>
        <w:numPr>
          <w:ilvl w:val="0"/>
          <w:numId w:val="51"/>
        </w:numPr>
        <w:jc w:val="both"/>
        <w:rPr>
          <w:rFonts w:asciiTheme="majorBidi" w:hAnsiTheme="majorBidi" w:cstheme="majorBidi"/>
          <w:sz w:val="24"/>
          <w:szCs w:val="24"/>
        </w:rPr>
      </w:pPr>
      <w:r w:rsidRPr="00CF3FB9">
        <w:rPr>
          <w:rFonts w:asciiTheme="majorBidi" w:hAnsiTheme="majorBidi" w:cstheme="majorBidi"/>
          <w:b/>
          <w:bCs/>
          <w:sz w:val="24"/>
          <w:szCs w:val="24"/>
        </w:rPr>
        <w:t>Project Manage</w:t>
      </w:r>
      <w:r w:rsidR="00CF3FB9" w:rsidRPr="00CF3FB9">
        <w:rPr>
          <w:rFonts w:asciiTheme="majorBidi" w:hAnsiTheme="majorBidi" w:cstheme="majorBidi"/>
          <w:b/>
          <w:bCs/>
          <w:sz w:val="24"/>
          <w:szCs w:val="24"/>
        </w:rPr>
        <w:t>r</w:t>
      </w:r>
    </w:p>
    <w:p w14:paraId="4060A2E2" w14:textId="405580A3" w:rsidR="00EF1220" w:rsidRPr="00CF3FB9" w:rsidRDefault="00EF1220" w:rsidP="00CF3FB9">
      <w:pPr>
        <w:pStyle w:val="ListParagraph"/>
        <w:ind w:left="1440"/>
        <w:jc w:val="both"/>
        <w:rPr>
          <w:rFonts w:asciiTheme="majorBidi" w:hAnsiTheme="majorBidi" w:cstheme="majorBidi"/>
          <w:sz w:val="24"/>
          <w:szCs w:val="24"/>
        </w:rPr>
      </w:pPr>
      <w:r w:rsidRPr="00CF3FB9">
        <w:rPr>
          <w:rFonts w:asciiTheme="majorBidi" w:hAnsiTheme="majorBidi" w:cstheme="majorBidi"/>
          <w:sz w:val="24"/>
          <w:szCs w:val="24"/>
        </w:rPr>
        <w:t xml:space="preserve">Sudhamani Prakash </w:t>
      </w:r>
      <w:proofErr w:type="spellStart"/>
      <w:r w:rsidRPr="00CF3FB9">
        <w:rPr>
          <w:rFonts w:asciiTheme="majorBidi" w:hAnsiTheme="majorBidi" w:cstheme="majorBidi"/>
          <w:sz w:val="24"/>
          <w:szCs w:val="24"/>
        </w:rPr>
        <w:t>Dhivith</w:t>
      </w:r>
      <w:proofErr w:type="spellEnd"/>
      <w:r w:rsidRPr="00CF3FB9">
        <w:rPr>
          <w:rFonts w:asciiTheme="majorBidi" w:hAnsiTheme="majorBidi" w:cstheme="majorBidi"/>
          <w:sz w:val="24"/>
          <w:szCs w:val="24"/>
        </w:rPr>
        <w:t xml:space="preserve"> Vaibhav</w:t>
      </w:r>
    </w:p>
    <w:p w14:paraId="377456EA" w14:textId="77777777" w:rsidR="00CF3FB9" w:rsidRPr="00CF3FB9" w:rsidRDefault="00EF1220" w:rsidP="00CF3FB9">
      <w:pPr>
        <w:pStyle w:val="ListParagraph"/>
        <w:numPr>
          <w:ilvl w:val="0"/>
          <w:numId w:val="51"/>
        </w:numPr>
        <w:jc w:val="both"/>
        <w:rPr>
          <w:rFonts w:asciiTheme="majorBidi" w:hAnsiTheme="majorBidi" w:cstheme="majorBidi"/>
          <w:b/>
          <w:bCs/>
          <w:sz w:val="24"/>
          <w:szCs w:val="24"/>
        </w:rPr>
      </w:pPr>
      <w:r w:rsidRPr="00CF3FB9">
        <w:rPr>
          <w:rFonts w:asciiTheme="majorBidi" w:hAnsiTheme="majorBidi" w:cstheme="majorBidi"/>
          <w:b/>
          <w:bCs/>
          <w:sz w:val="24"/>
          <w:szCs w:val="24"/>
        </w:rPr>
        <w:t>Financial Manager</w:t>
      </w:r>
    </w:p>
    <w:p w14:paraId="29A4B50E" w14:textId="45C1D0CE" w:rsidR="00EF1220" w:rsidRPr="00CF3FB9" w:rsidRDefault="00EF1220" w:rsidP="00CF3FB9">
      <w:pPr>
        <w:pStyle w:val="ListParagraph"/>
        <w:ind w:left="1440"/>
        <w:jc w:val="both"/>
        <w:rPr>
          <w:rFonts w:asciiTheme="majorBidi" w:hAnsiTheme="majorBidi" w:cstheme="majorBidi"/>
          <w:b/>
          <w:bCs/>
          <w:sz w:val="24"/>
          <w:szCs w:val="24"/>
        </w:rPr>
      </w:pPr>
      <w:proofErr w:type="spellStart"/>
      <w:r w:rsidRPr="00CF3FB9">
        <w:rPr>
          <w:rFonts w:asciiTheme="majorBidi" w:hAnsiTheme="majorBidi" w:cstheme="majorBidi"/>
          <w:sz w:val="24"/>
          <w:szCs w:val="24"/>
        </w:rPr>
        <w:t>Ramireddy</w:t>
      </w:r>
      <w:proofErr w:type="spellEnd"/>
      <w:r w:rsidRPr="00CF3FB9">
        <w:rPr>
          <w:rFonts w:asciiTheme="majorBidi" w:hAnsiTheme="majorBidi" w:cstheme="majorBidi"/>
          <w:sz w:val="24"/>
          <w:szCs w:val="24"/>
        </w:rPr>
        <w:t xml:space="preserve"> Vivek Reddy </w:t>
      </w:r>
    </w:p>
    <w:p w14:paraId="58270224" w14:textId="77777777" w:rsidR="00CF3FB9" w:rsidRPr="00CF3FB9" w:rsidRDefault="00EF1220" w:rsidP="00CF3FB9">
      <w:pPr>
        <w:pStyle w:val="ListParagraph"/>
        <w:numPr>
          <w:ilvl w:val="0"/>
          <w:numId w:val="51"/>
        </w:numPr>
        <w:jc w:val="both"/>
        <w:rPr>
          <w:rFonts w:asciiTheme="majorBidi" w:hAnsiTheme="majorBidi" w:cstheme="majorBidi"/>
          <w:b/>
          <w:bCs/>
          <w:sz w:val="24"/>
          <w:szCs w:val="24"/>
        </w:rPr>
      </w:pPr>
      <w:r w:rsidRPr="00CF3FB9">
        <w:rPr>
          <w:rFonts w:asciiTheme="majorBidi" w:hAnsiTheme="majorBidi" w:cstheme="majorBidi"/>
          <w:b/>
          <w:bCs/>
          <w:sz w:val="24"/>
          <w:szCs w:val="24"/>
        </w:rPr>
        <w:t>UI/UX Designer</w:t>
      </w:r>
    </w:p>
    <w:p w14:paraId="7C44365F" w14:textId="72DB0A4C" w:rsidR="00EF1220" w:rsidRPr="00CF3FB9" w:rsidRDefault="00EF1220" w:rsidP="00CF3FB9">
      <w:pPr>
        <w:pStyle w:val="ListParagraph"/>
        <w:ind w:left="1440"/>
        <w:jc w:val="both"/>
        <w:rPr>
          <w:rFonts w:asciiTheme="majorBidi" w:hAnsiTheme="majorBidi" w:cstheme="majorBidi"/>
          <w:b/>
          <w:bCs/>
          <w:sz w:val="24"/>
          <w:szCs w:val="24"/>
        </w:rPr>
      </w:pPr>
      <w:r w:rsidRPr="00CF3FB9">
        <w:rPr>
          <w:rFonts w:asciiTheme="majorBidi" w:hAnsiTheme="majorBidi" w:cstheme="majorBidi"/>
          <w:color w:val="000000" w:themeColor="text1"/>
          <w:sz w:val="24"/>
          <w:szCs w:val="24"/>
        </w:rPr>
        <w:t>Menon Vignesh</w:t>
      </w:r>
      <w:r w:rsidRPr="00CF3FB9">
        <w:rPr>
          <w:rFonts w:asciiTheme="majorBidi" w:hAnsiTheme="majorBidi" w:cstheme="majorBidi"/>
          <w:sz w:val="24"/>
          <w:szCs w:val="24"/>
        </w:rPr>
        <w:tab/>
      </w:r>
    </w:p>
    <w:p w14:paraId="36FD5A98" w14:textId="77777777" w:rsidR="00CF3FB9" w:rsidRPr="00CF3FB9" w:rsidRDefault="00EF1220" w:rsidP="00CF3FB9">
      <w:pPr>
        <w:pStyle w:val="ListParagraph"/>
        <w:numPr>
          <w:ilvl w:val="0"/>
          <w:numId w:val="51"/>
        </w:numPr>
        <w:jc w:val="both"/>
        <w:rPr>
          <w:rFonts w:asciiTheme="majorBidi" w:hAnsiTheme="majorBidi" w:cstheme="majorBidi"/>
          <w:b/>
          <w:bCs/>
          <w:sz w:val="24"/>
          <w:szCs w:val="24"/>
        </w:rPr>
      </w:pPr>
      <w:r w:rsidRPr="00CF3FB9">
        <w:rPr>
          <w:rFonts w:asciiTheme="majorBidi" w:hAnsiTheme="majorBidi" w:cstheme="majorBidi"/>
          <w:b/>
          <w:bCs/>
          <w:sz w:val="24"/>
          <w:szCs w:val="24"/>
        </w:rPr>
        <w:t>Product Manager</w:t>
      </w:r>
    </w:p>
    <w:p w14:paraId="37DCDF28" w14:textId="30A14C6A" w:rsidR="00EF1220" w:rsidRPr="00CF3FB9" w:rsidRDefault="00EF1220" w:rsidP="00CF3FB9">
      <w:pPr>
        <w:pStyle w:val="ListParagraph"/>
        <w:ind w:left="1440"/>
        <w:jc w:val="both"/>
        <w:rPr>
          <w:rFonts w:asciiTheme="majorBidi" w:hAnsiTheme="majorBidi" w:cstheme="majorBidi"/>
          <w:b/>
          <w:bCs/>
          <w:sz w:val="24"/>
          <w:szCs w:val="24"/>
        </w:rPr>
      </w:pPr>
      <w:r w:rsidRPr="00CF3FB9">
        <w:rPr>
          <w:rFonts w:asciiTheme="majorBidi" w:hAnsiTheme="majorBidi" w:cstheme="majorBidi"/>
          <w:sz w:val="24"/>
          <w:szCs w:val="24"/>
        </w:rPr>
        <w:t>Shetty Eshaan Ratnaraj</w:t>
      </w:r>
    </w:p>
    <w:p w14:paraId="75E2B048" w14:textId="77777777" w:rsidR="00CF3FB9" w:rsidRPr="00CF3FB9" w:rsidRDefault="00EF1220" w:rsidP="00CF3FB9">
      <w:pPr>
        <w:pStyle w:val="ListParagraph"/>
        <w:numPr>
          <w:ilvl w:val="0"/>
          <w:numId w:val="51"/>
        </w:numPr>
        <w:jc w:val="both"/>
        <w:rPr>
          <w:rFonts w:asciiTheme="majorBidi" w:hAnsiTheme="majorBidi" w:cstheme="majorBidi"/>
          <w:b/>
          <w:bCs/>
          <w:sz w:val="24"/>
          <w:szCs w:val="24"/>
          <w:lang w:val="it-IT"/>
        </w:rPr>
      </w:pPr>
      <w:r w:rsidRPr="00CF3FB9">
        <w:rPr>
          <w:rFonts w:asciiTheme="majorBidi" w:hAnsiTheme="majorBidi" w:cstheme="majorBidi"/>
          <w:b/>
          <w:bCs/>
          <w:sz w:val="24"/>
          <w:szCs w:val="24"/>
          <w:lang w:val="it-IT"/>
        </w:rPr>
        <w:t>Lead Tester</w:t>
      </w:r>
    </w:p>
    <w:p w14:paraId="0B033DD5" w14:textId="1EC13A34" w:rsidR="00EF1220" w:rsidRPr="00CF3FB9" w:rsidRDefault="00EF1220" w:rsidP="00CF3FB9">
      <w:pPr>
        <w:pStyle w:val="ListParagraph"/>
        <w:ind w:left="1440"/>
        <w:jc w:val="both"/>
        <w:rPr>
          <w:rFonts w:asciiTheme="majorBidi" w:hAnsiTheme="majorBidi" w:cstheme="majorBidi"/>
          <w:b/>
          <w:bCs/>
          <w:sz w:val="24"/>
          <w:szCs w:val="24"/>
          <w:lang w:val="it-IT"/>
        </w:rPr>
      </w:pPr>
      <w:r w:rsidRPr="00CF3FB9">
        <w:rPr>
          <w:rFonts w:asciiTheme="majorBidi" w:hAnsiTheme="majorBidi" w:cstheme="majorBidi"/>
          <w:sz w:val="24"/>
          <w:szCs w:val="24"/>
          <w:lang w:val="it-IT"/>
        </w:rPr>
        <w:t>Ravi Nithyasri</w:t>
      </w:r>
    </w:p>
    <w:p w14:paraId="57C2E519" w14:textId="77777777" w:rsidR="00CF3FB9" w:rsidRPr="00CF3FB9" w:rsidRDefault="00EF1220" w:rsidP="00CF3FB9">
      <w:pPr>
        <w:pStyle w:val="ListParagraph"/>
        <w:numPr>
          <w:ilvl w:val="0"/>
          <w:numId w:val="51"/>
        </w:numPr>
        <w:jc w:val="both"/>
        <w:rPr>
          <w:rFonts w:asciiTheme="majorBidi" w:hAnsiTheme="majorBidi" w:cstheme="majorBidi"/>
          <w:b/>
          <w:bCs/>
          <w:sz w:val="24"/>
          <w:szCs w:val="24"/>
          <w:lang w:val="it-IT"/>
        </w:rPr>
      </w:pPr>
      <w:r w:rsidRPr="00CF3FB9">
        <w:rPr>
          <w:rFonts w:asciiTheme="majorBidi" w:hAnsiTheme="majorBidi" w:cstheme="majorBidi"/>
          <w:b/>
          <w:bCs/>
          <w:sz w:val="24"/>
          <w:szCs w:val="24"/>
          <w:lang w:val="it-IT"/>
        </w:rPr>
        <w:t>Developer Lead</w:t>
      </w:r>
    </w:p>
    <w:p w14:paraId="29702B72" w14:textId="589B456A" w:rsidR="00EF1220" w:rsidRPr="00CF3FB9" w:rsidRDefault="00EF1220" w:rsidP="00CF3FB9">
      <w:pPr>
        <w:pStyle w:val="ListParagraph"/>
        <w:ind w:left="1440"/>
        <w:jc w:val="both"/>
        <w:rPr>
          <w:rFonts w:asciiTheme="majorBidi" w:hAnsiTheme="majorBidi" w:cstheme="majorBidi"/>
          <w:b/>
          <w:bCs/>
          <w:sz w:val="24"/>
          <w:szCs w:val="24"/>
          <w:lang w:val="it-IT"/>
        </w:rPr>
      </w:pPr>
      <w:r w:rsidRPr="00CF3FB9">
        <w:rPr>
          <w:rFonts w:asciiTheme="majorBidi" w:hAnsiTheme="majorBidi" w:cstheme="majorBidi"/>
          <w:sz w:val="24"/>
          <w:szCs w:val="24"/>
          <w:lang w:val="it-IT"/>
        </w:rPr>
        <w:t>Nivedita Nivedita</w:t>
      </w:r>
    </w:p>
    <w:p w14:paraId="3FE8A3D7" w14:textId="77777777" w:rsidR="00CF3FB9" w:rsidRPr="00CF3FB9" w:rsidRDefault="00EF1220" w:rsidP="00CF3FB9">
      <w:pPr>
        <w:pStyle w:val="ListParagraph"/>
        <w:numPr>
          <w:ilvl w:val="0"/>
          <w:numId w:val="51"/>
        </w:numPr>
        <w:jc w:val="both"/>
        <w:rPr>
          <w:rFonts w:asciiTheme="majorBidi" w:hAnsiTheme="majorBidi" w:cstheme="majorBidi"/>
          <w:b/>
          <w:bCs/>
          <w:sz w:val="24"/>
          <w:szCs w:val="24"/>
        </w:rPr>
      </w:pPr>
      <w:r w:rsidRPr="00CF3FB9">
        <w:rPr>
          <w:rFonts w:asciiTheme="majorBidi" w:hAnsiTheme="majorBidi" w:cstheme="majorBidi"/>
          <w:b/>
          <w:bCs/>
          <w:sz w:val="24"/>
          <w:szCs w:val="24"/>
        </w:rPr>
        <w:t>Content Lead</w:t>
      </w:r>
    </w:p>
    <w:p w14:paraId="27336031" w14:textId="52CA8F4F" w:rsidR="009F5FB8" w:rsidRPr="00CF3FB9" w:rsidRDefault="00EF1220" w:rsidP="00CF3FB9">
      <w:pPr>
        <w:pStyle w:val="ListParagraph"/>
        <w:ind w:left="1440"/>
        <w:jc w:val="both"/>
        <w:rPr>
          <w:rFonts w:asciiTheme="majorBidi" w:hAnsiTheme="majorBidi" w:cstheme="majorBidi"/>
          <w:b/>
          <w:bCs/>
          <w:sz w:val="24"/>
          <w:szCs w:val="24"/>
        </w:rPr>
      </w:pPr>
      <w:r w:rsidRPr="00CF3FB9">
        <w:rPr>
          <w:rFonts w:asciiTheme="majorBidi" w:hAnsiTheme="majorBidi" w:cstheme="majorBidi"/>
          <w:sz w:val="24"/>
          <w:szCs w:val="24"/>
        </w:rPr>
        <w:t>Nagap Vinit Shankar</w:t>
      </w:r>
    </w:p>
    <w:p w14:paraId="5BEC662E" w14:textId="409C6FF0" w:rsidR="00EF1220" w:rsidRDefault="00EF1220" w:rsidP="009F5FB8">
      <w:pPr>
        <w:ind w:left="720"/>
        <w:jc w:val="both"/>
        <w:rPr>
          <w:rFonts w:asciiTheme="majorBidi" w:hAnsiTheme="majorBidi" w:cstheme="majorBidi"/>
        </w:rPr>
      </w:pPr>
      <w:r w:rsidRPr="00CF3FB9">
        <w:rPr>
          <w:rFonts w:asciiTheme="majorBidi" w:hAnsiTheme="majorBidi" w:cstheme="majorBidi"/>
        </w:rPr>
        <w:t>See section 8.0 for team members’ credentials.</w:t>
      </w:r>
    </w:p>
    <w:p w14:paraId="0BA66AD6" w14:textId="77777777" w:rsidR="00CF3FB9" w:rsidRPr="00CF3FB9" w:rsidRDefault="00CF3FB9" w:rsidP="009F5FB8">
      <w:pPr>
        <w:ind w:left="720"/>
        <w:jc w:val="both"/>
        <w:rPr>
          <w:rFonts w:asciiTheme="majorBidi" w:hAnsiTheme="majorBidi" w:cstheme="majorBidi"/>
        </w:rPr>
      </w:pPr>
    </w:p>
    <w:p w14:paraId="1718DBB0" w14:textId="77777777" w:rsidR="00EF1220" w:rsidRPr="00CF3FB9" w:rsidRDefault="00EF1220" w:rsidP="009F5FB8">
      <w:pPr>
        <w:ind w:left="720"/>
        <w:jc w:val="both"/>
        <w:rPr>
          <w:rFonts w:asciiTheme="majorBidi" w:hAnsiTheme="majorBidi" w:cstheme="majorBidi"/>
          <w:b/>
          <w:bCs/>
        </w:rPr>
      </w:pPr>
      <w:r w:rsidRPr="00CF3FB9">
        <w:rPr>
          <w:rFonts w:asciiTheme="majorBidi" w:hAnsiTheme="majorBidi" w:cstheme="majorBidi"/>
          <w:b/>
          <w:bCs/>
        </w:rPr>
        <w:lastRenderedPageBreak/>
        <w:t xml:space="preserve">Principle Engineers </w:t>
      </w:r>
    </w:p>
    <w:p w14:paraId="2FB0B4C6" w14:textId="77777777" w:rsidR="00EF1220" w:rsidRPr="00CF3FB9" w:rsidRDefault="00EF1220" w:rsidP="009F5FB8">
      <w:pPr>
        <w:pStyle w:val="ListParagraph"/>
        <w:numPr>
          <w:ilvl w:val="0"/>
          <w:numId w:val="38"/>
        </w:numPr>
        <w:jc w:val="both"/>
        <w:rPr>
          <w:rFonts w:asciiTheme="majorBidi" w:hAnsiTheme="majorBidi" w:cstheme="majorBidi"/>
          <w:sz w:val="24"/>
          <w:szCs w:val="24"/>
        </w:rPr>
      </w:pPr>
      <w:r w:rsidRPr="00CF3FB9">
        <w:rPr>
          <w:rFonts w:asciiTheme="majorBidi" w:hAnsiTheme="majorBidi" w:cstheme="majorBidi"/>
          <w:sz w:val="24"/>
          <w:szCs w:val="24"/>
        </w:rPr>
        <w:t>Software developers: The team responsible for designing and building the app's software, including the user interface, backend systems, and database.</w:t>
      </w:r>
    </w:p>
    <w:p w14:paraId="2913CE7F" w14:textId="77777777" w:rsidR="00EF1220" w:rsidRPr="00CF3FB9" w:rsidRDefault="00EF1220" w:rsidP="009F5FB8">
      <w:pPr>
        <w:pStyle w:val="ListParagraph"/>
        <w:numPr>
          <w:ilvl w:val="0"/>
          <w:numId w:val="38"/>
        </w:numPr>
        <w:jc w:val="both"/>
        <w:rPr>
          <w:rFonts w:asciiTheme="majorBidi" w:hAnsiTheme="majorBidi" w:cstheme="majorBidi"/>
          <w:sz w:val="24"/>
          <w:szCs w:val="24"/>
        </w:rPr>
      </w:pPr>
      <w:r w:rsidRPr="00CF3FB9">
        <w:rPr>
          <w:rFonts w:asciiTheme="majorBidi" w:hAnsiTheme="majorBidi" w:cstheme="majorBidi"/>
          <w:sz w:val="24"/>
          <w:szCs w:val="24"/>
        </w:rPr>
        <w:t>Quality assurance (QA) engineers: The team responsible for testing the app's functionality, ensuring that it works as expected, and identifying any bugs or issues.</w:t>
      </w:r>
    </w:p>
    <w:p w14:paraId="77E5AB4F" w14:textId="77777777" w:rsidR="00EF1220" w:rsidRPr="009F5FB8" w:rsidRDefault="00EF1220" w:rsidP="009F5FB8">
      <w:pPr>
        <w:pStyle w:val="ListParagraph"/>
        <w:numPr>
          <w:ilvl w:val="0"/>
          <w:numId w:val="38"/>
        </w:numPr>
        <w:jc w:val="both"/>
        <w:rPr>
          <w:rFonts w:asciiTheme="majorBidi" w:hAnsiTheme="majorBidi" w:cstheme="majorBidi"/>
          <w:sz w:val="24"/>
          <w:szCs w:val="24"/>
        </w:rPr>
      </w:pPr>
      <w:r w:rsidRPr="00CF3FB9">
        <w:rPr>
          <w:rFonts w:asciiTheme="majorBidi" w:hAnsiTheme="majorBidi" w:cstheme="majorBidi"/>
          <w:sz w:val="24"/>
          <w:szCs w:val="24"/>
        </w:rPr>
        <w:t>Technical architects: The team responsible for designing the overall technical architecture of the app, including how different components will interact and how data will be stored and processed</w:t>
      </w:r>
      <w:r w:rsidRPr="009F5FB8">
        <w:rPr>
          <w:rFonts w:asciiTheme="majorBidi" w:hAnsiTheme="majorBidi" w:cstheme="majorBidi"/>
          <w:sz w:val="24"/>
          <w:szCs w:val="24"/>
        </w:rPr>
        <w:t>.</w:t>
      </w:r>
    </w:p>
    <w:p w14:paraId="40E9F959" w14:textId="77777777" w:rsidR="00EF1220" w:rsidRPr="009F5FB8" w:rsidRDefault="00EF1220" w:rsidP="009F5FB8">
      <w:pPr>
        <w:pStyle w:val="ListParagraph"/>
        <w:numPr>
          <w:ilvl w:val="0"/>
          <w:numId w:val="38"/>
        </w:numPr>
        <w:jc w:val="both"/>
        <w:rPr>
          <w:rFonts w:asciiTheme="majorBidi" w:hAnsiTheme="majorBidi" w:cstheme="majorBidi"/>
          <w:sz w:val="24"/>
          <w:szCs w:val="24"/>
        </w:rPr>
      </w:pPr>
      <w:r w:rsidRPr="009F5FB8">
        <w:rPr>
          <w:rFonts w:asciiTheme="majorBidi" w:hAnsiTheme="majorBidi" w:cstheme="majorBidi"/>
          <w:sz w:val="24"/>
          <w:szCs w:val="24"/>
        </w:rPr>
        <w:t xml:space="preserve">User experience (UX) designers: The team responsible for designing the app's interface and ensuring that it is intuitive and easy to use. </w:t>
      </w:r>
    </w:p>
    <w:p w14:paraId="6B0FAAB7" w14:textId="77777777" w:rsidR="00EF1220" w:rsidRPr="009F5FB8" w:rsidRDefault="00EF1220" w:rsidP="009F5FB8">
      <w:pPr>
        <w:pStyle w:val="ListParagraph"/>
        <w:numPr>
          <w:ilvl w:val="0"/>
          <w:numId w:val="38"/>
        </w:numPr>
        <w:jc w:val="both"/>
        <w:rPr>
          <w:rFonts w:asciiTheme="majorBidi" w:hAnsiTheme="majorBidi" w:cstheme="majorBidi"/>
          <w:sz w:val="24"/>
          <w:szCs w:val="24"/>
        </w:rPr>
      </w:pPr>
      <w:r w:rsidRPr="009F5FB8">
        <w:rPr>
          <w:rFonts w:asciiTheme="majorBidi" w:hAnsiTheme="majorBidi" w:cstheme="majorBidi"/>
          <w:sz w:val="24"/>
          <w:szCs w:val="24"/>
        </w:rPr>
        <w:t>Analytics and Data Teams: Data analytics are crucial to understanding user behavior and improving the app over time.</w:t>
      </w:r>
    </w:p>
    <w:p w14:paraId="53151116" w14:textId="6DA10404" w:rsidR="00EF1220" w:rsidRPr="009F5FB8" w:rsidRDefault="00712DF3" w:rsidP="009F5FB8">
      <w:pPr>
        <w:ind w:left="720"/>
        <w:jc w:val="both"/>
        <w:rPr>
          <w:rFonts w:asciiTheme="majorBidi" w:hAnsiTheme="majorBidi" w:cstheme="majorBidi"/>
          <w:b/>
          <w:bCs/>
        </w:rPr>
      </w:pPr>
      <w:r w:rsidRPr="009F5FB8">
        <w:rPr>
          <w:rFonts w:asciiTheme="majorBidi" w:hAnsiTheme="majorBidi" w:cstheme="majorBidi"/>
          <w:b/>
          <w:bCs/>
        </w:rPr>
        <w:t>Vendors</w:t>
      </w:r>
    </w:p>
    <w:p w14:paraId="0F2848CF" w14:textId="77777777" w:rsidR="00CF3FB9" w:rsidRPr="00CF3FB9" w:rsidRDefault="00712DF3" w:rsidP="00CF3FB9">
      <w:pPr>
        <w:pStyle w:val="ListParagraph"/>
        <w:numPr>
          <w:ilvl w:val="0"/>
          <w:numId w:val="40"/>
        </w:numPr>
        <w:jc w:val="both"/>
        <w:rPr>
          <w:rFonts w:asciiTheme="majorBidi" w:hAnsiTheme="majorBidi" w:cstheme="majorBidi"/>
          <w:b/>
          <w:bCs/>
          <w:sz w:val="24"/>
          <w:szCs w:val="24"/>
        </w:rPr>
      </w:pPr>
      <w:r w:rsidRPr="00CF3FB9">
        <w:rPr>
          <w:rFonts w:asciiTheme="majorBidi" w:hAnsiTheme="majorBidi" w:cstheme="majorBidi"/>
          <w:b/>
          <w:bCs/>
          <w:sz w:val="24"/>
          <w:szCs w:val="24"/>
        </w:rPr>
        <w:t>Payment Gateway Providers:</w:t>
      </w:r>
    </w:p>
    <w:p w14:paraId="26478610" w14:textId="77777777" w:rsidR="00CF3FB9" w:rsidRPr="00CF3FB9" w:rsidRDefault="00712DF3" w:rsidP="00CF3FB9">
      <w:pPr>
        <w:pStyle w:val="ListParagraph"/>
        <w:ind w:left="1440"/>
        <w:jc w:val="both"/>
        <w:rPr>
          <w:rFonts w:asciiTheme="majorBidi" w:hAnsiTheme="majorBidi" w:cstheme="majorBidi"/>
          <w:sz w:val="24"/>
          <w:szCs w:val="24"/>
        </w:rPr>
      </w:pPr>
      <w:r w:rsidRPr="00CF3FB9">
        <w:rPr>
          <w:rFonts w:asciiTheme="majorBidi" w:hAnsiTheme="majorBidi" w:cstheme="majorBidi"/>
          <w:sz w:val="24"/>
          <w:szCs w:val="24"/>
        </w:rPr>
        <w:t>Stripe</w:t>
      </w:r>
    </w:p>
    <w:p w14:paraId="0F38EB95" w14:textId="56CA345C" w:rsidR="00712DF3" w:rsidRPr="00CF3FB9" w:rsidRDefault="00712DF3" w:rsidP="00CF3FB9">
      <w:pPr>
        <w:pStyle w:val="ListParagraph"/>
        <w:ind w:left="1440"/>
        <w:jc w:val="both"/>
        <w:rPr>
          <w:rFonts w:asciiTheme="majorBidi" w:hAnsiTheme="majorBidi" w:cstheme="majorBidi"/>
          <w:b/>
          <w:bCs/>
          <w:sz w:val="24"/>
          <w:szCs w:val="24"/>
        </w:rPr>
      </w:pPr>
      <w:r w:rsidRPr="00CF3FB9">
        <w:rPr>
          <w:rFonts w:asciiTheme="majorBidi" w:hAnsiTheme="majorBidi" w:cstheme="majorBidi"/>
          <w:sz w:val="24"/>
          <w:szCs w:val="24"/>
        </w:rPr>
        <w:t>PayPal</w:t>
      </w:r>
    </w:p>
    <w:p w14:paraId="10273953" w14:textId="77777777" w:rsidR="00CF3FB9" w:rsidRPr="00CF3FB9" w:rsidRDefault="00712DF3" w:rsidP="00CF3FB9">
      <w:pPr>
        <w:pStyle w:val="ListParagraph"/>
        <w:numPr>
          <w:ilvl w:val="0"/>
          <w:numId w:val="40"/>
        </w:numPr>
        <w:jc w:val="both"/>
        <w:rPr>
          <w:rFonts w:asciiTheme="majorBidi" w:hAnsiTheme="majorBidi" w:cstheme="majorBidi"/>
          <w:b/>
          <w:bCs/>
          <w:sz w:val="24"/>
          <w:szCs w:val="24"/>
        </w:rPr>
      </w:pPr>
      <w:r w:rsidRPr="00CF3FB9">
        <w:rPr>
          <w:rFonts w:asciiTheme="majorBidi" w:hAnsiTheme="majorBidi" w:cstheme="majorBidi"/>
          <w:b/>
          <w:bCs/>
          <w:sz w:val="24"/>
          <w:szCs w:val="24"/>
        </w:rPr>
        <w:t>Mobile Wallet Platforms:</w:t>
      </w:r>
    </w:p>
    <w:p w14:paraId="5D88B938" w14:textId="77777777" w:rsidR="00CF3FB9" w:rsidRPr="00CF3FB9" w:rsidRDefault="00712DF3" w:rsidP="00CF3FB9">
      <w:pPr>
        <w:pStyle w:val="ListParagraph"/>
        <w:ind w:left="1440"/>
        <w:jc w:val="both"/>
        <w:rPr>
          <w:rFonts w:asciiTheme="majorBidi" w:hAnsiTheme="majorBidi" w:cstheme="majorBidi"/>
          <w:sz w:val="24"/>
          <w:szCs w:val="24"/>
        </w:rPr>
      </w:pPr>
      <w:r w:rsidRPr="00CF3FB9">
        <w:rPr>
          <w:rFonts w:asciiTheme="majorBidi" w:hAnsiTheme="majorBidi" w:cstheme="majorBidi"/>
          <w:sz w:val="24"/>
          <w:szCs w:val="24"/>
        </w:rPr>
        <w:t>Apple Pay</w:t>
      </w:r>
    </w:p>
    <w:p w14:paraId="467B912B" w14:textId="5D27DE51" w:rsidR="00712DF3" w:rsidRPr="00CF3FB9" w:rsidRDefault="00712DF3" w:rsidP="00CF3FB9">
      <w:pPr>
        <w:pStyle w:val="ListParagraph"/>
        <w:ind w:left="1440"/>
        <w:jc w:val="both"/>
        <w:rPr>
          <w:rFonts w:asciiTheme="majorBidi" w:hAnsiTheme="majorBidi" w:cstheme="majorBidi"/>
          <w:b/>
          <w:bCs/>
          <w:sz w:val="24"/>
          <w:szCs w:val="24"/>
        </w:rPr>
      </w:pPr>
      <w:r w:rsidRPr="00CF3FB9">
        <w:rPr>
          <w:rFonts w:asciiTheme="majorBidi" w:hAnsiTheme="majorBidi" w:cstheme="majorBidi"/>
          <w:sz w:val="24"/>
          <w:szCs w:val="24"/>
        </w:rPr>
        <w:t>Google Pay</w:t>
      </w:r>
    </w:p>
    <w:p w14:paraId="55E07E12" w14:textId="77777777" w:rsidR="00CF3FB9" w:rsidRPr="00CF3FB9" w:rsidRDefault="00712DF3" w:rsidP="00CF3FB9">
      <w:pPr>
        <w:pStyle w:val="ListParagraph"/>
        <w:numPr>
          <w:ilvl w:val="0"/>
          <w:numId w:val="40"/>
        </w:numPr>
        <w:jc w:val="both"/>
        <w:rPr>
          <w:rFonts w:asciiTheme="majorBidi" w:hAnsiTheme="majorBidi" w:cstheme="majorBidi"/>
          <w:b/>
          <w:bCs/>
          <w:sz w:val="24"/>
          <w:szCs w:val="24"/>
        </w:rPr>
      </w:pPr>
      <w:r w:rsidRPr="00CF3FB9">
        <w:rPr>
          <w:rFonts w:asciiTheme="majorBidi" w:hAnsiTheme="majorBidi" w:cstheme="majorBidi"/>
          <w:b/>
          <w:bCs/>
          <w:sz w:val="24"/>
          <w:szCs w:val="24"/>
        </w:rPr>
        <w:t>NFC Technology and Hardware:</w:t>
      </w:r>
    </w:p>
    <w:p w14:paraId="1E71E50D" w14:textId="77777777" w:rsidR="00CF3FB9" w:rsidRPr="00CF3FB9" w:rsidRDefault="00712DF3" w:rsidP="00CF3FB9">
      <w:pPr>
        <w:pStyle w:val="ListParagraph"/>
        <w:ind w:left="1440"/>
        <w:jc w:val="both"/>
        <w:rPr>
          <w:rFonts w:asciiTheme="majorBidi" w:hAnsiTheme="majorBidi" w:cstheme="majorBidi"/>
          <w:sz w:val="24"/>
          <w:szCs w:val="24"/>
        </w:rPr>
      </w:pPr>
      <w:r w:rsidRPr="00CF3FB9">
        <w:rPr>
          <w:rFonts w:asciiTheme="majorBidi" w:hAnsiTheme="majorBidi" w:cstheme="majorBidi"/>
          <w:sz w:val="24"/>
          <w:szCs w:val="24"/>
        </w:rPr>
        <w:t>NXP Semiconductors</w:t>
      </w:r>
    </w:p>
    <w:p w14:paraId="42D35DC6" w14:textId="3AE92D0B" w:rsidR="00712DF3" w:rsidRPr="00CF3FB9" w:rsidRDefault="00712DF3" w:rsidP="00CF3FB9">
      <w:pPr>
        <w:pStyle w:val="ListParagraph"/>
        <w:ind w:left="1440"/>
        <w:jc w:val="both"/>
        <w:rPr>
          <w:rFonts w:asciiTheme="majorBidi" w:hAnsiTheme="majorBidi" w:cstheme="majorBidi"/>
          <w:b/>
          <w:bCs/>
          <w:sz w:val="24"/>
          <w:szCs w:val="24"/>
        </w:rPr>
      </w:pPr>
      <w:r w:rsidRPr="00CF3FB9">
        <w:rPr>
          <w:rFonts w:asciiTheme="majorBidi" w:hAnsiTheme="majorBidi" w:cstheme="majorBidi"/>
          <w:sz w:val="24"/>
          <w:szCs w:val="24"/>
        </w:rPr>
        <w:t>Gemalto (Thales Group)</w:t>
      </w:r>
    </w:p>
    <w:p w14:paraId="5C1BA606" w14:textId="77777777" w:rsidR="00712DF3" w:rsidRPr="009F5FB8" w:rsidRDefault="00712DF3" w:rsidP="009F5FB8">
      <w:pPr>
        <w:jc w:val="both"/>
        <w:rPr>
          <w:rFonts w:asciiTheme="majorBidi" w:hAnsiTheme="majorBidi" w:cstheme="majorBidi"/>
        </w:rPr>
      </w:pPr>
    </w:p>
    <w:p w14:paraId="6A3D5454" w14:textId="77777777" w:rsidR="00EF1220" w:rsidRPr="009F5FB8" w:rsidRDefault="00EF1220" w:rsidP="009F5FB8">
      <w:pPr>
        <w:ind w:left="720"/>
        <w:jc w:val="both"/>
        <w:rPr>
          <w:rFonts w:asciiTheme="majorBidi" w:hAnsiTheme="majorBidi" w:cstheme="majorBidi"/>
          <w:b/>
          <w:bCs/>
        </w:rPr>
      </w:pPr>
      <w:r w:rsidRPr="009F5FB8">
        <w:rPr>
          <w:rFonts w:asciiTheme="majorBidi" w:hAnsiTheme="majorBidi" w:cstheme="majorBidi"/>
          <w:b/>
          <w:bCs/>
        </w:rPr>
        <w:t xml:space="preserve">Customers </w:t>
      </w:r>
    </w:p>
    <w:p w14:paraId="198D1CEE" w14:textId="4C7F2CDE" w:rsidR="00EF1220" w:rsidRDefault="00EF1220" w:rsidP="009F5FB8">
      <w:pPr>
        <w:ind w:left="720"/>
        <w:jc w:val="both"/>
        <w:rPr>
          <w:rFonts w:asciiTheme="majorBidi" w:hAnsiTheme="majorBidi" w:cstheme="majorBidi"/>
        </w:rPr>
      </w:pPr>
      <w:r w:rsidRPr="009F5FB8">
        <w:rPr>
          <w:rFonts w:asciiTheme="majorBidi" w:hAnsiTheme="majorBidi" w:cstheme="majorBidi"/>
        </w:rPr>
        <w:t xml:space="preserve">MBTA’s (Massachusetts Bay Transportation Authority) day-to-day commuters are the primary users of our app and hence they are our customers. </w:t>
      </w:r>
    </w:p>
    <w:p w14:paraId="1BEED078" w14:textId="77777777" w:rsidR="009F5FB8" w:rsidRPr="009F5FB8" w:rsidRDefault="009F5FB8" w:rsidP="009F5FB8">
      <w:pPr>
        <w:ind w:left="720"/>
        <w:jc w:val="both"/>
        <w:rPr>
          <w:rFonts w:asciiTheme="majorBidi" w:hAnsiTheme="majorBidi" w:cstheme="majorBidi"/>
        </w:rPr>
      </w:pPr>
    </w:p>
    <w:p w14:paraId="559B85D1" w14:textId="77777777" w:rsidR="00EF1220" w:rsidRPr="009F5FB8" w:rsidRDefault="00EF1220" w:rsidP="009F5FB8">
      <w:pPr>
        <w:ind w:left="720"/>
        <w:jc w:val="both"/>
        <w:rPr>
          <w:rFonts w:asciiTheme="majorBidi" w:hAnsiTheme="majorBidi" w:cstheme="majorBidi"/>
          <w:b/>
          <w:bCs/>
        </w:rPr>
      </w:pPr>
      <w:r w:rsidRPr="009F5FB8">
        <w:rPr>
          <w:rFonts w:asciiTheme="majorBidi" w:hAnsiTheme="majorBidi" w:cstheme="majorBidi"/>
          <w:b/>
          <w:bCs/>
        </w:rPr>
        <w:t>Inspection Team</w:t>
      </w:r>
    </w:p>
    <w:p w14:paraId="4AB94A53" w14:textId="0A3180FA" w:rsidR="00EF1220" w:rsidRPr="009F5FB8" w:rsidRDefault="00EF1220" w:rsidP="009F5FB8">
      <w:pPr>
        <w:pStyle w:val="ListParagraph"/>
        <w:numPr>
          <w:ilvl w:val="0"/>
          <w:numId w:val="39"/>
        </w:numPr>
        <w:jc w:val="both"/>
        <w:rPr>
          <w:rFonts w:asciiTheme="majorBidi" w:hAnsiTheme="majorBidi" w:cstheme="majorBidi"/>
          <w:sz w:val="24"/>
          <w:szCs w:val="24"/>
        </w:rPr>
      </w:pPr>
      <w:r w:rsidRPr="009F5FB8">
        <w:rPr>
          <w:rFonts w:asciiTheme="majorBidi" w:hAnsiTheme="majorBidi" w:cstheme="majorBidi"/>
          <w:sz w:val="24"/>
          <w:szCs w:val="24"/>
        </w:rPr>
        <w:t>Project Manager: The project manager is often responsible for coordinating and overseeing the inspection process. They ensure that the inspection aligns with the project objectives and goals.</w:t>
      </w:r>
    </w:p>
    <w:p w14:paraId="62413657" w14:textId="1E661577" w:rsidR="00EF1220" w:rsidRPr="009F5FB8" w:rsidRDefault="00EF1220" w:rsidP="009F5FB8">
      <w:pPr>
        <w:pStyle w:val="ListParagraph"/>
        <w:numPr>
          <w:ilvl w:val="0"/>
          <w:numId w:val="39"/>
        </w:numPr>
        <w:jc w:val="both"/>
        <w:rPr>
          <w:rFonts w:asciiTheme="majorBidi" w:hAnsiTheme="majorBidi" w:cstheme="majorBidi"/>
          <w:sz w:val="24"/>
          <w:szCs w:val="24"/>
        </w:rPr>
      </w:pPr>
      <w:r w:rsidRPr="009F5FB8">
        <w:rPr>
          <w:rFonts w:asciiTheme="majorBidi" w:hAnsiTheme="majorBidi" w:cstheme="majorBidi"/>
          <w:sz w:val="24"/>
          <w:szCs w:val="24"/>
        </w:rPr>
        <w:t>Subject Matter Experts (SMEs): Depending on the area being inspected, SMEs are individuals with specialized knowledge or expertise related to the project. They provide in-depth insights and assessments.</w:t>
      </w:r>
    </w:p>
    <w:p w14:paraId="60513830" w14:textId="268E3F07" w:rsidR="00EF1220" w:rsidRPr="009F5FB8" w:rsidRDefault="00EF1220" w:rsidP="009F5FB8">
      <w:pPr>
        <w:pStyle w:val="ListParagraph"/>
        <w:numPr>
          <w:ilvl w:val="0"/>
          <w:numId w:val="39"/>
        </w:numPr>
        <w:jc w:val="both"/>
        <w:rPr>
          <w:rFonts w:asciiTheme="majorBidi" w:hAnsiTheme="majorBidi" w:cstheme="majorBidi"/>
          <w:sz w:val="24"/>
          <w:szCs w:val="24"/>
        </w:rPr>
      </w:pPr>
      <w:r w:rsidRPr="009F5FB8">
        <w:rPr>
          <w:rFonts w:asciiTheme="majorBidi" w:hAnsiTheme="majorBidi" w:cstheme="majorBidi"/>
          <w:sz w:val="24"/>
          <w:szCs w:val="24"/>
        </w:rPr>
        <w:t>Quality Assurance (QA) or Quality Control (QC) Team: These professionals are responsible for ensuring that project deliverables meet the required quality standards. They may conduct inspections at various stages of the project to identify and address issues.</w:t>
      </w:r>
    </w:p>
    <w:p w14:paraId="49B9A57B" w14:textId="5BF1DE4C" w:rsidR="00EF1220" w:rsidRPr="009F5FB8" w:rsidRDefault="00EF1220" w:rsidP="009F5FB8">
      <w:pPr>
        <w:pStyle w:val="ListParagraph"/>
        <w:numPr>
          <w:ilvl w:val="0"/>
          <w:numId w:val="39"/>
        </w:numPr>
        <w:jc w:val="both"/>
        <w:rPr>
          <w:rFonts w:asciiTheme="majorBidi" w:hAnsiTheme="majorBidi" w:cstheme="majorBidi"/>
          <w:sz w:val="24"/>
          <w:szCs w:val="24"/>
        </w:rPr>
      </w:pPr>
      <w:r w:rsidRPr="009F5FB8">
        <w:rPr>
          <w:rFonts w:asciiTheme="majorBidi" w:hAnsiTheme="majorBidi" w:cstheme="majorBidi"/>
          <w:sz w:val="24"/>
          <w:szCs w:val="24"/>
        </w:rPr>
        <w:t>Internal Auditors: In some organizations, internal auditors are responsible for conducting reviews and inspections to ensure compliance with organizational policies and procedures.</w:t>
      </w:r>
    </w:p>
    <w:p w14:paraId="27D58EF0" w14:textId="200ED396" w:rsidR="00EF1220" w:rsidRPr="009F5FB8" w:rsidRDefault="00EF1220" w:rsidP="009F5FB8">
      <w:pPr>
        <w:pStyle w:val="ListParagraph"/>
        <w:numPr>
          <w:ilvl w:val="0"/>
          <w:numId w:val="39"/>
        </w:numPr>
        <w:jc w:val="both"/>
        <w:rPr>
          <w:rFonts w:asciiTheme="majorBidi" w:hAnsiTheme="majorBidi" w:cstheme="majorBidi"/>
          <w:sz w:val="24"/>
          <w:szCs w:val="24"/>
        </w:rPr>
      </w:pPr>
      <w:r w:rsidRPr="009F5FB8">
        <w:rPr>
          <w:rFonts w:asciiTheme="majorBidi" w:hAnsiTheme="majorBidi" w:cstheme="majorBidi"/>
          <w:sz w:val="24"/>
          <w:szCs w:val="24"/>
        </w:rPr>
        <w:lastRenderedPageBreak/>
        <w:t>External Auditors: If the project is subject to external regulations or compliance requirements, external auditors may be involved to ensure adherence to these standards.</w:t>
      </w:r>
    </w:p>
    <w:p w14:paraId="5C8E52A7" w14:textId="375C2AEE" w:rsidR="00AB456B" w:rsidRPr="009F5FB8" w:rsidRDefault="00EF1220" w:rsidP="009F5FB8">
      <w:pPr>
        <w:pStyle w:val="ListParagraph"/>
        <w:numPr>
          <w:ilvl w:val="0"/>
          <w:numId w:val="39"/>
        </w:numPr>
        <w:jc w:val="both"/>
        <w:rPr>
          <w:rFonts w:asciiTheme="majorBidi" w:hAnsiTheme="majorBidi" w:cstheme="majorBidi"/>
          <w:sz w:val="24"/>
          <w:szCs w:val="24"/>
        </w:rPr>
      </w:pPr>
      <w:r w:rsidRPr="009F5FB8">
        <w:rPr>
          <w:rFonts w:asciiTheme="majorBidi" w:hAnsiTheme="majorBidi" w:cstheme="majorBidi"/>
          <w:sz w:val="24"/>
          <w:szCs w:val="24"/>
        </w:rPr>
        <w:t>Client or Stakeholder Representatives: The client or relevant stakeholders may be part of the inspection team to assess whether project deliverables meet their requirements and expectations.</w:t>
      </w:r>
    </w:p>
    <w:p w14:paraId="43040395" w14:textId="77777777" w:rsidR="005F2853" w:rsidRDefault="005F2853" w:rsidP="005F2853">
      <w:pPr>
        <w:rPr>
          <w:rFonts w:asciiTheme="majorBidi" w:hAnsiTheme="majorBidi" w:cstheme="majorBidi"/>
        </w:rPr>
      </w:pPr>
    </w:p>
    <w:p w14:paraId="4199E432" w14:textId="77777777" w:rsidR="005F2853" w:rsidRDefault="005F2853" w:rsidP="005F2853">
      <w:pPr>
        <w:rPr>
          <w:rFonts w:asciiTheme="majorBidi" w:hAnsiTheme="majorBidi" w:cstheme="majorBidi"/>
        </w:rPr>
      </w:pPr>
    </w:p>
    <w:p w14:paraId="7622CEF3" w14:textId="77777777" w:rsidR="009F5FB8" w:rsidRDefault="009F5FB8" w:rsidP="005F2853">
      <w:pPr>
        <w:rPr>
          <w:rFonts w:asciiTheme="majorBidi" w:hAnsiTheme="majorBidi" w:cstheme="majorBidi"/>
        </w:rPr>
      </w:pPr>
    </w:p>
    <w:p w14:paraId="78B6CF27" w14:textId="77777777" w:rsidR="009F5FB8" w:rsidRDefault="009F5FB8" w:rsidP="005F2853">
      <w:pPr>
        <w:rPr>
          <w:rFonts w:asciiTheme="majorBidi" w:hAnsiTheme="majorBidi" w:cstheme="majorBidi"/>
        </w:rPr>
      </w:pPr>
    </w:p>
    <w:p w14:paraId="6AA740F8" w14:textId="77777777" w:rsidR="009F5FB8" w:rsidRDefault="009F5FB8" w:rsidP="005F2853">
      <w:pPr>
        <w:rPr>
          <w:rFonts w:asciiTheme="majorBidi" w:hAnsiTheme="majorBidi" w:cstheme="majorBidi"/>
        </w:rPr>
      </w:pPr>
    </w:p>
    <w:p w14:paraId="62CEBD6E" w14:textId="77777777" w:rsidR="009F5FB8" w:rsidRDefault="009F5FB8" w:rsidP="005F2853">
      <w:pPr>
        <w:rPr>
          <w:rFonts w:asciiTheme="majorBidi" w:hAnsiTheme="majorBidi" w:cstheme="majorBidi"/>
        </w:rPr>
      </w:pPr>
    </w:p>
    <w:p w14:paraId="0C324346" w14:textId="77777777" w:rsidR="009F5FB8" w:rsidRDefault="009F5FB8" w:rsidP="005F2853">
      <w:pPr>
        <w:rPr>
          <w:rFonts w:asciiTheme="majorBidi" w:hAnsiTheme="majorBidi" w:cstheme="majorBidi"/>
        </w:rPr>
      </w:pPr>
    </w:p>
    <w:p w14:paraId="42F64E96" w14:textId="77777777" w:rsidR="00CF3FB9" w:rsidRDefault="00CF3FB9" w:rsidP="005F2853">
      <w:pPr>
        <w:rPr>
          <w:rFonts w:asciiTheme="majorBidi" w:hAnsiTheme="majorBidi" w:cstheme="majorBidi"/>
        </w:rPr>
      </w:pPr>
    </w:p>
    <w:p w14:paraId="50804626" w14:textId="77777777" w:rsidR="00CF3FB9" w:rsidRDefault="00CF3FB9" w:rsidP="005F2853">
      <w:pPr>
        <w:rPr>
          <w:rFonts w:asciiTheme="majorBidi" w:hAnsiTheme="majorBidi" w:cstheme="majorBidi"/>
        </w:rPr>
      </w:pPr>
    </w:p>
    <w:p w14:paraId="53818545" w14:textId="77777777" w:rsidR="00CF3FB9" w:rsidRDefault="00CF3FB9" w:rsidP="005F2853">
      <w:pPr>
        <w:rPr>
          <w:rFonts w:asciiTheme="majorBidi" w:hAnsiTheme="majorBidi" w:cstheme="majorBidi"/>
        </w:rPr>
      </w:pPr>
    </w:p>
    <w:p w14:paraId="4DC9BC86" w14:textId="77777777" w:rsidR="00CF3FB9" w:rsidRDefault="00CF3FB9" w:rsidP="005F2853">
      <w:pPr>
        <w:rPr>
          <w:rFonts w:asciiTheme="majorBidi" w:hAnsiTheme="majorBidi" w:cstheme="majorBidi"/>
        </w:rPr>
      </w:pPr>
    </w:p>
    <w:p w14:paraId="203FD621" w14:textId="77777777" w:rsidR="00CF3FB9" w:rsidRDefault="00CF3FB9" w:rsidP="005F2853">
      <w:pPr>
        <w:rPr>
          <w:rFonts w:asciiTheme="majorBidi" w:hAnsiTheme="majorBidi" w:cstheme="majorBidi"/>
        </w:rPr>
      </w:pPr>
    </w:p>
    <w:p w14:paraId="2E9541B6" w14:textId="77777777" w:rsidR="00CF3FB9" w:rsidRDefault="00CF3FB9" w:rsidP="005F2853">
      <w:pPr>
        <w:rPr>
          <w:rFonts w:asciiTheme="majorBidi" w:hAnsiTheme="majorBidi" w:cstheme="majorBidi"/>
        </w:rPr>
      </w:pPr>
    </w:p>
    <w:p w14:paraId="2E137121" w14:textId="77777777" w:rsidR="00CF3FB9" w:rsidRDefault="00CF3FB9" w:rsidP="005F2853">
      <w:pPr>
        <w:rPr>
          <w:rFonts w:asciiTheme="majorBidi" w:hAnsiTheme="majorBidi" w:cstheme="majorBidi"/>
        </w:rPr>
      </w:pPr>
    </w:p>
    <w:p w14:paraId="694867C6" w14:textId="77777777" w:rsidR="00CF3FB9" w:rsidRDefault="00CF3FB9" w:rsidP="005F2853">
      <w:pPr>
        <w:rPr>
          <w:rFonts w:asciiTheme="majorBidi" w:hAnsiTheme="majorBidi" w:cstheme="majorBidi"/>
        </w:rPr>
      </w:pPr>
    </w:p>
    <w:p w14:paraId="45015067" w14:textId="77777777" w:rsidR="00CF3FB9" w:rsidRDefault="00CF3FB9" w:rsidP="005F2853">
      <w:pPr>
        <w:rPr>
          <w:rFonts w:asciiTheme="majorBidi" w:hAnsiTheme="majorBidi" w:cstheme="majorBidi"/>
        </w:rPr>
      </w:pPr>
    </w:p>
    <w:p w14:paraId="7FD4AD6B" w14:textId="77777777" w:rsidR="00CF3FB9" w:rsidRDefault="00CF3FB9" w:rsidP="005F2853">
      <w:pPr>
        <w:rPr>
          <w:rFonts w:asciiTheme="majorBidi" w:hAnsiTheme="majorBidi" w:cstheme="majorBidi"/>
        </w:rPr>
      </w:pPr>
    </w:p>
    <w:p w14:paraId="36FD57CA" w14:textId="77777777" w:rsidR="00CF3FB9" w:rsidRDefault="00CF3FB9" w:rsidP="005F2853">
      <w:pPr>
        <w:rPr>
          <w:rFonts w:asciiTheme="majorBidi" w:hAnsiTheme="majorBidi" w:cstheme="majorBidi"/>
        </w:rPr>
      </w:pPr>
    </w:p>
    <w:p w14:paraId="7FE289D9" w14:textId="77777777" w:rsidR="00CF3FB9" w:rsidRDefault="00CF3FB9" w:rsidP="005F2853">
      <w:pPr>
        <w:rPr>
          <w:rFonts w:asciiTheme="majorBidi" w:hAnsiTheme="majorBidi" w:cstheme="majorBidi"/>
        </w:rPr>
      </w:pPr>
    </w:p>
    <w:p w14:paraId="1CA85DD0" w14:textId="77777777" w:rsidR="00CF3FB9" w:rsidRDefault="00CF3FB9" w:rsidP="005F2853">
      <w:pPr>
        <w:rPr>
          <w:rFonts w:asciiTheme="majorBidi" w:hAnsiTheme="majorBidi" w:cstheme="majorBidi"/>
        </w:rPr>
      </w:pPr>
    </w:p>
    <w:p w14:paraId="2F5C5D80" w14:textId="77777777" w:rsidR="00CF3FB9" w:rsidRDefault="00CF3FB9" w:rsidP="005F2853">
      <w:pPr>
        <w:rPr>
          <w:rFonts w:asciiTheme="majorBidi" w:hAnsiTheme="majorBidi" w:cstheme="majorBidi"/>
        </w:rPr>
      </w:pPr>
    </w:p>
    <w:p w14:paraId="797CC664" w14:textId="77777777" w:rsidR="00CF3FB9" w:rsidRDefault="00CF3FB9" w:rsidP="005F2853">
      <w:pPr>
        <w:rPr>
          <w:rFonts w:asciiTheme="majorBidi" w:hAnsiTheme="majorBidi" w:cstheme="majorBidi"/>
        </w:rPr>
      </w:pPr>
    </w:p>
    <w:p w14:paraId="54E50BA8" w14:textId="77777777" w:rsidR="00CF3FB9" w:rsidRDefault="00CF3FB9" w:rsidP="005F2853">
      <w:pPr>
        <w:rPr>
          <w:rFonts w:asciiTheme="majorBidi" w:hAnsiTheme="majorBidi" w:cstheme="majorBidi"/>
        </w:rPr>
      </w:pPr>
    </w:p>
    <w:p w14:paraId="120AF6DE" w14:textId="77777777" w:rsidR="00CF3FB9" w:rsidRDefault="00CF3FB9" w:rsidP="005F2853">
      <w:pPr>
        <w:rPr>
          <w:rFonts w:asciiTheme="majorBidi" w:hAnsiTheme="majorBidi" w:cstheme="majorBidi"/>
        </w:rPr>
      </w:pPr>
    </w:p>
    <w:p w14:paraId="1D5A326F" w14:textId="77777777" w:rsidR="00CF3FB9" w:rsidRDefault="00CF3FB9" w:rsidP="005F2853">
      <w:pPr>
        <w:rPr>
          <w:rFonts w:asciiTheme="majorBidi" w:hAnsiTheme="majorBidi" w:cstheme="majorBidi"/>
        </w:rPr>
      </w:pPr>
    </w:p>
    <w:p w14:paraId="406BEA4D" w14:textId="77777777" w:rsidR="00CF3FB9" w:rsidRDefault="00CF3FB9" w:rsidP="005F2853">
      <w:pPr>
        <w:rPr>
          <w:rFonts w:asciiTheme="majorBidi" w:hAnsiTheme="majorBidi" w:cstheme="majorBidi"/>
        </w:rPr>
      </w:pPr>
    </w:p>
    <w:p w14:paraId="660EC710" w14:textId="77777777" w:rsidR="00CF3FB9" w:rsidRDefault="00CF3FB9" w:rsidP="005F2853">
      <w:pPr>
        <w:rPr>
          <w:rFonts w:asciiTheme="majorBidi" w:hAnsiTheme="majorBidi" w:cstheme="majorBidi"/>
        </w:rPr>
      </w:pPr>
    </w:p>
    <w:p w14:paraId="7FEFD621" w14:textId="77777777" w:rsidR="000502C6" w:rsidRDefault="000502C6" w:rsidP="005F2853">
      <w:pPr>
        <w:rPr>
          <w:rFonts w:asciiTheme="majorBidi" w:hAnsiTheme="majorBidi" w:cstheme="majorBidi"/>
        </w:rPr>
      </w:pPr>
    </w:p>
    <w:p w14:paraId="4693336A" w14:textId="77777777" w:rsidR="000502C6" w:rsidRDefault="000502C6" w:rsidP="005F2853">
      <w:pPr>
        <w:rPr>
          <w:rFonts w:asciiTheme="majorBidi" w:hAnsiTheme="majorBidi" w:cstheme="majorBidi"/>
        </w:rPr>
      </w:pPr>
    </w:p>
    <w:p w14:paraId="59AFB5E5" w14:textId="77777777" w:rsidR="000502C6" w:rsidRDefault="000502C6" w:rsidP="005F2853">
      <w:pPr>
        <w:rPr>
          <w:rFonts w:asciiTheme="majorBidi" w:hAnsiTheme="majorBidi" w:cstheme="majorBidi"/>
        </w:rPr>
      </w:pPr>
    </w:p>
    <w:p w14:paraId="2A2BA073" w14:textId="77777777" w:rsidR="000502C6" w:rsidRDefault="000502C6" w:rsidP="005F2853">
      <w:pPr>
        <w:rPr>
          <w:rFonts w:asciiTheme="majorBidi" w:hAnsiTheme="majorBidi" w:cstheme="majorBidi"/>
        </w:rPr>
      </w:pPr>
    </w:p>
    <w:p w14:paraId="1CE167F6" w14:textId="77777777" w:rsidR="000502C6" w:rsidRDefault="000502C6" w:rsidP="005F2853">
      <w:pPr>
        <w:rPr>
          <w:rFonts w:asciiTheme="majorBidi" w:hAnsiTheme="majorBidi" w:cstheme="majorBidi"/>
        </w:rPr>
      </w:pPr>
    </w:p>
    <w:p w14:paraId="49AF9B51" w14:textId="77777777" w:rsidR="000502C6" w:rsidRDefault="000502C6" w:rsidP="005F2853">
      <w:pPr>
        <w:rPr>
          <w:rFonts w:asciiTheme="majorBidi" w:hAnsiTheme="majorBidi" w:cstheme="majorBidi"/>
        </w:rPr>
      </w:pPr>
    </w:p>
    <w:p w14:paraId="3A1591BB" w14:textId="77777777" w:rsidR="00CF3FB9" w:rsidRDefault="00CF3FB9" w:rsidP="005F2853">
      <w:pPr>
        <w:rPr>
          <w:rFonts w:asciiTheme="majorBidi" w:hAnsiTheme="majorBidi" w:cstheme="majorBidi"/>
        </w:rPr>
      </w:pPr>
    </w:p>
    <w:p w14:paraId="697CB8C3" w14:textId="77777777" w:rsidR="005F2853" w:rsidRPr="005F2853" w:rsidRDefault="005F2853" w:rsidP="005F2853">
      <w:pPr>
        <w:rPr>
          <w:rFonts w:asciiTheme="majorBidi" w:hAnsiTheme="majorBidi" w:cstheme="majorBidi"/>
        </w:rPr>
      </w:pPr>
    </w:p>
    <w:p w14:paraId="3FDFECAC" w14:textId="77777777" w:rsidR="00AB456B" w:rsidRPr="00041183" w:rsidRDefault="00AB456B" w:rsidP="005F2853">
      <w:pPr>
        <w:pStyle w:val="Heading1"/>
        <w:numPr>
          <w:ilvl w:val="0"/>
          <w:numId w:val="48"/>
        </w:numPr>
        <w:rPr>
          <w:rFonts w:asciiTheme="majorBidi" w:hAnsiTheme="majorBidi"/>
        </w:rPr>
      </w:pPr>
      <w:bookmarkStart w:id="25" w:name="_Toc149990763"/>
      <w:r w:rsidRPr="00041183">
        <w:rPr>
          <w:rFonts w:asciiTheme="majorBidi" w:hAnsiTheme="majorBidi"/>
        </w:rPr>
        <w:lastRenderedPageBreak/>
        <w:t>Execution Plan</w:t>
      </w:r>
      <w:bookmarkEnd w:id="25"/>
    </w:p>
    <w:p w14:paraId="0C8753DC" w14:textId="77777777" w:rsidR="00AB456B" w:rsidRDefault="00AB456B" w:rsidP="003A06FA">
      <w:pPr>
        <w:pStyle w:val="Heading1"/>
        <w:rPr>
          <w:rFonts w:asciiTheme="majorBidi" w:hAnsiTheme="majorBidi"/>
        </w:rPr>
      </w:pPr>
    </w:p>
    <w:p w14:paraId="3D03DAF4" w14:textId="77777777" w:rsidR="005F2853" w:rsidRDefault="005F2853" w:rsidP="005F2853"/>
    <w:p w14:paraId="371A741E" w14:textId="77777777" w:rsidR="005F2853" w:rsidRDefault="005F2853" w:rsidP="005F2853"/>
    <w:p w14:paraId="57AD95D6" w14:textId="77777777" w:rsidR="005F2853" w:rsidRDefault="005F2853" w:rsidP="005F2853"/>
    <w:p w14:paraId="4F70787D" w14:textId="77777777" w:rsidR="005F2853" w:rsidRDefault="005F2853" w:rsidP="005F2853"/>
    <w:p w14:paraId="1709711D" w14:textId="77777777" w:rsidR="005F2853" w:rsidRDefault="005F2853" w:rsidP="005F2853"/>
    <w:p w14:paraId="55FFD835" w14:textId="77777777" w:rsidR="005F2853" w:rsidRDefault="005F2853" w:rsidP="005F2853"/>
    <w:p w14:paraId="1C1DD318" w14:textId="77777777" w:rsidR="005F2853" w:rsidRDefault="005F2853" w:rsidP="005F2853"/>
    <w:p w14:paraId="638773A8" w14:textId="77777777" w:rsidR="005F2853" w:rsidRDefault="005F2853" w:rsidP="005F2853"/>
    <w:p w14:paraId="138F42BB" w14:textId="77777777" w:rsidR="005F2853" w:rsidRDefault="005F2853" w:rsidP="005F2853"/>
    <w:p w14:paraId="6563E8D8" w14:textId="77777777" w:rsidR="005F2853" w:rsidRDefault="005F2853" w:rsidP="005F2853"/>
    <w:p w14:paraId="293B4998" w14:textId="77777777" w:rsidR="005F2853" w:rsidRDefault="005F2853" w:rsidP="005F2853"/>
    <w:p w14:paraId="59050566" w14:textId="77777777" w:rsidR="005F2853" w:rsidRDefault="005F2853" w:rsidP="005F2853"/>
    <w:p w14:paraId="7A98F5DF" w14:textId="77777777" w:rsidR="005F2853" w:rsidRDefault="005F2853" w:rsidP="005F2853"/>
    <w:p w14:paraId="57ADD8A9" w14:textId="77777777" w:rsidR="005F2853" w:rsidRDefault="005F2853" w:rsidP="005F2853"/>
    <w:p w14:paraId="7A176649" w14:textId="77777777" w:rsidR="005F2853" w:rsidRDefault="005F2853" w:rsidP="005F2853"/>
    <w:p w14:paraId="3C223CA6" w14:textId="77777777" w:rsidR="005F2853" w:rsidRDefault="005F2853" w:rsidP="005F2853"/>
    <w:p w14:paraId="51371AA2" w14:textId="77777777" w:rsidR="005F2853" w:rsidRDefault="005F2853" w:rsidP="005F2853"/>
    <w:p w14:paraId="522729FD" w14:textId="77777777" w:rsidR="005F2853" w:rsidRDefault="005F2853" w:rsidP="005F2853"/>
    <w:p w14:paraId="0A4AF47D" w14:textId="77777777" w:rsidR="005F2853" w:rsidRDefault="005F2853" w:rsidP="005F2853"/>
    <w:p w14:paraId="18C88AAC" w14:textId="77777777" w:rsidR="005F2853" w:rsidRDefault="005F2853" w:rsidP="005F2853"/>
    <w:p w14:paraId="285DF3B2" w14:textId="77777777" w:rsidR="005F2853" w:rsidRDefault="005F2853" w:rsidP="005F2853"/>
    <w:p w14:paraId="4A69E843" w14:textId="77777777" w:rsidR="005F2853" w:rsidRDefault="005F2853" w:rsidP="005F2853"/>
    <w:p w14:paraId="08489B28" w14:textId="77777777" w:rsidR="005F2853" w:rsidRPr="005F2853" w:rsidRDefault="005F2853" w:rsidP="005F2853"/>
    <w:p w14:paraId="34BBDB05" w14:textId="77777777" w:rsidR="005F2853" w:rsidRDefault="005F2853" w:rsidP="005F2853"/>
    <w:p w14:paraId="4194C888" w14:textId="77777777" w:rsidR="00CF3FB9" w:rsidRDefault="00CF3FB9" w:rsidP="005F2853"/>
    <w:p w14:paraId="714A063B" w14:textId="77777777" w:rsidR="00CF3FB9" w:rsidRDefault="00CF3FB9" w:rsidP="005F2853"/>
    <w:p w14:paraId="0F9C6764" w14:textId="77777777" w:rsidR="00CF3FB9" w:rsidRDefault="00CF3FB9" w:rsidP="005F2853"/>
    <w:p w14:paraId="4E957C34" w14:textId="77777777" w:rsidR="00CF3FB9" w:rsidRDefault="00CF3FB9" w:rsidP="005F2853"/>
    <w:p w14:paraId="2D96CC28" w14:textId="77777777" w:rsidR="00CF3FB9" w:rsidRDefault="00CF3FB9" w:rsidP="005F2853"/>
    <w:p w14:paraId="47BF51C0" w14:textId="77777777" w:rsidR="00CF3FB9" w:rsidRDefault="00CF3FB9" w:rsidP="005F2853"/>
    <w:p w14:paraId="7963DF1E" w14:textId="77777777" w:rsidR="00CF3FB9" w:rsidRDefault="00CF3FB9" w:rsidP="005F2853"/>
    <w:p w14:paraId="37D619EB" w14:textId="77777777" w:rsidR="00CF3FB9" w:rsidRDefault="00CF3FB9" w:rsidP="005F2853"/>
    <w:p w14:paraId="01CE5C01" w14:textId="77777777" w:rsidR="00CF3FB9" w:rsidRDefault="00CF3FB9" w:rsidP="005F2853"/>
    <w:p w14:paraId="0BC2091A" w14:textId="77777777" w:rsidR="00CF3FB9" w:rsidRDefault="00CF3FB9" w:rsidP="005F2853"/>
    <w:p w14:paraId="72C17D51" w14:textId="77777777" w:rsidR="00CF3FB9" w:rsidRDefault="00CF3FB9" w:rsidP="005F2853"/>
    <w:p w14:paraId="4B46A660" w14:textId="77777777" w:rsidR="00CF3FB9" w:rsidRDefault="00CF3FB9" w:rsidP="005F2853"/>
    <w:p w14:paraId="6DED112C" w14:textId="77777777" w:rsidR="00CF3FB9" w:rsidRDefault="00CF3FB9" w:rsidP="005F2853"/>
    <w:p w14:paraId="4523CA8D" w14:textId="77777777" w:rsidR="00CF3FB9" w:rsidRPr="005F2853" w:rsidRDefault="00CF3FB9" w:rsidP="005F2853"/>
    <w:p w14:paraId="6B359106" w14:textId="77777777" w:rsidR="00AB456B" w:rsidRPr="00041183" w:rsidRDefault="00AB456B" w:rsidP="005F2853">
      <w:pPr>
        <w:pStyle w:val="Heading1"/>
        <w:numPr>
          <w:ilvl w:val="0"/>
          <w:numId w:val="48"/>
        </w:numPr>
        <w:rPr>
          <w:rFonts w:asciiTheme="majorBidi" w:hAnsiTheme="majorBidi"/>
        </w:rPr>
      </w:pPr>
      <w:bookmarkStart w:id="26" w:name="_Toc149990764"/>
      <w:r w:rsidRPr="00041183">
        <w:rPr>
          <w:rFonts w:asciiTheme="majorBidi" w:hAnsiTheme="majorBidi"/>
        </w:rPr>
        <w:lastRenderedPageBreak/>
        <w:t>Risk Assessment Management Plan</w:t>
      </w:r>
      <w:bookmarkEnd w:id="26"/>
    </w:p>
    <w:p w14:paraId="01097C4F" w14:textId="77777777" w:rsidR="00AB456B" w:rsidRDefault="00AB456B" w:rsidP="003A06FA">
      <w:pPr>
        <w:pStyle w:val="Heading1"/>
        <w:rPr>
          <w:rFonts w:asciiTheme="majorBidi" w:hAnsiTheme="majorBidi"/>
        </w:rPr>
      </w:pPr>
    </w:p>
    <w:p w14:paraId="0E2FEC70" w14:textId="77777777" w:rsidR="005F2853" w:rsidRDefault="005F2853" w:rsidP="005F2853"/>
    <w:p w14:paraId="6E5271D3" w14:textId="77777777" w:rsidR="005F2853" w:rsidRDefault="005F2853" w:rsidP="005F2853"/>
    <w:p w14:paraId="53B05B67" w14:textId="77777777" w:rsidR="005F2853" w:rsidRDefault="005F2853" w:rsidP="005F2853"/>
    <w:p w14:paraId="4B4CDFBB" w14:textId="77777777" w:rsidR="005F2853" w:rsidRDefault="005F2853" w:rsidP="005F2853"/>
    <w:p w14:paraId="4D44CA0A" w14:textId="77777777" w:rsidR="005F2853" w:rsidRDefault="005F2853" w:rsidP="005F2853"/>
    <w:p w14:paraId="165B2E92" w14:textId="77777777" w:rsidR="005F2853" w:rsidRDefault="005F2853" w:rsidP="005F2853"/>
    <w:p w14:paraId="2BE03FFF" w14:textId="77777777" w:rsidR="005F2853" w:rsidRDefault="005F2853" w:rsidP="005F2853"/>
    <w:p w14:paraId="0089B63D" w14:textId="77777777" w:rsidR="005F2853" w:rsidRDefault="005F2853" w:rsidP="005F2853"/>
    <w:p w14:paraId="29953764" w14:textId="77777777" w:rsidR="005F2853" w:rsidRDefault="005F2853" w:rsidP="005F2853"/>
    <w:p w14:paraId="0F2A2B03" w14:textId="77777777" w:rsidR="005F2853" w:rsidRDefault="005F2853" w:rsidP="005F2853"/>
    <w:p w14:paraId="2A09EB8B" w14:textId="77777777" w:rsidR="005F2853" w:rsidRDefault="005F2853" w:rsidP="005F2853"/>
    <w:p w14:paraId="4D6191E9" w14:textId="77777777" w:rsidR="005F2853" w:rsidRDefault="005F2853" w:rsidP="005F2853"/>
    <w:p w14:paraId="39C772B5" w14:textId="77777777" w:rsidR="005F2853" w:rsidRDefault="005F2853" w:rsidP="005F2853"/>
    <w:p w14:paraId="0EEF1799" w14:textId="77777777" w:rsidR="005F2853" w:rsidRDefault="005F2853" w:rsidP="005F2853"/>
    <w:p w14:paraId="32718C72" w14:textId="77777777" w:rsidR="005F2853" w:rsidRDefault="005F2853" w:rsidP="005F2853"/>
    <w:p w14:paraId="23CAFFF2" w14:textId="77777777" w:rsidR="005F2853" w:rsidRDefault="005F2853" w:rsidP="005F2853"/>
    <w:p w14:paraId="1452C821" w14:textId="77777777" w:rsidR="005F2853" w:rsidRDefault="005F2853" w:rsidP="005F2853"/>
    <w:p w14:paraId="26342928" w14:textId="77777777" w:rsidR="005F2853" w:rsidRDefault="005F2853" w:rsidP="005F2853"/>
    <w:p w14:paraId="316EAF53" w14:textId="77777777" w:rsidR="005F2853" w:rsidRDefault="005F2853" w:rsidP="005F2853"/>
    <w:p w14:paraId="00A1F93F" w14:textId="77777777" w:rsidR="005F2853" w:rsidRDefault="005F2853" w:rsidP="005F2853"/>
    <w:p w14:paraId="088039FD" w14:textId="77777777" w:rsidR="005F2853" w:rsidRDefault="005F2853" w:rsidP="005F2853"/>
    <w:p w14:paraId="4CFB456A" w14:textId="77777777" w:rsidR="005F2853" w:rsidRDefault="005F2853" w:rsidP="005F2853"/>
    <w:p w14:paraId="1AAB134D" w14:textId="77777777" w:rsidR="005F2853" w:rsidRDefault="005F2853" w:rsidP="005F2853"/>
    <w:p w14:paraId="623E5ADC" w14:textId="77777777" w:rsidR="005F2853" w:rsidRDefault="005F2853" w:rsidP="005F2853"/>
    <w:p w14:paraId="62510874" w14:textId="77777777" w:rsidR="005F2853" w:rsidRDefault="005F2853" w:rsidP="005F2853"/>
    <w:p w14:paraId="20A0FB38" w14:textId="77777777" w:rsidR="00CF3FB9" w:rsidRDefault="00CF3FB9" w:rsidP="005F2853"/>
    <w:p w14:paraId="5509DD60" w14:textId="77777777" w:rsidR="00CF3FB9" w:rsidRDefault="00CF3FB9" w:rsidP="005F2853"/>
    <w:p w14:paraId="70BC998D" w14:textId="77777777" w:rsidR="00CF3FB9" w:rsidRDefault="00CF3FB9" w:rsidP="005F2853"/>
    <w:p w14:paraId="6FBD01FB" w14:textId="77777777" w:rsidR="00CF3FB9" w:rsidRDefault="00CF3FB9" w:rsidP="005F2853"/>
    <w:p w14:paraId="005A82E5" w14:textId="77777777" w:rsidR="00CF3FB9" w:rsidRDefault="00CF3FB9" w:rsidP="005F2853"/>
    <w:p w14:paraId="0E5586DB" w14:textId="77777777" w:rsidR="00CF3FB9" w:rsidRDefault="00CF3FB9" w:rsidP="005F2853"/>
    <w:p w14:paraId="1D15FEAD" w14:textId="77777777" w:rsidR="00CF3FB9" w:rsidRDefault="00CF3FB9" w:rsidP="005F2853"/>
    <w:p w14:paraId="489207FE" w14:textId="77777777" w:rsidR="00CF3FB9" w:rsidRDefault="00CF3FB9" w:rsidP="005F2853"/>
    <w:p w14:paraId="0C80BDD5" w14:textId="77777777" w:rsidR="00CF3FB9" w:rsidRDefault="00CF3FB9" w:rsidP="005F2853"/>
    <w:p w14:paraId="7C150FF7" w14:textId="77777777" w:rsidR="00CF3FB9" w:rsidRDefault="00CF3FB9" w:rsidP="005F2853"/>
    <w:p w14:paraId="118F0A67" w14:textId="77777777" w:rsidR="00CF3FB9" w:rsidRDefault="00CF3FB9" w:rsidP="005F2853"/>
    <w:p w14:paraId="7D0FE0BF" w14:textId="77777777" w:rsidR="00CF3FB9" w:rsidRDefault="00CF3FB9" w:rsidP="005F2853"/>
    <w:p w14:paraId="2E828EBF" w14:textId="77777777" w:rsidR="00CF3FB9" w:rsidRDefault="00CF3FB9" w:rsidP="005F2853"/>
    <w:p w14:paraId="7A151A02" w14:textId="77777777" w:rsidR="00CF3FB9" w:rsidRDefault="00CF3FB9" w:rsidP="005F2853"/>
    <w:p w14:paraId="3A61810B" w14:textId="77777777" w:rsidR="00CF3FB9" w:rsidRDefault="00CF3FB9" w:rsidP="005F2853"/>
    <w:p w14:paraId="66A38144" w14:textId="77777777" w:rsidR="005F2853" w:rsidRPr="005F2853" w:rsidRDefault="005F2853" w:rsidP="005F2853"/>
    <w:p w14:paraId="3A0F2E96" w14:textId="18B1772C" w:rsidR="00AB456B" w:rsidRPr="00041183" w:rsidRDefault="00AB456B" w:rsidP="005F2853">
      <w:pPr>
        <w:pStyle w:val="Heading1"/>
        <w:numPr>
          <w:ilvl w:val="0"/>
          <w:numId w:val="48"/>
        </w:numPr>
        <w:rPr>
          <w:rFonts w:asciiTheme="majorBidi" w:hAnsiTheme="majorBidi"/>
        </w:rPr>
      </w:pPr>
      <w:bookmarkStart w:id="27" w:name="_Toc149990765"/>
      <w:r w:rsidRPr="00041183">
        <w:rPr>
          <w:rFonts w:asciiTheme="majorBidi" w:hAnsiTheme="majorBidi"/>
        </w:rPr>
        <w:lastRenderedPageBreak/>
        <w:t>Financial Plan with Budget</w:t>
      </w:r>
      <w:bookmarkEnd w:id="27"/>
    </w:p>
    <w:p w14:paraId="1E7384E2" w14:textId="77777777" w:rsidR="000035A3" w:rsidRPr="00041183" w:rsidRDefault="000035A3" w:rsidP="000035A3">
      <w:pPr>
        <w:rPr>
          <w:rFonts w:asciiTheme="majorBidi" w:hAnsiTheme="majorBidi" w:cstheme="majorBidi"/>
        </w:rPr>
      </w:pPr>
    </w:p>
    <w:p w14:paraId="5DD9757F" w14:textId="7A622442" w:rsidR="00E15E3F" w:rsidRPr="00372080" w:rsidRDefault="000035A3" w:rsidP="00372080">
      <w:pPr>
        <w:pStyle w:val="Heading2"/>
        <w:numPr>
          <w:ilvl w:val="1"/>
          <w:numId w:val="48"/>
        </w:numPr>
        <w:rPr>
          <w:rFonts w:asciiTheme="majorBidi" w:hAnsiTheme="majorBidi"/>
        </w:rPr>
      </w:pPr>
      <w:bookmarkStart w:id="28" w:name="_Toc149990766"/>
      <w:r w:rsidRPr="00041183">
        <w:rPr>
          <w:rFonts w:asciiTheme="majorBidi" w:hAnsiTheme="majorBidi"/>
        </w:rPr>
        <w:t>High-Level Details</w:t>
      </w:r>
      <w:bookmarkEnd w:id="28"/>
    </w:p>
    <w:p w14:paraId="0A44016F" w14:textId="7A8A4F67" w:rsidR="00E15E3F" w:rsidRPr="00E15E3F" w:rsidRDefault="00E15E3F" w:rsidP="00D3746E">
      <w:pPr>
        <w:ind w:left="720"/>
        <w:jc w:val="both"/>
      </w:pPr>
      <w:r w:rsidRPr="00E15E3F">
        <w:t>Within the financial planning segment of the project report, it is essential to detail the project's budget, serving as the fundamental building block for resource and expenditure management. This stage commences with the definition of the project's scope, meticulously delineating its boundaries and objectives, while judiciously deciding which features to include and exclude. To ensure the budget is meticulously managed, the deployment of project management software becomes indispensable, as it proficiently streamlines financial resource organization and bolsters cost-effectiveness. Moreover, a critical facet within this financial realm is the identification of stakeholders. Their viewpoints and expectations play a pivotal role in financial planning, thus necessitating the development of a stakeholder register, supported by apt communication tools to facilitate unobstructed stakeholder engagement.</w:t>
      </w:r>
    </w:p>
    <w:p w14:paraId="533FAC62" w14:textId="059DCCA8" w:rsidR="00E15E3F" w:rsidRPr="00E15E3F" w:rsidRDefault="00E15E3F" w:rsidP="00D3746E">
      <w:pPr>
        <w:ind w:left="720"/>
        <w:jc w:val="both"/>
      </w:pPr>
      <w:r w:rsidRPr="00E15E3F">
        <w:t>Meanwhile, the creation of a project charter is a crucial component that grants official approval to the project and gives the project manager the necessary power to assign resources. This involves using legal documents to formally approve the start of the project, leading to the formal Project Charter document being created. The creation of a preliminary budget, which offers a high-level financial summary of the project's expected costs, is also included in the larger financial plan. This phase involves gathering relevant financial information and using project management tools to precisely estimate the amount of money needed. Following this strict budgeting framework guarantees informed financial decision-making, which supports the project's successful completion.</w:t>
      </w:r>
    </w:p>
    <w:p w14:paraId="4CC51A45" w14:textId="3B0257B0" w:rsidR="00E15E3F" w:rsidRPr="00E15E3F" w:rsidRDefault="00E15E3F" w:rsidP="00E15E3F">
      <w:pPr>
        <w:ind w:left="720"/>
        <w:jc w:val="both"/>
      </w:pPr>
      <w:r w:rsidRPr="00E15E3F">
        <w:t>The "</w:t>
      </w:r>
      <w:proofErr w:type="spellStart"/>
      <w:r w:rsidRPr="00E15E3F">
        <w:t>TapFare</w:t>
      </w:r>
      <w:proofErr w:type="spellEnd"/>
      <w:r w:rsidRPr="00E15E3F">
        <w:t>" app's financial plan lists all the costs and sources of income. Salaries, equipment, and licenses are included in development costs, whereas server hosting and upkeep are included in operating costs. Promotional efforts will be funded by marketing expenses, while overhead is covered by administrative charges. Regarding revenues, we expect to receive money from in-app advertising, transaction fees, membership fees, and other possible sources of income.</w:t>
      </w:r>
    </w:p>
    <w:p w14:paraId="408DADC5" w14:textId="77777777" w:rsidR="00E15E3F" w:rsidRPr="00E15E3F" w:rsidRDefault="00E15E3F" w:rsidP="00E15E3F">
      <w:pPr>
        <w:ind w:left="720"/>
        <w:jc w:val="both"/>
      </w:pPr>
    </w:p>
    <w:p w14:paraId="16503D34" w14:textId="77777777" w:rsidR="00E15E3F" w:rsidRPr="00E15E3F" w:rsidRDefault="00E15E3F" w:rsidP="00E15E3F">
      <w:pPr>
        <w:ind w:left="720"/>
        <w:jc w:val="both"/>
      </w:pPr>
      <w:r w:rsidRPr="00E15E3F">
        <w:t>1.</w:t>
      </w:r>
      <w:r w:rsidRPr="00E15E3F">
        <w:tab/>
        <w:t>Development Costs:</w:t>
      </w:r>
    </w:p>
    <w:p w14:paraId="1F48B72E" w14:textId="6902DF8A" w:rsidR="00E15E3F" w:rsidRPr="00D3746E" w:rsidRDefault="00E15E3F" w:rsidP="00D3746E">
      <w:pPr>
        <w:pStyle w:val="ListParagraph"/>
        <w:numPr>
          <w:ilvl w:val="0"/>
          <w:numId w:val="59"/>
        </w:numPr>
        <w:jc w:val="both"/>
        <w:rPr>
          <w:rFonts w:ascii="Times New Roman" w:hAnsi="Times New Roman" w:cs="Times New Roman"/>
          <w:sz w:val="24"/>
          <w:szCs w:val="24"/>
        </w:rPr>
      </w:pPr>
      <w:r w:rsidRPr="00D3746E">
        <w:rPr>
          <w:rFonts w:ascii="Times New Roman" w:hAnsi="Times New Roman" w:cs="Times New Roman"/>
          <w:sz w:val="24"/>
          <w:szCs w:val="24"/>
        </w:rPr>
        <w:t>Salaries for development team: $</w:t>
      </w:r>
      <w:r w:rsidR="00480E2E">
        <w:rPr>
          <w:rFonts w:ascii="Times New Roman" w:hAnsi="Times New Roman" w:cs="Times New Roman"/>
          <w:sz w:val="24"/>
          <w:szCs w:val="24"/>
        </w:rPr>
        <w:t>948,100</w:t>
      </w:r>
    </w:p>
    <w:p w14:paraId="43A81788" w14:textId="2945C8F0" w:rsidR="00E15E3F" w:rsidRDefault="008E4367" w:rsidP="00D3746E">
      <w:pPr>
        <w:pStyle w:val="ListParagraph"/>
        <w:numPr>
          <w:ilvl w:val="0"/>
          <w:numId w:val="59"/>
        </w:numPr>
        <w:jc w:val="both"/>
        <w:rPr>
          <w:rFonts w:ascii="Times New Roman" w:hAnsi="Times New Roman" w:cs="Times New Roman"/>
          <w:sz w:val="24"/>
          <w:szCs w:val="24"/>
        </w:rPr>
      </w:pPr>
      <w:r w:rsidRPr="008E4367">
        <w:rPr>
          <w:rFonts w:ascii="Times New Roman" w:hAnsi="Times New Roman" w:cs="Times New Roman"/>
          <w:sz w:val="24"/>
          <w:szCs w:val="24"/>
        </w:rPr>
        <w:t xml:space="preserve">Tools and licenses, Servers &amp; </w:t>
      </w:r>
      <w:proofErr w:type="spellStart"/>
      <w:r w:rsidRPr="008E4367">
        <w:rPr>
          <w:rFonts w:ascii="Times New Roman" w:hAnsi="Times New Roman" w:cs="Times New Roman"/>
          <w:sz w:val="24"/>
          <w:szCs w:val="24"/>
        </w:rPr>
        <w:t>Maintainence</w:t>
      </w:r>
      <w:proofErr w:type="spellEnd"/>
      <w:r w:rsidR="00E15E3F" w:rsidRPr="00D3746E">
        <w:rPr>
          <w:rFonts w:ascii="Times New Roman" w:hAnsi="Times New Roman" w:cs="Times New Roman"/>
          <w:sz w:val="24"/>
          <w:szCs w:val="24"/>
        </w:rPr>
        <w:t>: $200,</w:t>
      </w:r>
      <w:r>
        <w:rPr>
          <w:rFonts w:ascii="Times New Roman" w:hAnsi="Times New Roman" w:cs="Times New Roman"/>
          <w:sz w:val="24"/>
          <w:szCs w:val="24"/>
        </w:rPr>
        <w:t>713</w:t>
      </w:r>
    </w:p>
    <w:p w14:paraId="3111061B" w14:textId="7948DEF6" w:rsidR="0081522C" w:rsidRDefault="0081522C" w:rsidP="00D3746E">
      <w:pPr>
        <w:pStyle w:val="ListParagraph"/>
        <w:numPr>
          <w:ilvl w:val="0"/>
          <w:numId w:val="59"/>
        </w:numPr>
        <w:jc w:val="both"/>
        <w:rPr>
          <w:rFonts w:ascii="Times New Roman" w:hAnsi="Times New Roman" w:cs="Times New Roman"/>
          <w:sz w:val="24"/>
          <w:szCs w:val="24"/>
        </w:rPr>
      </w:pPr>
      <w:r w:rsidRPr="0081522C">
        <w:rPr>
          <w:rFonts w:ascii="Times New Roman" w:hAnsi="Times New Roman" w:cs="Times New Roman"/>
          <w:sz w:val="24"/>
          <w:szCs w:val="24"/>
        </w:rPr>
        <w:t>Machinery cost: $</w:t>
      </w:r>
      <w:r w:rsidR="008E4367">
        <w:rPr>
          <w:rFonts w:ascii="Times New Roman" w:hAnsi="Times New Roman" w:cs="Times New Roman"/>
          <w:sz w:val="24"/>
          <w:szCs w:val="24"/>
        </w:rPr>
        <w:t>5</w:t>
      </w:r>
      <w:r w:rsidRPr="0081522C">
        <w:rPr>
          <w:rFonts w:ascii="Times New Roman" w:hAnsi="Times New Roman" w:cs="Times New Roman"/>
          <w:sz w:val="24"/>
          <w:szCs w:val="24"/>
        </w:rPr>
        <w:t>0,000</w:t>
      </w:r>
    </w:p>
    <w:p w14:paraId="026CC720" w14:textId="5F0B70E4" w:rsidR="0081522C" w:rsidRPr="00D3746E" w:rsidRDefault="0081522C" w:rsidP="00D3746E">
      <w:pPr>
        <w:pStyle w:val="ListParagraph"/>
        <w:numPr>
          <w:ilvl w:val="0"/>
          <w:numId w:val="59"/>
        </w:numPr>
        <w:jc w:val="both"/>
        <w:rPr>
          <w:rFonts w:ascii="Times New Roman" w:hAnsi="Times New Roman" w:cs="Times New Roman"/>
          <w:sz w:val="24"/>
          <w:szCs w:val="24"/>
        </w:rPr>
      </w:pPr>
      <w:r w:rsidRPr="0081522C">
        <w:rPr>
          <w:rFonts w:ascii="Times New Roman" w:hAnsi="Times New Roman" w:cs="Times New Roman"/>
          <w:sz w:val="24"/>
          <w:szCs w:val="24"/>
        </w:rPr>
        <w:t>Total Development Costs: $1,</w:t>
      </w:r>
      <w:r w:rsidR="008E4367">
        <w:rPr>
          <w:rFonts w:ascii="Times New Roman" w:hAnsi="Times New Roman" w:cs="Times New Roman"/>
          <w:sz w:val="24"/>
          <w:szCs w:val="24"/>
        </w:rPr>
        <w:t>198</w:t>
      </w:r>
      <w:r w:rsidRPr="0081522C">
        <w:rPr>
          <w:rFonts w:ascii="Times New Roman" w:hAnsi="Times New Roman" w:cs="Times New Roman"/>
          <w:sz w:val="24"/>
          <w:szCs w:val="24"/>
        </w:rPr>
        <w:t>,</w:t>
      </w:r>
      <w:r w:rsidR="008E4367">
        <w:rPr>
          <w:rFonts w:ascii="Times New Roman" w:hAnsi="Times New Roman" w:cs="Times New Roman"/>
          <w:sz w:val="24"/>
          <w:szCs w:val="24"/>
        </w:rPr>
        <w:t>813</w:t>
      </w:r>
    </w:p>
    <w:p w14:paraId="47BA0B38" w14:textId="77777777" w:rsidR="00E15E3F" w:rsidRPr="00E15E3F" w:rsidRDefault="00E15E3F" w:rsidP="00E15E3F">
      <w:pPr>
        <w:ind w:left="720"/>
        <w:jc w:val="both"/>
      </w:pPr>
      <w:r w:rsidRPr="00E15E3F">
        <w:t xml:space="preserve">2. </w:t>
      </w:r>
      <w:r w:rsidRPr="00E15E3F">
        <w:tab/>
        <w:t>Operational Costs (Annual):</w:t>
      </w:r>
    </w:p>
    <w:p w14:paraId="717770E4" w14:textId="15020A18" w:rsidR="00E15E3F" w:rsidRPr="00E15E3F" w:rsidRDefault="001D26EE" w:rsidP="00D3746E">
      <w:pPr>
        <w:pStyle w:val="ListParagraph"/>
        <w:numPr>
          <w:ilvl w:val="0"/>
          <w:numId w:val="59"/>
        </w:numPr>
        <w:jc w:val="both"/>
        <w:rPr>
          <w:rFonts w:ascii="Times New Roman" w:hAnsi="Times New Roman" w:cs="Times New Roman"/>
          <w:sz w:val="24"/>
          <w:szCs w:val="24"/>
        </w:rPr>
      </w:pPr>
      <w:r w:rsidRPr="00E15E3F">
        <w:rPr>
          <w:rFonts w:ascii="Times New Roman" w:hAnsi="Times New Roman" w:cs="Times New Roman"/>
          <w:sz w:val="24"/>
          <w:szCs w:val="24"/>
        </w:rPr>
        <w:t>Administrative costs</w:t>
      </w:r>
      <w:r>
        <w:rPr>
          <w:rFonts w:ascii="Times New Roman" w:hAnsi="Times New Roman" w:cs="Times New Roman"/>
          <w:sz w:val="24"/>
          <w:szCs w:val="24"/>
        </w:rPr>
        <w:t xml:space="preserve"> &amp; </w:t>
      </w:r>
      <w:r w:rsidR="00E15E3F" w:rsidRPr="00E15E3F">
        <w:rPr>
          <w:rFonts w:ascii="Times New Roman" w:hAnsi="Times New Roman" w:cs="Times New Roman"/>
          <w:sz w:val="24"/>
          <w:szCs w:val="24"/>
        </w:rPr>
        <w:t>Total Operational Costs: $</w:t>
      </w:r>
      <w:r>
        <w:rPr>
          <w:rFonts w:ascii="Times New Roman" w:hAnsi="Times New Roman" w:cs="Times New Roman"/>
          <w:sz w:val="24"/>
          <w:szCs w:val="24"/>
        </w:rPr>
        <w:t>33</w:t>
      </w:r>
      <w:r w:rsidR="00E15E3F" w:rsidRPr="00E15E3F">
        <w:rPr>
          <w:rFonts w:ascii="Times New Roman" w:hAnsi="Times New Roman" w:cs="Times New Roman"/>
          <w:sz w:val="24"/>
          <w:szCs w:val="24"/>
        </w:rPr>
        <w:t>0,000</w:t>
      </w:r>
    </w:p>
    <w:p w14:paraId="0E32BDE3" w14:textId="1F5701D0" w:rsidR="00E15E3F" w:rsidRDefault="00E15E3F" w:rsidP="00E15E3F">
      <w:pPr>
        <w:ind w:left="720"/>
        <w:jc w:val="both"/>
      </w:pPr>
      <w:r w:rsidRPr="00E15E3F">
        <w:t xml:space="preserve">3. </w:t>
      </w:r>
      <w:r w:rsidRPr="00E15E3F">
        <w:tab/>
        <w:t>Contingency Cost: $</w:t>
      </w:r>
      <w:r w:rsidR="00AC53C1">
        <w:t>210,000</w:t>
      </w:r>
    </w:p>
    <w:p w14:paraId="6EDF66AE" w14:textId="77777777" w:rsidR="00C352AD" w:rsidRPr="00E15E3F" w:rsidRDefault="00C352AD" w:rsidP="00320FFB">
      <w:pPr>
        <w:jc w:val="both"/>
      </w:pPr>
    </w:p>
    <w:p w14:paraId="4BAB65E3" w14:textId="77777777" w:rsidR="00E15E3F" w:rsidRPr="00E15E3F" w:rsidRDefault="00E15E3F" w:rsidP="00E15E3F">
      <w:pPr>
        <w:ind w:left="720"/>
        <w:jc w:val="both"/>
      </w:pPr>
      <w:r w:rsidRPr="00E15E3F">
        <w:t xml:space="preserve">4. </w:t>
      </w:r>
      <w:r w:rsidRPr="00E15E3F">
        <w:tab/>
        <w:t>Revenue Sources (Annual):</w:t>
      </w:r>
    </w:p>
    <w:p w14:paraId="097086B1" w14:textId="5A53BD64" w:rsidR="00E15E3F" w:rsidRPr="00D3746E" w:rsidRDefault="00E15E3F" w:rsidP="00D3746E">
      <w:pPr>
        <w:pStyle w:val="ListParagraph"/>
        <w:numPr>
          <w:ilvl w:val="0"/>
          <w:numId w:val="62"/>
        </w:numPr>
        <w:jc w:val="both"/>
        <w:rPr>
          <w:rFonts w:ascii="Times New Roman" w:hAnsi="Times New Roman" w:cs="Times New Roman"/>
          <w:sz w:val="24"/>
          <w:szCs w:val="24"/>
        </w:rPr>
      </w:pPr>
      <w:r w:rsidRPr="00D3746E">
        <w:rPr>
          <w:rFonts w:ascii="Times New Roman" w:hAnsi="Times New Roman" w:cs="Times New Roman"/>
          <w:sz w:val="24"/>
          <w:szCs w:val="24"/>
        </w:rPr>
        <w:t xml:space="preserve">Subscription fees (estimated </w:t>
      </w:r>
      <w:r w:rsidR="00705311">
        <w:rPr>
          <w:rFonts w:ascii="Times New Roman" w:hAnsi="Times New Roman" w:cs="Times New Roman"/>
          <w:sz w:val="24"/>
          <w:szCs w:val="24"/>
        </w:rPr>
        <w:t>5</w:t>
      </w:r>
      <w:r w:rsidRPr="00D3746E">
        <w:rPr>
          <w:rFonts w:ascii="Times New Roman" w:hAnsi="Times New Roman" w:cs="Times New Roman"/>
          <w:sz w:val="24"/>
          <w:szCs w:val="24"/>
        </w:rPr>
        <w:t xml:space="preserve">00,000 users at $5/month): </w:t>
      </w:r>
      <w:r w:rsidR="00D3746E" w:rsidRPr="00D3746E">
        <w:rPr>
          <w:rFonts w:ascii="Times New Roman" w:hAnsi="Times New Roman" w:cs="Times New Roman"/>
          <w:sz w:val="24"/>
          <w:szCs w:val="24"/>
        </w:rPr>
        <w:t>$</w:t>
      </w:r>
      <w:r w:rsidR="00705311">
        <w:rPr>
          <w:rFonts w:ascii="Times New Roman" w:hAnsi="Times New Roman" w:cs="Times New Roman"/>
          <w:sz w:val="24"/>
          <w:szCs w:val="24"/>
        </w:rPr>
        <w:t>2</w:t>
      </w:r>
      <w:r w:rsidR="0071299F">
        <w:rPr>
          <w:rFonts w:ascii="Times New Roman" w:hAnsi="Times New Roman" w:cs="Times New Roman"/>
          <w:sz w:val="24"/>
          <w:szCs w:val="24"/>
        </w:rPr>
        <w:t>,5</w:t>
      </w:r>
      <w:r w:rsidR="00D3746E" w:rsidRPr="00D3746E">
        <w:rPr>
          <w:rFonts w:ascii="Times New Roman" w:hAnsi="Times New Roman" w:cs="Times New Roman"/>
          <w:sz w:val="24"/>
          <w:szCs w:val="24"/>
        </w:rPr>
        <w:t>00,000.</w:t>
      </w:r>
    </w:p>
    <w:p w14:paraId="3CEBE3E1" w14:textId="7D4DB607" w:rsidR="00E15E3F" w:rsidRPr="00D3746E" w:rsidRDefault="00E15E3F" w:rsidP="00D3746E">
      <w:pPr>
        <w:pStyle w:val="ListParagraph"/>
        <w:numPr>
          <w:ilvl w:val="0"/>
          <w:numId w:val="62"/>
        </w:numPr>
        <w:jc w:val="both"/>
        <w:rPr>
          <w:rFonts w:ascii="Times New Roman" w:hAnsi="Times New Roman" w:cs="Times New Roman"/>
          <w:sz w:val="24"/>
          <w:szCs w:val="24"/>
        </w:rPr>
      </w:pPr>
      <w:r w:rsidRPr="00D3746E">
        <w:rPr>
          <w:rFonts w:ascii="Times New Roman" w:hAnsi="Times New Roman" w:cs="Times New Roman"/>
          <w:sz w:val="24"/>
          <w:szCs w:val="24"/>
        </w:rPr>
        <w:t>Transaction fees: $</w:t>
      </w:r>
      <w:r w:rsidR="009D57BF">
        <w:rPr>
          <w:rFonts w:ascii="Times New Roman" w:hAnsi="Times New Roman" w:cs="Times New Roman"/>
          <w:sz w:val="24"/>
          <w:szCs w:val="24"/>
        </w:rPr>
        <w:t>3</w:t>
      </w:r>
      <w:r w:rsidRPr="00D3746E">
        <w:rPr>
          <w:rFonts w:ascii="Times New Roman" w:hAnsi="Times New Roman" w:cs="Times New Roman"/>
          <w:sz w:val="24"/>
          <w:szCs w:val="24"/>
        </w:rPr>
        <w:t>00,000</w:t>
      </w:r>
    </w:p>
    <w:p w14:paraId="409215B1" w14:textId="0DFDEF47" w:rsidR="00E15E3F" w:rsidRPr="00D3746E" w:rsidRDefault="00E15E3F" w:rsidP="00D3746E">
      <w:pPr>
        <w:pStyle w:val="ListParagraph"/>
        <w:numPr>
          <w:ilvl w:val="0"/>
          <w:numId w:val="62"/>
        </w:numPr>
        <w:jc w:val="both"/>
        <w:rPr>
          <w:rFonts w:ascii="Times New Roman" w:hAnsi="Times New Roman" w:cs="Times New Roman"/>
          <w:sz w:val="24"/>
          <w:szCs w:val="24"/>
        </w:rPr>
      </w:pPr>
      <w:r w:rsidRPr="00D3746E">
        <w:rPr>
          <w:rFonts w:ascii="Times New Roman" w:hAnsi="Times New Roman" w:cs="Times New Roman"/>
          <w:sz w:val="24"/>
          <w:szCs w:val="24"/>
        </w:rPr>
        <w:t>In-app advertising: $</w:t>
      </w:r>
      <w:r w:rsidR="009D57BF">
        <w:rPr>
          <w:rFonts w:ascii="Times New Roman" w:hAnsi="Times New Roman" w:cs="Times New Roman"/>
          <w:sz w:val="24"/>
          <w:szCs w:val="24"/>
        </w:rPr>
        <w:t>3</w:t>
      </w:r>
      <w:r w:rsidR="00190C2F" w:rsidRPr="00D3746E">
        <w:rPr>
          <w:rFonts w:ascii="Times New Roman" w:hAnsi="Times New Roman" w:cs="Times New Roman"/>
          <w:sz w:val="24"/>
          <w:szCs w:val="24"/>
        </w:rPr>
        <w:t>00</w:t>
      </w:r>
      <w:r w:rsidRPr="00D3746E">
        <w:rPr>
          <w:rFonts w:ascii="Times New Roman" w:hAnsi="Times New Roman" w:cs="Times New Roman"/>
          <w:sz w:val="24"/>
          <w:szCs w:val="24"/>
        </w:rPr>
        <w:t>,000</w:t>
      </w:r>
    </w:p>
    <w:p w14:paraId="3F56F0CE" w14:textId="2E5E211D" w:rsidR="00E15E3F" w:rsidRPr="00D3746E" w:rsidRDefault="00E15E3F" w:rsidP="00D3746E">
      <w:pPr>
        <w:pStyle w:val="ListParagraph"/>
        <w:numPr>
          <w:ilvl w:val="0"/>
          <w:numId w:val="62"/>
        </w:numPr>
        <w:jc w:val="both"/>
        <w:rPr>
          <w:rFonts w:ascii="Times New Roman" w:hAnsi="Times New Roman" w:cs="Times New Roman"/>
          <w:sz w:val="24"/>
          <w:szCs w:val="24"/>
        </w:rPr>
      </w:pPr>
      <w:r w:rsidRPr="00D3746E">
        <w:rPr>
          <w:rFonts w:ascii="Times New Roman" w:hAnsi="Times New Roman" w:cs="Times New Roman"/>
          <w:sz w:val="24"/>
          <w:szCs w:val="24"/>
        </w:rPr>
        <w:lastRenderedPageBreak/>
        <w:t>Other potential revenue: $</w:t>
      </w:r>
      <w:r w:rsidR="009D57BF">
        <w:rPr>
          <w:rFonts w:ascii="Times New Roman" w:hAnsi="Times New Roman" w:cs="Times New Roman"/>
          <w:sz w:val="24"/>
          <w:szCs w:val="24"/>
        </w:rPr>
        <w:t>3</w:t>
      </w:r>
      <w:r w:rsidR="003B68DD" w:rsidRPr="00D3746E">
        <w:rPr>
          <w:rFonts w:ascii="Times New Roman" w:hAnsi="Times New Roman" w:cs="Times New Roman"/>
          <w:sz w:val="24"/>
          <w:szCs w:val="24"/>
        </w:rPr>
        <w:t>00</w:t>
      </w:r>
      <w:r w:rsidRPr="00D3746E">
        <w:rPr>
          <w:rFonts w:ascii="Times New Roman" w:hAnsi="Times New Roman" w:cs="Times New Roman"/>
          <w:sz w:val="24"/>
          <w:szCs w:val="24"/>
        </w:rPr>
        <w:t>,000</w:t>
      </w:r>
    </w:p>
    <w:p w14:paraId="0EF138E9" w14:textId="14E82D6A" w:rsidR="00D3746E" w:rsidRDefault="00E15E3F" w:rsidP="00372080">
      <w:pPr>
        <w:pStyle w:val="ListParagraph"/>
        <w:numPr>
          <w:ilvl w:val="0"/>
          <w:numId w:val="62"/>
        </w:numPr>
        <w:jc w:val="both"/>
        <w:rPr>
          <w:rFonts w:ascii="Times New Roman" w:hAnsi="Times New Roman" w:cs="Times New Roman"/>
          <w:sz w:val="24"/>
          <w:szCs w:val="24"/>
        </w:rPr>
      </w:pPr>
      <w:r w:rsidRPr="00D3746E">
        <w:rPr>
          <w:rFonts w:ascii="Times New Roman" w:hAnsi="Times New Roman" w:cs="Times New Roman"/>
          <w:sz w:val="24"/>
          <w:szCs w:val="24"/>
        </w:rPr>
        <w:t>Total Revenue: $</w:t>
      </w:r>
      <w:r w:rsidR="00705311">
        <w:rPr>
          <w:rFonts w:ascii="Times New Roman" w:hAnsi="Times New Roman" w:cs="Times New Roman"/>
          <w:sz w:val="24"/>
          <w:szCs w:val="24"/>
        </w:rPr>
        <w:t>3</w:t>
      </w:r>
      <w:r w:rsidR="00320FFB">
        <w:rPr>
          <w:rFonts w:ascii="Times New Roman" w:hAnsi="Times New Roman" w:cs="Times New Roman"/>
          <w:sz w:val="24"/>
          <w:szCs w:val="24"/>
        </w:rPr>
        <w:t>,</w:t>
      </w:r>
      <w:r w:rsidR="009D57BF">
        <w:rPr>
          <w:rFonts w:ascii="Times New Roman" w:hAnsi="Times New Roman" w:cs="Times New Roman"/>
          <w:sz w:val="24"/>
          <w:szCs w:val="24"/>
        </w:rPr>
        <w:t>4</w:t>
      </w:r>
      <w:r w:rsidRPr="00D3746E">
        <w:rPr>
          <w:rFonts w:ascii="Times New Roman" w:hAnsi="Times New Roman" w:cs="Times New Roman"/>
          <w:sz w:val="24"/>
          <w:szCs w:val="24"/>
        </w:rPr>
        <w:t>00,000</w:t>
      </w:r>
    </w:p>
    <w:p w14:paraId="34D4F2E5" w14:textId="77777777" w:rsidR="00372080" w:rsidRPr="00372080" w:rsidRDefault="00372080" w:rsidP="00372080">
      <w:pPr>
        <w:pStyle w:val="ListParagraph"/>
        <w:ind w:left="1440"/>
        <w:jc w:val="both"/>
        <w:rPr>
          <w:rFonts w:ascii="Times New Roman" w:hAnsi="Times New Roman" w:cs="Times New Roman"/>
          <w:sz w:val="24"/>
          <w:szCs w:val="24"/>
        </w:rPr>
      </w:pPr>
    </w:p>
    <w:p w14:paraId="3DCC50C5" w14:textId="2819CA77" w:rsidR="00E15E3F" w:rsidRPr="00C352AD" w:rsidRDefault="009D57BF" w:rsidP="00C352AD">
      <w:pPr>
        <w:pStyle w:val="ListParagraph"/>
        <w:ind w:left="1440"/>
        <w:jc w:val="both"/>
        <w:rPr>
          <w:rFonts w:ascii="Times New Roman" w:hAnsi="Times New Roman" w:cs="Times New Roman"/>
          <w:sz w:val="24"/>
          <w:szCs w:val="24"/>
        </w:rPr>
      </w:pPr>
      <w:r>
        <w:rPr>
          <w:noProof/>
        </w:rPr>
        <w:drawing>
          <wp:inline distT="0" distB="0" distL="0" distR="0" wp14:anchorId="0078F7E6" wp14:editId="7460A46D">
            <wp:extent cx="5353050" cy="3219450"/>
            <wp:effectExtent l="0" t="0" r="0" b="0"/>
            <wp:docPr id="1946950280" name="Chart 1">
              <a:extLst xmlns:a="http://schemas.openxmlformats.org/drawingml/2006/main">
                <a:ext uri="{FF2B5EF4-FFF2-40B4-BE49-F238E27FC236}">
                  <a16:creationId xmlns:a16="http://schemas.microsoft.com/office/drawing/2014/main" id="{A148C561-8875-26AD-A4C1-78B2F52DC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CD8C4C" w14:textId="08A7E098" w:rsidR="000035A3" w:rsidRPr="00041183" w:rsidRDefault="000035A3" w:rsidP="005F2853">
      <w:pPr>
        <w:pStyle w:val="Heading2"/>
        <w:numPr>
          <w:ilvl w:val="1"/>
          <w:numId w:val="48"/>
        </w:numPr>
        <w:rPr>
          <w:rFonts w:asciiTheme="majorBidi" w:hAnsiTheme="majorBidi"/>
        </w:rPr>
      </w:pPr>
      <w:bookmarkStart w:id="29" w:name="_Toc149990767"/>
      <w:r w:rsidRPr="00041183">
        <w:rPr>
          <w:rFonts w:asciiTheme="majorBidi" w:hAnsiTheme="majorBidi"/>
        </w:rPr>
        <w:t>Budget Justification</w:t>
      </w:r>
      <w:bookmarkEnd w:id="29"/>
      <w:r w:rsidRPr="00041183">
        <w:rPr>
          <w:rFonts w:asciiTheme="majorBidi" w:hAnsiTheme="majorBidi"/>
        </w:rPr>
        <w:t xml:space="preserve"> </w:t>
      </w:r>
    </w:p>
    <w:p w14:paraId="211F3530" w14:textId="5A10B73C" w:rsidR="0018318A" w:rsidRDefault="0018318A" w:rsidP="0018318A">
      <w:pPr>
        <w:autoSpaceDE w:val="0"/>
        <w:autoSpaceDN w:val="0"/>
        <w:adjustRightInd w:val="0"/>
        <w:ind w:left="720"/>
        <w:jc w:val="both"/>
      </w:pPr>
      <w:r w:rsidRPr="0018318A">
        <w:t>The budget for the "</w:t>
      </w:r>
      <w:proofErr w:type="spellStart"/>
      <w:r w:rsidRPr="0018318A">
        <w:t>TapFare</w:t>
      </w:r>
      <w:proofErr w:type="spellEnd"/>
      <w:r w:rsidRPr="0018318A">
        <w:t>" app project is supported by a thorough Net Present Value (NPV) analysis, which justifies resource allocation. The expense breakdown covers development and operational costs, with investments in salaries and tools to ensure app quality. Subscription fees, transaction income, and advertising align with the goal of maintaining cash flow. The NPV figure of $</w:t>
      </w:r>
      <w:r w:rsidR="00BA291C">
        <w:t>179</w:t>
      </w:r>
      <w:r w:rsidR="00BA291C" w:rsidRPr="0018318A">
        <w:t>,</w:t>
      </w:r>
      <w:r w:rsidR="00BA291C">
        <w:t>350</w:t>
      </w:r>
      <w:r w:rsidR="00BA291C" w:rsidRPr="0018318A">
        <w:t>.</w:t>
      </w:r>
      <w:r w:rsidR="00BA291C">
        <w:t xml:space="preserve">05 </w:t>
      </w:r>
      <w:r w:rsidRPr="0018318A">
        <w:t xml:space="preserve">over five years highlights the project's ability to generate value. This financial feasibility demonstrates a commitment to sound financial decision-making and supports the case for additional development and funding. </w:t>
      </w:r>
      <w:r w:rsidR="000502C6">
        <w:t>Refer to Appendix E for detailed justification.</w:t>
      </w:r>
    </w:p>
    <w:p w14:paraId="1421258D" w14:textId="633FC96D" w:rsidR="0018318A" w:rsidRPr="0018318A" w:rsidRDefault="0018318A" w:rsidP="0018318A">
      <w:pPr>
        <w:autoSpaceDE w:val="0"/>
        <w:autoSpaceDN w:val="0"/>
        <w:adjustRightInd w:val="0"/>
        <w:spacing w:after="160" w:line="259" w:lineRule="auto"/>
        <w:ind w:left="720"/>
        <w:jc w:val="both"/>
      </w:pPr>
      <w:r w:rsidRPr="0018318A">
        <w:t xml:space="preserve">Using the Net Present Value (NPV) method, we can assess the project's financial viability by considering future cash flows and accounting for the time value of money. A positive NPV indicates that the project is expected to generate more revenue than it costs to develop and operate, making a strong case for additional funding. The NPV analysis helps us evaluate the project's long-term financial sustainability and its alignment with the organization's financial objectives. It underscores the </w:t>
      </w:r>
      <w:proofErr w:type="spellStart"/>
      <w:r w:rsidRPr="0018318A">
        <w:t>TapFare</w:t>
      </w:r>
      <w:proofErr w:type="spellEnd"/>
      <w:r w:rsidRPr="0018318A">
        <w:t xml:space="preserve"> app's potential to address challenges in the public transportation sector while being a commercially viable and worthwhile endeavor.</w:t>
      </w:r>
    </w:p>
    <w:p w14:paraId="56AA3E0E" w14:textId="77777777" w:rsidR="0018318A" w:rsidRPr="0018318A" w:rsidRDefault="0018318A" w:rsidP="0018318A">
      <w:pPr>
        <w:autoSpaceDE w:val="0"/>
        <w:autoSpaceDN w:val="0"/>
        <w:adjustRightInd w:val="0"/>
        <w:spacing w:after="160" w:line="259" w:lineRule="auto"/>
        <w:ind w:left="720" w:right="-720"/>
        <w:jc w:val="both"/>
      </w:pPr>
      <w:r w:rsidRPr="0018318A">
        <w:t>Net Present Value (NPV) Analysis:</w:t>
      </w:r>
    </w:p>
    <w:p w14:paraId="5C1B82E4" w14:textId="77777777" w:rsidR="0018318A" w:rsidRDefault="0018318A" w:rsidP="0018318A">
      <w:pPr>
        <w:autoSpaceDE w:val="0"/>
        <w:autoSpaceDN w:val="0"/>
        <w:adjustRightInd w:val="0"/>
        <w:spacing w:after="160" w:line="259" w:lineRule="auto"/>
        <w:ind w:left="720" w:right="-720"/>
        <w:jc w:val="both"/>
      </w:pPr>
      <w:r w:rsidRPr="0018318A">
        <w:t>Calculating the Net Present Value (NPV) using a discount rate of 10% over a five-year period.</w:t>
      </w:r>
    </w:p>
    <w:p w14:paraId="2730CF7B" w14:textId="77777777" w:rsidR="003E7297" w:rsidRDefault="003E7297" w:rsidP="0018318A">
      <w:pPr>
        <w:autoSpaceDE w:val="0"/>
        <w:autoSpaceDN w:val="0"/>
        <w:adjustRightInd w:val="0"/>
        <w:spacing w:after="160" w:line="259" w:lineRule="auto"/>
        <w:ind w:left="720" w:right="-720"/>
        <w:jc w:val="both"/>
      </w:pPr>
    </w:p>
    <w:tbl>
      <w:tblPr>
        <w:tblW w:w="7496" w:type="dxa"/>
        <w:tblInd w:w="1126" w:type="dxa"/>
        <w:tblCellMar>
          <w:left w:w="0" w:type="dxa"/>
          <w:right w:w="0" w:type="dxa"/>
        </w:tblCellMar>
        <w:tblLook w:val="04A0" w:firstRow="1" w:lastRow="0" w:firstColumn="1" w:lastColumn="0" w:noHBand="0" w:noVBand="1"/>
      </w:tblPr>
      <w:tblGrid>
        <w:gridCol w:w="524"/>
        <w:gridCol w:w="1613"/>
        <w:gridCol w:w="1702"/>
        <w:gridCol w:w="3657"/>
      </w:tblGrid>
      <w:tr w:rsidR="003E7297" w14:paraId="334663C3" w14:textId="77777777" w:rsidTr="00CE672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DF9EC" w14:textId="77777777" w:rsidR="003E7297" w:rsidRDefault="003E7297">
            <w:pPr>
              <w:rPr>
                <w:rFonts w:ascii="Arial" w:hAnsi="Arial" w:cs="Arial"/>
                <w:b/>
                <w:bCs/>
                <w:sz w:val="20"/>
                <w:szCs w:val="20"/>
                <w:lang w:eastAsia="en-IN"/>
              </w:rPr>
            </w:pPr>
            <w:bookmarkStart w:id="30" w:name="OLE_LINK2"/>
            <w:r>
              <w:rPr>
                <w:rFonts w:ascii="Arial" w:hAnsi="Arial" w:cs="Arial"/>
                <w:b/>
                <w:bCs/>
                <w:sz w:val="20"/>
                <w:szCs w:val="20"/>
              </w:rPr>
              <w:lastRenderedPageBreak/>
              <w:t>Year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983AA" w14:textId="77777777" w:rsidR="003E7297" w:rsidRDefault="003E7297">
            <w:pPr>
              <w:rPr>
                <w:rFonts w:ascii="Arial" w:hAnsi="Arial" w:cs="Arial"/>
                <w:b/>
                <w:bCs/>
                <w:sz w:val="20"/>
                <w:szCs w:val="20"/>
              </w:rPr>
            </w:pPr>
            <w:r>
              <w:rPr>
                <w:rFonts w:ascii="Arial" w:hAnsi="Arial" w:cs="Arial"/>
                <w:b/>
                <w:bCs/>
                <w:sz w:val="20"/>
                <w:szCs w:val="20"/>
              </w:rPr>
              <w:t>Cash Flow (</w:t>
            </w:r>
            <w:proofErr w:type="spellStart"/>
            <w:r>
              <w:rPr>
                <w:rFonts w:ascii="Arial" w:hAnsi="Arial" w:cs="Arial"/>
                <w:b/>
                <w:bCs/>
                <w:sz w:val="20"/>
                <w:szCs w:val="20"/>
              </w:rPr>
              <w:t>CFt</w:t>
            </w:r>
            <w:proofErr w:type="spellEnd"/>
            <w:r>
              <w:rPr>
                <w:rFonts w:ascii="Arial" w:hAnsi="Arial" w:cs="Arial"/>
                <w:b/>
                <w:bCs/>
                <w:sz w:val="20"/>
                <w:szCs w:val="20"/>
              </w:rPr>
              <w: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CDBB0" w14:textId="77777777" w:rsidR="003E7297" w:rsidRDefault="003E7297">
            <w:pPr>
              <w:rPr>
                <w:rFonts w:ascii="Arial" w:hAnsi="Arial" w:cs="Arial"/>
                <w:b/>
                <w:bCs/>
                <w:sz w:val="20"/>
                <w:szCs w:val="20"/>
              </w:rPr>
            </w:pPr>
            <w:r>
              <w:rPr>
                <w:rFonts w:ascii="Arial" w:hAnsi="Arial" w:cs="Arial"/>
                <w:b/>
                <w:bCs/>
                <w:sz w:val="20"/>
                <w:szCs w:val="20"/>
              </w:rPr>
              <w:t>Discount Rate (r)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4BAFD" w14:textId="77777777" w:rsidR="003E7297" w:rsidRDefault="003E7297">
            <w:pPr>
              <w:rPr>
                <w:rFonts w:ascii="Arial" w:hAnsi="Arial" w:cs="Arial"/>
                <w:b/>
                <w:bCs/>
                <w:sz w:val="20"/>
                <w:szCs w:val="20"/>
              </w:rPr>
            </w:pPr>
            <w:r>
              <w:rPr>
                <w:rFonts w:ascii="Arial" w:hAnsi="Arial" w:cs="Arial"/>
                <w:b/>
                <w:bCs/>
                <w:sz w:val="20"/>
                <w:szCs w:val="20"/>
              </w:rPr>
              <w:t>Discounted Cash Flow (</w:t>
            </w:r>
            <w:proofErr w:type="spellStart"/>
            <w:r>
              <w:rPr>
                <w:rFonts w:ascii="Arial" w:hAnsi="Arial" w:cs="Arial"/>
                <w:b/>
                <w:bCs/>
                <w:sz w:val="20"/>
                <w:szCs w:val="20"/>
              </w:rPr>
              <w:t>CFt</w:t>
            </w:r>
            <w:proofErr w:type="spellEnd"/>
            <w:r>
              <w:rPr>
                <w:rFonts w:ascii="Arial" w:hAnsi="Arial" w:cs="Arial"/>
                <w:b/>
                <w:bCs/>
                <w:sz w:val="20"/>
                <w:szCs w:val="20"/>
              </w:rPr>
              <w:t xml:space="preserve"> / (1 + </w:t>
            </w:r>
            <w:proofErr w:type="gramStart"/>
            <w:r>
              <w:rPr>
                <w:rFonts w:ascii="Arial" w:hAnsi="Arial" w:cs="Arial"/>
                <w:b/>
                <w:bCs/>
                <w:sz w:val="20"/>
                <w:szCs w:val="20"/>
              </w:rPr>
              <w:t>r)^</w:t>
            </w:r>
            <w:proofErr w:type="gramEnd"/>
            <w:r>
              <w:rPr>
                <w:rFonts w:ascii="Arial" w:hAnsi="Arial" w:cs="Arial"/>
                <w:b/>
                <w:bCs/>
                <w:sz w:val="20"/>
                <w:szCs w:val="20"/>
              </w:rPr>
              <w:t>t)</w:t>
            </w:r>
          </w:p>
        </w:tc>
      </w:tr>
      <w:tr w:rsidR="003E7297" w14:paraId="67A53742" w14:textId="77777777" w:rsidTr="00CE6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6E003D" w14:textId="77777777" w:rsidR="003E7297" w:rsidRDefault="003E7297">
            <w:pPr>
              <w:jc w:val="right"/>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BFA2D" w14:textId="77777777" w:rsidR="003E7297" w:rsidRDefault="003E7297">
            <w:pPr>
              <w:rPr>
                <w:rFonts w:ascii="Arial" w:hAnsi="Arial" w:cs="Arial"/>
                <w:sz w:val="20"/>
                <w:szCs w:val="20"/>
              </w:rPr>
            </w:pPr>
            <w:r>
              <w:rPr>
                <w:rFonts w:ascii="Arial" w:hAnsi="Arial" w:cs="Arial"/>
                <w:sz w:val="20"/>
                <w:szCs w:val="20"/>
              </w:rPr>
              <w:t>-$1,408,813.00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97E44" w14:textId="77777777" w:rsidR="003E7297" w:rsidRDefault="003E7297">
            <w:pPr>
              <w:jc w:val="right"/>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DE273" w14:textId="77777777" w:rsidR="003E7297" w:rsidRDefault="003E7297">
            <w:pPr>
              <w:rPr>
                <w:rFonts w:ascii="Arial" w:hAnsi="Arial" w:cs="Arial"/>
                <w:sz w:val="20"/>
                <w:szCs w:val="20"/>
              </w:rPr>
            </w:pPr>
            <w:r>
              <w:rPr>
                <w:rFonts w:ascii="Arial" w:hAnsi="Arial" w:cs="Arial"/>
                <w:sz w:val="20"/>
                <w:szCs w:val="20"/>
              </w:rPr>
              <w:t>-$1,408,813.00</w:t>
            </w:r>
          </w:p>
        </w:tc>
      </w:tr>
      <w:tr w:rsidR="003E7297" w14:paraId="7463BABB" w14:textId="77777777" w:rsidTr="00CE6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45C4E1" w14:textId="77777777" w:rsidR="003E7297" w:rsidRDefault="003E7297">
            <w:pPr>
              <w:jc w:val="right"/>
              <w:rPr>
                <w:rFonts w:ascii="Arial" w:hAnsi="Arial" w:cs="Arial"/>
                <w:sz w:val="20"/>
                <w:szCs w:val="20"/>
              </w:rPr>
            </w:pPr>
            <w:r>
              <w:rPr>
                <w:rFonts w:ascii="Arial"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EC6C7" w14:textId="77777777" w:rsidR="003E7297" w:rsidRDefault="003E7297">
            <w:pPr>
              <w:rPr>
                <w:rFonts w:ascii="Arial" w:hAnsi="Arial" w:cs="Arial"/>
                <w:sz w:val="20"/>
                <w:szCs w:val="20"/>
              </w:rPr>
            </w:pPr>
            <w:r>
              <w:rPr>
                <w:rFonts w:ascii="Arial" w:hAnsi="Arial" w:cs="Arial"/>
                <w:sz w:val="20"/>
                <w:szCs w:val="20"/>
              </w:rPr>
              <w:t>$3,070,000.00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C8E5E" w14:textId="77777777" w:rsidR="003E7297" w:rsidRDefault="003E7297">
            <w:pPr>
              <w:jc w:val="right"/>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E9053" w14:textId="77777777" w:rsidR="003E7297" w:rsidRDefault="003E7297">
            <w:pPr>
              <w:rPr>
                <w:rFonts w:ascii="Arial" w:hAnsi="Arial" w:cs="Arial"/>
                <w:sz w:val="20"/>
                <w:szCs w:val="20"/>
              </w:rPr>
            </w:pPr>
            <w:r>
              <w:rPr>
                <w:rFonts w:ascii="Arial" w:hAnsi="Arial" w:cs="Arial"/>
                <w:sz w:val="20"/>
                <w:szCs w:val="20"/>
              </w:rPr>
              <w:t>$2,790,909.09</w:t>
            </w:r>
          </w:p>
        </w:tc>
      </w:tr>
      <w:tr w:rsidR="003E7297" w14:paraId="05289379" w14:textId="77777777" w:rsidTr="00CE6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FF9E6E" w14:textId="77777777" w:rsidR="003E7297" w:rsidRDefault="003E7297">
            <w:pPr>
              <w:jc w:val="right"/>
              <w:rPr>
                <w:rFonts w:ascii="Arial" w:hAnsi="Arial" w:cs="Arial"/>
                <w:sz w:val="20"/>
                <w:szCs w:val="20"/>
              </w:rPr>
            </w:pPr>
            <w:r>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6DBD99" w14:textId="77777777" w:rsidR="003E7297" w:rsidRDefault="003E7297">
            <w:pPr>
              <w:rPr>
                <w:rFonts w:ascii="Arial" w:hAnsi="Arial" w:cs="Arial"/>
                <w:sz w:val="20"/>
                <w:szCs w:val="20"/>
              </w:rPr>
            </w:pPr>
            <w:r>
              <w:rPr>
                <w:rFonts w:ascii="Arial" w:hAnsi="Arial" w:cs="Arial"/>
                <w:sz w:val="20"/>
                <w:szCs w:val="20"/>
              </w:rPr>
              <w:t>$3,070,000.00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F760A" w14:textId="77777777" w:rsidR="003E7297" w:rsidRDefault="003E7297">
            <w:pPr>
              <w:jc w:val="right"/>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04736" w14:textId="77777777" w:rsidR="003E7297" w:rsidRDefault="003E7297">
            <w:pPr>
              <w:rPr>
                <w:rFonts w:ascii="Arial" w:hAnsi="Arial" w:cs="Arial"/>
                <w:sz w:val="20"/>
                <w:szCs w:val="20"/>
              </w:rPr>
            </w:pPr>
            <w:r>
              <w:rPr>
                <w:rFonts w:ascii="Arial" w:hAnsi="Arial" w:cs="Arial"/>
                <w:sz w:val="20"/>
                <w:szCs w:val="20"/>
              </w:rPr>
              <w:t>$2,537,190.08</w:t>
            </w:r>
          </w:p>
        </w:tc>
      </w:tr>
      <w:tr w:rsidR="003E7297" w14:paraId="2A352FB6" w14:textId="77777777" w:rsidTr="00CE6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AE4CEC" w14:textId="77777777" w:rsidR="003E7297" w:rsidRDefault="003E7297">
            <w:pPr>
              <w:jc w:val="right"/>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9A38C" w14:textId="77777777" w:rsidR="003E7297" w:rsidRDefault="003E7297">
            <w:pPr>
              <w:rPr>
                <w:rFonts w:ascii="Arial" w:hAnsi="Arial" w:cs="Arial"/>
                <w:sz w:val="20"/>
                <w:szCs w:val="20"/>
              </w:rPr>
            </w:pPr>
            <w:r>
              <w:rPr>
                <w:rFonts w:ascii="Arial" w:hAnsi="Arial" w:cs="Arial"/>
                <w:sz w:val="20"/>
                <w:szCs w:val="20"/>
              </w:rPr>
              <w:t>$3,070,000.00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3F2FA" w14:textId="77777777" w:rsidR="003E7297" w:rsidRDefault="003E7297">
            <w:pPr>
              <w:jc w:val="right"/>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D19D7" w14:textId="77777777" w:rsidR="003E7297" w:rsidRDefault="003E7297">
            <w:pPr>
              <w:rPr>
                <w:rFonts w:ascii="Arial" w:hAnsi="Arial" w:cs="Arial"/>
                <w:sz w:val="20"/>
                <w:szCs w:val="20"/>
              </w:rPr>
            </w:pPr>
            <w:r>
              <w:rPr>
                <w:rFonts w:ascii="Arial" w:hAnsi="Arial" w:cs="Arial"/>
                <w:sz w:val="20"/>
                <w:szCs w:val="20"/>
              </w:rPr>
              <w:t>$2,306,536.44</w:t>
            </w:r>
          </w:p>
        </w:tc>
      </w:tr>
      <w:tr w:rsidR="003E7297" w14:paraId="7A634F18" w14:textId="77777777" w:rsidTr="00CE672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743474" w14:textId="77777777" w:rsidR="003E7297" w:rsidRDefault="003E7297">
            <w:pPr>
              <w:jc w:val="right"/>
              <w:rPr>
                <w:rFonts w:ascii="Arial" w:hAnsi="Arial" w:cs="Arial"/>
                <w:sz w:val="20"/>
                <w:szCs w:val="20"/>
              </w:rPr>
            </w:pPr>
            <w:r>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D3016" w14:textId="77777777" w:rsidR="003E7297" w:rsidRDefault="003E7297">
            <w:pPr>
              <w:rPr>
                <w:rFonts w:ascii="Arial" w:hAnsi="Arial" w:cs="Arial"/>
                <w:sz w:val="20"/>
                <w:szCs w:val="20"/>
              </w:rPr>
            </w:pPr>
            <w:r>
              <w:rPr>
                <w:rFonts w:ascii="Arial" w:hAnsi="Arial" w:cs="Arial"/>
                <w:sz w:val="20"/>
                <w:szCs w:val="20"/>
              </w:rPr>
              <w:t>$3,070,000.00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AB60D" w14:textId="77777777" w:rsidR="003E7297" w:rsidRDefault="003E7297">
            <w:pPr>
              <w:jc w:val="right"/>
              <w:rPr>
                <w:rFonts w:ascii="Arial" w:hAnsi="Arial" w:cs="Arial"/>
                <w:sz w:val="20"/>
                <w:szCs w:val="20"/>
              </w:rPr>
            </w:pPr>
            <w:r>
              <w:rPr>
                <w:rFonts w:ascii="Arial"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6E672" w14:textId="77777777" w:rsidR="003E7297" w:rsidRDefault="003E7297">
            <w:pPr>
              <w:rPr>
                <w:rFonts w:ascii="Arial" w:hAnsi="Arial" w:cs="Arial"/>
                <w:sz w:val="20"/>
                <w:szCs w:val="20"/>
              </w:rPr>
            </w:pPr>
            <w:r>
              <w:rPr>
                <w:rFonts w:ascii="Arial" w:hAnsi="Arial" w:cs="Arial"/>
                <w:sz w:val="20"/>
                <w:szCs w:val="20"/>
              </w:rPr>
              <w:t>$2,096,851.31</w:t>
            </w:r>
          </w:p>
        </w:tc>
      </w:tr>
      <w:bookmarkEnd w:id="30"/>
    </w:tbl>
    <w:p w14:paraId="3F8A3AC7" w14:textId="77777777" w:rsidR="003E7297" w:rsidRDefault="003E7297" w:rsidP="0018318A">
      <w:pPr>
        <w:autoSpaceDE w:val="0"/>
        <w:autoSpaceDN w:val="0"/>
        <w:adjustRightInd w:val="0"/>
        <w:spacing w:after="160" w:line="259" w:lineRule="auto"/>
        <w:ind w:left="720" w:right="-720"/>
        <w:jc w:val="both"/>
      </w:pPr>
    </w:p>
    <w:p w14:paraId="482E2DE9" w14:textId="1309843B" w:rsidR="0018318A" w:rsidRPr="0018318A" w:rsidRDefault="0018318A" w:rsidP="003E7297">
      <w:pPr>
        <w:autoSpaceDE w:val="0"/>
        <w:autoSpaceDN w:val="0"/>
        <w:adjustRightInd w:val="0"/>
        <w:ind w:left="720" w:right="-720" w:firstLine="720"/>
        <w:jc w:val="both"/>
      </w:pPr>
      <w:r w:rsidRPr="003E7297">
        <w:t xml:space="preserve">NPV = </w:t>
      </w:r>
      <w:r w:rsidR="003E7297">
        <w:t>DCF</w:t>
      </w:r>
      <w:r w:rsidR="0067180D" w:rsidRPr="003E7297">
        <w:t xml:space="preserve"> </w:t>
      </w:r>
      <w:r w:rsidRPr="003E7297">
        <w:t xml:space="preserve">(Year 1) + </w:t>
      </w:r>
      <w:r w:rsidR="003E7297">
        <w:t>DCF</w:t>
      </w:r>
      <w:r w:rsidR="003E7297" w:rsidRPr="003E7297">
        <w:t xml:space="preserve"> </w:t>
      </w:r>
      <w:r w:rsidRPr="003E7297">
        <w:t xml:space="preserve">(Year 2) + </w:t>
      </w:r>
      <w:r w:rsidR="003E7297">
        <w:t>DCF</w:t>
      </w:r>
      <w:r w:rsidR="003E7297" w:rsidRPr="003E7297">
        <w:t xml:space="preserve"> </w:t>
      </w:r>
      <w:r w:rsidRPr="003E7297">
        <w:t xml:space="preserve">(Year 3) + </w:t>
      </w:r>
      <w:r w:rsidR="003E7297">
        <w:t>DCF</w:t>
      </w:r>
      <w:r w:rsidR="003E7297" w:rsidRPr="003E7297">
        <w:t xml:space="preserve"> </w:t>
      </w:r>
      <w:r w:rsidRPr="003E7297">
        <w:t xml:space="preserve">(Year 4) + </w:t>
      </w:r>
      <w:r w:rsidR="003E7297">
        <w:t>DCF</w:t>
      </w:r>
      <w:r w:rsidR="003E7297" w:rsidRPr="003E7297">
        <w:t xml:space="preserve"> </w:t>
      </w:r>
      <w:r w:rsidRPr="003E7297">
        <w:t>(Year 5)</w:t>
      </w:r>
    </w:p>
    <w:p w14:paraId="783B8666" w14:textId="30936291" w:rsidR="0018318A" w:rsidRDefault="0018318A" w:rsidP="0018318A">
      <w:pPr>
        <w:pStyle w:val="ListParagraph"/>
        <w:autoSpaceDE w:val="0"/>
        <w:autoSpaceDN w:val="0"/>
        <w:adjustRightInd w:val="0"/>
        <w:ind w:left="1440" w:right="-720"/>
        <w:jc w:val="both"/>
        <w:rPr>
          <w:rFonts w:ascii="Times New Roman" w:hAnsi="Times New Roman" w:cs="Times New Roman"/>
          <w:sz w:val="24"/>
          <w:szCs w:val="24"/>
        </w:rPr>
      </w:pPr>
      <w:r w:rsidRPr="0018318A">
        <w:rPr>
          <w:rFonts w:ascii="Times New Roman" w:hAnsi="Times New Roman" w:cs="Times New Roman"/>
          <w:sz w:val="24"/>
          <w:szCs w:val="24"/>
        </w:rPr>
        <w:t>NPV ≈ $</w:t>
      </w:r>
      <w:r w:rsidR="003E7297" w:rsidRPr="003E7297">
        <w:t xml:space="preserve"> </w:t>
      </w:r>
      <w:r w:rsidR="003E7297" w:rsidRPr="003E7297">
        <w:rPr>
          <w:rFonts w:ascii="Times New Roman" w:hAnsi="Times New Roman" w:cs="Times New Roman"/>
          <w:sz w:val="24"/>
          <w:szCs w:val="24"/>
        </w:rPr>
        <w:t>8,322,673.92</w:t>
      </w:r>
    </w:p>
    <w:p w14:paraId="67290572" w14:textId="2145230E" w:rsidR="0018318A" w:rsidRDefault="0018318A" w:rsidP="0018318A">
      <w:pPr>
        <w:autoSpaceDE w:val="0"/>
        <w:autoSpaceDN w:val="0"/>
        <w:adjustRightInd w:val="0"/>
        <w:ind w:left="720"/>
        <w:jc w:val="both"/>
      </w:pPr>
      <w:r w:rsidRPr="0018318A">
        <w:t>The positive NPV of $</w:t>
      </w:r>
      <w:r w:rsidR="00A55721" w:rsidRPr="003E7297">
        <w:t>8,322,673.92</w:t>
      </w:r>
      <w:r w:rsidR="00A55721">
        <w:t xml:space="preserve"> </w:t>
      </w:r>
      <w:r w:rsidRPr="0018318A">
        <w:t>indicates that the "</w:t>
      </w:r>
      <w:proofErr w:type="spellStart"/>
      <w:r w:rsidRPr="0018318A">
        <w:t>TapFare</w:t>
      </w:r>
      <w:proofErr w:type="spellEnd"/>
      <w:r w:rsidRPr="0018318A">
        <w:t>" app is expected to generate substantial value and returns on investment over the five-year period, making it a financially viable project. This supports the budget justification and demonstrates the economic feasibility of further developing and investing in the app.</w:t>
      </w:r>
    </w:p>
    <w:p w14:paraId="13B2072F" w14:textId="77777777" w:rsidR="00372080" w:rsidRPr="0018318A" w:rsidRDefault="00372080" w:rsidP="0018318A">
      <w:pPr>
        <w:autoSpaceDE w:val="0"/>
        <w:autoSpaceDN w:val="0"/>
        <w:adjustRightInd w:val="0"/>
        <w:ind w:left="720"/>
        <w:jc w:val="both"/>
      </w:pPr>
    </w:p>
    <w:p w14:paraId="2BC2C19A" w14:textId="2598EE45" w:rsidR="0018318A" w:rsidRDefault="00CE672B" w:rsidP="0018318A">
      <w:pPr>
        <w:autoSpaceDE w:val="0"/>
        <w:autoSpaceDN w:val="0"/>
        <w:adjustRightInd w:val="0"/>
        <w:spacing w:after="160" w:line="259" w:lineRule="auto"/>
        <w:ind w:right="-720"/>
        <w:jc w:val="center"/>
      </w:pPr>
      <w:r>
        <w:rPr>
          <w:noProof/>
        </w:rPr>
        <w:drawing>
          <wp:inline distT="0" distB="0" distL="0" distR="0" wp14:anchorId="76F99811" wp14:editId="729E6798">
            <wp:extent cx="4572000" cy="2743200"/>
            <wp:effectExtent l="0" t="0" r="12700" b="12700"/>
            <wp:docPr id="782831886" name="Chart 1">
              <a:extLst xmlns:a="http://schemas.openxmlformats.org/drawingml/2006/main">
                <a:ext uri="{FF2B5EF4-FFF2-40B4-BE49-F238E27FC236}">
                  <a16:creationId xmlns:a16="http://schemas.microsoft.com/office/drawing/2014/main" id="{4049ABE2-FADF-9CD9-0A83-B2559E744A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41E6886" w14:textId="56E18310" w:rsidR="0018318A" w:rsidRPr="0018318A" w:rsidRDefault="00C352AD" w:rsidP="0018318A">
      <w:pPr>
        <w:autoSpaceDE w:val="0"/>
        <w:autoSpaceDN w:val="0"/>
        <w:adjustRightInd w:val="0"/>
        <w:ind w:left="720"/>
        <w:jc w:val="both"/>
      </w:pPr>
      <w:r>
        <w:t>E</w:t>
      </w:r>
      <w:r w:rsidR="0018318A" w:rsidRPr="0018318A">
        <w:t xml:space="preserve">ngineering </w:t>
      </w:r>
      <w:r>
        <w:t>E</w:t>
      </w:r>
      <w:r w:rsidR="0018318A" w:rsidRPr="0018318A">
        <w:t xml:space="preserve">conomic Technique: </w:t>
      </w:r>
    </w:p>
    <w:p w14:paraId="2A36617F" w14:textId="43C7120C" w:rsidR="0018318A" w:rsidRPr="0018318A" w:rsidRDefault="0018318A" w:rsidP="0018318A">
      <w:pPr>
        <w:autoSpaceDE w:val="0"/>
        <w:autoSpaceDN w:val="0"/>
        <w:adjustRightInd w:val="0"/>
        <w:ind w:left="720"/>
        <w:jc w:val="both"/>
      </w:pPr>
      <w:r w:rsidRPr="0018318A">
        <w:t>The financial assessment of the "</w:t>
      </w:r>
      <w:proofErr w:type="spellStart"/>
      <w:r w:rsidRPr="0018318A">
        <w:t>TapFare</w:t>
      </w:r>
      <w:proofErr w:type="spellEnd"/>
      <w:r w:rsidRPr="0018318A">
        <w:t>" app illustrates the application of the engineering economic technique known as Net Present Value (NPV) and its foundational principles. NPV, a fundamental concept in engineering economics, considers the time value of money, recognizing that the worth of money decreases over time due to factors like inflation. In this case, a discount rate of 10% is employed to reflect the time value of money, enabling a comprehensive evaluation of the project's financial viability.</w:t>
      </w:r>
    </w:p>
    <w:p w14:paraId="5AD82A5A" w14:textId="4F8D329F" w:rsidR="0018318A" w:rsidRPr="0018318A" w:rsidRDefault="0018318A" w:rsidP="0018318A">
      <w:pPr>
        <w:autoSpaceDE w:val="0"/>
        <w:autoSpaceDN w:val="0"/>
        <w:adjustRightInd w:val="0"/>
        <w:ind w:left="720"/>
        <w:jc w:val="both"/>
      </w:pPr>
      <w:r w:rsidRPr="0018318A">
        <w:t xml:space="preserve">The NPV methodology entails a thorough examination of cash flows, where annual revenues are deducted from operational costs to ascertain the expected cash flows associated with the project. This cash flow analysis corresponds with principles in engineering economics by providing a clear understanding of cash inflows and outflows linked to the project. Moreover, NPV is fundamentally designed to facilitate informed </w:t>
      </w:r>
      <w:r w:rsidRPr="0018318A">
        <w:lastRenderedPageBreak/>
        <w:t>investment decisions, aligning with the central tenet of engineering economics, which is to make rational choices that maximize returns. In the context of the "</w:t>
      </w:r>
      <w:proofErr w:type="spellStart"/>
      <w:r w:rsidRPr="0018318A">
        <w:t>TapFare</w:t>
      </w:r>
      <w:proofErr w:type="spellEnd"/>
      <w:r w:rsidRPr="0018318A">
        <w:t>" app, a positive NPV of $</w:t>
      </w:r>
      <w:r w:rsidR="00A55721" w:rsidRPr="003E7297">
        <w:t>8,322,673.92</w:t>
      </w:r>
      <w:r w:rsidR="00A55721">
        <w:t xml:space="preserve"> </w:t>
      </w:r>
      <w:r w:rsidRPr="0018318A">
        <w:t xml:space="preserve">signifies that the project is projected to generate more revenue than the expenses involved in its development and operation, thus providing </w:t>
      </w:r>
      <w:r>
        <w:t xml:space="preserve">a </w:t>
      </w:r>
      <w:r w:rsidRPr="0018318A">
        <w:t>compelling financial rationale for further project development and financial backing.</w:t>
      </w:r>
    </w:p>
    <w:p w14:paraId="31DDADAB" w14:textId="77777777" w:rsidR="0018318A" w:rsidRPr="0018318A" w:rsidRDefault="0018318A" w:rsidP="0018318A">
      <w:pPr>
        <w:autoSpaceDE w:val="0"/>
        <w:autoSpaceDN w:val="0"/>
        <w:adjustRightInd w:val="0"/>
        <w:spacing w:after="160" w:line="259" w:lineRule="auto"/>
        <w:ind w:left="720"/>
        <w:jc w:val="both"/>
      </w:pPr>
      <w:r w:rsidRPr="0018318A">
        <w:t>Additionally, the NPV analysis extends over a five-year horizon, underscoring the importance of assessing the project's long-term financial sustainability. Principles in engineering economics emphasize the critical aspect of evaluating projects in terms of their ability to maintain economic viability and align with the financial objectives of the organization. The favorable NPV not only validates the project's feasibility but also underscores its potential to generate substantial returns, reinforcing the core tenet of engineering economics, which is to ensure that projects are not only economically viable but also contribute positively to the financial health of the organization.</w:t>
      </w:r>
    </w:p>
    <w:p w14:paraId="205C43FA" w14:textId="77777777" w:rsidR="0018318A" w:rsidRPr="00834D2D" w:rsidRDefault="0018318A" w:rsidP="0018318A"/>
    <w:p w14:paraId="0EA892E8" w14:textId="77777777" w:rsidR="0018318A" w:rsidRPr="00834D2D" w:rsidRDefault="0018318A" w:rsidP="0018318A"/>
    <w:p w14:paraId="50D80B78" w14:textId="77777777" w:rsidR="003D2602" w:rsidRPr="00041183" w:rsidRDefault="003D2602" w:rsidP="00D3746E">
      <w:pPr>
        <w:pStyle w:val="Heading1"/>
        <w:ind w:left="720"/>
        <w:rPr>
          <w:rFonts w:asciiTheme="majorBidi" w:hAnsiTheme="majorBidi"/>
        </w:rPr>
      </w:pPr>
    </w:p>
    <w:p w14:paraId="5F3CBE05" w14:textId="77777777" w:rsidR="00D10AD0" w:rsidRPr="00041183" w:rsidRDefault="00D10AD0" w:rsidP="003A06FA">
      <w:pPr>
        <w:pStyle w:val="Heading1"/>
        <w:rPr>
          <w:rFonts w:asciiTheme="majorBidi" w:hAnsiTheme="majorBidi"/>
        </w:rPr>
      </w:pPr>
    </w:p>
    <w:p w14:paraId="0C4CB6FA" w14:textId="77777777" w:rsidR="00184279" w:rsidRDefault="00184279" w:rsidP="003A06FA">
      <w:pPr>
        <w:pStyle w:val="Heading1"/>
        <w:rPr>
          <w:rFonts w:asciiTheme="majorBidi" w:hAnsiTheme="majorBidi"/>
        </w:rPr>
      </w:pPr>
    </w:p>
    <w:p w14:paraId="01DE900C" w14:textId="77777777" w:rsidR="005F2853" w:rsidRDefault="005F2853" w:rsidP="005F2853"/>
    <w:p w14:paraId="50795DF9" w14:textId="77777777" w:rsidR="005F2853" w:rsidRDefault="005F2853" w:rsidP="005F2853"/>
    <w:p w14:paraId="04DD19B1" w14:textId="77777777" w:rsidR="005F2853" w:rsidRDefault="005F2853" w:rsidP="005F2853"/>
    <w:p w14:paraId="08D7356B" w14:textId="77777777" w:rsidR="005F2853" w:rsidRDefault="005F2853" w:rsidP="005F2853"/>
    <w:p w14:paraId="5116E896" w14:textId="77777777" w:rsidR="005F2853" w:rsidRDefault="005F2853" w:rsidP="005F2853"/>
    <w:p w14:paraId="537E37C9" w14:textId="77777777" w:rsidR="005F2853" w:rsidRDefault="005F2853" w:rsidP="005F2853"/>
    <w:p w14:paraId="732692C4" w14:textId="77777777" w:rsidR="005F2853" w:rsidRDefault="005F2853" w:rsidP="005F2853"/>
    <w:p w14:paraId="4B51AECF" w14:textId="77777777" w:rsidR="005F2853" w:rsidRDefault="005F2853" w:rsidP="005F2853"/>
    <w:p w14:paraId="2DFE0765" w14:textId="77777777" w:rsidR="005F2853" w:rsidRDefault="005F2853" w:rsidP="005F2853"/>
    <w:p w14:paraId="00AB0B61" w14:textId="77777777" w:rsidR="005F2853" w:rsidRDefault="005F2853" w:rsidP="005F2853"/>
    <w:p w14:paraId="1A146728" w14:textId="77777777" w:rsidR="0018318A" w:rsidRPr="005F2853" w:rsidRDefault="0018318A" w:rsidP="005F2853"/>
    <w:p w14:paraId="3E7EFEFC" w14:textId="53555D54" w:rsidR="003D2602" w:rsidRPr="00041183" w:rsidRDefault="42E9FB97" w:rsidP="005F2853">
      <w:pPr>
        <w:pStyle w:val="Heading1"/>
        <w:numPr>
          <w:ilvl w:val="0"/>
          <w:numId w:val="48"/>
        </w:numPr>
        <w:rPr>
          <w:rFonts w:asciiTheme="majorBidi" w:hAnsiTheme="majorBidi"/>
        </w:rPr>
      </w:pPr>
      <w:bookmarkStart w:id="31" w:name="_Toc149990768"/>
      <w:r w:rsidRPr="00041183">
        <w:rPr>
          <w:rFonts w:asciiTheme="majorBidi" w:hAnsiTheme="majorBidi"/>
        </w:rPr>
        <w:t>Team Credentials</w:t>
      </w:r>
      <w:bookmarkEnd w:id="31"/>
    </w:p>
    <w:p w14:paraId="1EF9B1DC" w14:textId="77777777" w:rsidR="0018318A" w:rsidRDefault="0018318A" w:rsidP="000F17AA">
      <w:pPr>
        <w:spacing w:line="257" w:lineRule="auto"/>
        <w:jc w:val="both"/>
        <w:rPr>
          <w:rFonts w:asciiTheme="majorBidi" w:eastAsia="Calibri" w:hAnsiTheme="majorBidi" w:cstheme="majorBidi"/>
          <w:b/>
          <w:bCs/>
          <w:lang w:val="en-IN"/>
        </w:rPr>
      </w:pPr>
    </w:p>
    <w:p w14:paraId="7E4ECA2E" w14:textId="5416ADA6" w:rsidR="1518CBC1" w:rsidRPr="00041183" w:rsidRDefault="1518CBC1" w:rsidP="000F17AA">
      <w:pPr>
        <w:spacing w:line="257" w:lineRule="auto"/>
        <w:jc w:val="both"/>
        <w:rPr>
          <w:rFonts w:asciiTheme="majorBidi" w:eastAsia="Calibri" w:hAnsiTheme="majorBidi" w:cstheme="majorBidi"/>
          <w:b/>
          <w:bCs/>
          <w:lang w:val="en-IN"/>
        </w:rPr>
      </w:pPr>
      <w:r w:rsidRPr="00041183">
        <w:rPr>
          <w:rFonts w:asciiTheme="majorBidi" w:eastAsia="Calibri" w:hAnsiTheme="majorBidi" w:cstheme="majorBidi"/>
          <w:b/>
          <w:bCs/>
          <w:lang w:val="en-IN"/>
        </w:rPr>
        <w:t>Menon</w:t>
      </w:r>
      <w:r w:rsidR="0018318A">
        <w:rPr>
          <w:rFonts w:asciiTheme="majorBidi" w:eastAsia="Calibri" w:hAnsiTheme="majorBidi" w:cstheme="majorBidi"/>
          <w:b/>
          <w:bCs/>
          <w:lang w:val="en-IN"/>
        </w:rPr>
        <w:t xml:space="preserve"> </w:t>
      </w:r>
      <w:r w:rsidR="0018318A" w:rsidRPr="00041183">
        <w:rPr>
          <w:rFonts w:asciiTheme="majorBidi" w:eastAsia="Calibri" w:hAnsiTheme="majorBidi" w:cstheme="majorBidi"/>
          <w:b/>
          <w:bCs/>
          <w:lang w:val="en-IN"/>
        </w:rPr>
        <w:t>Vignesh</w:t>
      </w:r>
    </w:p>
    <w:p w14:paraId="5376A035" w14:textId="4429B3B0" w:rsidR="1518CBC1" w:rsidRPr="00041183" w:rsidRDefault="1518CBC1" w:rsidP="000F17AA">
      <w:pPr>
        <w:spacing w:line="257" w:lineRule="auto"/>
        <w:jc w:val="both"/>
        <w:rPr>
          <w:rFonts w:asciiTheme="majorBidi" w:eastAsia="Calibri" w:hAnsiTheme="majorBidi" w:cstheme="majorBidi"/>
          <w:lang w:val="en-IN"/>
        </w:rPr>
      </w:pPr>
      <w:r w:rsidRPr="00041183">
        <w:rPr>
          <w:rFonts w:asciiTheme="majorBidi" w:eastAsia="Calibri" w:hAnsiTheme="majorBidi" w:cstheme="majorBidi"/>
          <w:lang w:val="en-IN"/>
        </w:rPr>
        <w:t xml:space="preserve">Vignesh is currently a graduate student pursuing an MS in Engineering Management with a specialization in Supply Chain at Northeastern University. Prior to his academic pursuits, he gained valuable experience working for two years as an Operations Analyst in the transportation and logistics domain. During this time, Vignesh played a pivotal role in leading an end-to-end project aimed at reducing empty trailer movement to minimize carbon emissions. This experience honed his skills in stakeholder communication, effective negotiation, and the successful execution of large-scale projects. Vignesh began an internship as a TPM (Technical Program Management) </w:t>
      </w:r>
      <w:r w:rsidRPr="00041183">
        <w:rPr>
          <w:rFonts w:asciiTheme="majorBidi" w:eastAsia="Calibri" w:hAnsiTheme="majorBidi" w:cstheme="majorBidi"/>
          <w:lang w:val="en-IN"/>
        </w:rPr>
        <w:lastRenderedPageBreak/>
        <w:t xml:space="preserve">intern after coming to the United States. He gained a thorough understanding of the whole product development process, from conception to completion, in this job. Vignesh also gained significant insights into numerous reverse logistics factors, all of which are focused toward assuring customer satisfaction. Vignesh is confident that his hands-on expertise managing end-to-end projects, along with his adept negotiation abilities, will make him an invaluable contributor to the successful completion of the </w:t>
      </w:r>
      <w:proofErr w:type="spellStart"/>
      <w:r w:rsidR="00FC4C8D" w:rsidRPr="00041183">
        <w:rPr>
          <w:rFonts w:asciiTheme="majorBidi" w:eastAsia="Calibri" w:hAnsiTheme="majorBidi" w:cstheme="majorBidi"/>
          <w:lang w:val="en-IN"/>
        </w:rPr>
        <w:t>TapFare</w:t>
      </w:r>
      <w:proofErr w:type="spellEnd"/>
      <w:r w:rsidRPr="00041183">
        <w:rPr>
          <w:rFonts w:asciiTheme="majorBidi" w:eastAsia="Calibri" w:hAnsiTheme="majorBidi" w:cstheme="majorBidi"/>
          <w:lang w:val="en-IN"/>
        </w:rPr>
        <w:t xml:space="preserve"> project. He is confident in his abilities to interact effectively with stakeholders and steer the project toward its goals.</w:t>
      </w:r>
    </w:p>
    <w:p w14:paraId="222E5DCE" w14:textId="77777777" w:rsidR="000F17AA" w:rsidRPr="00041183" w:rsidRDefault="000F17AA" w:rsidP="000F17AA">
      <w:pPr>
        <w:spacing w:line="257" w:lineRule="auto"/>
        <w:jc w:val="both"/>
        <w:rPr>
          <w:rFonts w:asciiTheme="majorBidi" w:eastAsia="Calibri" w:hAnsiTheme="majorBidi" w:cstheme="majorBidi"/>
          <w:lang w:val="en-IN"/>
        </w:rPr>
      </w:pPr>
    </w:p>
    <w:p w14:paraId="08F08B3F" w14:textId="590EF081" w:rsidR="000F17AA" w:rsidRPr="00041183" w:rsidRDefault="000F17AA" w:rsidP="000F17AA">
      <w:pPr>
        <w:pStyle w:val="p1"/>
        <w:jc w:val="both"/>
        <w:rPr>
          <w:rStyle w:val="s1"/>
          <w:rFonts w:asciiTheme="majorBidi" w:hAnsiTheme="majorBidi" w:cstheme="majorBidi"/>
          <w:b/>
          <w:bCs/>
          <w:sz w:val="24"/>
          <w:szCs w:val="24"/>
        </w:rPr>
      </w:pPr>
      <w:r w:rsidRPr="00041183">
        <w:rPr>
          <w:rStyle w:val="s1"/>
          <w:rFonts w:asciiTheme="majorBidi" w:hAnsiTheme="majorBidi" w:cstheme="majorBidi"/>
          <w:b/>
          <w:bCs/>
          <w:sz w:val="24"/>
          <w:szCs w:val="24"/>
        </w:rPr>
        <w:t>Nagap</w:t>
      </w:r>
      <w:r w:rsidR="0018318A">
        <w:rPr>
          <w:rStyle w:val="s1"/>
          <w:rFonts w:asciiTheme="majorBidi" w:hAnsiTheme="majorBidi" w:cstheme="majorBidi"/>
          <w:b/>
          <w:bCs/>
          <w:sz w:val="24"/>
          <w:szCs w:val="24"/>
        </w:rPr>
        <w:t xml:space="preserve"> Vinit Shankar</w:t>
      </w:r>
    </w:p>
    <w:p w14:paraId="3A2C9B49" w14:textId="7FC80AF3" w:rsidR="003D2602" w:rsidRPr="00041183" w:rsidRDefault="000F17AA" w:rsidP="000F17AA">
      <w:pPr>
        <w:spacing w:line="257" w:lineRule="auto"/>
        <w:jc w:val="both"/>
        <w:rPr>
          <w:rFonts w:asciiTheme="majorBidi" w:eastAsia="Calibri" w:hAnsiTheme="majorBidi" w:cstheme="majorBidi"/>
          <w:lang w:val="en-IN"/>
        </w:rPr>
      </w:pPr>
      <w:r w:rsidRPr="00041183">
        <w:rPr>
          <w:rFonts w:asciiTheme="majorBidi" w:eastAsia="Calibri" w:hAnsiTheme="majorBidi" w:cstheme="majorBidi"/>
          <w:lang w:val="en-IN"/>
        </w:rPr>
        <w:t xml:space="preserve">Vinit Nagap obtained a strong foundation in computer science from the University of Mumbai, he is currently pursuing a Master of Science in Engineering Management at Northeastern University. Vinit is an expert in product management, data analytics, and user experience design with an excellent GPA of 3.7. He has a track record of success as a software engineer at </w:t>
      </w:r>
      <w:proofErr w:type="spellStart"/>
      <w:r w:rsidRPr="00041183">
        <w:rPr>
          <w:rFonts w:asciiTheme="majorBidi" w:eastAsia="Calibri" w:hAnsiTheme="majorBidi" w:cstheme="majorBidi"/>
          <w:lang w:val="en-IN"/>
        </w:rPr>
        <w:t>Aurionpro</w:t>
      </w:r>
      <w:proofErr w:type="spellEnd"/>
      <w:r w:rsidRPr="00041183">
        <w:rPr>
          <w:rFonts w:asciiTheme="majorBidi" w:eastAsia="Calibri" w:hAnsiTheme="majorBidi" w:cstheme="majorBidi"/>
          <w:lang w:val="en-IN"/>
        </w:rPr>
        <w:t xml:space="preserve"> Solutions Limited, where he oversaw product strategy, market research, and ideation, leading to </w:t>
      </w:r>
      <w:r w:rsidR="00FC4C8D" w:rsidRPr="00041183">
        <w:rPr>
          <w:rFonts w:asciiTheme="majorBidi" w:eastAsia="Calibri" w:hAnsiTheme="majorBidi" w:cstheme="majorBidi"/>
          <w:lang w:val="en-IN"/>
        </w:rPr>
        <w:t xml:space="preserve">a </w:t>
      </w:r>
      <w:r w:rsidRPr="00041183">
        <w:rPr>
          <w:rFonts w:asciiTheme="majorBidi" w:eastAsia="Calibri" w:hAnsiTheme="majorBidi" w:cstheme="majorBidi"/>
          <w:lang w:val="en-IN"/>
        </w:rPr>
        <w:t>significant increase in user happiness and income. As the Product Manager for the Aspiring Product Manager Club, Vinit demonstrated his leadership abilities by overseeing the expansion of the club's digital platform and encouraged 30% rise in user engagement as well as a 20% increase in membership of the club. His technical skills include web development, Python, and Java, and he also has qualifications in project management and leadership.</w:t>
      </w:r>
    </w:p>
    <w:p w14:paraId="02EA8E85" w14:textId="77777777" w:rsidR="0066170D" w:rsidRPr="00041183" w:rsidRDefault="0066170D" w:rsidP="000F17AA">
      <w:pPr>
        <w:spacing w:line="257" w:lineRule="auto"/>
        <w:jc w:val="both"/>
        <w:rPr>
          <w:rFonts w:asciiTheme="majorBidi" w:eastAsia="Calibri" w:hAnsiTheme="majorBidi" w:cstheme="majorBidi"/>
          <w:lang w:val="en-IN"/>
        </w:rPr>
      </w:pPr>
    </w:p>
    <w:p w14:paraId="1A36439A" w14:textId="2D1F0355" w:rsidR="00992799" w:rsidRPr="00041183" w:rsidRDefault="00992799" w:rsidP="0018318A">
      <w:pPr>
        <w:spacing w:line="257" w:lineRule="auto"/>
        <w:jc w:val="both"/>
        <w:rPr>
          <w:rFonts w:asciiTheme="majorBidi" w:eastAsia="Calibri" w:hAnsiTheme="majorBidi" w:cstheme="majorBidi"/>
          <w:b/>
          <w:bCs/>
          <w:lang w:val="en-IN"/>
        </w:rPr>
      </w:pPr>
      <w:r w:rsidRPr="00041183">
        <w:rPr>
          <w:rFonts w:asciiTheme="majorBidi" w:eastAsia="Calibri" w:hAnsiTheme="majorBidi" w:cstheme="majorBidi"/>
          <w:b/>
          <w:bCs/>
          <w:lang w:val="en-IN"/>
        </w:rPr>
        <w:t>Nivedita</w:t>
      </w:r>
      <w:r w:rsidR="0018318A">
        <w:rPr>
          <w:rFonts w:asciiTheme="majorBidi" w:eastAsia="Calibri" w:hAnsiTheme="majorBidi" w:cstheme="majorBidi"/>
          <w:b/>
          <w:bCs/>
          <w:lang w:val="en-IN"/>
        </w:rPr>
        <w:t xml:space="preserve"> </w:t>
      </w:r>
      <w:proofErr w:type="spellStart"/>
      <w:r w:rsidR="0018318A" w:rsidRPr="00041183">
        <w:rPr>
          <w:rFonts w:asciiTheme="majorBidi" w:eastAsia="Calibri" w:hAnsiTheme="majorBidi" w:cstheme="majorBidi"/>
          <w:b/>
          <w:bCs/>
          <w:lang w:val="en-IN"/>
        </w:rPr>
        <w:t>Nivedita</w:t>
      </w:r>
      <w:proofErr w:type="spellEnd"/>
    </w:p>
    <w:p w14:paraId="4E3C01D5" w14:textId="6A12D190" w:rsidR="00992799" w:rsidRPr="00041183" w:rsidRDefault="00992799" w:rsidP="000F17AA">
      <w:pPr>
        <w:spacing w:line="257" w:lineRule="auto"/>
        <w:jc w:val="both"/>
        <w:rPr>
          <w:rFonts w:asciiTheme="majorBidi" w:eastAsia="Calibri" w:hAnsiTheme="majorBidi" w:cstheme="majorBidi"/>
          <w:lang w:val="en-IN"/>
        </w:rPr>
      </w:pPr>
      <w:r w:rsidRPr="00041183">
        <w:rPr>
          <w:rFonts w:asciiTheme="majorBidi" w:eastAsia="Calibri" w:hAnsiTheme="majorBidi" w:cstheme="majorBidi"/>
          <w:lang w:val="en-IN"/>
        </w:rPr>
        <w:t xml:space="preserve">Nivedita is a graduate student at Northeastern University pursuing an MS in Engineering Management with a solid background in software engineering and product management. Her previous expertise as a Programmer Analyst, where she </w:t>
      </w:r>
      <w:r w:rsidR="00FC4C8D" w:rsidRPr="00041183">
        <w:rPr>
          <w:rFonts w:asciiTheme="majorBidi" w:eastAsia="Calibri" w:hAnsiTheme="majorBidi" w:cstheme="majorBidi"/>
          <w:lang w:val="en-IN"/>
        </w:rPr>
        <w:t>optimized</w:t>
      </w:r>
      <w:r w:rsidRPr="00041183">
        <w:rPr>
          <w:rFonts w:asciiTheme="majorBidi" w:eastAsia="Calibri" w:hAnsiTheme="majorBidi" w:cstheme="majorBidi"/>
          <w:lang w:val="en-IN"/>
        </w:rPr>
        <w:t xml:space="preserve"> system efficiency and implemented sophisticated solutions, qualifies her as a great addition </w:t>
      </w:r>
      <w:r w:rsidR="00FC4C8D" w:rsidRPr="00041183">
        <w:rPr>
          <w:rFonts w:asciiTheme="majorBidi" w:eastAsia="Calibri" w:hAnsiTheme="majorBidi" w:cstheme="majorBidi"/>
          <w:lang w:val="en-IN"/>
        </w:rPr>
        <w:t>to</w:t>
      </w:r>
      <w:r w:rsidRPr="00041183">
        <w:rPr>
          <w:rFonts w:asciiTheme="majorBidi" w:eastAsia="Calibri" w:hAnsiTheme="majorBidi" w:cstheme="majorBidi"/>
          <w:lang w:val="en-IN"/>
        </w:rPr>
        <w:t xml:space="preserve"> </w:t>
      </w:r>
      <w:proofErr w:type="spellStart"/>
      <w:r w:rsidR="00FC4C8D" w:rsidRPr="00041183">
        <w:rPr>
          <w:rFonts w:asciiTheme="majorBidi" w:eastAsia="Calibri" w:hAnsiTheme="majorBidi" w:cstheme="majorBidi"/>
          <w:lang w:val="en-IN"/>
        </w:rPr>
        <w:t>TapFare</w:t>
      </w:r>
      <w:proofErr w:type="spellEnd"/>
      <w:r w:rsidRPr="00041183">
        <w:rPr>
          <w:rFonts w:asciiTheme="majorBidi" w:eastAsia="Calibri" w:hAnsiTheme="majorBidi" w:cstheme="majorBidi"/>
          <w:lang w:val="en-IN"/>
        </w:rPr>
        <w:t xml:space="preserve"> application development. As a Product Manager, she demonstrated her ability to gather client requirements, produce proposals, and improve customer satisfaction, making her well-suited to contribute to </w:t>
      </w:r>
      <w:proofErr w:type="spellStart"/>
      <w:r w:rsidRPr="00041183">
        <w:rPr>
          <w:rFonts w:asciiTheme="majorBidi" w:eastAsia="Calibri" w:hAnsiTheme="majorBidi" w:cstheme="majorBidi"/>
          <w:lang w:val="en-IN"/>
        </w:rPr>
        <w:t>TapeFare</w:t>
      </w:r>
      <w:r w:rsidR="0066170D" w:rsidRPr="00041183">
        <w:rPr>
          <w:rFonts w:asciiTheme="majorBidi" w:eastAsia="Calibri" w:hAnsiTheme="majorBidi" w:cstheme="majorBidi"/>
          <w:lang w:val="en-IN"/>
        </w:rPr>
        <w:t>’</w:t>
      </w:r>
      <w:r w:rsidRPr="00041183">
        <w:rPr>
          <w:rFonts w:asciiTheme="majorBidi" w:eastAsia="Calibri" w:hAnsiTheme="majorBidi" w:cstheme="majorBidi"/>
          <w:lang w:val="en-IN"/>
        </w:rPr>
        <w:t>s</w:t>
      </w:r>
      <w:proofErr w:type="spellEnd"/>
      <w:r w:rsidRPr="00041183">
        <w:rPr>
          <w:rFonts w:asciiTheme="majorBidi" w:eastAsia="Calibri" w:hAnsiTheme="majorBidi" w:cstheme="majorBidi"/>
          <w:lang w:val="en-IN"/>
        </w:rPr>
        <w:t xml:space="preserve"> product management components.</w:t>
      </w:r>
      <w:r w:rsidR="003D2602" w:rsidRPr="00041183">
        <w:rPr>
          <w:rFonts w:asciiTheme="majorBidi" w:eastAsia="Calibri" w:hAnsiTheme="majorBidi" w:cstheme="majorBidi"/>
          <w:lang w:val="en-IN"/>
        </w:rPr>
        <w:t xml:space="preserve"> Her collaborative style and expertise </w:t>
      </w:r>
      <w:r w:rsidR="00FC4C8D" w:rsidRPr="00041183">
        <w:rPr>
          <w:rFonts w:asciiTheme="majorBidi" w:eastAsia="Calibri" w:hAnsiTheme="majorBidi" w:cstheme="majorBidi"/>
          <w:lang w:val="en-IN"/>
        </w:rPr>
        <w:t xml:space="preserve">in </w:t>
      </w:r>
      <w:r w:rsidR="003D2602" w:rsidRPr="00041183">
        <w:rPr>
          <w:rFonts w:asciiTheme="majorBidi" w:eastAsia="Calibri" w:hAnsiTheme="majorBidi" w:cstheme="majorBidi"/>
          <w:lang w:val="en-IN"/>
        </w:rPr>
        <w:t>working with cross-functional teams are ideal for the project</w:t>
      </w:r>
      <w:r w:rsidR="0066170D" w:rsidRPr="00041183">
        <w:rPr>
          <w:rFonts w:asciiTheme="majorBidi" w:eastAsia="Calibri" w:hAnsiTheme="majorBidi" w:cstheme="majorBidi"/>
          <w:lang w:val="en-IN"/>
        </w:rPr>
        <w:t>’</w:t>
      </w:r>
      <w:r w:rsidR="003D2602" w:rsidRPr="00041183">
        <w:rPr>
          <w:rFonts w:asciiTheme="majorBidi" w:eastAsia="Calibri" w:hAnsiTheme="majorBidi" w:cstheme="majorBidi"/>
          <w:lang w:val="en-IN"/>
        </w:rPr>
        <w:t xml:space="preserve">s diverse objectives. Her expertise in software engineering and understanding of product management processes make her a valuable contribution to the </w:t>
      </w:r>
      <w:proofErr w:type="spellStart"/>
      <w:r w:rsidR="00FC4C8D" w:rsidRPr="00041183">
        <w:rPr>
          <w:rFonts w:asciiTheme="majorBidi" w:eastAsia="Calibri" w:hAnsiTheme="majorBidi" w:cstheme="majorBidi"/>
          <w:lang w:val="en-IN"/>
        </w:rPr>
        <w:t>TapFare</w:t>
      </w:r>
      <w:proofErr w:type="spellEnd"/>
      <w:r w:rsidR="003D2602" w:rsidRPr="00041183">
        <w:rPr>
          <w:rFonts w:asciiTheme="majorBidi" w:eastAsia="Calibri" w:hAnsiTheme="majorBidi" w:cstheme="majorBidi"/>
          <w:lang w:val="en-IN"/>
        </w:rPr>
        <w:t xml:space="preserve"> project</w:t>
      </w:r>
      <w:r w:rsidR="0066170D" w:rsidRPr="00041183">
        <w:rPr>
          <w:rFonts w:asciiTheme="majorBidi" w:eastAsia="Calibri" w:hAnsiTheme="majorBidi" w:cstheme="majorBidi"/>
          <w:lang w:val="en-IN"/>
        </w:rPr>
        <w:t>’</w:t>
      </w:r>
      <w:r w:rsidR="003D2602" w:rsidRPr="00041183">
        <w:rPr>
          <w:rFonts w:asciiTheme="majorBidi" w:eastAsia="Calibri" w:hAnsiTheme="majorBidi" w:cstheme="majorBidi"/>
          <w:lang w:val="en-IN"/>
        </w:rPr>
        <w:t>s technical and strategic components, assuring the effective development and administration of this innovative transportation solution.</w:t>
      </w:r>
    </w:p>
    <w:p w14:paraId="5D9BC0DB" w14:textId="38D27D57" w:rsidR="7B8277E4" w:rsidRPr="00041183" w:rsidRDefault="7B8277E4" w:rsidP="000F17AA">
      <w:pPr>
        <w:jc w:val="both"/>
        <w:rPr>
          <w:rFonts w:asciiTheme="majorBidi" w:hAnsiTheme="majorBidi" w:cstheme="majorBidi"/>
        </w:rPr>
      </w:pPr>
    </w:p>
    <w:p w14:paraId="108D591B" w14:textId="43540DC9" w:rsidR="000F17AA" w:rsidRPr="00041183" w:rsidRDefault="002C21D2" w:rsidP="002C21D2">
      <w:pPr>
        <w:spacing w:line="257" w:lineRule="auto"/>
        <w:jc w:val="both"/>
        <w:rPr>
          <w:rFonts w:asciiTheme="majorBidi" w:eastAsia="Calibri" w:hAnsiTheme="majorBidi" w:cstheme="majorBidi"/>
          <w:b/>
          <w:bCs/>
          <w:lang w:val="en-IN"/>
        </w:rPr>
      </w:pPr>
      <w:r w:rsidRPr="00C352AD">
        <w:rPr>
          <w:rFonts w:asciiTheme="majorBidi" w:eastAsia="Calibri" w:hAnsiTheme="majorBidi" w:cstheme="majorBidi"/>
          <w:b/>
          <w:bCs/>
        </w:rPr>
        <w:t xml:space="preserve">Sudhamani Prakash </w:t>
      </w:r>
      <w:proofErr w:type="spellStart"/>
      <w:r w:rsidRPr="00C352AD">
        <w:rPr>
          <w:rFonts w:asciiTheme="majorBidi" w:eastAsia="Calibri" w:hAnsiTheme="majorBidi" w:cstheme="majorBidi"/>
          <w:b/>
          <w:bCs/>
        </w:rPr>
        <w:t>Dhivith</w:t>
      </w:r>
      <w:proofErr w:type="spellEnd"/>
      <w:r w:rsidRPr="00C352AD">
        <w:rPr>
          <w:rFonts w:asciiTheme="majorBidi" w:eastAsia="Calibri" w:hAnsiTheme="majorBidi" w:cstheme="majorBidi"/>
          <w:b/>
          <w:bCs/>
        </w:rPr>
        <w:t xml:space="preserve"> Vaibhav</w:t>
      </w:r>
    </w:p>
    <w:p w14:paraId="15F65CEE" w14:textId="67D17755" w:rsidR="000F17AA" w:rsidRPr="00041183" w:rsidRDefault="000F17AA" w:rsidP="000F17AA">
      <w:pPr>
        <w:spacing w:line="257" w:lineRule="auto"/>
        <w:jc w:val="both"/>
        <w:rPr>
          <w:rFonts w:asciiTheme="majorBidi" w:eastAsia="Calibri" w:hAnsiTheme="majorBidi" w:cstheme="majorBidi"/>
          <w:lang w:val="en-IN"/>
        </w:rPr>
      </w:pPr>
      <w:proofErr w:type="spellStart"/>
      <w:r w:rsidRPr="00041183">
        <w:rPr>
          <w:rFonts w:asciiTheme="majorBidi" w:eastAsia="Calibri" w:hAnsiTheme="majorBidi" w:cstheme="majorBidi"/>
          <w:lang w:val="en-IN"/>
        </w:rPr>
        <w:t>Dhivith</w:t>
      </w:r>
      <w:proofErr w:type="spellEnd"/>
      <w:r w:rsidRPr="00041183">
        <w:rPr>
          <w:rFonts w:asciiTheme="majorBidi" w:eastAsia="Calibri" w:hAnsiTheme="majorBidi" w:cstheme="majorBidi"/>
          <w:lang w:val="en-IN"/>
        </w:rPr>
        <w:t xml:space="preserve"> is a dedicated graduate student specializing in Engineering Management with a strong emphasis on Product Development and Product Management. His academic journey began with an undergraduate degree in Mechanical Engineering, providing him with a robust technical foundation. </w:t>
      </w:r>
      <w:proofErr w:type="spellStart"/>
      <w:r w:rsidRPr="00041183">
        <w:rPr>
          <w:rFonts w:asciiTheme="majorBidi" w:eastAsia="Calibri" w:hAnsiTheme="majorBidi" w:cstheme="majorBidi"/>
          <w:lang w:val="en-IN"/>
        </w:rPr>
        <w:t>Dhivith's</w:t>
      </w:r>
      <w:proofErr w:type="spellEnd"/>
      <w:r w:rsidRPr="00041183">
        <w:rPr>
          <w:rFonts w:asciiTheme="majorBidi" w:eastAsia="Calibri" w:hAnsiTheme="majorBidi" w:cstheme="majorBidi"/>
          <w:lang w:val="en-IN"/>
        </w:rPr>
        <w:t xml:space="preserve"> professional journey extends into Operations and Program Management, where he has meticulously honed his skills and expertise. His practical experience has been predominantly within the domain of Automobile manufacturing firms. He has gained proficiency in critical tools and technologies such as SQL, MS Excel, Tableau, and </w:t>
      </w:r>
      <w:proofErr w:type="spellStart"/>
      <w:r w:rsidRPr="00041183">
        <w:rPr>
          <w:rFonts w:asciiTheme="majorBidi" w:eastAsia="Calibri" w:hAnsiTheme="majorBidi" w:cstheme="majorBidi"/>
          <w:lang w:val="en-IN"/>
        </w:rPr>
        <w:t>Solidworks</w:t>
      </w:r>
      <w:proofErr w:type="spellEnd"/>
      <w:r w:rsidRPr="00041183">
        <w:rPr>
          <w:rFonts w:asciiTheme="majorBidi" w:eastAsia="Calibri" w:hAnsiTheme="majorBidi" w:cstheme="majorBidi"/>
          <w:lang w:val="en-IN"/>
        </w:rPr>
        <w:t xml:space="preserve"> in these roles. Still, he has also excelled in applying process improvement methodologies to optimize manufacturing operations. In parallel with his procedures and program management achievements, </w:t>
      </w:r>
      <w:proofErr w:type="spellStart"/>
      <w:r w:rsidRPr="00041183">
        <w:rPr>
          <w:rFonts w:asciiTheme="majorBidi" w:eastAsia="Calibri" w:hAnsiTheme="majorBidi" w:cstheme="majorBidi"/>
          <w:lang w:val="en-IN"/>
        </w:rPr>
        <w:t>Dhivith</w:t>
      </w:r>
      <w:proofErr w:type="spellEnd"/>
      <w:r w:rsidRPr="00041183">
        <w:rPr>
          <w:rFonts w:asciiTheme="majorBidi" w:eastAsia="Calibri" w:hAnsiTheme="majorBidi" w:cstheme="majorBidi"/>
          <w:lang w:val="en-IN"/>
        </w:rPr>
        <w:t xml:space="preserve"> has a profound interest in the intricacies of manufacturing and product development. He </w:t>
      </w:r>
      <w:r w:rsidRPr="00041183">
        <w:rPr>
          <w:rFonts w:asciiTheme="majorBidi" w:eastAsia="Calibri" w:hAnsiTheme="majorBidi" w:cstheme="majorBidi"/>
          <w:lang w:val="en-IN"/>
        </w:rPr>
        <w:lastRenderedPageBreak/>
        <w:t>actively engages in projects that optimize manufacturing processes and enhance product design. His hands-on experience in these areas positions him as a bridge between engineering and management, enabling him to effectively lead cross-functional teams in the dynamic process of bringing innovative products to market.</w:t>
      </w:r>
    </w:p>
    <w:p w14:paraId="2757D780" w14:textId="77777777" w:rsidR="000F17AA" w:rsidRPr="00041183" w:rsidRDefault="000F17AA" w:rsidP="000F17AA">
      <w:pPr>
        <w:spacing w:line="257" w:lineRule="auto"/>
        <w:jc w:val="both"/>
        <w:rPr>
          <w:rFonts w:asciiTheme="majorBidi" w:eastAsia="Calibri" w:hAnsiTheme="majorBidi" w:cstheme="majorBidi"/>
          <w:lang w:val="en-IN"/>
        </w:rPr>
      </w:pPr>
    </w:p>
    <w:p w14:paraId="6FF31673" w14:textId="1F78962C" w:rsidR="000F17AA" w:rsidRPr="00041183" w:rsidRDefault="002C21D2" w:rsidP="000F17AA">
      <w:pPr>
        <w:spacing w:line="257" w:lineRule="auto"/>
        <w:jc w:val="both"/>
        <w:rPr>
          <w:rFonts w:asciiTheme="majorBidi" w:eastAsia="Calibri" w:hAnsiTheme="majorBidi" w:cstheme="majorBidi"/>
          <w:b/>
          <w:bCs/>
          <w:lang w:val="en-IN"/>
        </w:rPr>
      </w:pPr>
      <w:proofErr w:type="spellStart"/>
      <w:r>
        <w:rPr>
          <w:rFonts w:asciiTheme="majorBidi" w:eastAsia="Calibri" w:hAnsiTheme="majorBidi" w:cstheme="majorBidi"/>
          <w:b/>
          <w:bCs/>
          <w:lang w:val="en-IN"/>
        </w:rPr>
        <w:t>Ramireddy</w:t>
      </w:r>
      <w:proofErr w:type="spellEnd"/>
      <w:r>
        <w:rPr>
          <w:rFonts w:asciiTheme="majorBidi" w:eastAsia="Calibri" w:hAnsiTheme="majorBidi" w:cstheme="majorBidi"/>
          <w:b/>
          <w:bCs/>
          <w:lang w:val="en-IN"/>
        </w:rPr>
        <w:t xml:space="preserve"> </w:t>
      </w:r>
      <w:r w:rsidR="000F17AA" w:rsidRPr="00041183">
        <w:rPr>
          <w:rFonts w:asciiTheme="majorBidi" w:eastAsia="Calibri" w:hAnsiTheme="majorBidi" w:cstheme="majorBidi"/>
          <w:b/>
          <w:bCs/>
          <w:lang w:val="en-IN"/>
        </w:rPr>
        <w:t>Vivek Reddy</w:t>
      </w:r>
    </w:p>
    <w:p w14:paraId="5BB12885" w14:textId="77777777" w:rsidR="000F17AA" w:rsidRPr="00041183" w:rsidRDefault="000F17AA" w:rsidP="000F17AA">
      <w:pPr>
        <w:pStyle w:val="p1"/>
        <w:jc w:val="both"/>
        <w:rPr>
          <w:rFonts w:asciiTheme="majorBidi" w:hAnsiTheme="majorBidi" w:cstheme="majorBidi"/>
          <w:sz w:val="24"/>
          <w:szCs w:val="24"/>
        </w:rPr>
      </w:pPr>
      <w:r w:rsidRPr="00041183">
        <w:rPr>
          <w:rStyle w:val="s1"/>
          <w:rFonts w:asciiTheme="majorBidi" w:hAnsiTheme="majorBidi" w:cstheme="majorBidi"/>
          <w:sz w:val="24"/>
          <w:szCs w:val="24"/>
        </w:rPr>
        <w:t>Vivek is a dedicated student currently pursuing a Master of Science in Engineering Management at Northeastern University. With a background in biotechnology and extensive experience as a product and sales development manager, he is committed to mastering the intricacies of product and project lifecycle development. As a senior systems engineer, he honed his skills using tools like Oracle Fusion Middleware, Tableau, and SQL, while also gaining valuable insights through internships in biotechnology and UI/UX design. Vivek’s versatile skill set includes proficiency in Adobe Photoshop, C and Python coding languages, and expertise in Agile and Waterfall methodologies. Notably, his project “ADAPTOOL” highlights his aptitude in genetic analysis. His deep understanding of product and project development ensures he can effectively contribute to engineering and product development endeavors, fostering innovation and success.</w:t>
      </w:r>
    </w:p>
    <w:p w14:paraId="366C6224" w14:textId="69DBED5D" w:rsidR="000F17AA" w:rsidRPr="00041183" w:rsidRDefault="000F17AA" w:rsidP="000F17AA">
      <w:pPr>
        <w:pStyle w:val="p1"/>
        <w:jc w:val="both"/>
        <w:rPr>
          <w:rStyle w:val="s1"/>
          <w:rFonts w:asciiTheme="majorBidi" w:hAnsiTheme="majorBidi" w:cstheme="majorBidi"/>
          <w:sz w:val="24"/>
          <w:szCs w:val="24"/>
        </w:rPr>
      </w:pPr>
    </w:p>
    <w:p w14:paraId="51FDE946" w14:textId="495836D9" w:rsidR="000F17AA" w:rsidRPr="00041183" w:rsidRDefault="000F17AA" w:rsidP="000F17AA">
      <w:pPr>
        <w:spacing w:line="257" w:lineRule="auto"/>
        <w:jc w:val="both"/>
        <w:rPr>
          <w:rFonts w:asciiTheme="majorBidi" w:eastAsia="Calibri" w:hAnsiTheme="majorBidi" w:cstheme="majorBidi"/>
          <w:b/>
          <w:bCs/>
          <w:lang w:val="en-IN"/>
        </w:rPr>
      </w:pPr>
      <w:r w:rsidRPr="00041183">
        <w:rPr>
          <w:rFonts w:asciiTheme="majorBidi" w:eastAsia="Calibri" w:hAnsiTheme="majorBidi" w:cstheme="majorBidi"/>
          <w:b/>
          <w:bCs/>
          <w:lang w:val="en-IN"/>
        </w:rPr>
        <w:t>Ravi</w:t>
      </w:r>
      <w:r w:rsidR="0018318A">
        <w:rPr>
          <w:rFonts w:asciiTheme="majorBidi" w:eastAsia="Calibri" w:hAnsiTheme="majorBidi" w:cstheme="majorBidi"/>
          <w:b/>
          <w:bCs/>
          <w:lang w:val="en-IN"/>
        </w:rPr>
        <w:t xml:space="preserve"> </w:t>
      </w:r>
      <w:r w:rsidR="0018318A" w:rsidRPr="00041183">
        <w:rPr>
          <w:rFonts w:asciiTheme="majorBidi" w:eastAsia="Calibri" w:hAnsiTheme="majorBidi" w:cstheme="majorBidi"/>
          <w:b/>
          <w:bCs/>
          <w:lang w:val="en-IN"/>
        </w:rPr>
        <w:t>Nithyasri</w:t>
      </w:r>
    </w:p>
    <w:p w14:paraId="4107AFFF" w14:textId="14EB0018" w:rsidR="000F17AA" w:rsidRPr="00041183" w:rsidRDefault="000F17AA" w:rsidP="000F17AA">
      <w:pPr>
        <w:spacing w:line="257" w:lineRule="auto"/>
        <w:jc w:val="both"/>
        <w:rPr>
          <w:rFonts w:asciiTheme="majorBidi" w:eastAsia="Calibri" w:hAnsiTheme="majorBidi" w:cstheme="majorBidi"/>
          <w:b/>
          <w:bCs/>
          <w:lang w:val="en-IN"/>
        </w:rPr>
      </w:pPr>
      <w:r w:rsidRPr="00041183">
        <w:rPr>
          <w:rFonts w:asciiTheme="majorBidi" w:eastAsia="Calibri" w:hAnsiTheme="majorBidi" w:cstheme="majorBidi"/>
          <w:lang w:val="en-IN"/>
        </w:rPr>
        <w:t xml:space="preserve">Nithyasri Ravi holds a bachelor's degree in computer science, which served as the launching pad for her impressive career. With over four years of valuable work experience, she began her journey as a software developer at </w:t>
      </w:r>
      <w:proofErr w:type="spellStart"/>
      <w:r w:rsidRPr="00041183">
        <w:rPr>
          <w:rFonts w:asciiTheme="majorBidi" w:eastAsia="Calibri" w:hAnsiTheme="majorBidi" w:cstheme="majorBidi"/>
          <w:lang w:val="en-IN"/>
        </w:rPr>
        <w:t>Zoho</w:t>
      </w:r>
      <w:proofErr w:type="spellEnd"/>
      <w:r w:rsidRPr="00041183">
        <w:rPr>
          <w:rFonts w:asciiTheme="majorBidi" w:eastAsia="Calibri" w:hAnsiTheme="majorBidi" w:cstheme="majorBidi"/>
          <w:lang w:val="en-IN"/>
        </w:rPr>
        <w:t xml:space="preserve"> Corporation, where she honed her technical skills and gained insights into software development processes. Her career then took an exciting turn as she transitioned into the role of a Product Manager, showcasing her adaptability and ability to explore diverse domains. Currently, Nithyasri is pursuing a graduate degree at Northeastern University, specializing in Engineering Management and minoring in Product Management. This academic pursuit reflects her commitment to continuous learning and her desire to expand her skill set in the world of product management. Nithyasri Ravi's educational background, coupled with her multifaceted work experience, positions her as a dynamic and forward-thinking professional ready to take on challenges in the technology and product management space.</w:t>
      </w:r>
    </w:p>
    <w:p w14:paraId="55BF32D7" w14:textId="77777777" w:rsidR="0018318A" w:rsidRDefault="0018318A" w:rsidP="000F17AA">
      <w:pPr>
        <w:spacing w:line="257" w:lineRule="auto"/>
        <w:jc w:val="both"/>
        <w:rPr>
          <w:rFonts w:asciiTheme="majorBidi" w:eastAsia="Calibri" w:hAnsiTheme="majorBidi" w:cstheme="majorBidi"/>
          <w:lang w:val="en-IN"/>
        </w:rPr>
      </w:pPr>
    </w:p>
    <w:p w14:paraId="1A15A3D0" w14:textId="77777777" w:rsidR="00372080" w:rsidRDefault="00372080" w:rsidP="000F17AA">
      <w:pPr>
        <w:spacing w:line="257" w:lineRule="auto"/>
        <w:jc w:val="both"/>
        <w:rPr>
          <w:rFonts w:asciiTheme="majorBidi" w:eastAsia="Calibri" w:hAnsiTheme="majorBidi" w:cstheme="majorBidi"/>
          <w:lang w:val="en-IN"/>
        </w:rPr>
      </w:pPr>
    </w:p>
    <w:p w14:paraId="0DF9547B" w14:textId="77777777" w:rsidR="00372080" w:rsidRDefault="00372080" w:rsidP="000F17AA">
      <w:pPr>
        <w:spacing w:line="257" w:lineRule="auto"/>
        <w:jc w:val="both"/>
        <w:rPr>
          <w:rFonts w:asciiTheme="majorBidi" w:eastAsia="Calibri" w:hAnsiTheme="majorBidi" w:cstheme="majorBidi"/>
          <w:lang w:val="en-IN"/>
        </w:rPr>
      </w:pPr>
    </w:p>
    <w:p w14:paraId="4DD8F1AF" w14:textId="77777777" w:rsidR="00372080" w:rsidRPr="00041183" w:rsidRDefault="00372080" w:rsidP="000F17AA">
      <w:pPr>
        <w:spacing w:line="257" w:lineRule="auto"/>
        <w:jc w:val="both"/>
        <w:rPr>
          <w:rFonts w:asciiTheme="majorBidi" w:eastAsia="Calibri" w:hAnsiTheme="majorBidi" w:cstheme="majorBidi"/>
          <w:lang w:val="en-IN"/>
        </w:rPr>
      </w:pPr>
    </w:p>
    <w:p w14:paraId="5F01FD13" w14:textId="6F240249" w:rsidR="000F17AA" w:rsidRPr="00041183" w:rsidRDefault="000F17AA" w:rsidP="000F17AA">
      <w:pPr>
        <w:spacing w:line="257" w:lineRule="auto"/>
        <w:jc w:val="both"/>
        <w:rPr>
          <w:rFonts w:asciiTheme="majorBidi" w:eastAsia="Calibri" w:hAnsiTheme="majorBidi" w:cstheme="majorBidi"/>
          <w:b/>
          <w:bCs/>
          <w:lang w:val="en-IN"/>
        </w:rPr>
      </w:pPr>
      <w:r w:rsidRPr="00041183">
        <w:rPr>
          <w:rFonts w:asciiTheme="majorBidi" w:eastAsia="Calibri" w:hAnsiTheme="majorBidi" w:cstheme="majorBidi"/>
          <w:b/>
          <w:bCs/>
          <w:lang w:val="en-IN"/>
        </w:rPr>
        <w:t>Shetty</w:t>
      </w:r>
      <w:r w:rsidR="0018318A">
        <w:rPr>
          <w:rFonts w:asciiTheme="majorBidi" w:eastAsia="Calibri" w:hAnsiTheme="majorBidi" w:cstheme="majorBidi"/>
          <w:b/>
          <w:bCs/>
          <w:lang w:val="en-IN"/>
        </w:rPr>
        <w:t xml:space="preserve"> </w:t>
      </w:r>
      <w:r w:rsidR="0018318A" w:rsidRPr="00041183">
        <w:rPr>
          <w:rFonts w:asciiTheme="majorBidi" w:eastAsia="Calibri" w:hAnsiTheme="majorBidi" w:cstheme="majorBidi"/>
          <w:b/>
          <w:bCs/>
          <w:lang w:val="en-IN"/>
        </w:rPr>
        <w:t>Eshaan</w:t>
      </w:r>
      <w:r w:rsidR="0018318A">
        <w:rPr>
          <w:rFonts w:asciiTheme="majorBidi" w:eastAsia="Calibri" w:hAnsiTheme="majorBidi" w:cstheme="majorBidi"/>
          <w:b/>
          <w:bCs/>
          <w:lang w:val="en-IN"/>
        </w:rPr>
        <w:t xml:space="preserve"> Ratnaraj</w:t>
      </w:r>
    </w:p>
    <w:p w14:paraId="6D1FEF12" w14:textId="77777777" w:rsidR="0049673B" w:rsidRPr="00041183" w:rsidRDefault="000F17AA" w:rsidP="0049673B">
      <w:pPr>
        <w:spacing w:line="257" w:lineRule="auto"/>
        <w:jc w:val="both"/>
        <w:rPr>
          <w:rFonts w:asciiTheme="majorBidi" w:eastAsia="Calibri" w:hAnsiTheme="majorBidi" w:cstheme="majorBidi"/>
          <w:lang w:val="en-IN"/>
        </w:rPr>
      </w:pPr>
      <w:r w:rsidRPr="00041183">
        <w:rPr>
          <w:rFonts w:asciiTheme="majorBidi" w:eastAsia="Calibri" w:hAnsiTheme="majorBidi" w:cstheme="majorBidi"/>
          <w:lang w:val="en-IN"/>
        </w:rPr>
        <w:t xml:space="preserve">Eshaan is a graduate student pursuing his master's in engineering management at Northeastern University. He completed his undergraduate degree in Electronics and Communication Engineering after which he began working in working in Deloitte as a technical analyst, where he led the development of a Python-based automation project. This project resulted in a substantial reduction in material composition processing time for a prominent Malaysian Cement Company. In addition to his technical achievements, Eshaan has demonstrated a keen aptitude for project management. He led a team at one of India's leading non-profit organizations, where his project management skills came to the forefront. His ability to coordinate diverse tasks, align team members, and ensure projects were executed on time and within budget exemplified his dedication </w:t>
      </w:r>
      <w:r w:rsidRPr="00041183">
        <w:rPr>
          <w:rFonts w:asciiTheme="majorBidi" w:eastAsia="Calibri" w:hAnsiTheme="majorBidi" w:cstheme="majorBidi"/>
          <w:lang w:val="en-IN"/>
        </w:rPr>
        <w:lastRenderedPageBreak/>
        <w:t>and leadership. Furthermore, Eshaan's proficiency in resource management and risk mitigation consistently led to successful project outcomes.</w:t>
      </w:r>
    </w:p>
    <w:p w14:paraId="2E579AEC" w14:textId="77777777" w:rsidR="0049673B" w:rsidRPr="00041183" w:rsidRDefault="0049673B" w:rsidP="0049673B">
      <w:pPr>
        <w:spacing w:line="257" w:lineRule="auto"/>
        <w:jc w:val="both"/>
        <w:rPr>
          <w:rFonts w:asciiTheme="majorBidi" w:eastAsia="Calibri" w:hAnsiTheme="majorBidi" w:cstheme="majorBidi"/>
          <w:lang w:val="en-IN"/>
        </w:rPr>
      </w:pPr>
    </w:p>
    <w:p w14:paraId="7580CF6D" w14:textId="77777777" w:rsidR="00C9571C" w:rsidRDefault="00C9571C" w:rsidP="0049673B">
      <w:pPr>
        <w:spacing w:line="257" w:lineRule="auto"/>
        <w:jc w:val="both"/>
        <w:rPr>
          <w:rFonts w:asciiTheme="majorBidi" w:eastAsia="Calibri" w:hAnsiTheme="majorBidi" w:cstheme="majorBidi"/>
          <w:lang w:val="en-IN"/>
        </w:rPr>
      </w:pPr>
    </w:p>
    <w:p w14:paraId="5E6E5FC0" w14:textId="77777777" w:rsidR="00C9571C" w:rsidRDefault="00C9571C" w:rsidP="0049673B">
      <w:pPr>
        <w:spacing w:line="257" w:lineRule="auto"/>
        <w:jc w:val="both"/>
        <w:rPr>
          <w:rFonts w:asciiTheme="majorBidi" w:eastAsia="Calibri" w:hAnsiTheme="majorBidi" w:cstheme="majorBidi"/>
          <w:lang w:val="en-IN"/>
        </w:rPr>
      </w:pPr>
    </w:p>
    <w:p w14:paraId="50CEA420" w14:textId="77777777" w:rsidR="0018318A" w:rsidRDefault="0018318A" w:rsidP="0049673B">
      <w:pPr>
        <w:spacing w:line="257" w:lineRule="auto"/>
        <w:jc w:val="both"/>
        <w:rPr>
          <w:rFonts w:asciiTheme="majorBidi" w:eastAsia="Calibri" w:hAnsiTheme="majorBidi" w:cstheme="majorBidi"/>
          <w:lang w:val="en-IN"/>
        </w:rPr>
      </w:pPr>
    </w:p>
    <w:p w14:paraId="1655F685" w14:textId="77777777" w:rsidR="0018318A" w:rsidRDefault="0018318A" w:rsidP="0049673B">
      <w:pPr>
        <w:spacing w:line="257" w:lineRule="auto"/>
        <w:jc w:val="both"/>
        <w:rPr>
          <w:rFonts w:asciiTheme="majorBidi" w:eastAsia="Calibri" w:hAnsiTheme="majorBidi" w:cstheme="majorBidi"/>
          <w:lang w:val="en-IN"/>
        </w:rPr>
      </w:pPr>
    </w:p>
    <w:p w14:paraId="2B540AB9" w14:textId="77777777" w:rsidR="00DC5FC2" w:rsidRDefault="00DC5FC2" w:rsidP="0049673B">
      <w:pPr>
        <w:spacing w:line="257" w:lineRule="auto"/>
        <w:jc w:val="both"/>
        <w:rPr>
          <w:rFonts w:asciiTheme="majorBidi" w:eastAsia="Calibri" w:hAnsiTheme="majorBidi" w:cstheme="majorBidi"/>
          <w:lang w:val="en-IN"/>
        </w:rPr>
      </w:pPr>
    </w:p>
    <w:p w14:paraId="7FC33B2A" w14:textId="77777777" w:rsidR="00DC5FC2" w:rsidRDefault="00DC5FC2" w:rsidP="0049673B">
      <w:pPr>
        <w:spacing w:line="257" w:lineRule="auto"/>
        <w:jc w:val="both"/>
        <w:rPr>
          <w:rFonts w:asciiTheme="majorBidi" w:eastAsia="Calibri" w:hAnsiTheme="majorBidi" w:cstheme="majorBidi"/>
          <w:lang w:val="en-IN"/>
        </w:rPr>
      </w:pPr>
    </w:p>
    <w:p w14:paraId="7FA9397C" w14:textId="77777777" w:rsidR="00DC5FC2" w:rsidRDefault="00DC5FC2" w:rsidP="0049673B">
      <w:pPr>
        <w:spacing w:line="257" w:lineRule="auto"/>
        <w:jc w:val="both"/>
        <w:rPr>
          <w:rFonts w:asciiTheme="majorBidi" w:eastAsia="Calibri" w:hAnsiTheme="majorBidi" w:cstheme="majorBidi"/>
          <w:lang w:val="en-IN"/>
        </w:rPr>
      </w:pPr>
    </w:p>
    <w:p w14:paraId="5E259F44" w14:textId="77777777" w:rsidR="00DC5FC2" w:rsidRDefault="00DC5FC2" w:rsidP="0049673B">
      <w:pPr>
        <w:spacing w:line="257" w:lineRule="auto"/>
        <w:jc w:val="both"/>
        <w:rPr>
          <w:rFonts w:asciiTheme="majorBidi" w:eastAsia="Calibri" w:hAnsiTheme="majorBidi" w:cstheme="majorBidi"/>
          <w:lang w:val="en-IN"/>
        </w:rPr>
      </w:pPr>
    </w:p>
    <w:p w14:paraId="45D21C33" w14:textId="77777777" w:rsidR="00DC5FC2" w:rsidRDefault="00DC5FC2" w:rsidP="0049673B">
      <w:pPr>
        <w:spacing w:line="257" w:lineRule="auto"/>
        <w:jc w:val="both"/>
        <w:rPr>
          <w:rFonts w:asciiTheme="majorBidi" w:eastAsia="Calibri" w:hAnsiTheme="majorBidi" w:cstheme="majorBidi"/>
          <w:lang w:val="en-IN"/>
        </w:rPr>
      </w:pPr>
    </w:p>
    <w:p w14:paraId="25B481E4" w14:textId="77777777" w:rsidR="00DC5FC2" w:rsidRDefault="00DC5FC2" w:rsidP="0049673B">
      <w:pPr>
        <w:spacing w:line="257" w:lineRule="auto"/>
        <w:jc w:val="both"/>
        <w:rPr>
          <w:rFonts w:asciiTheme="majorBidi" w:eastAsia="Calibri" w:hAnsiTheme="majorBidi" w:cstheme="majorBidi"/>
          <w:lang w:val="en-IN"/>
        </w:rPr>
      </w:pPr>
    </w:p>
    <w:p w14:paraId="3DF3A11F" w14:textId="77777777" w:rsidR="00DC5FC2" w:rsidRDefault="00DC5FC2" w:rsidP="0049673B">
      <w:pPr>
        <w:spacing w:line="257" w:lineRule="auto"/>
        <w:jc w:val="both"/>
        <w:rPr>
          <w:rFonts w:asciiTheme="majorBidi" w:eastAsia="Calibri" w:hAnsiTheme="majorBidi" w:cstheme="majorBidi"/>
          <w:lang w:val="en-IN"/>
        </w:rPr>
      </w:pPr>
    </w:p>
    <w:p w14:paraId="7A8134CE" w14:textId="77777777" w:rsidR="00DC5FC2" w:rsidRDefault="00DC5FC2" w:rsidP="0049673B">
      <w:pPr>
        <w:spacing w:line="257" w:lineRule="auto"/>
        <w:jc w:val="both"/>
        <w:rPr>
          <w:rFonts w:asciiTheme="majorBidi" w:eastAsia="Calibri" w:hAnsiTheme="majorBidi" w:cstheme="majorBidi"/>
          <w:lang w:val="en-IN"/>
        </w:rPr>
      </w:pPr>
    </w:p>
    <w:p w14:paraId="002AFBFF" w14:textId="77777777" w:rsidR="00DC5FC2" w:rsidRDefault="00DC5FC2" w:rsidP="0049673B">
      <w:pPr>
        <w:spacing w:line="257" w:lineRule="auto"/>
        <w:jc w:val="both"/>
        <w:rPr>
          <w:rFonts w:asciiTheme="majorBidi" w:eastAsia="Calibri" w:hAnsiTheme="majorBidi" w:cstheme="majorBidi"/>
          <w:lang w:val="en-IN"/>
        </w:rPr>
      </w:pPr>
    </w:p>
    <w:p w14:paraId="7B2E7F08" w14:textId="77777777" w:rsidR="00DC5FC2" w:rsidRDefault="00DC5FC2" w:rsidP="0049673B">
      <w:pPr>
        <w:spacing w:line="257" w:lineRule="auto"/>
        <w:jc w:val="both"/>
        <w:rPr>
          <w:rFonts w:asciiTheme="majorBidi" w:eastAsia="Calibri" w:hAnsiTheme="majorBidi" w:cstheme="majorBidi"/>
          <w:lang w:val="en-IN"/>
        </w:rPr>
      </w:pPr>
    </w:p>
    <w:p w14:paraId="117AFD4A" w14:textId="77777777" w:rsidR="00DC5FC2" w:rsidRDefault="00DC5FC2" w:rsidP="0049673B">
      <w:pPr>
        <w:spacing w:line="257" w:lineRule="auto"/>
        <w:jc w:val="both"/>
        <w:rPr>
          <w:rFonts w:asciiTheme="majorBidi" w:eastAsia="Calibri" w:hAnsiTheme="majorBidi" w:cstheme="majorBidi"/>
          <w:lang w:val="en-IN"/>
        </w:rPr>
      </w:pPr>
    </w:p>
    <w:p w14:paraId="566CFB29" w14:textId="77777777" w:rsidR="00DC5FC2" w:rsidRDefault="00DC5FC2" w:rsidP="0049673B">
      <w:pPr>
        <w:spacing w:line="257" w:lineRule="auto"/>
        <w:jc w:val="both"/>
        <w:rPr>
          <w:rFonts w:asciiTheme="majorBidi" w:eastAsia="Calibri" w:hAnsiTheme="majorBidi" w:cstheme="majorBidi"/>
          <w:lang w:val="en-IN"/>
        </w:rPr>
      </w:pPr>
    </w:p>
    <w:p w14:paraId="20F2DD7E" w14:textId="77777777" w:rsidR="00DC5FC2" w:rsidRDefault="00DC5FC2" w:rsidP="0049673B">
      <w:pPr>
        <w:spacing w:line="257" w:lineRule="auto"/>
        <w:jc w:val="both"/>
        <w:rPr>
          <w:rFonts w:asciiTheme="majorBidi" w:eastAsia="Calibri" w:hAnsiTheme="majorBidi" w:cstheme="majorBidi"/>
          <w:lang w:val="en-IN"/>
        </w:rPr>
      </w:pPr>
    </w:p>
    <w:p w14:paraId="5D1493AE" w14:textId="77777777" w:rsidR="00DC5FC2" w:rsidRDefault="00DC5FC2" w:rsidP="0049673B">
      <w:pPr>
        <w:spacing w:line="257" w:lineRule="auto"/>
        <w:jc w:val="both"/>
        <w:rPr>
          <w:rFonts w:asciiTheme="majorBidi" w:eastAsia="Calibri" w:hAnsiTheme="majorBidi" w:cstheme="majorBidi"/>
          <w:lang w:val="en-IN"/>
        </w:rPr>
      </w:pPr>
    </w:p>
    <w:p w14:paraId="00E31926" w14:textId="77777777" w:rsidR="00DC5FC2" w:rsidRDefault="00DC5FC2" w:rsidP="0049673B">
      <w:pPr>
        <w:spacing w:line="257" w:lineRule="auto"/>
        <w:jc w:val="both"/>
        <w:rPr>
          <w:rFonts w:asciiTheme="majorBidi" w:eastAsia="Calibri" w:hAnsiTheme="majorBidi" w:cstheme="majorBidi"/>
          <w:lang w:val="en-IN"/>
        </w:rPr>
      </w:pPr>
    </w:p>
    <w:p w14:paraId="0B4E4EFE" w14:textId="77777777" w:rsidR="00DC5FC2" w:rsidRDefault="00DC5FC2" w:rsidP="0049673B">
      <w:pPr>
        <w:spacing w:line="257" w:lineRule="auto"/>
        <w:jc w:val="both"/>
        <w:rPr>
          <w:rFonts w:asciiTheme="majorBidi" w:eastAsia="Calibri" w:hAnsiTheme="majorBidi" w:cstheme="majorBidi"/>
          <w:lang w:val="en-IN"/>
        </w:rPr>
      </w:pPr>
    </w:p>
    <w:p w14:paraId="5BE92C2A" w14:textId="77777777" w:rsidR="00DC5FC2" w:rsidRDefault="00DC5FC2" w:rsidP="0049673B">
      <w:pPr>
        <w:spacing w:line="257" w:lineRule="auto"/>
        <w:jc w:val="both"/>
        <w:rPr>
          <w:rFonts w:asciiTheme="majorBidi" w:eastAsia="Calibri" w:hAnsiTheme="majorBidi" w:cstheme="majorBidi"/>
          <w:lang w:val="en-IN"/>
        </w:rPr>
      </w:pPr>
    </w:p>
    <w:p w14:paraId="0A583A3D" w14:textId="77777777" w:rsidR="00DC5FC2" w:rsidRDefault="00DC5FC2" w:rsidP="0049673B">
      <w:pPr>
        <w:spacing w:line="257" w:lineRule="auto"/>
        <w:jc w:val="both"/>
        <w:rPr>
          <w:rFonts w:asciiTheme="majorBidi" w:eastAsia="Calibri" w:hAnsiTheme="majorBidi" w:cstheme="majorBidi"/>
          <w:lang w:val="en-IN"/>
        </w:rPr>
      </w:pPr>
    </w:p>
    <w:p w14:paraId="5AAECA16" w14:textId="77777777" w:rsidR="00DC5FC2" w:rsidRDefault="00DC5FC2" w:rsidP="0049673B">
      <w:pPr>
        <w:spacing w:line="257" w:lineRule="auto"/>
        <w:jc w:val="both"/>
        <w:rPr>
          <w:rFonts w:asciiTheme="majorBidi" w:eastAsia="Calibri" w:hAnsiTheme="majorBidi" w:cstheme="majorBidi"/>
          <w:lang w:val="en-IN"/>
        </w:rPr>
      </w:pPr>
    </w:p>
    <w:p w14:paraId="060B6E73" w14:textId="77777777" w:rsidR="00DC5FC2" w:rsidRDefault="00DC5FC2" w:rsidP="0049673B">
      <w:pPr>
        <w:spacing w:line="257" w:lineRule="auto"/>
        <w:jc w:val="both"/>
        <w:rPr>
          <w:rFonts w:asciiTheme="majorBidi" w:eastAsia="Calibri" w:hAnsiTheme="majorBidi" w:cstheme="majorBidi"/>
          <w:lang w:val="en-IN"/>
        </w:rPr>
      </w:pPr>
    </w:p>
    <w:p w14:paraId="5F234001" w14:textId="77777777" w:rsidR="00372080" w:rsidRDefault="00372080" w:rsidP="0049673B">
      <w:pPr>
        <w:spacing w:line="257" w:lineRule="auto"/>
        <w:jc w:val="both"/>
        <w:rPr>
          <w:rFonts w:asciiTheme="majorBidi" w:eastAsia="Calibri" w:hAnsiTheme="majorBidi" w:cstheme="majorBidi"/>
          <w:lang w:val="en-IN"/>
        </w:rPr>
      </w:pPr>
    </w:p>
    <w:p w14:paraId="570E0D4D" w14:textId="77777777" w:rsidR="00372080" w:rsidRDefault="00372080" w:rsidP="0049673B">
      <w:pPr>
        <w:spacing w:line="257" w:lineRule="auto"/>
        <w:jc w:val="both"/>
        <w:rPr>
          <w:rFonts w:asciiTheme="majorBidi" w:eastAsia="Calibri" w:hAnsiTheme="majorBidi" w:cstheme="majorBidi"/>
          <w:lang w:val="en-IN"/>
        </w:rPr>
      </w:pPr>
    </w:p>
    <w:p w14:paraId="59776C1B" w14:textId="77777777" w:rsidR="00372080" w:rsidRDefault="00372080" w:rsidP="0049673B">
      <w:pPr>
        <w:spacing w:line="257" w:lineRule="auto"/>
        <w:jc w:val="both"/>
        <w:rPr>
          <w:rFonts w:asciiTheme="majorBidi" w:eastAsia="Calibri" w:hAnsiTheme="majorBidi" w:cstheme="majorBidi"/>
          <w:lang w:val="en-IN"/>
        </w:rPr>
      </w:pPr>
    </w:p>
    <w:p w14:paraId="5493F52C" w14:textId="77777777" w:rsidR="00372080" w:rsidRPr="00041183" w:rsidRDefault="00372080" w:rsidP="0049673B">
      <w:pPr>
        <w:spacing w:line="257" w:lineRule="auto"/>
        <w:jc w:val="both"/>
        <w:rPr>
          <w:rFonts w:asciiTheme="majorBidi" w:eastAsia="Calibri" w:hAnsiTheme="majorBidi" w:cstheme="majorBidi"/>
          <w:lang w:val="en-IN"/>
        </w:rPr>
      </w:pPr>
    </w:p>
    <w:p w14:paraId="49A8B1A8" w14:textId="299409EB" w:rsidR="00974649" w:rsidRDefault="006901F5" w:rsidP="00CF3F88">
      <w:pPr>
        <w:pStyle w:val="Heading1"/>
        <w:numPr>
          <w:ilvl w:val="0"/>
          <w:numId w:val="48"/>
        </w:numPr>
        <w:rPr>
          <w:rFonts w:asciiTheme="majorBidi" w:hAnsiTheme="majorBidi"/>
        </w:rPr>
      </w:pPr>
      <w:bookmarkStart w:id="32" w:name="_Toc149990769"/>
      <w:r w:rsidRPr="00041183">
        <w:rPr>
          <w:rFonts w:asciiTheme="majorBidi" w:hAnsiTheme="majorBidi"/>
        </w:rPr>
        <w:t>Appendices</w:t>
      </w:r>
      <w:bookmarkEnd w:id="32"/>
    </w:p>
    <w:p w14:paraId="2933D2FB" w14:textId="77777777" w:rsidR="00E458D6" w:rsidRDefault="00E458D6" w:rsidP="00974649">
      <w:pPr>
        <w:rPr>
          <w:lang w:eastAsia="en-US"/>
        </w:rPr>
      </w:pPr>
    </w:p>
    <w:p w14:paraId="3BE6F6B2" w14:textId="77777777" w:rsidR="000502C6" w:rsidRPr="00974649" w:rsidRDefault="000502C6" w:rsidP="00974649"/>
    <w:p w14:paraId="1717B96B" w14:textId="4431BE2D" w:rsidR="00C9571C" w:rsidRDefault="00974649" w:rsidP="00E458D6">
      <w:pPr>
        <w:rPr>
          <w:b/>
          <w:bCs/>
        </w:rPr>
      </w:pPr>
      <w:r w:rsidRPr="00974649">
        <w:rPr>
          <w:b/>
          <w:bCs/>
        </w:rPr>
        <w:t>Appendix A: Work Breakdown Structure (WBS)</w:t>
      </w:r>
    </w:p>
    <w:p w14:paraId="3F16EC23" w14:textId="77777777" w:rsidR="00C9571C" w:rsidRDefault="00C9571C" w:rsidP="00974649">
      <w:pPr>
        <w:rPr>
          <w:b/>
          <w:bCs/>
        </w:rPr>
      </w:pPr>
    </w:p>
    <w:tbl>
      <w:tblPr>
        <w:tblW w:w="9100" w:type="dxa"/>
        <w:tblLook w:val="04A0" w:firstRow="1" w:lastRow="0" w:firstColumn="1" w:lastColumn="0" w:noHBand="0" w:noVBand="1"/>
      </w:tblPr>
      <w:tblGrid>
        <w:gridCol w:w="483"/>
        <w:gridCol w:w="8620"/>
      </w:tblGrid>
      <w:tr w:rsidR="00E458D6" w14:paraId="601CEB26" w14:textId="77777777" w:rsidTr="00E458D6">
        <w:trPr>
          <w:trHeight w:val="32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E9093" w14:textId="77777777" w:rsidR="00E458D6" w:rsidRPr="00E458D6" w:rsidRDefault="00E458D6">
            <w:pPr>
              <w:jc w:val="center"/>
              <w:rPr>
                <w:rFonts w:asciiTheme="majorBidi" w:hAnsiTheme="majorBidi" w:cstheme="majorBidi"/>
                <w:b/>
                <w:bCs/>
                <w:color w:val="000000"/>
              </w:rPr>
            </w:pPr>
            <w:r w:rsidRPr="00E458D6">
              <w:rPr>
                <w:rFonts w:asciiTheme="majorBidi" w:hAnsiTheme="majorBidi" w:cstheme="majorBidi"/>
                <w:b/>
                <w:bCs/>
                <w:color w:val="000000"/>
              </w:rPr>
              <w:t>ID</w:t>
            </w:r>
          </w:p>
        </w:tc>
        <w:tc>
          <w:tcPr>
            <w:tcW w:w="8620" w:type="dxa"/>
            <w:tcBorders>
              <w:top w:val="single" w:sz="4" w:space="0" w:color="auto"/>
              <w:left w:val="nil"/>
              <w:bottom w:val="single" w:sz="4" w:space="0" w:color="auto"/>
              <w:right w:val="single" w:sz="4" w:space="0" w:color="auto"/>
            </w:tcBorders>
            <w:shd w:val="clear" w:color="auto" w:fill="auto"/>
            <w:noWrap/>
            <w:vAlign w:val="bottom"/>
            <w:hideMark/>
          </w:tcPr>
          <w:p w14:paraId="287D0B08"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Task</w:t>
            </w:r>
          </w:p>
        </w:tc>
      </w:tr>
      <w:tr w:rsidR="00E458D6" w14:paraId="6FAC6620" w14:textId="77777777" w:rsidTr="00E458D6">
        <w:trPr>
          <w:trHeight w:val="320"/>
        </w:trPr>
        <w:tc>
          <w:tcPr>
            <w:tcW w:w="480" w:type="dxa"/>
            <w:tcBorders>
              <w:top w:val="nil"/>
              <w:left w:val="single" w:sz="4" w:space="0" w:color="auto"/>
              <w:bottom w:val="single" w:sz="4" w:space="0" w:color="auto"/>
              <w:right w:val="single" w:sz="4" w:space="0" w:color="auto"/>
            </w:tcBorders>
            <w:shd w:val="clear" w:color="000000" w:fill="ED7D31"/>
            <w:noWrap/>
            <w:vAlign w:val="bottom"/>
            <w:hideMark/>
          </w:tcPr>
          <w:p w14:paraId="50760851" w14:textId="77777777" w:rsidR="00E458D6" w:rsidRPr="00E458D6" w:rsidRDefault="00E458D6">
            <w:pPr>
              <w:jc w:val="center"/>
              <w:rPr>
                <w:rFonts w:asciiTheme="majorBidi" w:hAnsiTheme="majorBidi" w:cstheme="majorBidi"/>
                <w:b/>
                <w:bCs/>
                <w:color w:val="000000"/>
              </w:rPr>
            </w:pPr>
            <w:r w:rsidRPr="00E458D6">
              <w:rPr>
                <w:rFonts w:asciiTheme="majorBidi" w:hAnsiTheme="majorBidi" w:cstheme="majorBidi"/>
                <w:b/>
                <w:bCs/>
                <w:color w:val="000000"/>
              </w:rPr>
              <w:t> </w:t>
            </w:r>
          </w:p>
        </w:tc>
        <w:tc>
          <w:tcPr>
            <w:tcW w:w="8620" w:type="dxa"/>
            <w:tcBorders>
              <w:top w:val="nil"/>
              <w:left w:val="nil"/>
              <w:bottom w:val="single" w:sz="4" w:space="0" w:color="auto"/>
              <w:right w:val="single" w:sz="4" w:space="0" w:color="auto"/>
            </w:tcBorders>
            <w:shd w:val="clear" w:color="000000" w:fill="ED7D31"/>
            <w:noWrap/>
            <w:vAlign w:val="bottom"/>
            <w:hideMark/>
          </w:tcPr>
          <w:p w14:paraId="5B29DA66" w14:textId="77777777" w:rsidR="00E458D6" w:rsidRPr="00E458D6" w:rsidRDefault="00E458D6">
            <w:pPr>
              <w:rPr>
                <w:rFonts w:asciiTheme="majorBidi" w:hAnsiTheme="majorBidi" w:cstheme="majorBidi"/>
                <w:b/>
                <w:bCs/>
                <w:color w:val="000000"/>
              </w:rPr>
            </w:pPr>
            <w:proofErr w:type="spellStart"/>
            <w:r w:rsidRPr="00E458D6">
              <w:rPr>
                <w:rFonts w:asciiTheme="majorBidi" w:hAnsiTheme="majorBidi" w:cstheme="majorBidi"/>
                <w:b/>
                <w:bCs/>
                <w:color w:val="000000"/>
              </w:rPr>
              <w:t>TapFare</w:t>
            </w:r>
            <w:proofErr w:type="spellEnd"/>
            <w:r w:rsidRPr="00E458D6">
              <w:rPr>
                <w:rFonts w:asciiTheme="majorBidi" w:hAnsiTheme="majorBidi" w:cstheme="majorBidi"/>
                <w:b/>
                <w:bCs/>
                <w:color w:val="000000"/>
              </w:rPr>
              <w:t>: MBTA on Your Mobile</w:t>
            </w:r>
          </w:p>
        </w:tc>
      </w:tr>
      <w:tr w:rsidR="00E458D6" w14:paraId="522CDAB5"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43D6C91E"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w:t>
            </w:r>
          </w:p>
        </w:tc>
        <w:tc>
          <w:tcPr>
            <w:tcW w:w="8620" w:type="dxa"/>
            <w:tcBorders>
              <w:top w:val="nil"/>
              <w:left w:val="nil"/>
              <w:bottom w:val="single" w:sz="4" w:space="0" w:color="auto"/>
              <w:right w:val="single" w:sz="4" w:space="0" w:color="auto"/>
            </w:tcBorders>
            <w:shd w:val="clear" w:color="000000" w:fill="F4B084"/>
            <w:noWrap/>
            <w:vAlign w:val="bottom"/>
            <w:hideMark/>
          </w:tcPr>
          <w:p w14:paraId="21EE6887"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1.0 Project Initiation</w:t>
            </w:r>
          </w:p>
        </w:tc>
      </w:tr>
      <w:tr w:rsidR="00E458D6" w14:paraId="443F0622"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CF3F87"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w:t>
            </w:r>
          </w:p>
        </w:tc>
        <w:tc>
          <w:tcPr>
            <w:tcW w:w="8620" w:type="dxa"/>
            <w:tcBorders>
              <w:top w:val="nil"/>
              <w:left w:val="nil"/>
              <w:bottom w:val="single" w:sz="4" w:space="0" w:color="auto"/>
              <w:right w:val="single" w:sz="4" w:space="0" w:color="auto"/>
            </w:tcBorders>
            <w:shd w:val="clear" w:color="auto" w:fill="auto"/>
            <w:noWrap/>
            <w:vAlign w:val="bottom"/>
            <w:hideMark/>
          </w:tcPr>
          <w:p w14:paraId="32C4D57E"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1.1 Identify Stakeholders</w:t>
            </w:r>
          </w:p>
        </w:tc>
      </w:tr>
      <w:tr w:rsidR="00E458D6" w14:paraId="0DBC75D7"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DB2B81"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w:t>
            </w:r>
          </w:p>
        </w:tc>
        <w:tc>
          <w:tcPr>
            <w:tcW w:w="8620" w:type="dxa"/>
            <w:tcBorders>
              <w:top w:val="nil"/>
              <w:left w:val="nil"/>
              <w:bottom w:val="single" w:sz="4" w:space="0" w:color="auto"/>
              <w:right w:val="single" w:sz="4" w:space="0" w:color="auto"/>
            </w:tcBorders>
            <w:shd w:val="clear" w:color="auto" w:fill="auto"/>
            <w:noWrap/>
            <w:vAlign w:val="bottom"/>
            <w:hideMark/>
          </w:tcPr>
          <w:p w14:paraId="3320D5F2"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1.2 Create Project Charter</w:t>
            </w:r>
          </w:p>
        </w:tc>
      </w:tr>
      <w:tr w:rsidR="00E458D6" w14:paraId="5A7C353D"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01732E"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4</w:t>
            </w:r>
          </w:p>
        </w:tc>
        <w:tc>
          <w:tcPr>
            <w:tcW w:w="8620" w:type="dxa"/>
            <w:tcBorders>
              <w:top w:val="nil"/>
              <w:left w:val="nil"/>
              <w:bottom w:val="single" w:sz="4" w:space="0" w:color="auto"/>
              <w:right w:val="single" w:sz="4" w:space="0" w:color="auto"/>
            </w:tcBorders>
            <w:shd w:val="clear" w:color="auto" w:fill="auto"/>
            <w:noWrap/>
            <w:vAlign w:val="bottom"/>
            <w:hideMark/>
          </w:tcPr>
          <w:p w14:paraId="5CAC566B"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1.3 Develop Preliminary Budget</w:t>
            </w:r>
          </w:p>
        </w:tc>
      </w:tr>
      <w:tr w:rsidR="00E458D6" w14:paraId="19D7E6B7" w14:textId="77777777" w:rsidTr="00CF3FB9">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6A13545A"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lastRenderedPageBreak/>
              <w:t>5</w:t>
            </w:r>
          </w:p>
        </w:tc>
        <w:tc>
          <w:tcPr>
            <w:tcW w:w="8620" w:type="dxa"/>
            <w:tcBorders>
              <w:top w:val="nil"/>
              <w:left w:val="nil"/>
              <w:bottom w:val="single" w:sz="4" w:space="0" w:color="auto"/>
              <w:right w:val="single" w:sz="4" w:space="0" w:color="auto"/>
            </w:tcBorders>
            <w:shd w:val="clear" w:color="auto" w:fill="F4B083" w:themeFill="accent2" w:themeFillTint="99"/>
            <w:noWrap/>
            <w:vAlign w:val="bottom"/>
            <w:hideMark/>
          </w:tcPr>
          <w:p w14:paraId="0297EFD1"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2.0 Project Planning</w:t>
            </w:r>
          </w:p>
        </w:tc>
      </w:tr>
      <w:tr w:rsidR="00E458D6" w14:paraId="22BC3CA4"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BAC065"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6</w:t>
            </w:r>
          </w:p>
        </w:tc>
        <w:tc>
          <w:tcPr>
            <w:tcW w:w="8620" w:type="dxa"/>
            <w:tcBorders>
              <w:top w:val="nil"/>
              <w:left w:val="nil"/>
              <w:bottom w:val="single" w:sz="4" w:space="0" w:color="auto"/>
              <w:right w:val="single" w:sz="4" w:space="0" w:color="auto"/>
            </w:tcBorders>
            <w:shd w:val="clear" w:color="auto" w:fill="auto"/>
            <w:noWrap/>
            <w:vAlign w:val="bottom"/>
            <w:hideMark/>
          </w:tcPr>
          <w:p w14:paraId="397398DE"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2.1 Conduct Market Research</w:t>
            </w:r>
          </w:p>
        </w:tc>
      </w:tr>
      <w:tr w:rsidR="00E458D6" w14:paraId="5A9B7E16"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6F17B3"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7</w:t>
            </w:r>
          </w:p>
        </w:tc>
        <w:tc>
          <w:tcPr>
            <w:tcW w:w="8620" w:type="dxa"/>
            <w:tcBorders>
              <w:top w:val="nil"/>
              <w:left w:val="nil"/>
              <w:bottom w:val="single" w:sz="4" w:space="0" w:color="auto"/>
              <w:right w:val="single" w:sz="4" w:space="0" w:color="auto"/>
            </w:tcBorders>
            <w:shd w:val="clear" w:color="auto" w:fill="auto"/>
            <w:noWrap/>
            <w:vAlign w:val="bottom"/>
            <w:hideMark/>
          </w:tcPr>
          <w:p w14:paraId="02ED09BE"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2.2 Define Project Objectives</w:t>
            </w:r>
          </w:p>
        </w:tc>
      </w:tr>
      <w:tr w:rsidR="00E458D6" w14:paraId="45E98D76"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A40F773"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8</w:t>
            </w:r>
          </w:p>
        </w:tc>
        <w:tc>
          <w:tcPr>
            <w:tcW w:w="8620" w:type="dxa"/>
            <w:tcBorders>
              <w:top w:val="nil"/>
              <w:left w:val="nil"/>
              <w:bottom w:val="single" w:sz="4" w:space="0" w:color="auto"/>
              <w:right w:val="single" w:sz="4" w:space="0" w:color="auto"/>
            </w:tcBorders>
            <w:shd w:val="clear" w:color="auto" w:fill="auto"/>
            <w:noWrap/>
            <w:vAlign w:val="bottom"/>
            <w:hideMark/>
          </w:tcPr>
          <w:p w14:paraId="4961BF02"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2.3 Create a Risk Management Plan</w:t>
            </w:r>
          </w:p>
        </w:tc>
      </w:tr>
      <w:tr w:rsidR="00E458D6" w14:paraId="01397DFB"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E4CAA0"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9</w:t>
            </w:r>
          </w:p>
        </w:tc>
        <w:tc>
          <w:tcPr>
            <w:tcW w:w="8620" w:type="dxa"/>
            <w:tcBorders>
              <w:top w:val="nil"/>
              <w:left w:val="nil"/>
              <w:bottom w:val="single" w:sz="4" w:space="0" w:color="auto"/>
              <w:right w:val="single" w:sz="4" w:space="0" w:color="auto"/>
            </w:tcBorders>
            <w:shd w:val="clear" w:color="auto" w:fill="auto"/>
            <w:noWrap/>
            <w:vAlign w:val="bottom"/>
            <w:hideMark/>
          </w:tcPr>
          <w:p w14:paraId="033E1F0A"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2.4 Establish a Project Schedule</w:t>
            </w:r>
          </w:p>
        </w:tc>
      </w:tr>
      <w:tr w:rsidR="00E458D6" w14:paraId="47658E3F"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A2B445"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10</w:t>
            </w:r>
          </w:p>
        </w:tc>
        <w:tc>
          <w:tcPr>
            <w:tcW w:w="8620" w:type="dxa"/>
            <w:tcBorders>
              <w:top w:val="nil"/>
              <w:left w:val="nil"/>
              <w:bottom w:val="single" w:sz="4" w:space="0" w:color="auto"/>
              <w:right w:val="single" w:sz="4" w:space="0" w:color="auto"/>
            </w:tcBorders>
            <w:shd w:val="clear" w:color="auto" w:fill="auto"/>
            <w:noWrap/>
            <w:vAlign w:val="bottom"/>
            <w:hideMark/>
          </w:tcPr>
          <w:p w14:paraId="1DEA7A61"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2.5 Define Resource Requirements</w:t>
            </w:r>
          </w:p>
        </w:tc>
      </w:tr>
      <w:tr w:rsidR="00E458D6" w14:paraId="2E71A262"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E0EDCFB"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11</w:t>
            </w:r>
          </w:p>
        </w:tc>
        <w:tc>
          <w:tcPr>
            <w:tcW w:w="8620" w:type="dxa"/>
            <w:tcBorders>
              <w:top w:val="nil"/>
              <w:left w:val="nil"/>
              <w:bottom w:val="single" w:sz="4" w:space="0" w:color="auto"/>
              <w:right w:val="single" w:sz="4" w:space="0" w:color="auto"/>
            </w:tcBorders>
            <w:shd w:val="clear" w:color="auto" w:fill="auto"/>
            <w:noWrap/>
            <w:vAlign w:val="bottom"/>
            <w:hideMark/>
          </w:tcPr>
          <w:p w14:paraId="3B4057B6"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2.6 Develop a Communication Plan</w:t>
            </w:r>
          </w:p>
        </w:tc>
      </w:tr>
      <w:tr w:rsidR="00E458D6" w14:paraId="729D87E0"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586F4518"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12</w:t>
            </w:r>
          </w:p>
        </w:tc>
        <w:tc>
          <w:tcPr>
            <w:tcW w:w="8620" w:type="dxa"/>
            <w:tcBorders>
              <w:top w:val="nil"/>
              <w:left w:val="nil"/>
              <w:bottom w:val="single" w:sz="4" w:space="0" w:color="auto"/>
              <w:right w:val="single" w:sz="4" w:space="0" w:color="auto"/>
            </w:tcBorders>
            <w:shd w:val="clear" w:color="000000" w:fill="F4B084"/>
            <w:noWrap/>
            <w:vAlign w:val="bottom"/>
            <w:hideMark/>
          </w:tcPr>
          <w:p w14:paraId="3FBA8C1A"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3.0 Requirement Analysis</w:t>
            </w:r>
          </w:p>
        </w:tc>
      </w:tr>
      <w:tr w:rsidR="00E458D6" w14:paraId="478B0761"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07292B0"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13</w:t>
            </w:r>
          </w:p>
        </w:tc>
        <w:tc>
          <w:tcPr>
            <w:tcW w:w="8620" w:type="dxa"/>
            <w:tcBorders>
              <w:top w:val="nil"/>
              <w:left w:val="nil"/>
              <w:bottom w:val="single" w:sz="4" w:space="0" w:color="auto"/>
              <w:right w:val="single" w:sz="4" w:space="0" w:color="auto"/>
            </w:tcBorders>
            <w:shd w:val="clear" w:color="auto" w:fill="auto"/>
            <w:noWrap/>
            <w:vAlign w:val="bottom"/>
            <w:hideMark/>
          </w:tcPr>
          <w:p w14:paraId="66723C95"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3.1 Define System Requirements</w:t>
            </w:r>
          </w:p>
        </w:tc>
      </w:tr>
      <w:tr w:rsidR="00E458D6" w14:paraId="44F1F1BD"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A6F99E"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14</w:t>
            </w:r>
          </w:p>
        </w:tc>
        <w:tc>
          <w:tcPr>
            <w:tcW w:w="8620" w:type="dxa"/>
            <w:tcBorders>
              <w:top w:val="nil"/>
              <w:left w:val="nil"/>
              <w:bottom w:val="single" w:sz="4" w:space="0" w:color="auto"/>
              <w:right w:val="single" w:sz="4" w:space="0" w:color="auto"/>
            </w:tcBorders>
            <w:shd w:val="clear" w:color="auto" w:fill="auto"/>
            <w:noWrap/>
            <w:vAlign w:val="bottom"/>
            <w:hideMark/>
          </w:tcPr>
          <w:p w14:paraId="0FC2F306"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3.2 Document Functional Requirements</w:t>
            </w:r>
          </w:p>
        </w:tc>
      </w:tr>
      <w:tr w:rsidR="00E458D6" w14:paraId="20D94D1D"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D3C138"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15</w:t>
            </w:r>
          </w:p>
        </w:tc>
        <w:tc>
          <w:tcPr>
            <w:tcW w:w="8620" w:type="dxa"/>
            <w:tcBorders>
              <w:top w:val="nil"/>
              <w:left w:val="nil"/>
              <w:bottom w:val="single" w:sz="4" w:space="0" w:color="auto"/>
              <w:right w:val="single" w:sz="4" w:space="0" w:color="auto"/>
            </w:tcBorders>
            <w:shd w:val="clear" w:color="auto" w:fill="auto"/>
            <w:noWrap/>
            <w:vAlign w:val="bottom"/>
            <w:hideMark/>
          </w:tcPr>
          <w:p w14:paraId="26A847DA"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3.3 Prioritize Requirements</w:t>
            </w:r>
          </w:p>
        </w:tc>
      </w:tr>
      <w:tr w:rsidR="00E458D6" w14:paraId="23BD9BDF"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701FFC"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16</w:t>
            </w:r>
          </w:p>
        </w:tc>
        <w:tc>
          <w:tcPr>
            <w:tcW w:w="8620" w:type="dxa"/>
            <w:tcBorders>
              <w:top w:val="nil"/>
              <w:left w:val="nil"/>
              <w:bottom w:val="single" w:sz="4" w:space="0" w:color="auto"/>
              <w:right w:val="single" w:sz="4" w:space="0" w:color="auto"/>
            </w:tcBorders>
            <w:shd w:val="clear" w:color="auto" w:fill="auto"/>
            <w:noWrap/>
            <w:vAlign w:val="bottom"/>
            <w:hideMark/>
          </w:tcPr>
          <w:p w14:paraId="2787E735"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3.4 Create a Requirement Traceability Matrix</w:t>
            </w:r>
          </w:p>
        </w:tc>
      </w:tr>
      <w:tr w:rsidR="00E458D6" w14:paraId="7296E319"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3C1175A8"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17</w:t>
            </w:r>
          </w:p>
        </w:tc>
        <w:tc>
          <w:tcPr>
            <w:tcW w:w="8620" w:type="dxa"/>
            <w:tcBorders>
              <w:top w:val="nil"/>
              <w:left w:val="nil"/>
              <w:bottom w:val="single" w:sz="4" w:space="0" w:color="auto"/>
              <w:right w:val="single" w:sz="4" w:space="0" w:color="auto"/>
            </w:tcBorders>
            <w:shd w:val="clear" w:color="000000" w:fill="F4B084"/>
            <w:noWrap/>
            <w:vAlign w:val="bottom"/>
            <w:hideMark/>
          </w:tcPr>
          <w:p w14:paraId="04DB77FD"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4.0 Software Development</w:t>
            </w:r>
          </w:p>
        </w:tc>
      </w:tr>
      <w:tr w:rsidR="00E458D6" w14:paraId="41697A66"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932D25"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18</w:t>
            </w:r>
          </w:p>
        </w:tc>
        <w:tc>
          <w:tcPr>
            <w:tcW w:w="8620" w:type="dxa"/>
            <w:tcBorders>
              <w:top w:val="nil"/>
              <w:left w:val="nil"/>
              <w:bottom w:val="single" w:sz="4" w:space="0" w:color="auto"/>
              <w:right w:val="single" w:sz="4" w:space="0" w:color="auto"/>
            </w:tcBorders>
            <w:shd w:val="clear" w:color="auto" w:fill="auto"/>
            <w:noWrap/>
            <w:vAlign w:val="bottom"/>
            <w:hideMark/>
          </w:tcPr>
          <w:p w14:paraId="2637B00C"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4.1 Create the "Add a Card" Functionality</w:t>
            </w:r>
          </w:p>
        </w:tc>
      </w:tr>
      <w:tr w:rsidR="00E458D6" w14:paraId="0305C760"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89842F"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19</w:t>
            </w:r>
          </w:p>
        </w:tc>
        <w:tc>
          <w:tcPr>
            <w:tcW w:w="8620" w:type="dxa"/>
            <w:tcBorders>
              <w:top w:val="nil"/>
              <w:left w:val="nil"/>
              <w:bottom w:val="single" w:sz="4" w:space="0" w:color="auto"/>
              <w:right w:val="single" w:sz="4" w:space="0" w:color="auto"/>
            </w:tcBorders>
            <w:shd w:val="clear" w:color="auto" w:fill="auto"/>
            <w:noWrap/>
            <w:vAlign w:val="bottom"/>
            <w:hideMark/>
          </w:tcPr>
          <w:p w14:paraId="64A0AC7B"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4.2 Implement Secure Payment Gateways</w:t>
            </w:r>
          </w:p>
        </w:tc>
      </w:tr>
      <w:tr w:rsidR="00E458D6" w14:paraId="2698C0ED"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BE5571"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20</w:t>
            </w:r>
          </w:p>
        </w:tc>
        <w:tc>
          <w:tcPr>
            <w:tcW w:w="8620" w:type="dxa"/>
            <w:tcBorders>
              <w:top w:val="nil"/>
              <w:left w:val="nil"/>
              <w:bottom w:val="single" w:sz="4" w:space="0" w:color="auto"/>
              <w:right w:val="single" w:sz="4" w:space="0" w:color="auto"/>
            </w:tcBorders>
            <w:shd w:val="clear" w:color="auto" w:fill="auto"/>
            <w:noWrap/>
            <w:vAlign w:val="bottom"/>
            <w:hideMark/>
          </w:tcPr>
          <w:p w14:paraId="13E07FEF"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4.3 Develop the "Provide Real-Time Information" Component</w:t>
            </w:r>
          </w:p>
        </w:tc>
      </w:tr>
      <w:tr w:rsidR="00E458D6" w14:paraId="4246CD73"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2E1A6A"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21</w:t>
            </w:r>
          </w:p>
        </w:tc>
        <w:tc>
          <w:tcPr>
            <w:tcW w:w="8620" w:type="dxa"/>
            <w:tcBorders>
              <w:top w:val="nil"/>
              <w:left w:val="nil"/>
              <w:bottom w:val="single" w:sz="4" w:space="0" w:color="auto"/>
              <w:right w:val="single" w:sz="4" w:space="0" w:color="auto"/>
            </w:tcBorders>
            <w:shd w:val="clear" w:color="auto" w:fill="auto"/>
            <w:noWrap/>
            <w:vAlign w:val="bottom"/>
            <w:hideMark/>
          </w:tcPr>
          <w:p w14:paraId="7CB837EF"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4.4 Create Real-Time Data Analytics and AI-Driven Algorithms</w:t>
            </w:r>
          </w:p>
        </w:tc>
      </w:tr>
      <w:tr w:rsidR="00E458D6" w14:paraId="2D63A397"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4497C2"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22</w:t>
            </w:r>
          </w:p>
        </w:tc>
        <w:tc>
          <w:tcPr>
            <w:tcW w:w="8620" w:type="dxa"/>
            <w:tcBorders>
              <w:top w:val="nil"/>
              <w:left w:val="nil"/>
              <w:bottom w:val="single" w:sz="4" w:space="0" w:color="auto"/>
              <w:right w:val="single" w:sz="4" w:space="0" w:color="auto"/>
            </w:tcBorders>
            <w:shd w:val="clear" w:color="auto" w:fill="auto"/>
            <w:noWrap/>
            <w:vAlign w:val="bottom"/>
            <w:hideMark/>
          </w:tcPr>
          <w:p w14:paraId="2F7EC54B"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4.5 Build User Management System</w:t>
            </w:r>
          </w:p>
        </w:tc>
      </w:tr>
      <w:tr w:rsidR="00E458D6" w14:paraId="60AFE7DD"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87AD6C"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23</w:t>
            </w:r>
          </w:p>
        </w:tc>
        <w:tc>
          <w:tcPr>
            <w:tcW w:w="8620" w:type="dxa"/>
            <w:tcBorders>
              <w:top w:val="nil"/>
              <w:left w:val="nil"/>
              <w:bottom w:val="single" w:sz="4" w:space="0" w:color="auto"/>
              <w:right w:val="single" w:sz="4" w:space="0" w:color="auto"/>
            </w:tcBorders>
            <w:shd w:val="clear" w:color="auto" w:fill="auto"/>
            <w:noWrap/>
            <w:vAlign w:val="bottom"/>
            <w:hideMark/>
          </w:tcPr>
          <w:p w14:paraId="0A14F2B6"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4.6 Test the App Thoroughly</w:t>
            </w:r>
          </w:p>
        </w:tc>
      </w:tr>
      <w:tr w:rsidR="00E458D6" w14:paraId="15B14921"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5EE885"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24</w:t>
            </w:r>
          </w:p>
        </w:tc>
        <w:tc>
          <w:tcPr>
            <w:tcW w:w="8620" w:type="dxa"/>
            <w:tcBorders>
              <w:top w:val="nil"/>
              <w:left w:val="nil"/>
              <w:bottom w:val="single" w:sz="4" w:space="0" w:color="auto"/>
              <w:right w:val="single" w:sz="4" w:space="0" w:color="auto"/>
            </w:tcBorders>
            <w:shd w:val="clear" w:color="auto" w:fill="auto"/>
            <w:noWrap/>
            <w:vAlign w:val="bottom"/>
            <w:hideMark/>
          </w:tcPr>
          <w:p w14:paraId="6F0B0AFC"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4.7 Ensure Smooth Integration with MBTA</w:t>
            </w:r>
          </w:p>
        </w:tc>
      </w:tr>
      <w:tr w:rsidR="00E458D6" w14:paraId="39C8F4C9"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4D4F39E6"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25</w:t>
            </w:r>
          </w:p>
        </w:tc>
        <w:tc>
          <w:tcPr>
            <w:tcW w:w="8620" w:type="dxa"/>
            <w:tcBorders>
              <w:top w:val="nil"/>
              <w:left w:val="nil"/>
              <w:bottom w:val="single" w:sz="4" w:space="0" w:color="auto"/>
              <w:right w:val="single" w:sz="4" w:space="0" w:color="auto"/>
            </w:tcBorders>
            <w:shd w:val="clear" w:color="000000" w:fill="F4B084"/>
            <w:noWrap/>
            <w:vAlign w:val="bottom"/>
            <w:hideMark/>
          </w:tcPr>
          <w:p w14:paraId="736D0E42"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5.0 Testing and Quality Assurance</w:t>
            </w:r>
          </w:p>
        </w:tc>
      </w:tr>
      <w:tr w:rsidR="00E458D6" w14:paraId="5747E9CA"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6391C4"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26</w:t>
            </w:r>
          </w:p>
        </w:tc>
        <w:tc>
          <w:tcPr>
            <w:tcW w:w="8620" w:type="dxa"/>
            <w:tcBorders>
              <w:top w:val="nil"/>
              <w:left w:val="nil"/>
              <w:bottom w:val="single" w:sz="4" w:space="0" w:color="auto"/>
              <w:right w:val="single" w:sz="4" w:space="0" w:color="auto"/>
            </w:tcBorders>
            <w:shd w:val="clear" w:color="auto" w:fill="auto"/>
            <w:noWrap/>
            <w:vAlign w:val="bottom"/>
            <w:hideMark/>
          </w:tcPr>
          <w:p w14:paraId="1FDC08BC"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5.1 Perform integration testing.</w:t>
            </w:r>
          </w:p>
        </w:tc>
      </w:tr>
      <w:tr w:rsidR="00E458D6" w14:paraId="682F0E99"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E0CDE2"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27</w:t>
            </w:r>
          </w:p>
        </w:tc>
        <w:tc>
          <w:tcPr>
            <w:tcW w:w="8620" w:type="dxa"/>
            <w:tcBorders>
              <w:top w:val="nil"/>
              <w:left w:val="nil"/>
              <w:bottom w:val="single" w:sz="4" w:space="0" w:color="auto"/>
              <w:right w:val="single" w:sz="4" w:space="0" w:color="auto"/>
            </w:tcBorders>
            <w:shd w:val="clear" w:color="auto" w:fill="auto"/>
            <w:noWrap/>
            <w:vAlign w:val="bottom"/>
            <w:hideMark/>
          </w:tcPr>
          <w:p w14:paraId="57475FB2"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5.2 Execute user acceptance testing.</w:t>
            </w:r>
          </w:p>
        </w:tc>
      </w:tr>
      <w:tr w:rsidR="00E458D6" w14:paraId="601D80FB"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4FE2BD"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28</w:t>
            </w:r>
          </w:p>
        </w:tc>
        <w:tc>
          <w:tcPr>
            <w:tcW w:w="8620" w:type="dxa"/>
            <w:tcBorders>
              <w:top w:val="nil"/>
              <w:left w:val="nil"/>
              <w:bottom w:val="single" w:sz="4" w:space="0" w:color="auto"/>
              <w:right w:val="single" w:sz="4" w:space="0" w:color="auto"/>
            </w:tcBorders>
            <w:shd w:val="clear" w:color="auto" w:fill="auto"/>
            <w:noWrap/>
            <w:vAlign w:val="bottom"/>
            <w:hideMark/>
          </w:tcPr>
          <w:p w14:paraId="43BA60B9"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5.3 Evaluate performance and scalability.</w:t>
            </w:r>
          </w:p>
        </w:tc>
      </w:tr>
      <w:tr w:rsidR="00E458D6" w14:paraId="00F8208E"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66EA0CF9"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29</w:t>
            </w:r>
          </w:p>
        </w:tc>
        <w:tc>
          <w:tcPr>
            <w:tcW w:w="8620" w:type="dxa"/>
            <w:tcBorders>
              <w:top w:val="nil"/>
              <w:left w:val="nil"/>
              <w:bottom w:val="single" w:sz="4" w:space="0" w:color="auto"/>
              <w:right w:val="single" w:sz="4" w:space="0" w:color="auto"/>
            </w:tcBorders>
            <w:shd w:val="clear" w:color="000000" w:fill="F4B084"/>
            <w:noWrap/>
            <w:vAlign w:val="bottom"/>
            <w:hideMark/>
          </w:tcPr>
          <w:p w14:paraId="3C00ACF6"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6.0 Deployment</w:t>
            </w:r>
          </w:p>
        </w:tc>
      </w:tr>
      <w:tr w:rsidR="00E458D6" w14:paraId="3E7CAC9C"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058A21"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30</w:t>
            </w:r>
          </w:p>
        </w:tc>
        <w:tc>
          <w:tcPr>
            <w:tcW w:w="8620" w:type="dxa"/>
            <w:tcBorders>
              <w:top w:val="nil"/>
              <w:left w:val="nil"/>
              <w:bottom w:val="single" w:sz="4" w:space="0" w:color="auto"/>
              <w:right w:val="single" w:sz="4" w:space="0" w:color="auto"/>
            </w:tcBorders>
            <w:shd w:val="clear" w:color="auto" w:fill="auto"/>
            <w:noWrap/>
            <w:vAlign w:val="bottom"/>
            <w:hideMark/>
          </w:tcPr>
          <w:p w14:paraId="5190E3B6"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6.1 Configure cloud infrastructure.</w:t>
            </w:r>
          </w:p>
        </w:tc>
      </w:tr>
      <w:tr w:rsidR="00E458D6" w14:paraId="05A120FD"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F6C14D"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31</w:t>
            </w:r>
          </w:p>
        </w:tc>
        <w:tc>
          <w:tcPr>
            <w:tcW w:w="8620" w:type="dxa"/>
            <w:tcBorders>
              <w:top w:val="nil"/>
              <w:left w:val="nil"/>
              <w:bottom w:val="single" w:sz="4" w:space="0" w:color="auto"/>
              <w:right w:val="single" w:sz="4" w:space="0" w:color="auto"/>
            </w:tcBorders>
            <w:shd w:val="clear" w:color="auto" w:fill="auto"/>
            <w:noWrap/>
            <w:vAlign w:val="bottom"/>
            <w:hideMark/>
          </w:tcPr>
          <w:p w14:paraId="48627EA3"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6.2 Set up servers for app operation.</w:t>
            </w:r>
          </w:p>
        </w:tc>
      </w:tr>
      <w:tr w:rsidR="00E458D6" w14:paraId="1C5AC2D0"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117B415C"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32</w:t>
            </w:r>
          </w:p>
        </w:tc>
        <w:tc>
          <w:tcPr>
            <w:tcW w:w="8620" w:type="dxa"/>
            <w:tcBorders>
              <w:top w:val="nil"/>
              <w:left w:val="nil"/>
              <w:bottom w:val="single" w:sz="4" w:space="0" w:color="auto"/>
              <w:right w:val="single" w:sz="4" w:space="0" w:color="auto"/>
            </w:tcBorders>
            <w:shd w:val="clear" w:color="000000" w:fill="F4B084"/>
            <w:noWrap/>
            <w:vAlign w:val="bottom"/>
            <w:hideMark/>
          </w:tcPr>
          <w:p w14:paraId="408729C8" w14:textId="6262AD7B"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7.0 User Training and Support</w:t>
            </w:r>
          </w:p>
        </w:tc>
      </w:tr>
      <w:tr w:rsidR="00E458D6" w14:paraId="66FE57B2"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F06147"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33</w:t>
            </w:r>
          </w:p>
        </w:tc>
        <w:tc>
          <w:tcPr>
            <w:tcW w:w="8620" w:type="dxa"/>
            <w:tcBorders>
              <w:top w:val="nil"/>
              <w:left w:val="nil"/>
              <w:bottom w:val="single" w:sz="4" w:space="0" w:color="auto"/>
              <w:right w:val="single" w:sz="4" w:space="0" w:color="auto"/>
            </w:tcBorders>
            <w:shd w:val="clear" w:color="auto" w:fill="auto"/>
            <w:noWrap/>
            <w:vAlign w:val="bottom"/>
            <w:hideMark/>
          </w:tcPr>
          <w:p w14:paraId="00D0D815"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7.1 Create FAQs.</w:t>
            </w:r>
          </w:p>
        </w:tc>
      </w:tr>
      <w:tr w:rsidR="00E458D6" w14:paraId="49B6472F"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6773F1A"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34</w:t>
            </w:r>
          </w:p>
        </w:tc>
        <w:tc>
          <w:tcPr>
            <w:tcW w:w="8620" w:type="dxa"/>
            <w:tcBorders>
              <w:top w:val="nil"/>
              <w:left w:val="nil"/>
              <w:bottom w:val="single" w:sz="4" w:space="0" w:color="auto"/>
              <w:right w:val="single" w:sz="4" w:space="0" w:color="auto"/>
            </w:tcBorders>
            <w:shd w:val="clear" w:color="auto" w:fill="auto"/>
            <w:noWrap/>
            <w:vAlign w:val="bottom"/>
            <w:hideMark/>
          </w:tcPr>
          <w:p w14:paraId="67BC9BEA"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7.2 Set up support chatbots.</w:t>
            </w:r>
          </w:p>
        </w:tc>
      </w:tr>
      <w:tr w:rsidR="00E458D6" w14:paraId="48D8A901"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70D5B47B"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35</w:t>
            </w:r>
          </w:p>
        </w:tc>
        <w:tc>
          <w:tcPr>
            <w:tcW w:w="8620" w:type="dxa"/>
            <w:tcBorders>
              <w:top w:val="nil"/>
              <w:left w:val="nil"/>
              <w:bottom w:val="single" w:sz="4" w:space="0" w:color="auto"/>
              <w:right w:val="single" w:sz="4" w:space="0" w:color="auto"/>
            </w:tcBorders>
            <w:shd w:val="clear" w:color="000000" w:fill="F4B084"/>
            <w:noWrap/>
            <w:vAlign w:val="bottom"/>
            <w:hideMark/>
          </w:tcPr>
          <w:p w14:paraId="5179CDCA"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8.0 Project Closure</w:t>
            </w:r>
          </w:p>
        </w:tc>
      </w:tr>
      <w:tr w:rsidR="00E458D6" w14:paraId="7F15EA21"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D87769"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36</w:t>
            </w:r>
          </w:p>
        </w:tc>
        <w:tc>
          <w:tcPr>
            <w:tcW w:w="8620" w:type="dxa"/>
            <w:tcBorders>
              <w:top w:val="nil"/>
              <w:left w:val="nil"/>
              <w:bottom w:val="single" w:sz="4" w:space="0" w:color="auto"/>
              <w:right w:val="single" w:sz="4" w:space="0" w:color="auto"/>
            </w:tcBorders>
            <w:shd w:val="clear" w:color="auto" w:fill="auto"/>
            <w:noWrap/>
            <w:vAlign w:val="bottom"/>
            <w:hideMark/>
          </w:tcPr>
          <w:p w14:paraId="1D69CE24"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8.1 Conduct a project review.</w:t>
            </w:r>
          </w:p>
        </w:tc>
      </w:tr>
      <w:tr w:rsidR="00E458D6" w14:paraId="78703847"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C3F6E4"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37</w:t>
            </w:r>
          </w:p>
        </w:tc>
        <w:tc>
          <w:tcPr>
            <w:tcW w:w="8620" w:type="dxa"/>
            <w:tcBorders>
              <w:top w:val="nil"/>
              <w:left w:val="nil"/>
              <w:bottom w:val="single" w:sz="4" w:space="0" w:color="auto"/>
              <w:right w:val="single" w:sz="4" w:space="0" w:color="auto"/>
            </w:tcBorders>
            <w:shd w:val="clear" w:color="auto" w:fill="auto"/>
            <w:noWrap/>
            <w:vAlign w:val="bottom"/>
            <w:hideMark/>
          </w:tcPr>
          <w:p w14:paraId="26E348E5"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8.2 Obtain client approvals.</w:t>
            </w:r>
          </w:p>
        </w:tc>
      </w:tr>
      <w:tr w:rsidR="00E458D6" w14:paraId="276C223E"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2BF9C0"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38</w:t>
            </w:r>
          </w:p>
        </w:tc>
        <w:tc>
          <w:tcPr>
            <w:tcW w:w="8620" w:type="dxa"/>
            <w:tcBorders>
              <w:top w:val="nil"/>
              <w:left w:val="nil"/>
              <w:bottom w:val="single" w:sz="4" w:space="0" w:color="auto"/>
              <w:right w:val="single" w:sz="4" w:space="0" w:color="auto"/>
            </w:tcBorders>
            <w:shd w:val="clear" w:color="auto" w:fill="auto"/>
            <w:noWrap/>
            <w:vAlign w:val="bottom"/>
            <w:hideMark/>
          </w:tcPr>
          <w:p w14:paraId="2618FB44"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8.3 Transition project assets and knowledge.</w:t>
            </w:r>
          </w:p>
        </w:tc>
      </w:tr>
      <w:tr w:rsidR="00E458D6" w14:paraId="181A8442"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7A6A6363"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39</w:t>
            </w:r>
          </w:p>
        </w:tc>
        <w:tc>
          <w:tcPr>
            <w:tcW w:w="8620" w:type="dxa"/>
            <w:tcBorders>
              <w:top w:val="nil"/>
              <w:left w:val="nil"/>
              <w:bottom w:val="single" w:sz="4" w:space="0" w:color="auto"/>
              <w:right w:val="single" w:sz="4" w:space="0" w:color="auto"/>
            </w:tcBorders>
            <w:shd w:val="clear" w:color="000000" w:fill="F4B084"/>
            <w:noWrap/>
            <w:vAlign w:val="bottom"/>
            <w:hideMark/>
          </w:tcPr>
          <w:p w14:paraId="5E73B603"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9.0 Handover to MBTA</w:t>
            </w:r>
          </w:p>
        </w:tc>
      </w:tr>
      <w:tr w:rsidR="00E458D6" w14:paraId="172726C9"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50926C"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40</w:t>
            </w:r>
          </w:p>
        </w:tc>
        <w:tc>
          <w:tcPr>
            <w:tcW w:w="8620" w:type="dxa"/>
            <w:tcBorders>
              <w:top w:val="nil"/>
              <w:left w:val="nil"/>
              <w:bottom w:val="single" w:sz="4" w:space="0" w:color="auto"/>
              <w:right w:val="single" w:sz="4" w:space="0" w:color="auto"/>
            </w:tcBorders>
            <w:shd w:val="clear" w:color="auto" w:fill="auto"/>
            <w:noWrap/>
            <w:vAlign w:val="bottom"/>
            <w:hideMark/>
          </w:tcPr>
          <w:p w14:paraId="4A0E06C9"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9.1 Provide training and knowledge transfer to MBTA team.</w:t>
            </w:r>
          </w:p>
        </w:tc>
      </w:tr>
      <w:tr w:rsidR="00E458D6" w14:paraId="34548DB2"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407B7B9"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41</w:t>
            </w:r>
          </w:p>
        </w:tc>
        <w:tc>
          <w:tcPr>
            <w:tcW w:w="8620" w:type="dxa"/>
            <w:tcBorders>
              <w:top w:val="nil"/>
              <w:left w:val="nil"/>
              <w:bottom w:val="single" w:sz="4" w:space="0" w:color="auto"/>
              <w:right w:val="single" w:sz="4" w:space="0" w:color="auto"/>
            </w:tcBorders>
            <w:shd w:val="clear" w:color="auto" w:fill="auto"/>
            <w:noWrap/>
            <w:vAlign w:val="bottom"/>
            <w:hideMark/>
          </w:tcPr>
          <w:p w14:paraId="472011B8"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9.2 Ensure smooth transition of project ownership.</w:t>
            </w:r>
          </w:p>
        </w:tc>
      </w:tr>
      <w:tr w:rsidR="00E458D6" w14:paraId="436FD393" w14:textId="77777777" w:rsidTr="00E458D6">
        <w:trPr>
          <w:trHeight w:val="300"/>
        </w:trPr>
        <w:tc>
          <w:tcPr>
            <w:tcW w:w="480" w:type="dxa"/>
            <w:tcBorders>
              <w:top w:val="nil"/>
              <w:left w:val="single" w:sz="4" w:space="0" w:color="auto"/>
              <w:bottom w:val="single" w:sz="4" w:space="0" w:color="auto"/>
              <w:right w:val="single" w:sz="4" w:space="0" w:color="auto"/>
            </w:tcBorders>
            <w:shd w:val="clear" w:color="000000" w:fill="F4B084"/>
            <w:noWrap/>
            <w:vAlign w:val="bottom"/>
            <w:hideMark/>
          </w:tcPr>
          <w:p w14:paraId="2ACCB4F1"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42</w:t>
            </w:r>
          </w:p>
        </w:tc>
        <w:tc>
          <w:tcPr>
            <w:tcW w:w="8620" w:type="dxa"/>
            <w:tcBorders>
              <w:top w:val="nil"/>
              <w:left w:val="nil"/>
              <w:bottom w:val="single" w:sz="4" w:space="0" w:color="auto"/>
              <w:right w:val="single" w:sz="4" w:space="0" w:color="auto"/>
            </w:tcBorders>
            <w:shd w:val="clear" w:color="000000" w:fill="F4B084"/>
            <w:noWrap/>
            <w:vAlign w:val="bottom"/>
            <w:hideMark/>
          </w:tcPr>
          <w:p w14:paraId="0A463BC6" w14:textId="77777777" w:rsidR="00E458D6" w:rsidRPr="00E458D6" w:rsidRDefault="00E458D6">
            <w:pPr>
              <w:rPr>
                <w:rFonts w:asciiTheme="majorBidi" w:hAnsiTheme="majorBidi" w:cstheme="majorBidi"/>
                <w:b/>
                <w:bCs/>
                <w:color w:val="000000"/>
              </w:rPr>
            </w:pPr>
            <w:r w:rsidRPr="00E458D6">
              <w:rPr>
                <w:rFonts w:asciiTheme="majorBidi" w:hAnsiTheme="majorBidi" w:cstheme="majorBidi"/>
                <w:b/>
                <w:bCs/>
                <w:color w:val="000000"/>
              </w:rPr>
              <w:t>10.0 Monitoring and Maintenance</w:t>
            </w:r>
          </w:p>
        </w:tc>
      </w:tr>
      <w:tr w:rsidR="00E458D6" w14:paraId="63E7219F"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149488"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43</w:t>
            </w:r>
          </w:p>
        </w:tc>
        <w:tc>
          <w:tcPr>
            <w:tcW w:w="8620" w:type="dxa"/>
            <w:tcBorders>
              <w:top w:val="nil"/>
              <w:left w:val="nil"/>
              <w:bottom w:val="single" w:sz="4" w:space="0" w:color="auto"/>
              <w:right w:val="single" w:sz="4" w:space="0" w:color="auto"/>
            </w:tcBorders>
            <w:shd w:val="clear" w:color="auto" w:fill="auto"/>
            <w:noWrap/>
            <w:vAlign w:val="bottom"/>
            <w:hideMark/>
          </w:tcPr>
          <w:p w14:paraId="1492EEFD"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10.1 Address bug fixes.</w:t>
            </w:r>
          </w:p>
        </w:tc>
      </w:tr>
      <w:tr w:rsidR="00E458D6" w14:paraId="62127B0F" w14:textId="77777777" w:rsidTr="00E458D6">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01B611" w14:textId="77777777" w:rsidR="00E458D6" w:rsidRPr="00E458D6" w:rsidRDefault="00E458D6">
            <w:pPr>
              <w:jc w:val="center"/>
              <w:rPr>
                <w:rFonts w:asciiTheme="majorBidi" w:hAnsiTheme="majorBidi" w:cstheme="majorBidi"/>
                <w:color w:val="000000"/>
              </w:rPr>
            </w:pPr>
            <w:r w:rsidRPr="00E458D6">
              <w:rPr>
                <w:rFonts w:asciiTheme="majorBidi" w:hAnsiTheme="majorBidi" w:cstheme="majorBidi"/>
                <w:color w:val="000000"/>
              </w:rPr>
              <w:t>44</w:t>
            </w:r>
          </w:p>
        </w:tc>
        <w:tc>
          <w:tcPr>
            <w:tcW w:w="8620" w:type="dxa"/>
            <w:tcBorders>
              <w:top w:val="nil"/>
              <w:left w:val="nil"/>
              <w:bottom w:val="single" w:sz="4" w:space="0" w:color="auto"/>
              <w:right w:val="single" w:sz="4" w:space="0" w:color="auto"/>
            </w:tcBorders>
            <w:shd w:val="clear" w:color="auto" w:fill="auto"/>
            <w:noWrap/>
            <w:vAlign w:val="bottom"/>
            <w:hideMark/>
          </w:tcPr>
          <w:p w14:paraId="1DB273D5" w14:textId="77777777" w:rsidR="00E458D6" w:rsidRPr="00E458D6" w:rsidRDefault="00E458D6">
            <w:pPr>
              <w:rPr>
                <w:rFonts w:asciiTheme="majorBidi" w:hAnsiTheme="majorBidi" w:cstheme="majorBidi"/>
                <w:color w:val="000000"/>
              </w:rPr>
            </w:pPr>
            <w:r w:rsidRPr="00E458D6">
              <w:rPr>
                <w:rFonts w:asciiTheme="majorBidi" w:hAnsiTheme="majorBidi" w:cstheme="majorBidi"/>
                <w:color w:val="000000"/>
              </w:rPr>
              <w:t xml:space="preserve">    10.2 Apply regular updates and improvements.</w:t>
            </w:r>
          </w:p>
        </w:tc>
      </w:tr>
    </w:tbl>
    <w:p w14:paraId="3F9E17DA" w14:textId="77777777" w:rsidR="00C9571C" w:rsidRPr="00974649" w:rsidRDefault="00C9571C" w:rsidP="00974649">
      <w:pPr>
        <w:rPr>
          <w:b/>
          <w:bCs/>
        </w:rPr>
      </w:pPr>
    </w:p>
    <w:p w14:paraId="47A8186D" w14:textId="7FF00E50" w:rsidR="00E458D6" w:rsidRDefault="00E458D6" w:rsidP="00E458D6">
      <w:pPr>
        <w:rPr>
          <w:b/>
          <w:bCs/>
        </w:rPr>
      </w:pPr>
      <w:r w:rsidRPr="00974649">
        <w:rPr>
          <w:b/>
          <w:bCs/>
        </w:rPr>
        <w:t xml:space="preserve">Appendix </w:t>
      </w:r>
      <w:r>
        <w:rPr>
          <w:b/>
          <w:bCs/>
        </w:rPr>
        <w:t>B: Project Schedule</w:t>
      </w:r>
    </w:p>
    <w:p w14:paraId="4606066B" w14:textId="065EDCE3" w:rsidR="00E458D6" w:rsidRDefault="00E458D6" w:rsidP="00E458D6">
      <w:pPr>
        <w:rPr>
          <w:b/>
          <w:bCs/>
        </w:rPr>
      </w:pPr>
    </w:p>
    <w:p w14:paraId="08231DF7" w14:textId="6892BBC0" w:rsidR="00AB456B" w:rsidRPr="00CF3F88" w:rsidRDefault="007A5BEE" w:rsidP="00CF3F88">
      <w:pPr>
        <w:rPr>
          <w:b/>
          <w:bCs/>
        </w:rPr>
      </w:pPr>
      <w:r>
        <w:rPr>
          <w:noProof/>
        </w:rPr>
        <w:drawing>
          <wp:inline distT="0" distB="0" distL="0" distR="0" wp14:anchorId="4EA3B477" wp14:editId="1D3E0544">
            <wp:extent cx="5731510" cy="2947035"/>
            <wp:effectExtent l="0" t="0" r="2540" b="5715"/>
            <wp:docPr id="14827858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85864" name="Picture 1" descr="A screenshot of a graph&#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inline>
        </w:drawing>
      </w:r>
    </w:p>
    <w:p w14:paraId="37BEE6F9" w14:textId="7C31F8F2" w:rsidR="0061782F" w:rsidRPr="000502C6" w:rsidRDefault="007A5BEE" w:rsidP="000502C6">
      <w:pPr>
        <w:pStyle w:val="paragraph"/>
        <w:spacing w:before="0" w:beforeAutospacing="0" w:after="0" w:afterAutospacing="0"/>
        <w:jc w:val="both"/>
        <w:textAlignment w:val="baseline"/>
        <w:rPr>
          <w:rFonts w:asciiTheme="majorBidi" w:hAnsiTheme="majorBidi" w:cstheme="majorBidi"/>
          <w:sz w:val="18"/>
          <w:szCs w:val="18"/>
        </w:rPr>
      </w:pPr>
      <w:r w:rsidRPr="00B25BF0">
        <w:rPr>
          <w:noProof/>
        </w:rPr>
        <w:drawing>
          <wp:inline distT="0" distB="0" distL="0" distR="0" wp14:anchorId="524DDB32" wp14:editId="0FDEE535">
            <wp:extent cx="5731510" cy="2672699"/>
            <wp:effectExtent l="0" t="0" r="2540" b="0"/>
            <wp:docPr id="6217996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9649" name="Picture 1" descr="A screenshot of a graph&#10;&#10;Description automatically generated"/>
                    <pic:cNvPicPr/>
                  </pic:nvPicPr>
                  <pic:blipFill rotWithShape="1">
                    <a:blip r:embed="rId24"/>
                    <a:srcRect r="14930"/>
                    <a:stretch/>
                  </pic:blipFill>
                  <pic:spPr bwMode="auto">
                    <a:xfrm>
                      <a:off x="0" y="0"/>
                      <a:ext cx="5740306" cy="2676801"/>
                    </a:xfrm>
                    <a:prstGeom prst="rect">
                      <a:avLst/>
                    </a:prstGeom>
                    <a:ln>
                      <a:noFill/>
                    </a:ln>
                    <a:extLst>
                      <a:ext uri="{53640926-AAD7-44D8-BBD7-CCE9431645EC}">
                        <a14:shadowObscured xmlns:a14="http://schemas.microsoft.com/office/drawing/2010/main"/>
                      </a:ext>
                    </a:extLst>
                  </pic:spPr>
                </pic:pic>
              </a:graphicData>
            </a:graphic>
          </wp:inline>
        </w:drawing>
      </w:r>
    </w:p>
    <w:p w14:paraId="41C68878" w14:textId="40DEA078" w:rsidR="00324A85" w:rsidRDefault="00324A85" w:rsidP="00324A85">
      <w:pPr>
        <w:rPr>
          <w:b/>
          <w:bCs/>
          <w:lang w:val="fr-FR"/>
        </w:rPr>
      </w:pPr>
      <w:r w:rsidRPr="00324A85">
        <w:rPr>
          <w:b/>
          <w:bCs/>
          <w:lang w:val="fr-FR"/>
        </w:rPr>
        <w:t xml:space="preserve">Appendix </w:t>
      </w:r>
      <w:proofErr w:type="gramStart"/>
      <w:r w:rsidRPr="00324A85">
        <w:rPr>
          <w:b/>
          <w:bCs/>
          <w:lang w:val="fr-FR"/>
        </w:rPr>
        <w:t>C:</w:t>
      </w:r>
      <w:proofErr w:type="gramEnd"/>
      <w:r w:rsidRPr="00324A85">
        <w:rPr>
          <w:b/>
          <w:bCs/>
          <w:lang w:val="fr-FR"/>
        </w:rPr>
        <w:t xml:space="preserve"> RACI Matr</w:t>
      </w:r>
      <w:r>
        <w:rPr>
          <w:b/>
          <w:bCs/>
          <w:lang w:val="fr-FR"/>
        </w:rPr>
        <w:t>ix</w:t>
      </w:r>
    </w:p>
    <w:p w14:paraId="0FE20E33" w14:textId="77777777" w:rsidR="00324A85" w:rsidRDefault="00324A85" w:rsidP="00324A85">
      <w:pPr>
        <w:rPr>
          <w:b/>
          <w:bCs/>
          <w:lang w:val="fr-FR"/>
        </w:rPr>
      </w:pPr>
    </w:p>
    <w:tbl>
      <w:tblPr>
        <w:tblW w:w="9868" w:type="dxa"/>
        <w:tblCellMar>
          <w:top w:w="15" w:type="dxa"/>
          <w:bottom w:w="15" w:type="dxa"/>
        </w:tblCellMar>
        <w:tblLook w:val="04A0" w:firstRow="1" w:lastRow="0" w:firstColumn="1" w:lastColumn="0" w:noHBand="0" w:noVBand="1"/>
      </w:tblPr>
      <w:tblGrid>
        <w:gridCol w:w="811"/>
        <w:gridCol w:w="4712"/>
        <w:gridCol w:w="506"/>
        <w:gridCol w:w="617"/>
        <w:gridCol w:w="604"/>
        <w:gridCol w:w="604"/>
        <w:gridCol w:w="506"/>
        <w:gridCol w:w="506"/>
        <w:gridCol w:w="506"/>
        <w:gridCol w:w="506"/>
      </w:tblGrid>
      <w:tr w:rsidR="00372080" w14:paraId="336D2432" w14:textId="77777777" w:rsidTr="00372080">
        <w:trPr>
          <w:trHeight w:val="4378"/>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09B3E923" w14:textId="77777777" w:rsidR="00372080" w:rsidRDefault="00372080">
            <w:pPr>
              <w:rPr>
                <w:color w:val="000000"/>
              </w:rPr>
            </w:pPr>
            <w:r>
              <w:rPr>
                <w:color w:val="000000"/>
              </w:rPr>
              <w:lastRenderedPageBreak/>
              <w:t>ID</w:t>
            </w:r>
          </w:p>
        </w:tc>
        <w:tc>
          <w:tcPr>
            <w:tcW w:w="4712" w:type="dxa"/>
            <w:tcBorders>
              <w:top w:val="single" w:sz="4" w:space="0" w:color="000000"/>
              <w:left w:val="nil"/>
              <w:bottom w:val="single" w:sz="4" w:space="0" w:color="000000"/>
              <w:right w:val="single" w:sz="4" w:space="0" w:color="000000"/>
            </w:tcBorders>
            <w:noWrap/>
            <w:vAlign w:val="bottom"/>
            <w:hideMark/>
          </w:tcPr>
          <w:p w14:paraId="56038775" w14:textId="77777777" w:rsidR="00372080" w:rsidRDefault="00372080">
            <w:pPr>
              <w:rPr>
                <w:color w:val="000000"/>
              </w:rPr>
            </w:pPr>
            <w:r>
              <w:rPr>
                <w:color w:val="000000"/>
              </w:rPr>
              <w:t>Task</w:t>
            </w:r>
          </w:p>
        </w:tc>
        <w:tc>
          <w:tcPr>
            <w:tcW w:w="50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60706B22" w14:textId="77777777" w:rsidR="00372080" w:rsidRDefault="00372080">
            <w:pPr>
              <w:jc w:val="center"/>
              <w:rPr>
                <w:b/>
                <w:bCs/>
                <w:color w:val="000000"/>
              </w:rPr>
            </w:pPr>
            <w:proofErr w:type="spellStart"/>
            <w:r>
              <w:rPr>
                <w:b/>
                <w:bCs/>
                <w:color w:val="000000"/>
              </w:rPr>
              <w:t>Dhivith</w:t>
            </w:r>
            <w:proofErr w:type="spellEnd"/>
            <w:r>
              <w:rPr>
                <w:b/>
                <w:bCs/>
                <w:color w:val="000000"/>
              </w:rPr>
              <w:t xml:space="preserve"> - Project Manager</w:t>
            </w:r>
          </w:p>
        </w:tc>
        <w:tc>
          <w:tcPr>
            <w:tcW w:w="617"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53CACE7E" w14:textId="77777777" w:rsidR="00372080" w:rsidRDefault="00372080">
            <w:pPr>
              <w:jc w:val="center"/>
              <w:rPr>
                <w:b/>
                <w:bCs/>
                <w:color w:val="000000"/>
              </w:rPr>
            </w:pPr>
            <w:r>
              <w:rPr>
                <w:b/>
                <w:bCs/>
                <w:color w:val="000000"/>
              </w:rPr>
              <w:t>Eshaan - Product Manager</w:t>
            </w:r>
          </w:p>
        </w:tc>
        <w:tc>
          <w:tcPr>
            <w:tcW w:w="60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26609B21" w14:textId="77777777" w:rsidR="00372080" w:rsidRDefault="00372080">
            <w:pPr>
              <w:jc w:val="center"/>
              <w:rPr>
                <w:b/>
                <w:bCs/>
                <w:color w:val="000000"/>
              </w:rPr>
            </w:pPr>
            <w:r>
              <w:rPr>
                <w:b/>
                <w:bCs/>
                <w:color w:val="000000"/>
              </w:rPr>
              <w:t>Vignesh - UI/UX Designer</w:t>
            </w:r>
          </w:p>
        </w:tc>
        <w:tc>
          <w:tcPr>
            <w:tcW w:w="60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632C1548" w14:textId="77777777" w:rsidR="00372080" w:rsidRDefault="00372080">
            <w:pPr>
              <w:jc w:val="center"/>
              <w:rPr>
                <w:b/>
                <w:bCs/>
                <w:color w:val="000000"/>
              </w:rPr>
            </w:pPr>
            <w:r>
              <w:rPr>
                <w:b/>
                <w:bCs/>
                <w:color w:val="000000"/>
              </w:rPr>
              <w:t>Nivedita - Developer Lead</w:t>
            </w:r>
          </w:p>
        </w:tc>
        <w:tc>
          <w:tcPr>
            <w:tcW w:w="50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2D395242" w14:textId="77777777" w:rsidR="00372080" w:rsidRDefault="00372080">
            <w:pPr>
              <w:jc w:val="center"/>
              <w:rPr>
                <w:b/>
                <w:bCs/>
                <w:color w:val="000000"/>
              </w:rPr>
            </w:pPr>
            <w:r>
              <w:rPr>
                <w:b/>
                <w:bCs/>
                <w:color w:val="000000"/>
              </w:rPr>
              <w:t>Nithyasri Ravi - Lead Tester</w:t>
            </w:r>
          </w:p>
        </w:tc>
        <w:tc>
          <w:tcPr>
            <w:tcW w:w="50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0B15856C" w14:textId="77777777" w:rsidR="00372080" w:rsidRDefault="00372080">
            <w:pPr>
              <w:jc w:val="center"/>
              <w:rPr>
                <w:b/>
                <w:bCs/>
                <w:color w:val="000000"/>
              </w:rPr>
            </w:pPr>
            <w:r>
              <w:rPr>
                <w:b/>
                <w:bCs/>
                <w:color w:val="000000"/>
              </w:rPr>
              <w:t>Vivek -Financial Manager</w:t>
            </w:r>
          </w:p>
        </w:tc>
        <w:tc>
          <w:tcPr>
            <w:tcW w:w="50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53AC32BC" w14:textId="77777777" w:rsidR="00372080" w:rsidRDefault="00372080">
            <w:pPr>
              <w:jc w:val="center"/>
              <w:rPr>
                <w:b/>
                <w:bCs/>
                <w:color w:val="000000"/>
              </w:rPr>
            </w:pPr>
            <w:r>
              <w:rPr>
                <w:b/>
                <w:bCs/>
                <w:color w:val="000000"/>
              </w:rPr>
              <w:t>Vinit - Content Lead</w:t>
            </w:r>
          </w:p>
        </w:tc>
        <w:tc>
          <w:tcPr>
            <w:tcW w:w="50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10234079" w14:textId="77777777" w:rsidR="00372080" w:rsidRDefault="00372080">
            <w:pPr>
              <w:jc w:val="center"/>
              <w:rPr>
                <w:b/>
                <w:bCs/>
                <w:color w:val="000000"/>
              </w:rPr>
            </w:pPr>
            <w:r>
              <w:rPr>
                <w:b/>
                <w:bCs/>
                <w:color w:val="000000"/>
              </w:rPr>
              <w:t xml:space="preserve">MBTA Representative </w:t>
            </w:r>
          </w:p>
        </w:tc>
      </w:tr>
      <w:tr w:rsidR="00372080" w14:paraId="4D30ECC4"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shd w:val="clear" w:color="000000" w:fill="ED7D31"/>
            <w:noWrap/>
            <w:vAlign w:val="bottom"/>
            <w:hideMark/>
          </w:tcPr>
          <w:p w14:paraId="7D125B84" w14:textId="77777777" w:rsidR="00372080" w:rsidRDefault="00372080">
            <w:pPr>
              <w:jc w:val="center"/>
              <w:rPr>
                <w:b/>
                <w:bCs/>
                <w:color w:val="000000"/>
              </w:rPr>
            </w:pPr>
          </w:p>
        </w:tc>
        <w:tc>
          <w:tcPr>
            <w:tcW w:w="4712"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444DD07D" w14:textId="77777777" w:rsidR="00372080" w:rsidRDefault="00372080">
            <w:pPr>
              <w:rPr>
                <w:rFonts w:ascii="Calibri" w:hAnsi="Calibri" w:cs="Calibri"/>
                <w:b/>
                <w:bCs/>
                <w:color w:val="000000"/>
              </w:rPr>
            </w:pPr>
            <w:proofErr w:type="spellStart"/>
            <w:r>
              <w:rPr>
                <w:rFonts w:ascii="Calibri" w:hAnsi="Calibri" w:cs="Calibri"/>
                <w:b/>
                <w:bCs/>
                <w:color w:val="000000"/>
              </w:rPr>
              <w:t>TapFare</w:t>
            </w:r>
            <w:proofErr w:type="spellEnd"/>
            <w:r>
              <w:rPr>
                <w:rFonts w:ascii="Calibri" w:hAnsi="Calibri" w:cs="Calibri"/>
                <w:b/>
                <w:bCs/>
                <w:color w:val="000000"/>
              </w:rPr>
              <w:t>: MBTA on Your Mobile</w:t>
            </w:r>
          </w:p>
        </w:tc>
        <w:tc>
          <w:tcPr>
            <w:tcW w:w="504" w:type="dxa"/>
            <w:tcBorders>
              <w:top w:val="single" w:sz="4" w:space="0" w:color="000000"/>
              <w:left w:val="single" w:sz="4" w:space="0" w:color="000000"/>
              <w:bottom w:val="single" w:sz="4" w:space="0" w:color="000000"/>
              <w:right w:val="single" w:sz="4" w:space="0" w:color="000000"/>
            </w:tcBorders>
            <w:shd w:val="clear" w:color="000000" w:fill="ED7D31"/>
            <w:noWrap/>
            <w:textDirection w:val="btLr"/>
            <w:vAlign w:val="center"/>
            <w:hideMark/>
          </w:tcPr>
          <w:p w14:paraId="784416B6" w14:textId="77777777" w:rsidR="00372080" w:rsidRDefault="00372080">
            <w:pPr>
              <w:rPr>
                <w:rFonts w:ascii="Calibri" w:hAnsi="Calibri" w:cs="Calibri"/>
                <w:b/>
                <w:bCs/>
                <w:color w:val="000000"/>
              </w:rPr>
            </w:pPr>
          </w:p>
        </w:tc>
        <w:tc>
          <w:tcPr>
            <w:tcW w:w="617" w:type="dxa"/>
            <w:tcBorders>
              <w:top w:val="single" w:sz="4" w:space="0" w:color="000000"/>
              <w:left w:val="single" w:sz="4" w:space="0" w:color="000000"/>
              <w:bottom w:val="single" w:sz="4" w:space="0" w:color="000000"/>
              <w:right w:val="single" w:sz="4" w:space="0" w:color="000000"/>
            </w:tcBorders>
            <w:shd w:val="clear" w:color="000000" w:fill="ED7D31"/>
            <w:noWrap/>
            <w:textDirection w:val="btLr"/>
            <w:vAlign w:val="center"/>
            <w:hideMark/>
          </w:tcPr>
          <w:p w14:paraId="67283302" w14:textId="77777777" w:rsidR="00372080" w:rsidRDefault="00372080">
            <w:pPr>
              <w:jc w:val="center"/>
              <w:rPr>
                <w:sz w:val="20"/>
                <w:szCs w:val="20"/>
              </w:rPr>
            </w:pPr>
          </w:p>
        </w:tc>
        <w:tc>
          <w:tcPr>
            <w:tcW w:w="604" w:type="dxa"/>
            <w:tcBorders>
              <w:top w:val="single" w:sz="4" w:space="0" w:color="000000"/>
              <w:left w:val="single" w:sz="4" w:space="0" w:color="000000"/>
              <w:bottom w:val="single" w:sz="4" w:space="0" w:color="000000"/>
              <w:right w:val="single" w:sz="4" w:space="0" w:color="000000"/>
            </w:tcBorders>
            <w:shd w:val="clear" w:color="000000" w:fill="ED7D31"/>
            <w:noWrap/>
            <w:textDirection w:val="btLr"/>
            <w:vAlign w:val="center"/>
            <w:hideMark/>
          </w:tcPr>
          <w:p w14:paraId="0C39CD57" w14:textId="77777777" w:rsidR="00372080" w:rsidRDefault="00372080">
            <w:pPr>
              <w:jc w:val="center"/>
              <w:rPr>
                <w:sz w:val="20"/>
                <w:szCs w:val="20"/>
              </w:rPr>
            </w:pPr>
          </w:p>
        </w:tc>
        <w:tc>
          <w:tcPr>
            <w:tcW w:w="604" w:type="dxa"/>
            <w:tcBorders>
              <w:top w:val="single" w:sz="4" w:space="0" w:color="000000"/>
              <w:left w:val="single" w:sz="4" w:space="0" w:color="000000"/>
              <w:bottom w:val="single" w:sz="4" w:space="0" w:color="000000"/>
              <w:right w:val="single" w:sz="4" w:space="0" w:color="000000"/>
            </w:tcBorders>
            <w:shd w:val="clear" w:color="000000" w:fill="ED7D31"/>
            <w:noWrap/>
            <w:textDirection w:val="btLr"/>
            <w:vAlign w:val="center"/>
            <w:hideMark/>
          </w:tcPr>
          <w:p w14:paraId="20872E84"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ED7D31"/>
            <w:noWrap/>
            <w:textDirection w:val="btLr"/>
            <w:vAlign w:val="center"/>
            <w:hideMark/>
          </w:tcPr>
          <w:p w14:paraId="7D10425C"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ED7D31"/>
            <w:noWrap/>
            <w:textDirection w:val="btLr"/>
            <w:vAlign w:val="center"/>
            <w:hideMark/>
          </w:tcPr>
          <w:p w14:paraId="73CEBD67"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ED7D31"/>
            <w:noWrap/>
            <w:textDirection w:val="btLr"/>
            <w:vAlign w:val="center"/>
            <w:hideMark/>
          </w:tcPr>
          <w:p w14:paraId="5D450D88"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ED7D31"/>
            <w:noWrap/>
            <w:textDirection w:val="btLr"/>
            <w:vAlign w:val="center"/>
            <w:hideMark/>
          </w:tcPr>
          <w:p w14:paraId="3D24F0A6" w14:textId="77777777" w:rsidR="00372080" w:rsidRDefault="00372080">
            <w:pPr>
              <w:jc w:val="center"/>
              <w:rPr>
                <w:sz w:val="20"/>
                <w:szCs w:val="20"/>
              </w:rPr>
            </w:pPr>
          </w:p>
        </w:tc>
      </w:tr>
      <w:tr w:rsidR="00372080" w14:paraId="7852D7AC" w14:textId="77777777" w:rsidTr="00372080">
        <w:trPr>
          <w:trHeight w:val="508"/>
        </w:trPr>
        <w:tc>
          <w:tcPr>
            <w:tcW w:w="811"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8F7FA96" w14:textId="77777777" w:rsidR="00372080" w:rsidRDefault="00372080">
            <w:pPr>
              <w:jc w:val="right"/>
              <w:rPr>
                <w:rFonts w:ascii="Calibri" w:hAnsi="Calibri" w:cs="Calibri"/>
                <w:color w:val="000000"/>
              </w:rPr>
            </w:pPr>
            <w:r>
              <w:rPr>
                <w:rFonts w:ascii="Calibri" w:hAnsi="Calibri" w:cs="Calibri"/>
                <w:color w:val="000000"/>
              </w:rPr>
              <w:t>1</w:t>
            </w:r>
          </w:p>
        </w:tc>
        <w:tc>
          <w:tcPr>
            <w:tcW w:w="4712" w:type="dxa"/>
            <w:tcBorders>
              <w:top w:val="single" w:sz="4" w:space="0" w:color="000000"/>
              <w:left w:val="nil"/>
              <w:bottom w:val="single" w:sz="4" w:space="0" w:color="000000"/>
              <w:right w:val="single" w:sz="4" w:space="0" w:color="000000"/>
            </w:tcBorders>
            <w:shd w:val="clear" w:color="000000" w:fill="F4B084"/>
            <w:noWrap/>
            <w:vAlign w:val="bottom"/>
            <w:hideMark/>
          </w:tcPr>
          <w:p w14:paraId="0C552F1A" w14:textId="77777777" w:rsidR="00372080" w:rsidRDefault="00372080">
            <w:pPr>
              <w:rPr>
                <w:b/>
                <w:bCs/>
                <w:color w:val="000000"/>
              </w:rPr>
            </w:pPr>
            <w:r>
              <w:rPr>
                <w:b/>
                <w:bCs/>
                <w:color w:val="000000"/>
              </w:rPr>
              <w:t>1.0 Project Initiation</w:t>
            </w: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3AFCAD6C" w14:textId="77777777" w:rsidR="00372080" w:rsidRDefault="00372080">
            <w:pPr>
              <w:rPr>
                <w:b/>
                <w:bCs/>
                <w:color w:val="000000"/>
              </w:rPr>
            </w:pPr>
          </w:p>
        </w:tc>
        <w:tc>
          <w:tcPr>
            <w:tcW w:w="61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A95CBD3" w14:textId="77777777" w:rsidR="00372080" w:rsidRDefault="00372080">
            <w:pPr>
              <w:jc w:val="center"/>
              <w:rPr>
                <w:sz w:val="20"/>
                <w:szCs w:val="20"/>
              </w:rPr>
            </w:pPr>
          </w:p>
        </w:tc>
        <w:tc>
          <w:tcPr>
            <w:tcW w:w="6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FB90AFC" w14:textId="77777777" w:rsidR="00372080" w:rsidRDefault="00372080">
            <w:pPr>
              <w:jc w:val="center"/>
              <w:rPr>
                <w:sz w:val="20"/>
                <w:szCs w:val="20"/>
              </w:rPr>
            </w:pPr>
          </w:p>
        </w:tc>
        <w:tc>
          <w:tcPr>
            <w:tcW w:w="6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8E73B43"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9D971C1"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5EDA89D"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396A9562"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8F19E4D" w14:textId="77777777" w:rsidR="00372080" w:rsidRDefault="00372080">
            <w:pPr>
              <w:jc w:val="center"/>
              <w:rPr>
                <w:sz w:val="20"/>
                <w:szCs w:val="20"/>
              </w:rPr>
            </w:pPr>
          </w:p>
        </w:tc>
      </w:tr>
      <w:tr w:rsidR="00372080" w14:paraId="4E693E95"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1D28CA50" w14:textId="77777777" w:rsidR="00372080" w:rsidRDefault="00372080">
            <w:pPr>
              <w:jc w:val="right"/>
              <w:rPr>
                <w:rFonts w:ascii="Calibri" w:hAnsi="Calibri" w:cs="Calibri"/>
                <w:color w:val="000000"/>
              </w:rPr>
            </w:pPr>
            <w:r>
              <w:rPr>
                <w:rFonts w:ascii="Calibri" w:hAnsi="Calibri" w:cs="Calibri"/>
                <w:color w:val="000000"/>
              </w:rPr>
              <w:t>2</w:t>
            </w:r>
          </w:p>
        </w:tc>
        <w:tc>
          <w:tcPr>
            <w:tcW w:w="4712" w:type="dxa"/>
            <w:tcBorders>
              <w:top w:val="single" w:sz="4" w:space="0" w:color="000000"/>
              <w:left w:val="nil"/>
              <w:bottom w:val="single" w:sz="4" w:space="0" w:color="000000"/>
              <w:right w:val="single" w:sz="4" w:space="0" w:color="000000"/>
            </w:tcBorders>
            <w:noWrap/>
            <w:vAlign w:val="bottom"/>
            <w:hideMark/>
          </w:tcPr>
          <w:p w14:paraId="40E61709" w14:textId="77777777" w:rsidR="00372080" w:rsidRDefault="00372080">
            <w:pPr>
              <w:rPr>
                <w:color w:val="000000"/>
              </w:rPr>
            </w:pPr>
            <w:r>
              <w:rPr>
                <w:color w:val="000000"/>
              </w:rPr>
              <w:t>1.1 Identify Stakeholders</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60E820B" w14:textId="77777777" w:rsidR="00372080" w:rsidRDefault="00372080">
            <w:pPr>
              <w:jc w:val="center"/>
              <w:rPr>
                <w:color w:val="000000"/>
              </w:rPr>
            </w:pPr>
            <w:r>
              <w:rPr>
                <w:color w:val="000000"/>
              </w:rPr>
              <w:t>R</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059FCEAB" w14:textId="77777777" w:rsidR="00372080" w:rsidRDefault="00372080">
            <w:pPr>
              <w:jc w:val="center"/>
              <w:rPr>
                <w:color w:val="000000"/>
              </w:rPr>
            </w:pPr>
            <w:proofErr w:type="gramStart"/>
            <w:r>
              <w:rPr>
                <w:color w:val="000000"/>
              </w:rPr>
              <w:t>A,C</w:t>
            </w:r>
            <w:proofErr w:type="gramEnd"/>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5EC83476" w14:textId="77777777" w:rsidR="00372080" w:rsidRDefault="00372080">
            <w:pPr>
              <w:jc w:val="center"/>
              <w:rPr>
                <w:color w:val="000000"/>
              </w:rPr>
            </w:pPr>
            <w:r>
              <w:rPr>
                <w:color w:val="000000"/>
              </w:rPr>
              <w:t>I</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41917180"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03BC2527"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63EA00FD"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2334D01D"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C20B915" w14:textId="77777777" w:rsidR="00372080" w:rsidRDefault="00372080">
            <w:pPr>
              <w:jc w:val="center"/>
              <w:rPr>
                <w:color w:val="000000"/>
              </w:rPr>
            </w:pPr>
            <w:r>
              <w:rPr>
                <w:color w:val="000000"/>
              </w:rPr>
              <w:t>A</w:t>
            </w:r>
          </w:p>
        </w:tc>
      </w:tr>
      <w:tr w:rsidR="00372080" w14:paraId="6E2F5CDB"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3692BFCF" w14:textId="77777777" w:rsidR="00372080" w:rsidRDefault="00372080">
            <w:pPr>
              <w:jc w:val="right"/>
              <w:rPr>
                <w:rFonts w:ascii="Calibri" w:hAnsi="Calibri" w:cs="Calibri"/>
                <w:color w:val="000000"/>
              </w:rPr>
            </w:pPr>
            <w:r>
              <w:rPr>
                <w:rFonts w:ascii="Calibri" w:hAnsi="Calibri" w:cs="Calibri"/>
                <w:color w:val="000000"/>
              </w:rPr>
              <w:t>3</w:t>
            </w:r>
          </w:p>
        </w:tc>
        <w:tc>
          <w:tcPr>
            <w:tcW w:w="4712" w:type="dxa"/>
            <w:tcBorders>
              <w:top w:val="single" w:sz="4" w:space="0" w:color="000000"/>
              <w:left w:val="nil"/>
              <w:bottom w:val="single" w:sz="4" w:space="0" w:color="000000"/>
              <w:right w:val="single" w:sz="4" w:space="0" w:color="000000"/>
            </w:tcBorders>
            <w:noWrap/>
            <w:vAlign w:val="bottom"/>
            <w:hideMark/>
          </w:tcPr>
          <w:p w14:paraId="36D52E55" w14:textId="77777777" w:rsidR="00372080" w:rsidRDefault="00372080">
            <w:pPr>
              <w:rPr>
                <w:color w:val="000000"/>
              </w:rPr>
            </w:pPr>
            <w:r>
              <w:rPr>
                <w:color w:val="000000"/>
              </w:rPr>
              <w:t>1.2 Create Project Charter</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2B5F4D52" w14:textId="77777777" w:rsidR="00372080" w:rsidRDefault="00372080">
            <w:pPr>
              <w:jc w:val="center"/>
              <w:rPr>
                <w:color w:val="000000"/>
              </w:rPr>
            </w:pPr>
            <w:r>
              <w:rPr>
                <w:color w:val="000000"/>
              </w:rPr>
              <w:t>R</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0225FF7C"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06C6F079" w14:textId="77777777" w:rsidR="00372080" w:rsidRDefault="00372080">
            <w:pPr>
              <w:jc w:val="center"/>
              <w:rPr>
                <w:color w:val="000000"/>
              </w:rPr>
            </w:pPr>
            <w:r>
              <w:rPr>
                <w:color w:val="000000"/>
              </w:rPr>
              <w:t>I</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1903FCD2"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906CADD"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24A14EED"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B5D92AB"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2FD08948" w14:textId="77777777" w:rsidR="00372080" w:rsidRDefault="00372080">
            <w:pPr>
              <w:jc w:val="center"/>
              <w:rPr>
                <w:color w:val="000000"/>
              </w:rPr>
            </w:pPr>
            <w:r>
              <w:rPr>
                <w:color w:val="000000"/>
              </w:rPr>
              <w:t>A</w:t>
            </w:r>
          </w:p>
        </w:tc>
      </w:tr>
      <w:tr w:rsidR="00372080" w14:paraId="1BC3E23E"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2A0A2543" w14:textId="77777777" w:rsidR="00372080" w:rsidRDefault="00372080">
            <w:pPr>
              <w:jc w:val="right"/>
              <w:rPr>
                <w:rFonts w:ascii="Calibri" w:hAnsi="Calibri" w:cs="Calibri"/>
                <w:color w:val="000000"/>
              </w:rPr>
            </w:pPr>
            <w:r>
              <w:rPr>
                <w:rFonts w:ascii="Calibri" w:hAnsi="Calibri" w:cs="Calibri"/>
                <w:color w:val="000000"/>
              </w:rPr>
              <w:t>4</w:t>
            </w:r>
          </w:p>
        </w:tc>
        <w:tc>
          <w:tcPr>
            <w:tcW w:w="4712" w:type="dxa"/>
            <w:tcBorders>
              <w:top w:val="single" w:sz="4" w:space="0" w:color="000000"/>
              <w:left w:val="nil"/>
              <w:bottom w:val="single" w:sz="4" w:space="0" w:color="000000"/>
              <w:right w:val="single" w:sz="4" w:space="0" w:color="000000"/>
            </w:tcBorders>
            <w:noWrap/>
            <w:vAlign w:val="bottom"/>
            <w:hideMark/>
          </w:tcPr>
          <w:p w14:paraId="62443DCD" w14:textId="77777777" w:rsidR="00372080" w:rsidRDefault="00372080">
            <w:pPr>
              <w:rPr>
                <w:color w:val="000000"/>
              </w:rPr>
            </w:pPr>
            <w:r>
              <w:rPr>
                <w:color w:val="000000"/>
              </w:rPr>
              <w:t>1.3 Develop Preliminary Budget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6F03BFBB" w14:textId="77777777" w:rsidR="00372080" w:rsidRDefault="00372080">
            <w:pPr>
              <w:jc w:val="center"/>
              <w:rPr>
                <w:color w:val="000000"/>
              </w:rPr>
            </w:pPr>
            <w:r>
              <w:rPr>
                <w:color w:val="000000"/>
              </w:rPr>
              <w:t>C</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7DDF561A"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7BF7164F" w14:textId="77777777" w:rsidR="00372080" w:rsidRDefault="00372080">
            <w:pPr>
              <w:jc w:val="center"/>
              <w:rPr>
                <w:color w:val="000000"/>
              </w:rPr>
            </w:pPr>
            <w:r>
              <w:rPr>
                <w:color w:val="000000"/>
              </w:rPr>
              <w:t>I</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511FC012"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A18579E"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22E62383" w14:textId="77777777" w:rsidR="00372080" w:rsidRDefault="00372080">
            <w:pPr>
              <w:jc w:val="center"/>
              <w:rPr>
                <w:color w:val="000000"/>
              </w:rPr>
            </w:pPr>
            <w:r>
              <w:rPr>
                <w:color w:val="000000"/>
              </w:rPr>
              <w:t>R</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1ED2DA1"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2FC7FE9" w14:textId="77777777" w:rsidR="00372080" w:rsidRDefault="00372080">
            <w:pPr>
              <w:jc w:val="center"/>
              <w:rPr>
                <w:color w:val="000000"/>
              </w:rPr>
            </w:pPr>
            <w:r>
              <w:rPr>
                <w:color w:val="000000"/>
              </w:rPr>
              <w:t>A</w:t>
            </w:r>
          </w:p>
        </w:tc>
      </w:tr>
      <w:tr w:rsidR="00372080" w14:paraId="501127A3"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4CB1AC6" w14:textId="77777777" w:rsidR="00372080" w:rsidRDefault="00372080">
            <w:pPr>
              <w:jc w:val="right"/>
              <w:rPr>
                <w:rFonts w:ascii="Calibri" w:hAnsi="Calibri" w:cs="Calibri"/>
                <w:color w:val="000000"/>
              </w:rPr>
            </w:pPr>
            <w:r>
              <w:rPr>
                <w:rFonts w:ascii="Calibri" w:hAnsi="Calibri" w:cs="Calibri"/>
                <w:color w:val="000000"/>
              </w:rPr>
              <w:t>5</w:t>
            </w:r>
          </w:p>
        </w:tc>
        <w:tc>
          <w:tcPr>
            <w:tcW w:w="4712" w:type="dxa"/>
            <w:tcBorders>
              <w:top w:val="single" w:sz="4" w:space="0" w:color="000000"/>
              <w:left w:val="nil"/>
              <w:bottom w:val="single" w:sz="4" w:space="0" w:color="000000"/>
              <w:right w:val="single" w:sz="4" w:space="0" w:color="000000"/>
            </w:tcBorders>
            <w:shd w:val="clear" w:color="000000" w:fill="F4B084"/>
            <w:noWrap/>
            <w:vAlign w:val="bottom"/>
            <w:hideMark/>
          </w:tcPr>
          <w:p w14:paraId="3ECEE4E3" w14:textId="77777777" w:rsidR="00372080" w:rsidRDefault="00372080">
            <w:pPr>
              <w:rPr>
                <w:b/>
                <w:bCs/>
                <w:color w:val="000000"/>
              </w:rPr>
            </w:pPr>
            <w:r>
              <w:rPr>
                <w:b/>
                <w:bCs/>
                <w:color w:val="000000"/>
              </w:rPr>
              <w:t>2.0 Project Planning</w:t>
            </w: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22FB2D5" w14:textId="77777777" w:rsidR="00372080" w:rsidRDefault="00372080">
            <w:pPr>
              <w:rPr>
                <w:b/>
                <w:bCs/>
                <w:color w:val="000000"/>
              </w:rPr>
            </w:pPr>
          </w:p>
        </w:tc>
        <w:tc>
          <w:tcPr>
            <w:tcW w:w="61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AEC4B1B" w14:textId="77777777" w:rsidR="00372080" w:rsidRDefault="00372080">
            <w:pPr>
              <w:jc w:val="center"/>
              <w:rPr>
                <w:sz w:val="20"/>
                <w:szCs w:val="20"/>
              </w:rPr>
            </w:pPr>
          </w:p>
        </w:tc>
        <w:tc>
          <w:tcPr>
            <w:tcW w:w="6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60A0759" w14:textId="77777777" w:rsidR="00372080" w:rsidRDefault="00372080">
            <w:pPr>
              <w:jc w:val="center"/>
              <w:rPr>
                <w:sz w:val="20"/>
                <w:szCs w:val="20"/>
              </w:rPr>
            </w:pPr>
          </w:p>
        </w:tc>
        <w:tc>
          <w:tcPr>
            <w:tcW w:w="6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9C8D88A"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928260A"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4480383"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9BB5CB4"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3E0545D" w14:textId="77777777" w:rsidR="00372080" w:rsidRDefault="00372080">
            <w:pPr>
              <w:jc w:val="center"/>
              <w:rPr>
                <w:sz w:val="20"/>
                <w:szCs w:val="20"/>
              </w:rPr>
            </w:pPr>
          </w:p>
        </w:tc>
      </w:tr>
      <w:tr w:rsidR="00372080" w14:paraId="1457FF7F"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3D2A665E" w14:textId="77777777" w:rsidR="00372080" w:rsidRDefault="00372080">
            <w:pPr>
              <w:jc w:val="right"/>
              <w:rPr>
                <w:rFonts w:ascii="Calibri" w:hAnsi="Calibri" w:cs="Calibri"/>
                <w:color w:val="000000"/>
              </w:rPr>
            </w:pPr>
            <w:r>
              <w:rPr>
                <w:rFonts w:ascii="Calibri" w:hAnsi="Calibri" w:cs="Calibri"/>
                <w:color w:val="000000"/>
              </w:rPr>
              <w:t>6</w:t>
            </w:r>
          </w:p>
        </w:tc>
        <w:tc>
          <w:tcPr>
            <w:tcW w:w="4712" w:type="dxa"/>
            <w:tcBorders>
              <w:top w:val="single" w:sz="4" w:space="0" w:color="000000"/>
              <w:left w:val="nil"/>
              <w:bottom w:val="single" w:sz="4" w:space="0" w:color="000000"/>
              <w:right w:val="single" w:sz="4" w:space="0" w:color="000000"/>
            </w:tcBorders>
            <w:noWrap/>
            <w:vAlign w:val="bottom"/>
            <w:hideMark/>
          </w:tcPr>
          <w:p w14:paraId="1EA5E8EF" w14:textId="77777777" w:rsidR="00372080" w:rsidRDefault="00372080">
            <w:pPr>
              <w:rPr>
                <w:color w:val="000000"/>
              </w:rPr>
            </w:pPr>
            <w:r>
              <w:rPr>
                <w:color w:val="000000"/>
              </w:rPr>
              <w:t>2.1 Conduct Market Research</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DE5E8EC" w14:textId="77777777" w:rsidR="00372080" w:rsidRDefault="00372080">
            <w:pPr>
              <w:jc w:val="center"/>
              <w:rPr>
                <w:color w:val="000000"/>
              </w:rPr>
            </w:pPr>
            <w:r>
              <w:rPr>
                <w:color w:val="000000"/>
              </w:rPr>
              <w:t>A</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5825863E" w14:textId="77777777" w:rsidR="00372080" w:rsidRDefault="00372080">
            <w:pPr>
              <w:jc w:val="center"/>
              <w:rPr>
                <w:color w:val="000000"/>
              </w:rPr>
            </w:pPr>
            <w:r>
              <w:rPr>
                <w:color w:val="000000"/>
              </w:rPr>
              <w:t>R</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329BD091" w14:textId="77777777" w:rsidR="00372080" w:rsidRDefault="00372080">
            <w:pPr>
              <w:jc w:val="center"/>
              <w:rPr>
                <w:color w:val="000000"/>
              </w:rPr>
            </w:pPr>
            <w:r>
              <w:rPr>
                <w:color w:val="000000"/>
              </w:rPr>
              <w:t>I</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1E9D0E90"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0A447385"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F107A8C"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63A46C5"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4B9BB6B" w14:textId="77777777" w:rsidR="00372080" w:rsidRDefault="00372080">
            <w:pPr>
              <w:jc w:val="center"/>
              <w:rPr>
                <w:color w:val="000000"/>
              </w:rPr>
            </w:pPr>
            <w:r>
              <w:rPr>
                <w:color w:val="000000"/>
              </w:rPr>
              <w:t>A</w:t>
            </w:r>
          </w:p>
        </w:tc>
      </w:tr>
      <w:tr w:rsidR="00372080" w14:paraId="70FF1981"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0EF155C6" w14:textId="77777777" w:rsidR="00372080" w:rsidRDefault="00372080">
            <w:pPr>
              <w:jc w:val="right"/>
              <w:rPr>
                <w:rFonts w:ascii="Calibri" w:hAnsi="Calibri" w:cs="Calibri"/>
                <w:color w:val="000000"/>
              </w:rPr>
            </w:pPr>
            <w:r>
              <w:rPr>
                <w:rFonts w:ascii="Calibri" w:hAnsi="Calibri" w:cs="Calibri"/>
                <w:color w:val="000000"/>
              </w:rPr>
              <w:t>7</w:t>
            </w:r>
          </w:p>
        </w:tc>
        <w:tc>
          <w:tcPr>
            <w:tcW w:w="4712" w:type="dxa"/>
            <w:tcBorders>
              <w:top w:val="single" w:sz="4" w:space="0" w:color="000000"/>
              <w:left w:val="nil"/>
              <w:bottom w:val="single" w:sz="4" w:space="0" w:color="000000"/>
              <w:right w:val="single" w:sz="4" w:space="0" w:color="000000"/>
            </w:tcBorders>
            <w:noWrap/>
            <w:vAlign w:val="bottom"/>
            <w:hideMark/>
          </w:tcPr>
          <w:p w14:paraId="5B744DF7" w14:textId="77777777" w:rsidR="00372080" w:rsidRDefault="00372080">
            <w:pPr>
              <w:rPr>
                <w:color w:val="000000"/>
              </w:rPr>
            </w:pPr>
            <w:r>
              <w:rPr>
                <w:color w:val="000000"/>
              </w:rPr>
              <w:t>2.2 Define Project Objectives</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17DFF00C" w14:textId="77777777" w:rsidR="00372080" w:rsidRDefault="00372080">
            <w:pPr>
              <w:jc w:val="center"/>
              <w:rPr>
                <w:color w:val="000000"/>
              </w:rPr>
            </w:pPr>
            <w:r>
              <w:rPr>
                <w:color w:val="000000"/>
              </w:rPr>
              <w:t>A</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0508C4BE" w14:textId="77777777" w:rsidR="00372080" w:rsidRDefault="00372080">
            <w:pPr>
              <w:jc w:val="center"/>
              <w:rPr>
                <w:color w:val="000000"/>
              </w:rPr>
            </w:pPr>
            <w:r>
              <w:rPr>
                <w:color w:val="000000"/>
              </w:rPr>
              <w:t>R</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3C707255"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40DF0164"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645435A"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6A35AE5B"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286ED105"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E557F3D" w14:textId="77777777" w:rsidR="00372080" w:rsidRDefault="00372080">
            <w:pPr>
              <w:jc w:val="center"/>
              <w:rPr>
                <w:color w:val="000000"/>
              </w:rPr>
            </w:pPr>
            <w:r>
              <w:rPr>
                <w:color w:val="000000"/>
              </w:rPr>
              <w:t>A</w:t>
            </w:r>
          </w:p>
        </w:tc>
      </w:tr>
      <w:tr w:rsidR="00372080" w14:paraId="03D1ABFF"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05825B9C" w14:textId="77777777" w:rsidR="00372080" w:rsidRDefault="00372080">
            <w:pPr>
              <w:jc w:val="right"/>
              <w:rPr>
                <w:rFonts w:ascii="Calibri" w:hAnsi="Calibri" w:cs="Calibri"/>
                <w:color w:val="000000"/>
              </w:rPr>
            </w:pPr>
            <w:r>
              <w:rPr>
                <w:rFonts w:ascii="Calibri" w:hAnsi="Calibri" w:cs="Calibri"/>
                <w:color w:val="000000"/>
              </w:rPr>
              <w:t>8</w:t>
            </w:r>
          </w:p>
        </w:tc>
        <w:tc>
          <w:tcPr>
            <w:tcW w:w="4712" w:type="dxa"/>
            <w:tcBorders>
              <w:top w:val="single" w:sz="4" w:space="0" w:color="000000"/>
              <w:left w:val="nil"/>
              <w:bottom w:val="single" w:sz="4" w:space="0" w:color="000000"/>
              <w:right w:val="single" w:sz="4" w:space="0" w:color="000000"/>
            </w:tcBorders>
            <w:noWrap/>
            <w:vAlign w:val="bottom"/>
            <w:hideMark/>
          </w:tcPr>
          <w:p w14:paraId="750118CE" w14:textId="77777777" w:rsidR="00372080" w:rsidRDefault="00372080">
            <w:pPr>
              <w:rPr>
                <w:color w:val="000000"/>
              </w:rPr>
            </w:pPr>
            <w:r>
              <w:rPr>
                <w:color w:val="000000"/>
              </w:rPr>
              <w:t>2.3 Create a Risk Management Plan</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6218C53" w14:textId="77777777" w:rsidR="00372080" w:rsidRDefault="00372080">
            <w:pPr>
              <w:jc w:val="center"/>
              <w:rPr>
                <w:color w:val="000000"/>
              </w:rPr>
            </w:pPr>
            <w:r>
              <w:rPr>
                <w:color w:val="000000"/>
              </w:rPr>
              <w:t>R</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10111ECD"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7BD75F5B"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107231CE"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07ED562D"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70FA183"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6DB3FC06"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2CD85F6D" w14:textId="77777777" w:rsidR="00372080" w:rsidRDefault="00372080">
            <w:pPr>
              <w:jc w:val="center"/>
              <w:rPr>
                <w:color w:val="000000"/>
              </w:rPr>
            </w:pPr>
            <w:r>
              <w:rPr>
                <w:color w:val="000000"/>
              </w:rPr>
              <w:t>A</w:t>
            </w:r>
          </w:p>
        </w:tc>
      </w:tr>
      <w:tr w:rsidR="00372080" w14:paraId="7C66DC67"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1DC00F7C" w14:textId="77777777" w:rsidR="00372080" w:rsidRDefault="00372080">
            <w:pPr>
              <w:jc w:val="right"/>
              <w:rPr>
                <w:rFonts w:ascii="Calibri" w:hAnsi="Calibri" w:cs="Calibri"/>
                <w:color w:val="000000"/>
              </w:rPr>
            </w:pPr>
            <w:r>
              <w:rPr>
                <w:rFonts w:ascii="Calibri" w:hAnsi="Calibri" w:cs="Calibri"/>
                <w:color w:val="000000"/>
              </w:rPr>
              <w:t>9</w:t>
            </w:r>
          </w:p>
        </w:tc>
        <w:tc>
          <w:tcPr>
            <w:tcW w:w="4712" w:type="dxa"/>
            <w:tcBorders>
              <w:top w:val="single" w:sz="4" w:space="0" w:color="000000"/>
              <w:left w:val="nil"/>
              <w:bottom w:val="single" w:sz="4" w:space="0" w:color="000000"/>
              <w:right w:val="single" w:sz="4" w:space="0" w:color="000000"/>
            </w:tcBorders>
            <w:noWrap/>
            <w:vAlign w:val="bottom"/>
            <w:hideMark/>
          </w:tcPr>
          <w:p w14:paraId="6C1EC436" w14:textId="77777777" w:rsidR="00372080" w:rsidRDefault="00372080">
            <w:pPr>
              <w:rPr>
                <w:color w:val="000000"/>
              </w:rPr>
            </w:pPr>
            <w:r>
              <w:rPr>
                <w:color w:val="000000"/>
              </w:rPr>
              <w:t>2.4 Establish a Project Schedule</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35A4659" w14:textId="77777777" w:rsidR="00372080" w:rsidRDefault="00372080">
            <w:pPr>
              <w:jc w:val="center"/>
              <w:rPr>
                <w:color w:val="000000"/>
              </w:rPr>
            </w:pPr>
            <w:r>
              <w:rPr>
                <w:color w:val="000000"/>
              </w:rPr>
              <w:t>R</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6949B266"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4B4DECD0"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0782C7C6"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F36B319"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0819A74"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70F1BD8"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19AC2728" w14:textId="77777777" w:rsidR="00372080" w:rsidRDefault="00372080">
            <w:pPr>
              <w:jc w:val="center"/>
              <w:rPr>
                <w:color w:val="000000"/>
              </w:rPr>
            </w:pPr>
            <w:r>
              <w:rPr>
                <w:color w:val="000000"/>
              </w:rPr>
              <w:t>A</w:t>
            </w:r>
          </w:p>
        </w:tc>
      </w:tr>
      <w:tr w:rsidR="00372080" w14:paraId="3F67401A"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11226870" w14:textId="77777777" w:rsidR="00372080" w:rsidRDefault="00372080">
            <w:pPr>
              <w:jc w:val="right"/>
              <w:rPr>
                <w:rFonts w:ascii="Calibri" w:hAnsi="Calibri" w:cs="Calibri"/>
                <w:color w:val="000000"/>
              </w:rPr>
            </w:pPr>
            <w:r>
              <w:rPr>
                <w:rFonts w:ascii="Calibri" w:hAnsi="Calibri" w:cs="Calibri"/>
                <w:color w:val="000000"/>
              </w:rPr>
              <w:t>10</w:t>
            </w:r>
          </w:p>
        </w:tc>
        <w:tc>
          <w:tcPr>
            <w:tcW w:w="4712" w:type="dxa"/>
            <w:tcBorders>
              <w:top w:val="single" w:sz="4" w:space="0" w:color="000000"/>
              <w:left w:val="nil"/>
              <w:bottom w:val="single" w:sz="4" w:space="0" w:color="000000"/>
              <w:right w:val="single" w:sz="4" w:space="0" w:color="000000"/>
            </w:tcBorders>
            <w:noWrap/>
            <w:vAlign w:val="bottom"/>
            <w:hideMark/>
          </w:tcPr>
          <w:p w14:paraId="700D3E51" w14:textId="77777777" w:rsidR="00372080" w:rsidRDefault="00372080">
            <w:pPr>
              <w:rPr>
                <w:color w:val="000000"/>
              </w:rPr>
            </w:pPr>
            <w:r>
              <w:rPr>
                <w:color w:val="000000"/>
              </w:rPr>
              <w:t>2.5 Define Resource Requirements</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71C9B04" w14:textId="77777777" w:rsidR="00372080" w:rsidRDefault="00372080">
            <w:pPr>
              <w:jc w:val="center"/>
              <w:rPr>
                <w:color w:val="000000"/>
              </w:rPr>
            </w:pPr>
            <w:r>
              <w:rPr>
                <w:color w:val="000000"/>
              </w:rPr>
              <w:t>R</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2F73D061"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090DF09C"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76D43C34"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716852F"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600444D"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13490ADA"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4320E9B" w14:textId="77777777" w:rsidR="00372080" w:rsidRDefault="00372080">
            <w:pPr>
              <w:jc w:val="center"/>
              <w:rPr>
                <w:color w:val="000000"/>
              </w:rPr>
            </w:pPr>
            <w:r>
              <w:rPr>
                <w:color w:val="000000"/>
              </w:rPr>
              <w:t>A</w:t>
            </w:r>
          </w:p>
        </w:tc>
      </w:tr>
      <w:tr w:rsidR="00372080" w14:paraId="1AE88EAD"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7712FF95" w14:textId="77777777" w:rsidR="00372080" w:rsidRDefault="00372080">
            <w:pPr>
              <w:jc w:val="right"/>
              <w:rPr>
                <w:rFonts w:ascii="Calibri" w:hAnsi="Calibri" w:cs="Calibri"/>
                <w:color w:val="000000"/>
              </w:rPr>
            </w:pPr>
            <w:r>
              <w:rPr>
                <w:rFonts w:ascii="Calibri" w:hAnsi="Calibri" w:cs="Calibri"/>
                <w:color w:val="000000"/>
              </w:rPr>
              <w:t>11</w:t>
            </w:r>
          </w:p>
        </w:tc>
        <w:tc>
          <w:tcPr>
            <w:tcW w:w="4712" w:type="dxa"/>
            <w:tcBorders>
              <w:top w:val="single" w:sz="4" w:space="0" w:color="000000"/>
              <w:left w:val="nil"/>
              <w:bottom w:val="single" w:sz="4" w:space="0" w:color="000000"/>
              <w:right w:val="single" w:sz="4" w:space="0" w:color="000000"/>
            </w:tcBorders>
            <w:noWrap/>
            <w:vAlign w:val="bottom"/>
            <w:hideMark/>
          </w:tcPr>
          <w:p w14:paraId="2EE3E4AD" w14:textId="77777777" w:rsidR="00372080" w:rsidRDefault="00372080">
            <w:pPr>
              <w:rPr>
                <w:color w:val="000000"/>
              </w:rPr>
            </w:pPr>
            <w:r>
              <w:rPr>
                <w:color w:val="000000"/>
              </w:rPr>
              <w:t>2.6 Develop a Communication Plan</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7C889C0" w14:textId="77777777" w:rsidR="00372080" w:rsidRDefault="00372080">
            <w:pPr>
              <w:jc w:val="center"/>
              <w:rPr>
                <w:color w:val="000000"/>
              </w:rPr>
            </w:pPr>
            <w:r>
              <w:rPr>
                <w:color w:val="000000"/>
              </w:rPr>
              <w:t>R</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635980D6" w14:textId="77777777" w:rsidR="00372080" w:rsidRDefault="00372080">
            <w:pPr>
              <w:jc w:val="center"/>
              <w:rPr>
                <w:color w:val="000000"/>
              </w:rPr>
            </w:pPr>
            <w:proofErr w:type="gramStart"/>
            <w:r>
              <w:rPr>
                <w:color w:val="000000"/>
              </w:rPr>
              <w:t>A,C</w:t>
            </w:r>
            <w:proofErr w:type="gramEnd"/>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7BB075C5"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3BA2F337"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55946FD"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D055915"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1378086"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94A854C" w14:textId="77777777" w:rsidR="00372080" w:rsidRDefault="00372080">
            <w:pPr>
              <w:jc w:val="center"/>
              <w:rPr>
                <w:color w:val="000000"/>
              </w:rPr>
            </w:pPr>
            <w:r>
              <w:rPr>
                <w:color w:val="000000"/>
              </w:rPr>
              <w:t>A</w:t>
            </w:r>
          </w:p>
        </w:tc>
      </w:tr>
      <w:tr w:rsidR="00372080" w14:paraId="6301FB37"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6B6430F" w14:textId="77777777" w:rsidR="00372080" w:rsidRDefault="00372080">
            <w:pPr>
              <w:jc w:val="right"/>
              <w:rPr>
                <w:rFonts w:ascii="Calibri" w:hAnsi="Calibri" w:cs="Calibri"/>
                <w:color w:val="000000"/>
              </w:rPr>
            </w:pPr>
            <w:r>
              <w:rPr>
                <w:rFonts w:ascii="Calibri" w:hAnsi="Calibri" w:cs="Calibri"/>
                <w:color w:val="000000"/>
              </w:rPr>
              <w:t>12</w:t>
            </w:r>
          </w:p>
        </w:tc>
        <w:tc>
          <w:tcPr>
            <w:tcW w:w="4712" w:type="dxa"/>
            <w:tcBorders>
              <w:top w:val="single" w:sz="4" w:space="0" w:color="000000"/>
              <w:left w:val="nil"/>
              <w:bottom w:val="single" w:sz="4" w:space="0" w:color="000000"/>
              <w:right w:val="single" w:sz="4" w:space="0" w:color="000000"/>
            </w:tcBorders>
            <w:shd w:val="clear" w:color="000000" w:fill="F4B084"/>
            <w:noWrap/>
            <w:vAlign w:val="bottom"/>
            <w:hideMark/>
          </w:tcPr>
          <w:p w14:paraId="793789D6" w14:textId="77777777" w:rsidR="00372080" w:rsidRDefault="00372080">
            <w:pPr>
              <w:rPr>
                <w:b/>
                <w:bCs/>
                <w:color w:val="000000"/>
              </w:rPr>
            </w:pPr>
            <w:r>
              <w:rPr>
                <w:b/>
                <w:bCs/>
                <w:color w:val="000000"/>
              </w:rPr>
              <w:t>3.0 Requirement Analysis</w:t>
            </w: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2AFCC74" w14:textId="77777777" w:rsidR="00372080" w:rsidRDefault="00372080">
            <w:pPr>
              <w:rPr>
                <w:b/>
                <w:bCs/>
                <w:color w:val="000000"/>
              </w:rPr>
            </w:pPr>
          </w:p>
        </w:tc>
        <w:tc>
          <w:tcPr>
            <w:tcW w:w="61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D4365C5" w14:textId="77777777" w:rsidR="00372080" w:rsidRDefault="00372080">
            <w:pPr>
              <w:jc w:val="center"/>
              <w:rPr>
                <w:sz w:val="20"/>
                <w:szCs w:val="20"/>
              </w:rPr>
            </w:pPr>
          </w:p>
        </w:tc>
        <w:tc>
          <w:tcPr>
            <w:tcW w:w="6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DA3F20F" w14:textId="77777777" w:rsidR="00372080" w:rsidRDefault="00372080">
            <w:pPr>
              <w:jc w:val="center"/>
              <w:rPr>
                <w:sz w:val="20"/>
                <w:szCs w:val="20"/>
              </w:rPr>
            </w:pPr>
          </w:p>
        </w:tc>
        <w:tc>
          <w:tcPr>
            <w:tcW w:w="6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58A0BD4"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BF4B0E3"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532CB61"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8B13D0E" w14:textId="77777777" w:rsidR="00372080" w:rsidRDefault="00372080">
            <w:pPr>
              <w:jc w:val="center"/>
              <w:rPr>
                <w:sz w:val="20"/>
                <w:szCs w:val="20"/>
              </w:rPr>
            </w:pPr>
          </w:p>
        </w:tc>
        <w:tc>
          <w:tcPr>
            <w:tcW w:w="50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27FFC61" w14:textId="77777777" w:rsidR="00372080" w:rsidRDefault="00372080">
            <w:pPr>
              <w:jc w:val="center"/>
              <w:rPr>
                <w:sz w:val="20"/>
                <w:szCs w:val="20"/>
              </w:rPr>
            </w:pPr>
          </w:p>
        </w:tc>
      </w:tr>
      <w:tr w:rsidR="00372080" w14:paraId="4CAD92A3"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5E0F4EFC" w14:textId="77777777" w:rsidR="00372080" w:rsidRDefault="00372080">
            <w:pPr>
              <w:jc w:val="right"/>
              <w:rPr>
                <w:rFonts w:ascii="Calibri" w:hAnsi="Calibri" w:cs="Calibri"/>
                <w:color w:val="000000"/>
              </w:rPr>
            </w:pPr>
            <w:r>
              <w:rPr>
                <w:rFonts w:ascii="Calibri" w:hAnsi="Calibri" w:cs="Calibri"/>
                <w:color w:val="000000"/>
              </w:rPr>
              <w:t>13</w:t>
            </w:r>
          </w:p>
        </w:tc>
        <w:tc>
          <w:tcPr>
            <w:tcW w:w="4712" w:type="dxa"/>
            <w:tcBorders>
              <w:top w:val="single" w:sz="4" w:space="0" w:color="000000"/>
              <w:left w:val="nil"/>
              <w:bottom w:val="single" w:sz="4" w:space="0" w:color="000000"/>
              <w:right w:val="single" w:sz="4" w:space="0" w:color="000000"/>
            </w:tcBorders>
            <w:noWrap/>
            <w:vAlign w:val="bottom"/>
            <w:hideMark/>
          </w:tcPr>
          <w:p w14:paraId="0C5609DE" w14:textId="77777777" w:rsidR="00372080" w:rsidRDefault="00372080">
            <w:pPr>
              <w:rPr>
                <w:color w:val="000000"/>
              </w:rPr>
            </w:pPr>
            <w:r>
              <w:rPr>
                <w:color w:val="000000"/>
              </w:rPr>
              <w:t>3.1 Define System Requirements</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BC547D6" w14:textId="77777777" w:rsidR="00372080" w:rsidRDefault="00372080">
            <w:pPr>
              <w:jc w:val="center"/>
              <w:rPr>
                <w:color w:val="000000"/>
              </w:rPr>
            </w:pPr>
            <w:r>
              <w:rPr>
                <w:color w:val="000000"/>
              </w:rPr>
              <w:t>A</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3A61D3CE" w14:textId="77777777" w:rsidR="00372080" w:rsidRDefault="00372080">
            <w:pPr>
              <w:jc w:val="center"/>
              <w:rPr>
                <w:color w:val="000000"/>
              </w:rPr>
            </w:pPr>
            <w:proofErr w:type="gramStart"/>
            <w:r>
              <w:rPr>
                <w:color w:val="000000"/>
              </w:rPr>
              <w:t>R,C</w:t>
            </w:r>
            <w:proofErr w:type="gramEnd"/>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5607515D" w14:textId="77777777" w:rsidR="00372080" w:rsidRDefault="00372080">
            <w:pPr>
              <w:jc w:val="center"/>
              <w:rPr>
                <w:color w:val="000000"/>
              </w:rPr>
            </w:pPr>
            <w:proofErr w:type="gramStart"/>
            <w:r>
              <w:rPr>
                <w:color w:val="000000"/>
              </w:rPr>
              <w:t>R,C</w:t>
            </w:r>
            <w:proofErr w:type="gramEnd"/>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71C93A38" w14:textId="77777777" w:rsidR="00372080" w:rsidRDefault="00372080">
            <w:pPr>
              <w:jc w:val="center"/>
              <w:rPr>
                <w:color w:val="000000"/>
              </w:rPr>
            </w:pPr>
            <w:proofErr w:type="gramStart"/>
            <w:r>
              <w:rPr>
                <w:color w:val="000000"/>
              </w:rPr>
              <w:t>R,C</w:t>
            </w:r>
            <w:proofErr w:type="gramEnd"/>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FCB6397"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8B86B40"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65F75675"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CBCA908" w14:textId="77777777" w:rsidR="00372080" w:rsidRDefault="00372080">
            <w:pPr>
              <w:jc w:val="center"/>
              <w:rPr>
                <w:color w:val="000000"/>
              </w:rPr>
            </w:pPr>
            <w:r>
              <w:rPr>
                <w:color w:val="000000"/>
              </w:rPr>
              <w:t>A</w:t>
            </w:r>
          </w:p>
        </w:tc>
      </w:tr>
      <w:tr w:rsidR="00372080" w14:paraId="10F00371"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39DF6549" w14:textId="77777777" w:rsidR="00372080" w:rsidRDefault="00372080">
            <w:pPr>
              <w:jc w:val="right"/>
              <w:rPr>
                <w:rFonts w:ascii="Calibri" w:hAnsi="Calibri" w:cs="Calibri"/>
                <w:color w:val="000000"/>
              </w:rPr>
            </w:pPr>
            <w:r>
              <w:rPr>
                <w:rFonts w:ascii="Calibri" w:hAnsi="Calibri" w:cs="Calibri"/>
                <w:color w:val="000000"/>
              </w:rPr>
              <w:t>14</w:t>
            </w:r>
          </w:p>
        </w:tc>
        <w:tc>
          <w:tcPr>
            <w:tcW w:w="4712" w:type="dxa"/>
            <w:tcBorders>
              <w:top w:val="single" w:sz="4" w:space="0" w:color="000000"/>
              <w:left w:val="nil"/>
              <w:bottom w:val="single" w:sz="4" w:space="0" w:color="000000"/>
              <w:right w:val="single" w:sz="4" w:space="0" w:color="000000"/>
            </w:tcBorders>
            <w:noWrap/>
            <w:vAlign w:val="bottom"/>
            <w:hideMark/>
          </w:tcPr>
          <w:p w14:paraId="4A3D74D7" w14:textId="77777777" w:rsidR="00372080" w:rsidRDefault="00372080">
            <w:pPr>
              <w:rPr>
                <w:color w:val="000000"/>
              </w:rPr>
            </w:pPr>
            <w:r>
              <w:rPr>
                <w:color w:val="000000"/>
              </w:rPr>
              <w:t>3.2 Document Functional Requirements</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2B83559" w14:textId="77777777" w:rsidR="00372080" w:rsidRDefault="00372080">
            <w:pPr>
              <w:jc w:val="center"/>
              <w:rPr>
                <w:color w:val="000000"/>
              </w:rPr>
            </w:pPr>
            <w:r>
              <w:rPr>
                <w:color w:val="000000"/>
              </w:rPr>
              <w:t>A</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5FE3579E" w14:textId="77777777" w:rsidR="00372080" w:rsidRDefault="00372080">
            <w:pPr>
              <w:jc w:val="center"/>
              <w:rPr>
                <w:color w:val="000000"/>
              </w:rPr>
            </w:pPr>
            <w:r>
              <w:rPr>
                <w:color w:val="000000"/>
              </w:rPr>
              <w:t>R</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2FA542C2"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71FED7B4"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8A5FC51"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2CD86DD"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1BBCB83"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2C7B4AC4" w14:textId="77777777" w:rsidR="00372080" w:rsidRDefault="00372080">
            <w:pPr>
              <w:jc w:val="center"/>
              <w:rPr>
                <w:color w:val="000000"/>
              </w:rPr>
            </w:pPr>
            <w:r>
              <w:rPr>
                <w:color w:val="000000"/>
              </w:rPr>
              <w:t>A</w:t>
            </w:r>
          </w:p>
        </w:tc>
      </w:tr>
      <w:tr w:rsidR="00372080" w14:paraId="2D86EDE0"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62C0CF67" w14:textId="77777777" w:rsidR="00372080" w:rsidRDefault="00372080">
            <w:pPr>
              <w:jc w:val="right"/>
              <w:rPr>
                <w:rFonts w:ascii="Calibri" w:hAnsi="Calibri" w:cs="Calibri"/>
                <w:color w:val="000000"/>
              </w:rPr>
            </w:pPr>
            <w:r>
              <w:rPr>
                <w:rFonts w:ascii="Calibri" w:hAnsi="Calibri" w:cs="Calibri"/>
                <w:color w:val="000000"/>
              </w:rPr>
              <w:t>15</w:t>
            </w:r>
          </w:p>
        </w:tc>
        <w:tc>
          <w:tcPr>
            <w:tcW w:w="4712" w:type="dxa"/>
            <w:tcBorders>
              <w:top w:val="single" w:sz="4" w:space="0" w:color="000000"/>
              <w:left w:val="nil"/>
              <w:bottom w:val="single" w:sz="4" w:space="0" w:color="000000"/>
              <w:right w:val="single" w:sz="4" w:space="0" w:color="000000"/>
            </w:tcBorders>
            <w:noWrap/>
            <w:vAlign w:val="bottom"/>
            <w:hideMark/>
          </w:tcPr>
          <w:p w14:paraId="19E19BF4" w14:textId="77777777" w:rsidR="00372080" w:rsidRDefault="00372080">
            <w:pPr>
              <w:rPr>
                <w:color w:val="000000"/>
              </w:rPr>
            </w:pPr>
            <w:r>
              <w:rPr>
                <w:color w:val="000000"/>
              </w:rPr>
              <w:t>3.3 Prioritize Requirements</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F28AAF1" w14:textId="77777777" w:rsidR="00372080" w:rsidRDefault="00372080">
            <w:pPr>
              <w:jc w:val="center"/>
              <w:rPr>
                <w:color w:val="000000"/>
              </w:rPr>
            </w:pPr>
            <w:r>
              <w:rPr>
                <w:color w:val="000000"/>
              </w:rPr>
              <w:t>R</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5632CE72" w14:textId="77777777" w:rsidR="00372080" w:rsidRDefault="00372080">
            <w:pPr>
              <w:jc w:val="center"/>
              <w:rPr>
                <w:color w:val="000000"/>
              </w:rPr>
            </w:pPr>
            <w:proofErr w:type="gramStart"/>
            <w:r>
              <w:rPr>
                <w:color w:val="000000"/>
              </w:rPr>
              <w:t>R,A</w:t>
            </w:r>
            <w:proofErr w:type="gramEnd"/>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7626BEA8"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476D2BAA"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2310388"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6D614C06"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8AE774B"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68234E7D" w14:textId="77777777" w:rsidR="00372080" w:rsidRDefault="00372080">
            <w:pPr>
              <w:jc w:val="center"/>
              <w:rPr>
                <w:color w:val="000000"/>
              </w:rPr>
            </w:pPr>
            <w:r>
              <w:rPr>
                <w:color w:val="000000"/>
              </w:rPr>
              <w:t>A</w:t>
            </w:r>
          </w:p>
        </w:tc>
      </w:tr>
      <w:tr w:rsidR="00372080" w14:paraId="6D8771B4" w14:textId="77777777" w:rsidTr="00372080">
        <w:trPr>
          <w:trHeight w:val="394"/>
        </w:trPr>
        <w:tc>
          <w:tcPr>
            <w:tcW w:w="811" w:type="dxa"/>
            <w:tcBorders>
              <w:top w:val="single" w:sz="4" w:space="0" w:color="000000"/>
              <w:left w:val="single" w:sz="4" w:space="0" w:color="000000"/>
              <w:bottom w:val="single" w:sz="4" w:space="0" w:color="000000"/>
              <w:right w:val="single" w:sz="4" w:space="0" w:color="000000"/>
            </w:tcBorders>
            <w:noWrap/>
            <w:vAlign w:val="bottom"/>
            <w:hideMark/>
          </w:tcPr>
          <w:p w14:paraId="2C606366" w14:textId="77777777" w:rsidR="00372080" w:rsidRDefault="00372080">
            <w:pPr>
              <w:jc w:val="right"/>
              <w:rPr>
                <w:rFonts w:ascii="Calibri" w:hAnsi="Calibri" w:cs="Calibri"/>
                <w:color w:val="000000"/>
              </w:rPr>
            </w:pPr>
            <w:r>
              <w:rPr>
                <w:rFonts w:ascii="Calibri" w:hAnsi="Calibri" w:cs="Calibri"/>
                <w:color w:val="000000"/>
              </w:rPr>
              <w:t>16</w:t>
            </w:r>
          </w:p>
        </w:tc>
        <w:tc>
          <w:tcPr>
            <w:tcW w:w="4712" w:type="dxa"/>
            <w:tcBorders>
              <w:top w:val="single" w:sz="4" w:space="0" w:color="000000"/>
              <w:left w:val="nil"/>
              <w:bottom w:val="single" w:sz="4" w:space="0" w:color="000000"/>
              <w:right w:val="single" w:sz="4" w:space="0" w:color="000000"/>
            </w:tcBorders>
            <w:noWrap/>
            <w:vAlign w:val="bottom"/>
            <w:hideMark/>
          </w:tcPr>
          <w:p w14:paraId="08D1FC4D" w14:textId="77777777" w:rsidR="00372080" w:rsidRDefault="00372080">
            <w:pPr>
              <w:rPr>
                <w:color w:val="000000"/>
              </w:rPr>
            </w:pPr>
            <w:r>
              <w:rPr>
                <w:color w:val="000000"/>
              </w:rPr>
              <w:t>3.4 Create a Requirement Traceability Matrix</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7AC8CAF2" w14:textId="77777777" w:rsidR="00372080" w:rsidRDefault="00372080">
            <w:pPr>
              <w:jc w:val="center"/>
              <w:rPr>
                <w:color w:val="000000"/>
              </w:rPr>
            </w:pPr>
            <w:r>
              <w:rPr>
                <w:color w:val="000000"/>
              </w:rPr>
              <w:t>R</w:t>
            </w:r>
          </w:p>
        </w:tc>
        <w:tc>
          <w:tcPr>
            <w:tcW w:w="617" w:type="dxa"/>
            <w:tcBorders>
              <w:top w:val="single" w:sz="4" w:space="0" w:color="000000"/>
              <w:left w:val="single" w:sz="4" w:space="0" w:color="000000"/>
              <w:bottom w:val="single" w:sz="4" w:space="0" w:color="000000"/>
              <w:right w:val="single" w:sz="4" w:space="0" w:color="000000"/>
            </w:tcBorders>
            <w:noWrap/>
            <w:vAlign w:val="bottom"/>
            <w:hideMark/>
          </w:tcPr>
          <w:p w14:paraId="041E8FDE" w14:textId="77777777" w:rsidR="00372080" w:rsidRDefault="00372080">
            <w:pPr>
              <w:jc w:val="center"/>
              <w:rPr>
                <w:color w:val="000000"/>
              </w:rPr>
            </w:pPr>
            <w:r>
              <w:rPr>
                <w:color w:val="000000"/>
              </w:rPr>
              <w:t>I</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2381E4FB" w14:textId="77777777" w:rsidR="00372080" w:rsidRDefault="00372080">
            <w:pPr>
              <w:jc w:val="center"/>
              <w:rPr>
                <w:color w:val="000000"/>
              </w:rPr>
            </w:pPr>
            <w:r>
              <w:rPr>
                <w:color w:val="000000"/>
              </w:rPr>
              <w:t>C</w:t>
            </w:r>
          </w:p>
        </w:tc>
        <w:tc>
          <w:tcPr>
            <w:tcW w:w="604" w:type="dxa"/>
            <w:tcBorders>
              <w:top w:val="single" w:sz="4" w:space="0" w:color="000000"/>
              <w:left w:val="single" w:sz="4" w:space="0" w:color="000000"/>
              <w:bottom w:val="single" w:sz="4" w:space="0" w:color="000000"/>
              <w:right w:val="single" w:sz="4" w:space="0" w:color="000000"/>
            </w:tcBorders>
            <w:noWrap/>
            <w:vAlign w:val="bottom"/>
            <w:hideMark/>
          </w:tcPr>
          <w:p w14:paraId="493A46E7"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5BBEDDF7" w14:textId="77777777" w:rsidR="00372080" w:rsidRDefault="00372080">
            <w:pPr>
              <w:jc w:val="center"/>
              <w:rPr>
                <w:color w:val="000000"/>
              </w:rPr>
            </w:pPr>
            <w:r>
              <w:rPr>
                <w:color w:val="000000"/>
              </w:rPr>
              <w:t>-</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44562299" w14:textId="77777777" w:rsidR="00372080" w:rsidRDefault="00372080">
            <w:pPr>
              <w:jc w:val="center"/>
              <w:rPr>
                <w:color w:val="000000"/>
              </w:rPr>
            </w:pPr>
            <w:r>
              <w:rPr>
                <w:color w:val="000000"/>
              </w:rPr>
              <w:t>C</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377A2791" w14:textId="77777777" w:rsidR="00372080" w:rsidRDefault="00372080">
            <w:pPr>
              <w:jc w:val="center"/>
              <w:rPr>
                <w:color w:val="000000"/>
              </w:rPr>
            </w:pPr>
            <w:r>
              <w:rPr>
                <w:color w:val="000000"/>
              </w:rPr>
              <w:t>I</w:t>
            </w:r>
          </w:p>
        </w:tc>
        <w:tc>
          <w:tcPr>
            <w:tcW w:w="504" w:type="dxa"/>
            <w:tcBorders>
              <w:top w:val="single" w:sz="4" w:space="0" w:color="000000"/>
              <w:left w:val="single" w:sz="4" w:space="0" w:color="000000"/>
              <w:bottom w:val="single" w:sz="4" w:space="0" w:color="000000"/>
              <w:right w:val="single" w:sz="4" w:space="0" w:color="000000"/>
            </w:tcBorders>
            <w:noWrap/>
            <w:vAlign w:val="bottom"/>
            <w:hideMark/>
          </w:tcPr>
          <w:p w14:paraId="644CB34D" w14:textId="77777777" w:rsidR="00372080" w:rsidRDefault="00372080">
            <w:pPr>
              <w:jc w:val="center"/>
              <w:rPr>
                <w:color w:val="000000"/>
              </w:rPr>
            </w:pPr>
            <w:r>
              <w:rPr>
                <w:color w:val="000000"/>
              </w:rPr>
              <w:t>A</w:t>
            </w:r>
          </w:p>
        </w:tc>
      </w:tr>
    </w:tbl>
    <w:p w14:paraId="39207285" w14:textId="77777777" w:rsidR="00324A85" w:rsidRDefault="00324A85" w:rsidP="006901F5">
      <w:pPr>
        <w:pStyle w:val="paragraph"/>
        <w:spacing w:before="0" w:beforeAutospacing="0" w:after="0" w:afterAutospacing="0"/>
        <w:textAlignment w:val="baseline"/>
        <w:rPr>
          <w:rStyle w:val="normaltextrun"/>
          <w:rFonts w:asciiTheme="majorBidi" w:hAnsiTheme="majorBidi" w:cstheme="majorBidi"/>
          <w:lang w:val="fr-FR"/>
        </w:rPr>
      </w:pPr>
    </w:p>
    <w:tbl>
      <w:tblPr>
        <w:tblW w:w="9848" w:type="dxa"/>
        <w:tblCellMar>
          <w:top w:w="15" w:type="dxa"/>
          <w:bottom w:w="15" w:type="dxa"/>
        </w:tblCellMar>
        <w:tblLook w:val="04A0" w:firstRow="1" w:lastRow="0" w:firstColumn="1" w:lastColumn="0" w:noHBand="0" w:noVBand="1"/>
      </w:tblPr>
      <w:tblGrid>
        <w:gridCol w:w="817"/>
        <w:gridCol w:w="4746"/>
        <w:gridCol w:w="506"/>
        <w:gridCol w:w="610"/>
        <w:gridCol w:w="610"/>
        <w:gridCol w:w="610"/>
        <w:gridCol w:w="506"/>
        <w:gridCol w:w="506"/>
        <w:gridCol w:w="506"/>
        <w:gridCol w:w="506"/>
      </w:tblGrid>
      <w:tr w:rsidR="00372080" w14:paraId="3E9D155B" w14:textId="77777777" w:rsidTr="00372080">
        <w:trPr>
          <w:trHeight w:val="4356"/>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7EED2AE7" w14:textId="77777777" w:rsidR="00372080" w:rsidRDefault="00372080">
            <w:pPr>
              <w:rPr>
                <w:color w:val="000000"/>
              </w:rPr>
            </w:pPr>
            <w:r>
              <w:rPr>
                <w:color w:val="000000"/>
              </w:rPr>
              <w:lastRenderedPageBreak/>
              <w:t>ID</w:t>
            </w:r>
          </w:p>
        </w:tc>
        <w:tc>
          <w:tcPr>
            <w:tcW w:w="4746" w:type="dxa"/>
            <w:tcBorders>
              <w:top w:val="single" w:sz="4" w:space="0" w:color="000000"/>
              <w:left w:val="nil"/>
              <w:bottom w:val="single" w:sz="4" w:space="0" w:color="000000"/>
              <w:right w:val="single" w:sz="4" w:space="0" w:color="000000"/>
            </w:tcBorders>
            <w:noWrap/>
            <w:vAlign w:val="bottom"/>
            <w:hideMark/>
          </w:tcPr>
          <w:p w14:paraId="6B93E3B7" w14:textId="77777777" w:rsidR="00372080" w:rsidRDefault="00372080">
            <w:pPr>
              <w:rPr>
                <w:color w:val="000000"/>
              </w:rPr>
            </w:pPr>
            <w:r>
              <w:rPr>
                <w:color w:val="000000"/>
              </w:rPr>
              <w:t>Task</w:t>
            </w:r>
          </w:p>
        </w:tc>
        <w:tc>
          <w:tcPr>
            <w:tcW w:w="49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2393D0CE" w14:textId="77777777" w:rsidR="00372080" w:rsidRDefault="00372080">
            <w:pPr>
              <w:jc w:val="center"/>
              <w:rPr>
                <w:b/>
                <w:bCs/>
                <w:color w:val="000000"/>
              </w:rPr>
            </w:pPr>
            <w:proofErr w:type="spellStart"/>
            <w:r>
              <w:rPr>
                <w:b/>
                <w:bCs/>
                <w:color w:val="000000"/>
              </w:rPr>
              <w:t>Dhivith</w:t>
            </w:r>
            <w:proofErr w:type="spellEnd"/>
            <w:r>
              <w:rPr>
                <w:b/>
                <w:bCs/>
                <w:color w:val="000000"/>
              </w:rPr>
              <w:t xml:space="preserve"> - Project Manager</w:t>
            </w:r>
          </w:p>
        </w:tc>
        <w:tc>
          <w:tcPr>
            <w:tcW w:w="605"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78BE22E8" w14:textId="77777777" w:rsidR="00372080" w:rsidRDefault="00372080">
            <w:pPr>
              <w:jc w:val="center"/>
              <w:rPr>
                <w:b/>
                <w:bCs/>
                <w:color w:val="000000"/>
              </w:rPr>
            </w:pPr>
            <w:r>
              <w:rPr>
                <w:b/>
                <w:bCs/>
                <w:color w:val="000000"/>
              </w:rPr>
              <w:t>Eshaan - Product Manager</w:t>
            </w:r>
          </w:p>
        </w:tc>
        <w:tc>
          <w:tcPr>
            <w:tcW w:w="605"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314E27B3" w14:textId="77777777" w:rsidR="00372080" w:rsidRDefault="00372080">
            <w:pPr>
              <w:jc w:val="center"/>
              <w:rPr>
                <w:b/>
                <w:bCs/>
                <w:color w:val="000000"/>
              </w:rPr>
            </w:pPr>
            <w:r>
              <w:rPr>
                <w:b/>
                <w:bCs/>
                <w:color w:val="000000"/>
              </w:rPr>
              <w:t>Vignesh - UI/UX Designer</w:t>
            </w:r>
          </w:p>
        </w:tc>
        <w:tc>
          <w:tcPr>
            <w:tcW w:w="605"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1E55DCD0" w14:textId="77777777" w:rsidR="00372080" w:rsidRDefault="00372080">
            <w:pPr>
              <w:jc w:val="center"/>
              <w:rPr>
                <w:b/>
                <w:bCs/>
                <w:color w:val="000000"/>
              </w:rPr>
            </w:pPr>
            <w:r>
              <w:rPr>
                <w:b/>
                <w:bCs/>
                <w:color w:val="000000"/>
              </w:rPr>
              <w:t>Nivedita - Developer Lead</w:t>
            </w:r>
          </w:p>
        </w:tc>
        <w:tc>
          <w:tcPr>
            <w:tcW w:w="49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5F04E8C8" w14:textId="77777777" w:rsidR="00372080" w:rsidRDefault="00372080">
            <w:pPr>
              <w:jc w:val="center"/>
              <w:rPr>
                <w:b/>
                <w:bCs/>
                <w:color w:val="000000"/>
              </w:rPr>
            </w:pPr>
            <w:r>
              <w:rPr>
                <w:b/>
                <w:bCs/>
                <w:color w:val="000000"/>
              </w:rPr>
              <w:t>Nithyasri Ravi - Lead Tester</w:t>
            </w:r>
          </w:p>
        </w:tc>
        <w:tc>
          <w:tcPr>
            <w:tcW w:w="49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5A633CF6" w14:textId="77777777" w:rsidR="00372080" w:rsidRDefault="00372080">
            <w:pPr>
              <w:jc w:val="center"/>
              <w:rPr>
                <w:b/>
                <w:bCs/>
                <w:color w:val="000000"/>
              </w:rPr>
            </w:pPr>
            <w:r>
              <w:rPr>
                <w:b/>
                <w:bCs/>
                <w:color w:val="000000"/>
              </w:rPr>
              <w:t>Vivek -Financial Manager</w:t>
            </w:r>
          </w:p>
        </w:tc>
        <w:tc>
          <w:tcPr>
            <w:tcW w:w="49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2C269052" w14:textId="77777777" w:rsidR="00372080" w:rsidRDefault="00372080">
            <w:pPr>
              <w:jc w:val="center"/>
              <w:rPr>
                <w:b/>
                <w:bCs/>
                <w:color w:val="000000"/>
              </w:rPr>
            </w:pPr>
            <w:r>
              <w:rPr>
                <w:b/>
                <w:bCs/>
                <w:color w:val="000000"/>
              </w:rPr>
              <w:t>Vinit - Content Lead</w:t>
            </w:r>
          </w:p>
        </w:tc>
        <w:tc>
          <w:tcPr>
            <w:tcW w:w="49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5E7B634B" w14:textId="77777777" w:rsidR="00372080" w:rsidRDefault="00372080">
            <w:pPr>
              <w:jc w:val="center"/>
              <w:rPr>
                <w:b/>
                <w:bCs/>
                <w:color w:val="000000"/>
              </w:rPr>
            </w:pPr>
            <w:r>
              <w:rPr>
                <w:b/>
                <w:bCs/>
                <w:color w:val="000000"/>
              </w:rPr>
              <w:t xml:space="preserve">MBTA Representative </w:t>
            </w:r>
          </w:p>
        </w:tc>
      </w:tr>
      <w:tr w:rsidR="00372080" w14:paraId="22982E4F"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B49071F" w14:textId="77777777" w:rsidR="00372080" w:rsidRDefault="00372080">
            <w:pPr>
              <w:jc w:val="right"/>
              <w:rPr>
                <w:rFonts w:ascii="Calibri" w:hAnsi="Calibri" w:cs="Calibri"/>
                <w:color w:val="000000"/>
              </w:rPr>
            </w:pPr>
            <w:r>
              <w:rPr>
                <w:rFonts w:ascii="Calibri" w:hAnsi="Calibri" w:cs="Calibri"/>
                <w:color w:val="000000"/>
              </w:rPr>
              <w:t>17</w:t>
            </w:r>
          </w:p>
        </w:tc>
        <w:tc>
          <w:tcPr>
            <w:tcW w:w="4746" w:type="dxa"/>
            <w:tcBorders>
              <w:top w:val="single" w:sz="4" w:space="0" w:color="000000"/>
              <w:left w:val="nil"/>
              <w:bottom w:val="single" w:sz="4" w:space="0" w:color="000000"/>
              <w:right w:val="single" w:sz="4" w:space="0" w:color="000000"/>
            </w:tcBorders>
            <w:shd w:val="clear" w:color="000000" w:fill="F4B084"/>
            <w:noWrap/>
            <w:vAlign w:val="bottom"/>
            <w:hideMark/>
          </w:tcPr>
          <w:p w14:paraId="2BA2F98B" w14:textId="77777777" w:rsidR="00372080" w:rsidRDefault="00372080">
            <w:pPr>
              <w:rPr>
                <w:b/>
                <w:bCs/>
                <w:color w:val="000000"/>
              </w:rPr>
            </w:pPr>
            <w:r>
              <w:rPr>
                <w:b/>
                <w:bCs/>
                <w:color w:val="000000"/>
              </w:rPr>
              <w:t>4.0 Software Development</w:t>
            </w: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64C15B3" w14:textId="77777777" w:rsidR="00372080" w:rsidRDefault="00372080">
            <w:pPr>
              <w:rPr>
                <w:b/>
                <w:bCs/>
                <w:color w:val="00000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FE94373" w14:textId="77777777" w:rsidR="00372080" w:rsidRDefault="00372080">
            <w:pPr>
              <w:jc w:val="center"/>
              <w:rPr>
                <w:sz w:val="20"/>
                <w:szCs w:val="2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2CD814C" w14:textId="77777777" w:rsidR="00372080" w:rsidRDefault="00372080">
            <w:pPr>
              <w:jc w:val="center"/>
              <w:rPr>
                <w:sz w:val="20"/>
                <w:szCs w:val="2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0E61760"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61BA4C0"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D8C42A7"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8E5BF89"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0F1AD75" w14:textId="77777777" w:rsidR="00372080" w:rsidRDefault="00372080">
            <w:pPr>
              <w:jc w:val="center"/>
              <w:rPr>
                <w:sz w:val="20"/>
                <w:szCs w:val="20"/>
              </w:rPr>
            </w:pPr>
          </w:p>
        </w:tc>
      </w:tr>
      <w:tr w:rsidR="00372080" w14:paraId="7CC4A9DD"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43354725" w14:textId="77777777" w:rsidR="00372080" w:rsidRDefault="00372080">
            <w:pPr>
              <w:jc w:val="right"/>
              <w:rPr>
                <w:rFonts w:ascii="Calibri" w:hAnsi="Calibri" w:cs="Calibri"/>
                <w:color w:val="000000"/>
              </w:rPr>
            </w:pPr>
            <w:r>
              <w:rPr>
                <w:rFonts w:ascii="Calibri" w:hAnsi="Calibri" w:cs="Calibri"/>
                <w:color w:val="000000"/>
              </w:rPr>
              <w:t>18</w:t>
            </w:r>
          </w:p>
        </w:tc>
        <w:tc>
          <w:tcPr>
            <w:tcW w:w="4746" w:type="dxa"/>
            <w:tcBorders>
              <w:top w:val="single" w:sz="4" w:space="0" w:color="000000"/>
              <w:left w:val="nil"/>
              <w:bottom w:val="single" w:sz="4" w:space="0" w:color="000000"/>
              <w:right w:val="single" w:sz="4" w:space="0" w:color="000000"/>
            </w:tcBorders>
            <w:noWrap/>
            <w:vAlign w:val="bottom"/>
            <w:hideMark/>
          </w:tcPr>
          <w:p w14:paraId="6DF723FD" w14:textId="77777777" w:rsidR="00372080" w:rsidRDefault="00372080">
            <w:pPr>
              <w:rPr>
                <w:color w:val="000000"/>
              </w:rPr>
            </w:pPr>
            <w:r>
              <w:rPr>
                <w:color w:val="000000"/>
              </w:rPr>
              <w:t>4.1 Create the "Add a Card" Functionality</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3D2CA10A"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742AC755"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282E0BC1" w14:textId="77777777" w:rsidR="00372080" w:rsidRDefault="00372080">
            <w:pPr>
              <w:jc w:val="center"/>
              <w:rPr>
                <w:color w:val="000000"/>
              </w:rPr>
            </w:pPr>
            <w:proofErr w:type="gramStart"/>
            <w:r>
              <w:rPr>
                <w:color w:val="000000"/>
              </w:rPr>
              <w:t>R,A</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0985B8F8" w14:textId="77777777" w:rsidR="00372080" w:rsidRDefault="00372080">
            <w:pPr>
              <w:jc w:val="center"/>
              <w:rPr>
                <w:color w:val="000000"/>
              </w:rPr>
            </w:pPr>
            <w:proofErr w:type="gramStart"/>
            <w:r>
              <w:rPr>
                <w:color w:val="000000"/>
              </w:rPr>
              <w:t>R,A</w:t>
            </w:r>
            <w:proofErr w:type="gramEnd"/>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A15AB01"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5C4E25F2"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3D1293EC"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CC1AADD" w14:textId="77777777" w:rsidR="00372080" w:rsidRDefault="00372080">
            <w:pPr>
              <w:jc w:val="center"/>
              <w:rPr>
                <w:color w:val="000000"/>
              </w:rPr>
            </w:pPr>
            <w:r>
              <w:rPr>
                <w:color w:val="000000"/>
              </w:rPr>
              <w:t>A</w:t>
            </w:r>
          </w:p>
        </w:tc>
      </w:tr>
      <w:tr w:rsidR="00372080" w14:paraId="6C63B89A"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1FB56B5D" w14:textId="77777777" w:rsidR="00372080" w:rsidRDefault="00372080">
            <w:pPr>
              <w:jc w:val="right"/>
              <w:rPr>
                <w:rFonts w:ascii="Calibri" w:hAnsi="Calibri" w:cs="Calibri"/>
                <w:color w:val="000000"/>
              </w:rPr>
            </w:pPr>
            <w:r>
              <w:rPr>
                <w:rFonts w:ascii="Calibri" w:hAnsi="Calibri" w:cs="Calibri"/>
                <w:color w:val="000000"/>
              </w:rPr>
              <w:t>19</w:t>
            </w:r>
          </w:p>
        </w:tc>
        <w:tc>
          <w:tcPr>
            <w:tcW w:w="4746" w:type="dxa"/>
            <w:tcBorders>
              <w:top w:val="single" w:sz="4" w:space="0" w:color="000000"/>
              <w:left w:val="nil"/>
              <w:bottom w:val="single" w:sz="4" w:space="0" w:color="000000"/>
              <w:right w:val="single" w:sz="4" w:space="0" w:color="000000"/>
            </w:tcBorders>
            <w:noWrap/>
            <w:vAlign w:val="bottom"/>
            <w:hideMark/>
          </w:tcPr>
          <w:p w14:paraId="0DE48DCE" w14:textId="77777777" w:rsidR="00372080" w:rsidRDefault="00372080">
            <w:pPr>
              <w:rPr>
                <w:color w:val="000000"/>
              </w:rPr>
            </w:pPr>
            <w:r>
              <w:rPr>
                <w:color w:val="000000"/>
              </w:rPr>
              <w:t>4.2 Implement Secure Payment Gateways</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420C219"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47C2FDA4"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1E895E23" w14:textId="77777777" w:rsidR="00372080" w:rsidRDefault="00372080">
            <w:pPr>
              <w:jc w:val="center"/>
              <w:rPr>
                <w:color w:val="000000"/>
              </w:rPr>
            </w:pPr>
            <w:proofErr w:type="gramStart"/>
            <w:r>
              <w:rPr>
                <w:color w:val="000000"/>
              </w:rPr>
              <w:t>R,A</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16ED2B3A" w14:textId="77777777" w:rsidR="00372080" w:rsidRDefault="00372080">
            <w:pPr>
              <w:jc w:val="center"/>
              <w:rPr>
                <w:color w:val="000000"/>
              </w:rPr>
            </w:pPr>
            <w:proofErr w:type="gramStart"/>
            <w:r>
              <w:rPr>
                <w:color w:val="000000"/>
              </w:rPr>
              <w:t>R,A</w:t>
            </w:r>
            <w:proofErr w:type="gramEnd"/>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23A000A0"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C44C893"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5CF9010"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6D6756E" w14:textId="77777777" w:rsidR="00372080" w:rsidRDefault="00372080">
            <w:pPr>
              <w:jc w:val="center"/>
              <w:rPr>
                <w:color w:val="000000"/>
              </w:rPr>
            </w:pPr>
            <w:r>
              <w:rPr>
                <w:color w:val="000000"/>
              </w:rPr>
              <w:t>A</w:t>
            </w:r>
          </w:p>
        </w:tc>
      </w:tr>
      <w:tr w:rsidR="00372080" w14:paraId="51074F98"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48ADDC43" w14:textId="77777777" w:rsidR="00372080" w:rsidRDefault="00372080">
            <w:pPr>
              <w:jc w:val="right"/>
              <w:rPr>
                <w:rFonts w:ascii="Calibri" w:hAnsi="Calibri" w:cs="Calibri"/>
                <w:color w:val="000000"/>
              </w:rPr>
            </w:pPr>
            <w:r>
              <w:rPr>
                <w:rFonts w:ascii="Calibri" w:hAnsi="Calibri" w:cs="Calibri"/>
                <w:color w:val="000000"/>
              </w:rPr>
              <w:t>20</w:t>
            </w:r>
          </w:p>
        </w:tc>
        <w:tc>
          <w:tcPr>
            <w:tcW w:w="4746" w:type="dxa"/>
            <w:tcBorders>
              <w:top w:val="single" w:sz="4" w:space="0" w:color="000000"/>
              <w:left w:val="nil"/>
              <w:bottom w:val="single" w:sz="4" w:space="0" w:color="000000"/>
              <w:right w:val="single" w:sz="4" w:space="0" w:color="000000"/>
            </w:tcBorders>
            <w:noWrap/>
            <w:vAlign w:val="bottom"/>
            <w:hideMark/>
          </w:tcPr>
          <w:p w14:paraId="50E7DAF8" w14:textId="77777777" w:rsidR="00372080" w:rsidRDefault="00372080">
            <w:pPr>
              <w:rPr>
                <w:color w:val="000000"/>
              </w:rPr>
            </w:pPr>
            <w:r>
              <w:rPr>
                <w:color w:val="000000"/>
              </w:rPr>
              <w:t>4.3 Develop the "Provide Real-Time Information" Component</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9C833C2"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4076873F"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1E2F59B3" w14:textId="77777777" w:rsidR="00372080" w:rsidRDefault="00372080">
            <w:pPr>
              <w:jc w:val="center"/>
              <w:rPr>
                <w:color w:val="000000"/>
              </w:rPr>
            </w:pPr>
            <w:proofErr w:type="gramStart"/>
            <w:r>
              <w:rPr>
                <w:color w:val="000000"/>
              </w:rPr>
              <w:t>R,A</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1990EB64" w14:textId="77777777" w:rsidR="00372080" w:rsidRDefault="00372080">
            <w:pPr>
              <w:jc w:val="center"/>
              <w:rPr>
                <w:color w:val="000000"/>
              </w:rPr>
            </w:pPr>
            <w:proofErr w:type="gramStart"/>
            <w:r>
              <w:rPr>
                <w:color w:val="000000"/>
              </w:rPr>
              <w:t>R,A</w:t>
            </w:r>
            <w:proofErr w:type="gramEnd"/>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7A31A1E"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72DD2FA"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3403B81B"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DBAC43F" w14:textId="77777777" w:rsidR="00372080" w:rsidRDefault="00372080">
            <w:pPr>
              <w:jc w:val="center"/>
              <w:rPr>
                <w:color w:val="000000"/>
              </w:rPr>
            </w:pPr>
            <w:r>
              <w:rPr>
                <w:color w:val="000000"/>
              </w:rPr>
              <w:t>A</w:t>
            </w:r>
          </w:p>
        </w:tc>
      </w:tr>
      <w:tr w:rsidR="00372080" w14:paraId="58FD259E"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20856897" w14:textId="77777777" w:rsidR="00372080" w:rsidRDefault="00372080">
            <w:pPr>
              <w:jc w:val="right"/>
              <w:rPr>
                <w:rFonts w:ascii="Calibri" w:hAnsi="Calibri" w:cs="Calibri"/>
                <w:color w:val="000000"/>
              </w:rPr>
            </w:pPr>
            <w:r>
              <w:rPr>
                <w:rFonts w:ascii="Calibri" w:hAnsi="Calibri" w:cs="Calibri"/>
                <w:color w:val="000000"/>
              </w:rPr>
              <w:t>21</w:t>
            </w:r>
          </w:p>
        </w:tc>
        <w:tc>
          <w:tcPr>
            <w:tcW w:w="4746" w:type="dxa"/>
            <w:tcBorders>
              <w:top w:val="single" w:sz="4" w:space="0" w:color="000000"/>
              <w:left w:val="nil"/>
              <w:bottom w:val="single" w:sz="4" w:space="0" w:color="000000"/>
              <w:right w:val="single" w:sz="4" w:space="0" w:color="000000"/>
            </w:tcBorders>
            <w:noWrap/>
            <w:vAlign w:val="bottom"/>
            <w:hideMark/>
          </w:tcPr>
          <w:p w14:paraId="390A31B0" w14:textId="77777777" w:rsidR="00372080" w:rsidRDefault="00372080">
            <w:pPr>
              <w:rPr>
                <w:color w:val="000000"/>
              </w:rPr>
            </w:pPr>
            <w:r>
              <w:rPr>
                <w:color w:val="000000"/>
              </w:rPr>
              <w:t>4.4 Create Real-Time Data Analytics and AI-Driven Algorithms</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5720F5B1"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267E6F74"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5B867B0C" w14:textId="77777777" w:rsidR="00372080" w:rsidRDefault="00372080">
            <w:pPr>
              <w:jc w:val="center"/>
              <w:rPr>
                <w:color w:val="000000"/>
              </w:rPr>
            </w:pPr>
            <w:proofErr w:type="gramStart"/>
            <w:r>
              <w:rPr>
                <w:color w:val="000000"/>
              </w:rPr>
              <w:t>R,A</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512B6741" w14:textId="77777777" w:rsidR="00372080" w:rsidRDefault="00372080">
            <w:pPr>
              <w:jc w:val="center"/>
              <w:rPr>
                <w:color w:val="000000"/>
              </w:rPr>
            </w:pPr>
            <w:proofErr w:type="gramStart"/>
            <w:r>
              <w:rPr>
                <w:color w:val="000000"/>
              </w:rPr>
              <w:t>R,A</w:t>
            </w:r>
            <w:proofErr w:type="gramEnd"/>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9251809"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F17C890"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E763E76"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9472257" w14:textId="77777777" w:rsidR="00372080" w:rsidRDefault="00372080">
            <w:pPr>
              <w:jc w:val="center"/>
              <w:rPr>
                <w:color w:val="000000"/>
              </w:rPr>
            </w:pPr>
            <w:r>
              <w:rPr>
                <w:color w:val="000000"/>
              </w:rPr>
              <w:t>A</w:t>
            </w:r>
          </w:p>
        </w:tc>
      </w:tr>
      <w:tr w:rsidR="00372080" w14:paraId="04705F58"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0298F937" w14:textId="77777777" w:rsidR="00372080" w:rsidRDefault="00372080">
            <w:pPr>
              <w:jc w:val="right"/>
              <w:rPr>
                <w:rFonts w:ascii="Calibri" w:hAnsi="Calibri" w:cs="Calibri"/>
                <w:color w:val="000000"/>
              </w:rPr>
            </w:pPr>
            <w:r>
              <w:rPr>
                <w:rFonts w:ascii="Calibri" w:hAnsi="Calibri" w:cs="Calibri"/>
                <w:color w:val="000000"/>
              </w:rPr>
              <w:t>22</w:t>
            </w:r>
          </w:p>
        </w:tc>
        <w:tc>
          <w:tcPr>
            <w:tcW w:w="4746" w:type="dxa"/>
            <w:tcBorders>
              <w:top w:val="single" w:sz="4" w:space="0" w:color="000000"/>
              <w:left w:val="nil"/>
              <w:bottom w:val="single" w:sz="4" w:space="0" w:color="000000"/>
              <w:right w:val="single" w:sz="4" w:space="0" w:color="000000"/>
            </w:tcBorders>
            <w:noWrap/>
            <w:vAlign w:val="bottom"/>
            <w:hideMark/>
          </w:tcPr>
          <w:p w14:paraId="419D6C27" w14:textId="77777777" w:rsidR="00372080" w:rsidRDefault="00372080">
            <w:pPr>
              <w:rPr>
                <w:color w:val="000000"/>
              </w:rPr>
            </w:pPr>
            <w:r>
              <w:rPr>
                <w:color w:val="000000"/>
              </w:rPr>
              <w:t>4.5 Build User Management System</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F4ADE59"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0640E66F"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02D4EB99" w14:textId="77777777" w:rsidR="00372080" w:rsidRDefault="00372080">
            <w:pPr>
              <w:jc w:val="center"/>
              <w:rPr>
                <w:color w:val="000000"/>
              </w:rPr>
            </w:pPr>
            <w:proofErr w:type="gramStart"/>
            <w:r>
              <w:rPr>
                <w:color w:val="000000"/>
              </w:rPr>
              <w:t>R,A</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3D5EF3B2" w14:textId="77777777" w:rsidR="00372080" w:rsidRDefault="00372080">
            <w:pPr>
              <w:jc w:val="center"/>
              <w:rPr>
                <w:color w:val="000000"/>
              </w:rPr>
            </w:pPr>
            <w:proofErr w:type="gramStart"/>
            <w:r>
              <w:rPr>
                <w:color w:val="000000"/>
              </w:rPr>
              <w:t>R,A</w:t>
            </w:r>
            <w:proofErr w:type="gramEnd"/>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EB7C675"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B4582B1"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4B3BACE"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5E127070" w14:textId="77777777" w:rsidR="00372080" w:rsidRDefault="00372080">
            <w:pPr>
              <w:jc w:val="center"/>
              <w:rPr>
                <w:color w:val="000000"/>
              </w:rPr>
            </w:pPr>
            <w:r>
              <w:rPr>
                <w:color w:val="000000"/>
              </w:rPr>
              <w:t>A</w:t>
            </w:r>
          </w:p>
        </w:tc>
      </w:tr>
      <w:tr w:rsidR="00372080" w14:paraId="288C671E"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66066099" w14:textId="77777777" w:rsidR="00372080" w:rsidRDefault="00372080">
            <w:pPr>
              <w:jc w:val="right"/>
              <w:rPr>
                <w:rFonts w:ascii="Calibri" w:hAnsi="Calibri" w:cs="Calibri"/>
                <w:color w:val="000000"/>
              </w:rPr>
            </w:pPr>
            <w:r>
              <w:rPr>
                <w:rFonts w:ascii="Calibri" w:hAnsi="Calibri" w:cs="Calibri"/>
                <w:color w:val="000000"/>
              </w:rPr>
              <w:t>23</w:t>
            </w:r>
          </w:p>
        </w:tc>
        <w:tc>
          <w:tcPr>
            <w:tcW w:w="4746" w:type="dxa"/>
            <w:tcBorders>
              <w:top w:val="single" w:sz="4" w:space="0" w:color="000000"/>
              <w:left w:val="nil"/>
              <w:bottom w:val="single" w:sz="4" w:space="0" w:color="000000"/>
              <w:right w:val="single" w:sz="4" w:space="0" w:color="000000"/>
            </w:tcBorders>
            <w:noWrap/>
            <w:vAlign w:val="bottom"/>
            <w:hideMark/>
          </w:tcPr>
          <w:p w14:paraId="1DB4BF2D" w14:textId="77777777" w:rsidR="00372080" w:rsidRDefault="00372080">
            <w:pPr>
              <w:rPr>
                <w:color w:val="000000"/>
              </w:rPr>
            </w:pPr>
            <w:r>
              <w:rPr>
                <w:color w:val="000000"/>
              </w:rPr>
              <w:t>4.6 Test the App Thoroughly</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3A16E2E9"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1B0BDC03" w14:textId="77777777" w:rsidR="00372080" w:rsidRDefault="00372080">
            <w:pPr>
              <w:jc w:val="center"/>
              <w:rPr>
                <w:color w:val="000000"/>
              </w:rPr>
            </w:pPr>
            <w:r>
              <w:rPr>
                <w:color w:val="000000"/>
              </w:rPr>
              <w:t>A</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310430FD" w14:textId="77777777" w:rsidR="00372080" w:rsidRDefault="00372080">
            <w:pPr>
              <w:jc w:val="center"/>
              <w:rPr>
                <w:color w:val="000000"/>
              </w:rPr>
            </w:pPr>
            <w:r>
              <w:rPr>
                <w:color w:val="000000"/>
              </w:rPr>
              <w:t>A</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08D821D8" w14:textId="77777777" w:rsidR="00372080" w:rsidRDefault="00372080">
            <w:pPr>
              <w:jc w:val="center"/>
              <w:rPr>
                <w:color w:val="000000"/>
              </w:rPr>
            </w:pPr>
            <w:r>
              <w:rPr>
                <w:color w:val="000000"/>
              </w:rPr>
              <w:t>A</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6971D54"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E4D12C1"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DD55DE3"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D7FBD41" w14:textId="77777777" w:rsidR="00372080" w:rsidRDefault="00372080">
            <w:pPr>
              <w:jc w:val="center"/>
              <w:rPr>
                <w:color w:val="000000"/>
              </w:rPr>
            </w:pPr>
            <w:r>
              <w:rPr>
                <w:color w:val="000000"/>
              </w:rPr>
              <w:t>A</w:t>
            </w:r>
          </w:p>
        </w:tc>
      </w:tr>
      <w:tr w:rsidR="00372080" w14:paraId="5EF5C0D5"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2D5CB128" w14:textId="77777777" w:rsidR="00372080" w:rsidRDefault="00372080">
            <w:pPr>
              <w:jc w:val="right"/>
              <w:rPr>
                <w:rFonts w:ascii="Calibri" w:hAnsi="Calibri" w:cs="Calibri"/>
                <w:color w:val="000000"/>
              </w:rPr>
            </w:pPr>
            <w:r>
              <w:rPr>
                <w:rFonts w:ascii="Calibri" w:hAnsi="Calibri" w:cs="Calibri"/>
                <w:color w:val="000000"/>
              </w:rPr>
              <w:t>24</w:t>
            </w:r>
          </w:p>
        </w:tc>
        <w:tc>
          <w:tcPr>
            <w:tcW w:w="4746" w:type="dxa"/>
            <w:tcBorders>
              <w:top w:val="single" w:sz="4" w:space="0" w:color="000000"/>
              <w:left w:val="nil"/>
              <w:bottom w:val="single" w:sz="4" w:space="0" w:color="000000"/>
              <w:right w:val="single" w:sz="4" w:space="0" w:color="000000"/>
            </w:tcBorders>
            <w:noWrap/>
            <w:vAlign w:val="bottom"/>
            <w:hideMark/>
          </w:tcPr>
          <w:p w14:paraId="58051B67" w14:textId="77777777" w:rsidR="00372080" w:rsidRDefault="00372080">
            <w:pPr>
              <w:rPr>
                <w:color w:val="000000"/>
              </w:rPr>
            </w:pPr>
            <w:r>
              <w:rPr>
                <w:color w:val="000000"/>
              </w:rPr>
              <w:t>4.7 Ensure Smooth Integration with MBTA</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56F93062"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30C20402" w14:textId="77777777" w:rsidR="00372080" w:rsidRDefault="00372080">
            <w:pPr>
              <w:jc w:val="center"/>
              <w:rPr>
                <w:color w:val="000000"/>
              </w:rPr>
            </w:pPr>
            <w:r>
              <w:rPr>
                <w:color w:val="000000"/>
              </w:rPr>
              <w:t>R</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1E20837D"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6061262E"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A028F67" w14:textId="77777777" w:rsidR="00372080" w:rsidRDefault="00372080">
            <w:pPr>
              <w:jc w:val="center"/>
              <w:rPr>
                <w:color w:val="000000"/>
              </w:rPr>
            </w:pPr>
            <w:r>
              <w:rPr>
                <w:color w:val="000000"/>
              </w:rPr>
              <w:t>C</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F4409FC"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03FB86E"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7930A0E" w14:textId="77777777" w:rsidR="00372080" w:rsidRDefault="00372080">
            <w:pPr>
              <w:jc w:val="center"/>
              <w:rPr>
                <w:color w:val="000000"/>
              </w:rPr>
            </w:pPr>
            <w:r>
              <w:rPr>
                <w:color w:val="000000"/>
              </w:rPr>
              <w:t>A</w:t>
            </w:r>
          </w:p>
        </w:tc>
      </w:tr>
      <w:tr w:rsidR="00372080" w14:paraId="174A6070"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4F38E10" w14:textId="77777777" w:rsidR="00372080" w:rsidRDefault="00372080">
            <w:pPr>
              <w:jc w:val="right"/>
              <w:rPr>
                <w:rFonts w:ascii="Calibri" w:hAnsi="Calibri" w:cs="Calibri"/>
                <w:color w:val="000000"/>
              </w:rPr>
            </w:pPr>
            <w:r>
              <w:rPr>
                <w:rFonts w:ascii="Calibri" w:hAnsi="Calibri" w:cs="Calibri"/>
                <w:color w:val="000000"/>
              </w:rPr>
              <w:t>25</w:t>
            </w:r>
          </w:p>
        </w:tc>
        <w:tc>
          <w:tcPr>
            <w:tcW w:w="4746" w:type="dxa"/>
            <w:tcBorders>
              <w:top w:val="single" w:sz="4" w:space="0" w:color="000000"/>
              <w:left w:val="nil"/>
              <w:bottom w:val="single" w:sz="4" w:space="0" w:color="000000"/>
              <w:right w:val="single" w:sz="4" w:space="0" w:color="000000"/>
            </w:tcBorders>
            <w:shd w:val="clear" w:color="000000" w:fill="F4B084"/>
            <w:noWrap/>
            <w:vAlign w:val="bottom"/>
            <w:hideMark/>
          </w:tcPr>
          <w:p w14:paraId="5E9DB7C1" w14:textId="77777777" w:rsidR="00372080" w:rsidRDefault="00372080">
            <w:pPr>
              <w:rPr>
                <w:b/>
                <w:bCs/>
                <w:color w:val="000000"/>
              </w:rPr>
            </w:pPr>
            <w:r>
              <w:rPr>
                <w:b/>
                <w:bCs/>
                <w:color w:val="000000"/>
              </w:rPr>
              <w:t>5.0 Testing and Quality Assurance</w:t>
            </w: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39F4CF0" w14:textId="77777777" w:rsidR="00372080" w:rsidRDefault="00372080">
            <w:pPr>
              <w:rPr>
                <w:b/>
                <w:bCs/>
                <w:color w:val="00000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1578D9E" w14:textId="77777777" w:rsidR="00372080" w:rsidRDefault="00372080">
            <w:pPr>
              <w:jc w:val="center"/>
              <w:rPr>
                <w:sz w:val="20"/>
                <w:szCs w:val="2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6E0DEF5" w14:textId="77777777" w:rsidR="00372080" w:rsidRDefault="00372080">
            <w:pPr>
              <w:jc w:val="center"/>
              <w:rPr>
                <w:sz w:val="20"/>
                <w:szCs w:val="2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3BD640E2"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583FCD0"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38681D1"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A2F08FD"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978B87D" w14:textId="77777777" w:rsidR="00372080" w:rsidRDefault="00372080">
            <w:pPr>
              <w:jc w:val="center"/>
              <w:rPr>
                <w:sz w:val="20"/>
                <w:szCs w:val="20"/>
              </w:rPr>
            </w:pPr>
          </w:p>
        </w:tc>
      </w:tr>
      <w:tr w:rsidR="00372080" w14:paraId="61B0F925"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1B62780A" w14:textId="77777777" w:rsidR="00372080" w:rsidRDefault="00372080">
            <w:pPr>
              <w:jc w:val="right"/>
              <w:rPr>
                <w:rFonts w:ascii="Calibri" w:hAnsi="Calibri" w:cs="Calibri"/>
                <w:color w:val="000000"/>
              </w:rPr>
            </w:pPr>
            <w:r>
              <w:rPr>
                <w:rFonts w:ascii="Calibri" w:hAnsi="Calibri" w:cs="Calibri"/>
                <w:color w:val="000000"/>
              </w:rPr>
              <w:t>26</w:t>
            </w:r>
          </w:p>
        </w:tc>
        <w:tc>
          <w:tcPr>
            <w:tcW w:w="4746" w:type="dxa"/>
            <w:tcBorders>
              <w:top w:val="single" w:sz="4" w:space="0" w:color="000000"/>
              <w:left w:val="nil"/>
              <w:bottom w:val="single" w:sz="4" w:space="0" w:color="000000"/>
              <w:right w:val="single" w:sz="4" w:space="0" w:color="000000"/>
            </w:tcBorders>
            <w:noWrap/>
            <w:vAlign w:val="bottom"/>
            <w:hideMark/>
          </w:tcPr>
          <w:p w14:paraId="2BA3D8D2" w14:textId="77777777" w:rsidR="00372080" w:rsidRDefault="00372080">
            <w:pPr>
              <w:rPr>
                <w:color w:val="000000"/>
              </w:rPr>
            </w:pPr>
            <w:r>
              <w:rPr>
                <w:color w:val="000000"/>
              </w:rPr>
              <w:t>5.1 Perform integration testing</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7C1CB2D" w14:textId="77777777" w:rsidR="00372080" w:rsidRDefault="00372080">
            <w:pPr>
              <w:jc w:val="center"/>
              <w:rPr>
                <w:color w:val="000000"/>
              </w:rPr>
            </w:pPr>
            <w:r>
              <w:rPr>
                <w:color w:val="000000"/>
              </w:rPr>
              <w:t>I</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709C63D9"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3AAF6841"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763F5928" w14:textId="77777777" w:rsidR="00372080" w:rsidRDefault="00372080">
            <w:pPr>
              <w:jc w:val="center"/>
              <w:rPr>
                <w:color w:val="000000"/>
              </w:rPr>
            </w:pPr>
            <w:proofErr w:type="gramStart"/>
            <w:r>
              <w:rPr>
                <w:color w:val="000000"/>
              </w:rPr>
              <w:t>A,C</w:t>
            </w:r>
            <w:proofErr w:type="gramEnd"/>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74C41AC"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3806423"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2F8E67E9"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5351D48" w14:textId="77777777" w:rsidR="00372080" w:rsidRDefault="00372080">
            <w:pPr>
              <w:jc w:val="center"/>
              <w:rPr>
                <w:color w:val="000000"/>
              </w:rPr>
            </w:pPr>
            <w:r>
              <w:rPr>
                <w:color w:val="000000"/>
              </w:rPr>
              <w:t>A</w:t>
            </w:r>
          </w:p>
        </w:tc>
      </w:tr>
      <w:tr w:rsidR="00372080" w14:paraId="7C44EB8B"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5D52DDCD" w14:textId="77777777" w:rsidR="00372080" w:rsidRDefault="00372080">
            <w:pPr>
              <w:jc w:val="right"/>
              <w:rPr>
                <w:rFonts w:ascii="Calibri" w:hAnsi="Calibri" w:cs="Calibri"/>
                <w:color w:val="000000"/>
              </w:rPr>
            </w:pPr>
            <w:r>
              <w:rPr>
                <w:rFonts w:ascii="Calibri" w:hAnsi="Calibri" w:cs="Calibri"/>
                <w:color w:val="000000"/>
              </w:rPr>
              <w:t>27</w:t>
            </w:r>
          </w:p>
        </w:tc>
        <w:tc>
          <w:tcPr>
            <w:tcW w:w="4746" w:type="dxa"/>
            <w:tcBorders>
              <w:top w:val="single" w:sz="4" w:space="0" w:color="000000"/>
              <w:left w:val="nil"/>
              <w:bottom w:val="single" w:sz="4" w:space="0" w:color="000000"/>
              <w:right w:val="single" w:sz="4" w:space="0" w:color="000000"/>
            </w:tcBorders>
            <w:noWrap/>
            <w:vAlign w:val="bottom"/>
            <w:hideMark/>
          </w:tcPr>
          <w:p w14:paraId="4F13E7C0" w14:textId="77777777" w:rsidR="00372080" w:rsidRDefault="00372080">
            <w:pPr>
              <w:rPr>
                <w:color w:val="000000"/>
              </w:rPr>
            </w:pPr>
            <w:r>
              <w:rPr>
                <w:color w:val="000000"/>
              </w:rPr>
              <w:t>5.2 Execute user acceptance testing</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9AE8844" w14:textId="77777777" w:rsidR="00372080" w:rsidRDefault="00372080">
            <w:pPr>
              <w:jc w:val="center"/>
              <w:rPr>
                <w:color w:val="000000"/>
              </w:rPr>
            </w:pPr>
            <w:r>
              <w:rPr>
                <w:color w:val="000000"/>
              </w:rPr>
              <w:t>I</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47AE7889"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0B5305D3"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0B133244" w14:textId="77777777" w:rsidR="00372080" w:rsidRDefault="00372080">
            <w:pPr>
              <w:jc w:val="center"/>
              <w:rPr>
                <w:color w:val="000000"/>
              </w:rPr>
            </w:pPr>
            <w:proofErr w:type="gramStart"/>
            <w:r>
              <w:rPr>
                <w:color w:val="000000"/>
              </w:rPr>
              <w:t>A,C</w:t>
            </w:r>
            <w:proofErr w:type="gramEnd"/>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A7C2088"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6F90CB4"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B68FC48"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25A3140D" w14:textId="77777777" w:rsidR="00372080" w:rsidRDefault="00372080">
            <w:pPr>
              <w:jc w:val="center"/>
              <w:rPr>
                <w:color w:val="000000"/>
              </w:rPr>
            </w:pPr>
            <w:r>
              <w:rPr>
                <w:color w:val="000000"/>
              </w:rPr>
              <w:t>A</w:t>
            </w:r>
          </w:p>
        </w:tc>
      </w:tr>
      <w:tr w:rsidR="00372080" w14:paraId="55FCA623"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7B0D35DE" w14:textId="77777777" w:rsidR="00372080" w:rsidRDefault="00372080">
            <w:pPr>
              <w:jc w:val="right"/>
              <w:rPr>
                <w:rFonts w:ascii="Calibri" w:hAnsi="Calibri" w:cs="Calibri"/>
                <w:color w:val="000000"/>
              </w:rPr>
            </w:pPr>
            <w:r>
              <w:rPr>
                <w:rFonts w:ascii="Calibri" w:hAnsi="Calibri" w:cs="Calibri"/>
                <w:color w:val="000000"/>
              </w:rPr>
              <w:t>28</w:t>
            </w:r>
          </w:p>
        </w:tc>
        <w:tc>
          <w:tcPr>
            <w:tcW w:w="4746" w:type="dxa"/>
            <w:tcBorders>
              <w:top w:val="single" w:sz="4" w:space="0" w:color="000000"/>
              <w:left w:val="nil"/>
              <w:bottom w:val="single" w:sz="4" w:space="0" w:color="000000"/>
              <w:right w:val="single" w:sz="4" w:space="0" w:color="000000"/>
            </w:tcBorders>
            <w:noWrap/>
            <w:vAlign w:val="bottom"/>
            <w:hideMark/>
          </w:tcPr>
          <w:p w14:paraId="44D887F3" w14:textId="77777777" w:rsidR="00372080" w:rsidRDefault="00372080">
            <w:pPr>
              <w:rPr>
                <w:color w:val="000000"/>
              </w:rPr>
            </w:pPr>
            <w:r>
              <w:rPr>
                <w:color w:val="000000"/>
              </w:rPr>
              <w:t>5.3 Evaluate performance and scalability</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1E44A52" w14:textId="77777777" w:rsidR="00372080" w:rsidRDefault="00372080">
            <w:pPr>
              <w:jc w:val="center"/>
              <w:rPr>
                <w:color w:val="000000"/>
              </w:rPr>
            </w:pPr>
            <w:r>
              <w:rPr>
                <w:color w:val="000000"/>
              </w:rPr>
              <w:t>I</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6E040BD8"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2C47586D" w14:textId="77777777" w:rsidR="00372080" w:rsidRDefault="00372080">
            <w:pPr>
              <w:jc w:val="center"/>
              <w:rPr>
                <w:color w:val="000000"/>
              </w:rPr>
            </w:pPr>
            <w:proofErr w:type="gramStart"/>
            <w:r>
              <w:rPr>
                <w:color w:val="000000"/>
              </w:rPr>
              <w:t>A,C</w:t>
            </w:r>
            <w:proofErr w:type="gramEnd"/>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48182A49" w14:textId="77777777" w:rsidR="00372080" w:rsidRDefault="00372080">
            <w:pPr>
              <w:jc w:val="center"/>
              <w:rPr>
                <w:color w:val="000000"/>
              </w:rPr>
            </w:pPr>
            <w:proofErr w:type="gramStart"/>
            <w:r>
              <w:rPr>
                <w:color w:val="000000"/>
              </w:rPr>
              <w:t>A,C</w:t>
            </w:r>
            <w:proofErr w:type="gramEnd"/>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21B0071"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0ECEBA8" w14:textId="77777777" w:rsidR="00372080" w:rsidRDefault="00372080">
            <w:pPr>
              <w:jc w:val="center"/>
              <w:rPr>
                <w:color w:val="000000"/>
              </w:rPr>
            </w:pP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5C19687E"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55CA8928" w14:textId="77777777" w:rsidR="00372080" w:rsidRDefault="00372080">
            <w:pPr>
              <w:jc w:val="center"/>
              <w:rPr>
                <w:color w:val="000000"/>
              </w:rPr>
            </w:pPr>
            <w:r>
              <w:rPr>
                <w:color w:val="000000"/>
              </w:rPr>
              <w:t>A</w:t>
            </w:r>
          </w:p>
        </w:tc>
      </w:tr>
      <w:tr w:rsidR="00372080" w14:paraId="1A272797"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87E680D" w14:textId="77777777" w:rsidR="00372080" w:rsidRDefault="00372080">
            <w:pPr>
              <w:jc w:val="right"/>
              <w:rPr>
                <w:rFonts w:ascii="Calibri" w:hAnsi="Calibri" w:cs="Calibri"/>
                <w:color w:val="000000"/>
              </w:rPr>
            </w:pPr>
            <w:r>
              <w:rPr>
                <w:rFonts w:ascii="Calibri" w:hAnsi="Calibri" w:cs="Calibri"/>
                <w:color w:val="000000"/>
              </w:rPr>
              <w:t>29</w:t>
            </w:r>
          </w:p>
        </w:tc>
        <w:tc>
          <w:tcPr>
            <w:tcW w:w="4746" w:type="dxa"/>
            <w:tcBorders>
              <w:top w:val="single" w:sz="4" w:space="0" w:color="000000"/>
              <w:left w:val="nil"/>
              <w:bottom w:val="single" w:sz="4" w:space="0" w:color="000000"/>
              <w:right w:val="single" w:sz="4" w:space="0" w:color="000000"/>
            </w:tcBorders>
            <w:shd w:val="clear" w:color="000000" w:fill="F4B084"/>
            <w:noWrap/>
            <w:vAlign w:val="bottom"/>
            <w:hideMark/>
          </w:tcPr>
          <w:p w14:paraId="046AA4AD" w14:textId="77777777" w:rsidR="00372080" w:rsidRDefault="00372080">
            <w:pPr>
              <w:rPr>
                <w:b/>
                <w:bCs/>
                <w:color w:val="000000"/>
              </w:rPr>
            </w:pPr>
            <w:r>
              <w:rPr>
                <w:b/>
                <w:bCs/>
                <w:color w:val="000000"/>
              </w:rPr>
              <w:t>6.0 Deployment</w:t>
            </w: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A3C2E2F" w14:textId="77777777" w:rsidR="00372080" w:rsidRDefault="00372080">
            <w:pPr>
              <w:rPr>
                <w:b/>
                <w:bCs/>
                <w:color w:val="00000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1C4706E" w14:textId="77777777" w:rsidR="00372080" w:rsidRDefault="00372080">
            <w:pPr>
              <w:jc w:val="center"/>
              <w:rPr>
                <w:sz w:val="20"/>
                <w:szCs w:val="2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819FE02" w14:textId="77777777" w:rsidR="00372080" w:rsidRDefault="00372080">
            <w:pPr>
              <w:jc w:val="center"/>
              <w:rPr>
                <w:sz w:val="20"/>
                <w:szCs w:val="2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8326899"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0E36F35"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02DEB85"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CB107AF"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E80B186" w14:textId="77777777" w:rsidR="00372080" w:rsidRDefault="00372080">
            <w:pPr>
              <w:jc w:val="center"/>
              <w:rPr>
                <w:sz w:val="20"/>
                <w:szCs w:val="20"/>
              </w:rPr>
            </w:pPr>
          </w:p>
        </w:tc>
      </w:tr>
      <w:tr w:rsidR="00372080" w14:paraId="3776E3FB"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6B269163" w14:textId="77777777" w:rsidR="00372080" w:rsidRDefault="00372080">
            <w:pPr>
              <w:jc w:val="right"/>
              <w:rPr>
                <w:rFonts w:ascii="Calibri" w:hAnsi="Calibri" w:cs="Calibri"/>
                <w:color w:val="000000"/>
              </w:rPr>
            </w:pPr>
            <w:r>
              <w:rPr>
                <w:rFonts w:ascii="Calibri" w:hAnsi="Calibri" w:cs="Calibri"/>
                <w:color w:val="000000"/>
              </w:rPr>
              <w:t>30</w:t>
            </w:r>
          </w:p>
        </w:tc>
        <w:tc>
          <w:tcPr>
            <w:tcW w:w="4746" w:type="dxa"/>
            <w:tcBorders>
              <w:top w:val="single" w:sz="4" w:space="0" w:color="000000"/>
              <w:left w:val="nil"/>
              <w:bottom w:val="single" w:sz="4" w:space="0" w:color="000000"/>
              <w:right w:val="single" w:sz="4" w:space="0" w:color="000000"/>
            </w:tcBorders>
            <w:noWrap/>
            <w:vAlign w:val="bottom"/>
            <w:hideMark/>
          </w:tcPr>
          <w:p w14:paraId="41A47262" w14:textId="77777777" w:rsidR="00372080" w:rsidRDefault="00372080">
            <w:pPr>
              <w:rPr>
                <w:color w:val="000000"/>
              </w:rPr>
            </w:pPr>
            <w:r>
              <w:rPr>
                <w:color w:val="000000"/>
              </w:rPr>
              <w:t>6.1 Configure cloud infrastructure</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5CC4F756"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0B518100"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50CE9FE9"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21D98F5A"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325D4424" w14:textId="77777777" w:rsidR="00372080" w:rsidRDefault="00372080">
            <w:pPr>
              <w:jc w:val="center"/>
              <w:rPr>
                <w:color w:val="000000"/>
              </w:rPr>
            </w:pPr>
            <w:r>
              <w:rPr>
                <w:color w:val="000000"/>
              </w:rPr>
              <w:t>-</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3F0BE7C1" w14:textId="77777777" w:rsidR="00372080" w:rsidRDefault="00372080">
            <w:pPr>
              <w:jc w:val="center"/>
              <w:rPr>
                <w:color w:val="000000"/>
              </w:rPr>
            </w:pPr>
            <w:r>
              <w:rPr>
                <w:color w:val="000000"/>
              </w:rPr>
              <w:t>C</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6C6A650"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DE724AD" w14:textId="77777777" w:rsidR="00372080" w:rsidRDefault="00372080">
            <w:pPr>
              <w:jc w:val="center"/>
              <w:rPr>
                <w:color w:val="000000"/>
              </w:rPr>
            </w:pPr>
            <w:r>
              <w:rPr>
                <w:color w:val="000000"/>
              </w:rPr>
              <w:t>A</w:t>
            </w:r>
          </w:p>
        </w:tc>
      </w:tr>
      <w:tr w:rsidR="00372080" w14:paraId="00314C06"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6714D392" w14:textId="77777777" w:rsidR="00372080" w:rsidRDefault="00372080">
            <w:pPr>
              <w:jc w:val="right"/>
              <w:rPr>
                <w:rFonts w:ascii="Calibri" w:hAnsi="Calibri" w:cs="Calibri"/>
                <w:color w:val="000000"/>
              </w:rPr>
            </w:pPr>
            <w:r>
              <w:rPr>
                <w:rFonts w:ascii="Calibri" w:hAnsi="Calibri" w:cs="Calibri"/>
                <w:color w:val="000000"/>
              </w:rPr>
              <w:t>31</w:t>
            </w:r>
          </w:p>
        </w:tc>
        <w:tc>
          <w:tcPr>
            <w:tcW w:w="4746" w:type="dxa"/>
            <w:tcBorders>
              <w:top w:val="single" w:sz="4" w:space="0" w:color="000000"/>
              <w:left w:val="nil"/>
              <w:bottom w:val="single" w:sz="4" w:space="0" w:color="000000"/>
              <w:right w:val="single" w:sz="4" w:space="0" w:color="000000"/>
            </w:tcBorders>
            <w:noWrap/>
            <w:vAlign w:val="bottom"/>
            <w:hideMark/>
          </w:tcPr>
          <w:p w14:paraId="25057B81" w14:textId="77777777" w:rsidR="00372080" w:rsidRDefault="00372080">
            <w:pPr>
              <w:rPr>
                <w:color w:val="000000"/>
              </w:rPr>
            </w:pPr>
            <w:r>
              <w:rPr>
                <w:color w:val="000000"/>
              </w:rPr>
              <w:t>6.2 Set up servers for app operation</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5E5FDA2E"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1E41FA25"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64261257"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239A7696"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77C4304E" w14:textId="77777777" w:rsidR="00372080" w:rsidRDefault="00372080">
            <w:pPr>
              <w:jc w:val="center"/>
              <w:rPr>
                <w:color w:val="000000"/>
              </w:rPr>
            </w:pPr>
            <w:r>
              <w:rPr>
                <w:color w:val="000000"/>
              </w:rPr>
              <w:t>-</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3C7E1C0B" w14:textId="77777777" w:rsidR="00372080" w:rsidRDefault="00372080">
            <w:pPr>
              <w:jc w:val="center"/>
              <w:rPr>
                <w:color w:val="000000"/>
              </w:rPr>
            </w:pPr>
            <w:r>
              <w:rPr>
                <w:color w:val="000000"/>
              </w:rPr>
              <w:t>C</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D06A7A3"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35A09A9" w14:textId="77777777" w:rsidR="00372080" w:rsidRDefault="00372080">
            <w:pPr>
              <w:jc w:val="center"/>
              <w:rPr>
                <w:color w:val="000000"/>
              </w:rPr>
            </w:pPr>
            <w:r>
              <w:rPr>
                <w:color w:val="000000"/>
              </w:rPr>
              <w:t>A</w:t>
            </w:r>
          </w:p>
        </w:tc>
      </w:tr>
      <w:tr w:rsidR="00372080" w14:paraId="12B7B50F"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E3E3B6C" w14:textId="77777777" w:rsidR="00372080" w:rsidRDefault="00372080">
            <w:pPr>
              <w:jc w:val="right"/>
              <w:rPr>
                <w:rFonts w:ascii="Calibri" w:hAnsi="Calibri" w:cs="Calibri"/>
                <w:color w:val="000000"/>
              </w:rPr>
            </w:pPr>
            <w:r>
              <w:rPr>
                <w:rFonts w:ascii="Calibri" w:hAnsi="Calibri" w:cs="Calibri"/>
                <w:color w:val="000000"/>
              </w:rPr>
              <w:t>32</w:t>
            </w:r>
          </w:p>
        </w:tc>
        <w:tc>
          <w:tcPr>
            <w:tcW w:w="4746" w:type="dxa"/>
            <w:tcBorders>
              <w:top w:val="single" w:sz="4" w:space="0" w:color="000000"/>
              <w:left w:val="nil"/>
              <w:bottom w:val="single" w:sz="4" w:space="0" w:color="000000"/>
              <w:right w:val="single" w:sz="4" w:space="0" w:color="000000"/>
            </w:tcBorders>
            <w:shd w:val="clear" w:color="000000" w:fill="F4B084"/>
            <w:noWrap/>
            <w:vAlign w:val="bottom"/>
            <w:hideMark/>
          </w:tcPr>
          <w:p w14:paraId="347A95BF" w14:textId="77777777" w:rsidR="00372080" w:rsidRDefault="00372080">
            <w:pPr>
              <w:rPr>
                <w:b/>
                <w:bCs/>
                <w:color w:val="000000"/>
              </w:rPr>
            </w:pPr>
            <w:r>
              <w:rPr>
                <w:b/>
                <w:bCs/>
                <w:color w:val="000000"/>
              </w:rPr>
              <w:t>7.0 User Training and Support</w:t>
            </w: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DCF9DAC" w14:textId="77777777" w:rsidR="00372080" w:rsidRDefault="00372080">
            <w:pPr>
              <w:rPr>
                <w:b/>
                <w:bCs/>
                <w:color w:val="00000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0E0AECC" w14:textId="77777777" w:rsidR="00372080" w:rsidRDefault="00372080">
            <w:pPr>
              <w:jc w:val="center"/>
              <w:rPr>
                <w:sz w:val="20"/>
                <w:szCs w:val="2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69E7D62" w14:textId="77777777" w:rsidR="00372080" w:rsidRDefault="00372080">
            <w:pPr>
              <w:jc w:val="center"/>
              <w:rPr>
                <w:sz w:val="20"/>
                <w:szCs w:val="20"/>
              </w:rPr>
            </w:pPr>
          </w:p>
        </w:tc>
        <w:tc>
          <w:tcPr>
            <w:tcW w:w="605"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93CF810"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3054C7D"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3D54269C"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05A0849" w14:textId="77777777" w:rsidR="00372080" w:rsidRDefault="00372080">
            <w:pPr>
              <w:jc w:val="center"/>
              <w:rPr>
                <w:sz w:val="20"/>
                <w:szCs w:val="20"/>
              </w:rPr>
            </w:pPr>
          </w:p>
        </w:tc>
        <w:tc>
          <w:tcPr>
            <w:tcW w:w="49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8FCBBA6" w14:textId="77777777" w:rsidR="00372080" w:rsidRDefault="00372080">
            <w:pPr>
              <w:jc w:val="center"/>
              <w:rPr>
                <w:sz w:val="20"/>
                <w:szCs w:val="20"/>
              </w:rPr>
            </w:pPr>
          </w:p>
        </w:tc>
      </w:tr>
      <w:tr w:rsidR="00372080" w14:paraId="6258F625"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2CA9CD8D" w14:textId="77777777" w:rsidR="00372080" w:rsidRDefault="00372080">
            <w:pPr>
              <w:jc w:val="right"/>
              <w:rPr>
                <w:rFonts w:ascii="Calibri" w:hAnsi="Calibri" w:cs="Calibri"/>
                <w:color w:val="000000"/>
              </w:rPr>
            </w:pPr>
            <w:r>
              <w:rPr>
                <w:rFonts w:ascii="Calibri" w:hAnsi="Calibri" w:cs="Calibri"/>
                <w:color w:val="000000"/>
              </w:rPr>
              <w:t>33</w:t>
            </w:r>
          </w:p>
        </w:tc>
        <w:tc>
          <w:tcPr>
            <w:tcW w:w="4746" w:type="dxa"/>
            <w:tcBorders>
              <w:top w:val="single" w:sz="4" w:space="0" w:color="000000"/>
              <w:left w:val="nil"/>
              <w:bottom w:val="single" w:sz="4" w:space="0" w:color="000000"/>
              <w:right w:val="single" w:sz="4" w:space="0" w:color="000000"/>
            </w:tcBorders>
            <w:noWrap/>
            <w:vAlign w:val="bottom"/>
            <w:hideMark/>
          </w:tcPr>
          <w:p w14:paraId="093F708B" w14:textId="77777777" w:rsidR="00372080" w:rsidRDefault="00372080">
            <w:pPr>
              <w:rPr>
                <w:color w:val="000000"/>
              </w:rPr>
            </w:pPr>
            <w:r>
              <w:rPr>
                <w:color w:val="000000"/>
              </w:rPr>
              <w:t>7.1 Create FAQs</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61CD4190"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1A590C94"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65444661" w14:textId="77777777" w:rsidR="00372080" w:rsidRDefault="00372080">
            <w:pPr>
              <w:jc w:val="center"/>
              <w:rPr>
                <w:color w:val="000000"/>
              </w:rPr>
            </w:pPr>
            <w:r>
              <w:rPr>
                <w:color w:val="000000"/>
              </w:rPr>
              <w:t>I</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074CF56C"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2E6FDF37" w14:textId="77777777" w:rsidR="00372080" w:rsidRDefault="00372080">
            <w:pPr>
              <w:jc w:val="center"/>
              <w:rPr>
                <w:color w:val="000000"/>
              </w:rPr>
            </w:pPr>
            <w:r>
              <w:rPr>
                <w:color w:val="000000"/>
              </w:rPr>
              <w:t>-</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4D3168D"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114E356"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96211FE" w14:textId="77777777" w:rsidR="00372080" w:rsidRDefault="00372080">
            <w:pPr>
              <w:jc w:val="center"/>
              <w:rPr>
                <w:color w:val="000000"/>
              </w:rPr>
            </w:pPr>
            <w:r>
              <w:rPr>
                <w:color w:val="000000"/>
              </w:rPr>
              <w:t>A</w:t>
            </w:r>
          </w:p>
        </w:tc>
      </w:tr>
      <w:tr w:rsidR="00372080" w14:paraId="183082A1" w14:textId="77777777" w:rsidTr="00372080">
        <w:trPr>
          <w:trHeight w:val="393"/>
        </w:trPr>
        <w:tc>
          <w:tcPr>
            <w:tcW w:w="817" w:type="dxa"/>
            <w:tcBorders>
              <w:top w:val="single" w:sz="4" w:space="0" w:color="000000"/>
              <w:left w:val="single" w:sz="4" w:space="0" w:color="000000"/>
              <w:bottom w:val="single" w:sz="4" w:space="0" w:color="000000"/>
              <w:right w:val="single" w:sz="4" w:space="0" w:color="000000"/>
            </w:tcBorders>
            <w:noWrap/>
            <w:vAlign w:val="bottom"/>
            <w:hideMark/>
          </w:tcPr>
          <w:p w14:paraId="09E7C99E" w14:textId="77777777" w:rsidR="00372080" w:rsidRDefault="00372080">
            <w:pPr>
              <w:jc w:val="right"/>
              <w:rPr>
                <w:rFonts w:ascii="Calibri" w:hAnsi="Calibri" w:cs="Calibri"/>
                <w:color w:val="000000"/>
              </w:rPr>
            </w:pPr>
            <w:r>
              <w:rPr>
                <w:rFonts w:ascii="Calibri" w:hAnsi="Calibri" w:cs="Calibri"/>
                <w:color w:val="000000"/>
              </w:rPr>
              <w:t>34</w:t>
            </w:r>
          </w:p>
        </w:tc>
        <w:tc>
          <w:tcPr>
            <w:tcW w:w="4746" w:type="dxa"/>
            <w:tcBorders>
              <w:top w:val="single" w:sz="4" w:space="0" w:color="000000"/>
              <w:left w:val="nil"/>
              <w:bottom w:val="single" w:sz="4" w:space="0" w:color="000000"/>
              <w:right w:val="single" w:sz="4" w:space="0" w:color="000000"/>
            </w:tcBorders>
            <w:noWrap/>
            <w:vAlign w:val="bottom"/>
            <w:hideMark/>
          </w:tcPr>
          <w:p w14:paraId="1C2E57F1" w14:textId="77777777" w:rsidR="00372080" w:rsidRDefault="00372080">
            <w:pPr>
              <w:rPr>
                <w:color w:val="000000"/>
              </w:rPr>
            </w:pPr>
            <w:r>
              <w:rPr>
                <w:color w:val="000000"/>
              </w:rPr>
              <w:t>7.2 Set up support chatbots</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38F06C1A"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7A6FFA15" w14:textId="77777777" w:rsidR="00372080" w:rsidRDefault="00372080">
            <w:pPr>
              <w:jc w:val="center"/>
              <w:rPr>
                <w:color w:val="000000"/>
              </w:rPr>
            </w:pPr>
            <w:r>
              <w:rPr>
                <w:color w:val="000000"/>
              </w:rPr>
              <w:t>C</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34D9F343" w14:textId="77777777" w:rsidR="00372080" w:rsidRDefault="00372080">
            <w:pPr>
              <w:jc w:val="center"/>
              <w:rPr>
                <w:color w:val="000000"/>
              </w:rPr>
            </w:pPr>
            <w:r>
              <w:rPr>
                <w:color w:val="000000"/>
              </w:rPr>
              <w:t>I</w:t>
            </w:r>
          </w:p>
        </w:tc>
        <w:tc>
          <w:tcPr>
            <w:tcW w:w="605" w:type="dxa"/>
            <w:tcBorders>
              <w:top w:val="single" w:sz="4" w:space="0" w:color="000000"/>
              <w:left w:val="single" w:sz="4" w:space="0" w:color="000000"/>
              <w:bottom w:val="single" w:sz="4" w:space="0" w:color="000000"/>
              <w:right w:val="single" w:sz="4" w:space="0" w:color="000000"/>
            </w:tcBorders>
            <w:noWrap/>
            <w:vAlign w:val="bottom"/>
            <w:hideMark/>
          </w:tcPr>
          <w:p w14:paraId="28561FF1"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0B1428C9" w14:textId="77777777" w:rsidR="00372080" w:rsidRDefault="00372080">
            <w:pPr>
              <w:jc w:val="center"/>
              <w:rPr>
                <w:color w:val="000000"/>
              </w:rPr>
            </w:pPr>
            <w:r>
              <w:rPr>
                <w:color w:val="000000"/>
              </w:rPr>
              <w:t>-</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1F6D5E65" w14:textId="77777777" w:rsidR="00372080" w:rsidRDefault="00372080">
            <w:pPr>
              <w:jc w:val="center"/>
              <w:rPr>
                <w:color w:val="000000"/>
              </w:rPr>
            </w:pPr>
            <w:r>
              <w:rPr>
                <w:color w:val="000000"/>
              </w:rPr>
              <w:t>I</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41CB0515" w14:textId="77777777" w:rsidR="00372080" w:rsidRDefault="00372080">
            <w:pPr>
              <w:jc w:val="center"/>
              <w:rPr>
                <w:color w:val="000000"/>
              </w:rPr>
            </w:pPr>
            <w:r>
              <w:rPr>
                <w:color w:val="000000"/>
              </w:rPr>
              <w:t>R</w:t>
            </w:r>
          </w:p>
        </w:tc>
        <w:tc>
          <w:tcPr>
            <w:tcW w:w="494" w:type="dxa"/>
            <w:tcBorders>
              <w:top w:val="single" w:sz="4" w:space="0" w:color="000000"/>
              <w:left w:val="single" w:sz="4" w:space="0" w:color="000000"/>
              <w:bottom w:val="single" w:sz="4" w:space="0" w:color="000000"/>
              <w:right w:val="single" w:sz="4" w:space="0" w:color="000000"/>
            </w:tcBorders>
            <w:noWrap/>
            <w:vAlign w:val="bottom"/>
            <w:hideMark/>
          </w:tcPr>
          <w:p w14:paraId="248EDFE8" w14:textId="77777777" w:rsidR="00372080" w:rsidRDefault="00372080">
            <w:pPr>
              <w:jc w:val="center"/>
              <w:rPr>
                <w:color w:val="000000"/>
              </w:rPr>
            </w:pPr>
            <w:r>
              <w:rPr>
                <w:color w:val="000000"/>
              </w:rPr>
              <w:t>A</w:t>
            </w:r>
          </w:p>
        </w:tc>
      </w:tr>
    </w:tbl>
    <w:p w14:paraId="3EEE8C2C" w14:textId="77777777" w:rsidR="00324A85" w:rsidRDefault="00324A85" w:rsidP="006901F5">
      <w:pPr>
        <w:pStyle w:val="paragraph"/>
        <w:spacing w:before="0" w:beforeAutospacing="0" w:after="0" w:afterAutospacing="0"/>
        <w:textAlignment w:val="baseline"/>
        <w:rPr>
          <w:rStyle w:val="normaltextrun"/>
          <w:rFonts w:asciiTheme="majorBidi" w:hAnsiTheme="majorBidi" w:cstheme="majorBidi"/>
          <w:lang w:val="fr-FR"/>
        </w:rPr>
      </w:pPr>
    </w:p>
    <w:tbl>
      <w:tblPr>
        <w:tblW w:w="9716" w:type="dxa"/>
        <w:tblCellMar>
          <w:top w:w="15" w:type="dxa"/>
          <w:bottom w:w="15" w:type="dxa"/>
        </w:tblCellMar>
        <w:tblLook w:val="04A0" w:firstRow="1" w:lastRow="0" w:firstColumn="1" w:lastColumn="0" w:noHBand="0" w:noVBand="1"/>
      </w:tblPr>
      <w:tblGrid>
        <w:gridCol w:w="758"/>
        <w:gridCol w:w="4415"/>
        <w:gridCol w:w="610"/>
        <w:gridCol w:w="610"/>
        <w:gridCol w:w="610"/>
        <w:gridCol w:w="610"/>
        <w:gridCol w:w="506"/>
        <w:gridCol w:w="506"/>
        <w:gridCol w:w="597"/>
        <w:gridCol w:w="610"/>
      </w:tblGrid>
      <w:tr w:rsidR="00372080" w14:paraId="249EAD14" w14:textId="77777777" w:rsidTr="00372080">
        <w:trPr>
          <w:trHeight w:val="6232"/>
        </w:trPr>
        <w:tc>
          <w:tcPr>
            <w:tcW w:w="758" w:type="dxa"/>
            <w:tcBorders>
              <w:top w:val="single" w:sz="4" w:space="0" w:color="000000"/>
              <w:left w:val="single" w:sz="4" w:space="0" w:color="000000"/>
              <w:bottom w:val="single" w:sz="4" w:space="0" w:color="000000"/>
              <w:right w:val="single" w:sz="4" w:space="0" w:color="000000"/>
            </w:tcBorders>
            <w:noWrap/>
            <w:vAlign w:val="bottom"/>
            <w:hideMark/>
          </w:tcPr>
          <w:p w14:paraId="54065E15" w14:textId="77777777" w:rsidR="00372080" w:rsidRDefault="00372080">
            <w:pPr>
              <w:rPr>
                <w:color w:val="000000"/>
              </w:rPr>
            </w:pPr>
            <w:r>
              <w:rPr>
                <w:color w:val="000000"/>
              </w:rPr>
              <w:lastRenderedPageBreak/>
              <w:t>ID</w:t>
            </w:r>
          </w:p>
        </w:tc>
        <w:tc>
          <w:tcPr>
            <w:tcW w:w="4415" w:type="dxa"/>
            <w:tcBorders>
              <w:top w:val="single" w:sz="4" w:space="0" w:color="000000"/>
              <w:left w:val="nil"/>
              <w:bottom w:val="single" w:sz="4" w:space="0" w:color="000000"/>
              <w:right w:val="single" w:sz="4" w:space="0" w:color="000000"/>
            </w:tcBorders>
            <w:noWrap/>
            <w:vAlign w:val="bottom"/>
            <w:hideMark/>
          </w:tcPr>
          <w:p w14:paraId="13541E0E" w14:textId="77777777" w:rsidR="00372080" w:rsidRDefault="00372080">
            <w:pPr>
              <w:rPr>
                <w:color w:val="000000"/>
              </w:rPr>
            </w:pPr>
            <w:r>
              <w:rPr>
                <w:color w:val="000000"/>
              </w:rPr>
              <w:t>Task</w:t>
            </w:r>
          </w:p>
        </w:tc>
        <w:tc>
          <w:tcPr>
            <w:tcW w:w="597"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1D11AB12" w14:textId="77777777" w:rsidR="00372080" w:rsidRDefault="00372080">
            <w:pPr>
              <w:jc w:val="center"/>
              <w:rPr>
                <w:b/>
                <w:bCs/>
                <w:color w:val="000000"/>
              </w:rPr>
            </w:pPr>
            <w:proofErr w:type="spellStart"/>
            <w:r>
              <w:rPr>
                <w:b/>
                <w:bCs/>
                <w:color w:val="000000"/>
              </w:rPr>
              <w:t>Dhivith</w:t>
            </w:r>
            <w:proofErr w:type="spellEnd"/>
            <w:r>
              <w:rPr>
                <w:b/>
                <w:bCs/>
                <w:color w:val="000000"/>
              </w:rPr>
              <w:t xml:space="preserve"> - Project Manager</w:t>
            </w:r>
          </w:p>
        </w:tc>
        <w:tc>
          <w:tcPr>
            <w:tcW w:w="597"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49DC9CEB" w14:textId="77777777" w:rsidR="00372080" w:rsidRDefault="00372080">
            <w:pPr>
              <w:jc w:val="center"/>
              <w:rPr>
                <w:b/>
                <w:bCs/>
                <w:color w:val="000000"/>
              </w:rPr>
            </w:pPr>
            <w:r>
              <w:rPr>
                <w:b/>
                <w:bCs/>
                <w:color w:val="000000"/>
              </w:rPr>
              <w:t>Eshaan - Product Manager</w:t>
            </w:r>
          </w:p>
        </w:tc>
        <w:tc>
          <w:tcPr>
            <w:tcW w:w="597"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2F7CB2DF" w14:textId="77777777" w:rsidR="00372080" w:rsidRDefault="00372080">
            <w:pPr>
              <w:jc w:val="center"/>
              <w:rPr>
                <w:b/>
                <w:bCs/>
                <w:color w:val="000000"/>
              </w:rPr>
            </w:pPr>
            <w:r>
              <w:rPr>
                <w:b/>
                <w:bCs/>
                <w:color w:val="000000"/>
              </w:rPr>
              <w:t>Vignesh - UI/UX Designer</w:t>
            </w:r>
          </w:p>
        </w:tc>
        <w:tc>
          <w:tcPr>
            <w:tcW w:w="597"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5DE6E422" w14:textId="77777777" w:rsidR="00372080" w:rsidRDefault="00372080">
            <w:pPr>
              <w:jc w:val="center"/>
              <w:rPr>
                <w:b/>
                <w:bCs/>
                <w:color w:val="000000"/>
              </w:rPr>
            </w:pPr>
            <w:r>
              <w:rPr>
                <w:b/>
                <w:bCs/>
                <w:color w:val="000000"/>
              </w:rPr>
              <w:t>Nivedita - Developer Lead</w:t>
            </w:r>
          </w:p>
        </w:tc>
        <w:tc>
          <w:tcPr>
            <w:tcW w:w="487"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7DCAE55B" w14:textId="77777777" w:rsidR="00372080" w:rsidRDefault="00372080">
            <w:pPr>
              <w:jc w:val="center"/>
              <w:rPr>
                <w:b/>
                <w:bCs/>
                <w:color w:val="000000"/>
              </w:rPr>
            </w:pPr>
            <w:r>
              <w:rPr>
                <w:b/>
                <w:bCs/>
                <w:color w:val="000000"/>
              </w:rPr>
              <w:t>Nithyasri Ravi - Lead Tester</w:t>
            </w:r>
          </w:p>
        </w:tc>
        <w:tc>
          <w:tcPr>
            <w:tcW w:w="487"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6BCDE1AC" w14:textId="77777777" w:rsidR="00372080" w:rsidRDefault="00372080">
            <w:pPr>
              <w:jc w:val="center"/>
              <w:rPr>
                <w:b/>
                <w:bCs/>
                <w:color w:val="000000"/>
              </w:rPr>
            </w:pPr>
            <w:r>
              <w:rPr>
                <w:b/>
                <w:bCs/>
                <w:color w:val="000000"/>
              </w:rPr>
              <w:t>Vivek -Financial Manager</w:t>
            </w:r>
          </w:p>
        </w:tc>
        <w:tc>
          <w:tcPr>
            <w:tcW w:w="584"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545768DD" w14:textId="77777777" w:rsidR="00372080" w:rsidRDefault="00372080">
            <w:pPr>
              <w:jc w:val="center"/>
              <w:rPr>
                <w:b/>
                <w:bCs/>
                <w:color w:val="000000"/>
              </w:rPr>
            </w:pPr>
            <w:r>
              <w:rPr>
                <w:b/>
                <w:bCs/>
                <w:color w:val="000000"/>
              </w:rPr>
              <w:t>Vinit - Content Lead</w:t>
            </w:r>
          </w:p>
        </w:tc>
        <w:tc>
          <w:tcPr>
            <w:tcW w:w="597" w:type="dxa"/>
            <w:tcBorders>
              <w:top w:val="single" w:sz="4" w:space="0" w:color="000000"/>
              <w:left w:val="single" w:sz="4" w:space="0" w:color="000000"/>
              <w:bottom w:val="single" w:sz="4" w:space="0" w:color="000000"/>
              <w:right w:val="single" w:sz="4" w:space="0" w:color="000000"/>
            </w:tcBorders>
            <w:shd w:val="clear" w:color="000000" w:fill="E7E6E6"/>
            <w:noWrap/>
            <w:textDirection w:val="btLr"/>
            <w:vAlign w:val="center"/>
            <w:hideMark/>
          </w:tcPr>
          <w:p w14:paraId="385EB6FC" w14:textId="77777777" w:rsidR="00372080" w:rsidRDefault="00372080">
            <w:pPr>
              <w:jc w:val="center"/>
              <w:rPr>
                <w:b/>
                <w:bCs/>
                <w:color w:val="000000"/>
              </w:rPr>
            </w:pPr>
            <w:r>
              <w:rPr>
                <w:b/>
                <w:bCs/>
                <w:color w:val="000000"/>
              </w:rPr>
              <w:t xml:space="preserve">MBTA Representative </w:t>
            </w:r>
          </w:p>
        </w:tc>
      </w:tr>
      <w:tr w:rsidR="00372080" w14:paraId="1A24A610"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6628F56" w14:textId="77777777" w:rsidR="00372080" w:rsidRDefault="00372080">
            <w:pPr>
              <w:jc w:val="right"/>
              <w:rPr>
                <w:rFonts w:ascii="Calibri" w:hAnsi="Calibri" w:cs="Calibri"/>
                <w:color w:val="000000"/>
              </w:rPr>
            </w:pPr>
            <w:r>
              <w:rPr>
                <w:rFonts w:ascii="Calibri" w:hAnsi="Calibri" w:cs="Calibri"/>
                <w:color w:val="000000"/>
              </w:rPr>
              <w:t>35</w:t>
            </w:r>
          </w:p>
        </w:tc>
        <w:tc>
          <w:tcPr>
            <w:tcW w:w="4415" w:type="dxa"/>
            <w:tcBorders>
              <w:top w:val="single" w:sz="4" w:space="0" w:color="000000"/>
              <w:left w:val="nil"/>
              <w:bottom w:val="single" w:sz="4" w:space="0" w:color="000000"/>
              <w:right w:val="single" w:sz="4" w:space="0" w:color="000000"/>
            </w:tcBorders>
            <w:shd w:val="clear" w:color="000000" w:fill="F4B084"/>
            <w:noWrap/>
            <w:vAlign w:val="bottom"/>
            <w:hideMark/>
          </w:tcPr>
          <w:p w14:paraId="3E21C37D" w14:textId="77777777" w:rsidR="00372080" w:rsidRDefault="00372080">
            <w:pPr>
              <w:rPr>
                <w:b/>
                <w:bCs/>
                <w:color w:val="000000"/>
              </w:rPr>
            </w:pPr>
            <w:r>
              <w:rPr>
                <w:b/>
                <w:bCs/>
                <w:color w:val="000000"/>
              </w:rPr>
              <w:t>8.0 Project Closure</w:t>
            </w: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305565CE" w14:textId="77777777" w:rsidR="00372080" w:rsidRDefault="00372080">
            <w:pPr>
              <w:rPr>
                <w:b/>
                <w:bCs/>
                <w:color w:val="00000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72F700B"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1EA3887"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187676A" w14:textId="77777777" w:rsidR="00372080" w:rsidRDefault="00372080">
            <w:pPr>
              <w:jc w:val="center"/>
              <w:rPr>
                <w:sz w:val="20"/>
                <w:szCs w:val="20"/>
              </w:rPr>
            </w:pPr>
          </w:p>
        </w:tc>
        <w:tc>
          <w:tcPr>
            <w:tcW w:w="48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2971536" w14:textId="77777777" w:rsidR="00372080" w:rsidRDefault="00372080">
            <w:pPr>
              <w:jc w:val="center"/>
              <w:rPr>
                <w:sz w:val="20"/>
                <w:szCs w:val="20"/>
              </w:rPr>
            </w:pPr>
          </w:p>
        </w:tc>
        <w:tc>
          <w:tcPr>
            <w:tcW w:w="48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915B24D" w14:textId="77777777" w:rsidR="00372080" w:rsidRDefault="00372080">
            <w:pPr>
              <w:jc w:val="center"/>
              <w:rPr>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30660D37"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615B745" w14:textId="77777777" w:rsidR="00372080" w:rsidRDefault="00372080">
            <w:pPr>
              <w:jc w:val="center"/>
              <w:rPr>
                <w:sz w:val="20"/>
                <w:szCs w:val="20"/>
              </w:rPr>
            </w:pPr>
          </w:p>
        </w:tc>
      </w:tr>
      <w:tr w:rsidR="00372080" w14:paraId="60991D22"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noWrap/>
            <w:vAlign w:val="bottom"/>
            <w:hideMark/>
          </w:tcPr>
          <w:p w14:paraId="0B037F0B" w14:textId="77777777" w:rsidR="00372080" w:rsidRDefault="00372080">
            <w:pPr>
              <w:jc w:val="right"/>
              <w:rPr>
                <w:rFonts w:ascii="Calibri" w:hAnsi="Calibri" w:cs="Calibri"/>
                <w:color w:val="000000"/>
              </w:rPr>
            </w:pPr>
            <w:r>
              <w:rPr>
                <w:rFonts w:ascii="Calibri" w:hAnsi="Calibri" w:cs="Calibri"/>
                <w:color w:val="000000"/>
              </w:rPr>
              <w:t>36</w:t>
            </w:r>
          </w:p>
        </w:tc>
        <w:tc>
          <w:tcPr>
            <w:tcW w:w="4415" w:type="dxa"/>
            <w:tcBorders>
              <w:top w:val="single" w:sz="4" w:space="0" w:color="000000"/>
              <w:left w:val="nil"/>
              <w:bottom w:val="single" w:sz="4" w:space="0" w:color="000000"/>
              <w:right w:val="single" w:sz="4" w:space="0" w:color="000000"/>
            </w:tcBorders>
            <w:noWrap/>
            <w:vAlign w:val="bottom"/>
            <w:hideMark/>
          </w:tcPr>
          <w:p w14:paraId="202D8A90" w14:textId="77777777" w:rsidR="00372080" w:rsidRDefault="00372080">
            <w:pPr>
              <w:rPr>
                <w:color w:val="000000"/>
              </w:rPr>
            </w:pPr>
            <w:r>
              <w:rPr>
                <w:color w:val="000000"/>
              </w:rPr>
              <w:t>8.1 Conduct a project review</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0E296752" w14:textId="77777777" w:rsidR="00372080" w:rsidRDefault="00372080">
            <w:pPr>
              <w:jc w:val="center"/>
              <w:rPr>
                <w:color w:val="000000"/>
              </w:rPr>
            </w:pPr>
            <w:r>
              <w:rPr>
                <w:color w:val="000000"/>
              </w:rPr>
              <w:t>R</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656D6052" w14:textId="77777777" w:rsidR="00372080" w:rsidRDefault="00372080">
            <w:pPr>
              <w:jc w:val="center"/>
              <w:rPr>
                <w:color w:val="000000"/>
              </w:rPr>
            </w:pPr>
            <w:proofErr w:type="gramStart"/>
            <w:r>
              <w:rPr>
                <w:color w:val="000000"/>
              </w:rPr>
              <w:t>A,C</w:t>
            </w:r>
            <w:proofErr w:type="gramEnd"/>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30151816"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3449C5DB" w14:textId="77777777" w:rsidR="00372080" w:rsidRDefault="00372080">
            <w:pPr>
              <w:jc w:val="center"/>
              <w:rPr>
                <w:color w:val="000000"/>
              </w:rPr>
            </w:pPr>
            <w:r>
              <w:rPr>
                <w:color w:val="000000"/>
              </w:rPr>
              <w:t>C</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0D382F70" w14:textId="77777777" w:rsidR="00372080" w:rsidRDefault="00372080">
            <w:pPr>
              <w:jc w:val="center"/>
              <w:rPr>
                <w:color w:val="000000"/>
              </w:rPr>
            </w:pPr>
            <w:r>
              <w:rPr>
                <w:color w:val="000000"/>
              </w:rPr>
              <w:t>-</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3F809D1A" w14:textId="77777777" w:rsidR="00372080" w:rsidRDefault="00372080">
            <w:pPr>
              <w:jc w:val="center"/>
              <w:rPr>
                <w:color w:val="000000"/>
              </w:rPr>
            </w:pPr>
            <w:r>
              <w:rPr>
                <w:color w:val="000000"/>
              </w:rPr>
              <w:t>I</w:t>
            </w:r>
          </w:p>
        </w:tc>
        <w:tc>
          <w:tcPr>
            <w:tcW w:w="584" w:type="dxa"/>
            <w:tcBorders>
              <w:top w:val="single" w:sz="4" w:space="0" w:color="000000"/>
              <w:left w:val="single" w:sz="4" w:space="0" w:color="000000"/>
              <w:bottom w:val="single" w:sz="4" w:space="0" w:color="000000"/>
              <w:right w:val="single" w:sz="4" w:space="0" w:color="000000"/>
            </w:tcBorders>
            <w:noWrap/>
            <w:vAlign w:val="bottom"/>
            <w:hideMark/>
          </w:tcPr>
          <w:p w14:paraId="4417B7E0" w14:textId="77777777" w:rsidR="00372080" w:rsidRDefault="00372080">
            <w:pPr>
              <w:jc w:val="center"/>
              <w:rPr>
                <w:color w:val="000000"/>
              </w:rPr>
            </w:pPr>
            <w:r>
              <w:rPr>
                <w:color w:val="000000"/>
              </w:rPr>
              <w:t>I</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5CF5E683" w14:textId="77777777" w:rsidR="00372080" w:rsidRDefault="00372080">
            <w:pPr>
              <w:jc w:val="center"/>
              <w:rPr>
                <w:color w:val="000000"/>
              </w:rPr>
            </w:pPr>
            <w:proofErr w:type="gramStart"/>
            <w:r>
              <w:rPr>
                <w:color w:val="000000"/>
              </w:rPr>
              <w:t>R,A</w:t>
            </w:r>
            <w:proofErr w:type="gramEnd"/>
          </w:p>
        </w:tc>
      </w:tr>
      <w:tr w:rsidR="00372080" w14:paraId="7C675EA7"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noWrap/>
            <w:vAlign w:val="bottom"/>
            <w:hideMark/>
          </w:tcPr>
          <w:p w14:paraId="6CFF909E" w14:textId="77777777" w:rsidR="00372080" w:rsidRDefault="00372080">
            <w:pPr>
              <w:jc w:val="right"/>
              <w:rPr>
                <w:rFonts w:ascii="Calibri" w:hAnsi="Calibri" w:cs="Calibri"/>
                <w:color w:val="000000"/>
              </w:rPr>
            </w:pPr>
            <w:r>
              <w:rPr>
                <w:rFonts w:ascii="Calibri" w:hAnsi="Calibri" w:cs="Calibri"/>
                <w:color w:val="000000"/>
              </w:rPr>
              <w:t>37</w:t>
            </w:r>
          </w:p>
        </w:tc>
        <w:tc>
          <w:tcPr>
            <w:tcW w:w="4415" w:type="dxa"/>
            <w:tcBorders>
              <w:top w:val="single" w:sz="4" w:space="0" w:color="000000"/>
              <w:left w:val="nil"/>
              <w:bottom w:val="single" w:sz="4" w:space="0" w:color="000000"/>
              <w:right w:val="single" w:sz="4" w:space="0" w:color="000000"/>
            </w:tcBorders>
            <w:noWrap/>
            <w:vAlign w:val="bottom"/>
            <w:hideMark/>
          </w:tcPr>
          <w:p w14:paraId="235BF37D" w14:textId="77777777" w:rsidR="00372080" w:rsidRDefault="00372080">
            <w:pPr>
              <w:rPr>
                <w:color w:val="000000"/>
              </w:rPr>
            </w:pPr>
            <w:r>
              <w:rPr>
                <w:color w:val="000000"/>
              </w:rPr>
              <w:t>8.2 Obtain client approvals</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1998C014" w14:textId="77777777" w:rsidR="00372080" w:rsidRDefault="00372080">
            <w:pPr>
              <w:jc w:val="center"/>
              <w:rPr>
                <w:color w:val="000000"/>
              </w:rPr>
            </w:pPr>
            <w:r>
              <w:rPr>
                <w:color w:val="000000"/>
              </w:rPr>
              <w:t>A</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140D858D"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65C9343C"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72E5BC9B" w14:textId="77777777" w:rsidR="00372080" w:rsidRDefault="00372080">
            <w:pPr>
              <w:jc w:val="center"/>
              <w:rPr>
                <w:color w:val="000000"/>
              </w:rPr>
            </w:pPr>
            <w:r>
              <w:rPr>
                <w:color w:val="000000"/>
              </w:rPr>
              <w:t>C</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72818C34" w14:textId="77777777" w:rsidR="00372080" w:rsidRDefault="00372080">
            <w:pPr>
              <w:jc w:val="center"/>
              <w:rPr>
                <w:color w:val="000000"/>
              </w:rPr>
            </w:pPr>
            <w:r>
              <w:rPr>
                <w:color w:val="000000"/>
              </w:rPr>
              <w:t>-</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6EEC9781" w14:textId="77777777" w:rsidR="00372080" w:rsidRDefault="00372080">
            <w:pPr>
              <w:jc w:val="center"/>
              <w:rPr>
                <w:color w:val="000000"/>
              </w:rPr>
            </w:pPr>
            <w:r>
              <w:rPr>
                <w:color w:val="000000"/>
              </w:rPr>
              <w:t>C</w:t>
            </w:r>
          </w:p>
        </w:tc>
        <w:tc>
          <w:tcPr>
            <w:tcW w:w="584" w:type="dxa"/>
            <w:tcBorders>
              <w:top w:val="single" w:sz="4" w:space="0" w:color="000000"/>
              <w:left w:val="single" w:sz="4" w:space="0" w:color="000000"/>
              <w:bottom w:val="single" w:sz="4" w:space="0" w:color="000000"/>
              <w:right w:val="single" w:sz="4" w:space="0" w:color="000000"/>
            </w:tcBorders>
            <w:noWrap/>
            <w:vAlign w:val="bottom"/>
            <w:hideMark/>
          </w:tcPr>
          <w:p w14:paraId="057D305F" w14:textId="77777777" w:rsidR="00372080" w:rsidRDefault="00372080">
            <w:pPr>
              <w:jc w:val="center"/>
              <w:rPr>
                <w:color w:val="000000"/>
              </w:rPr>
            </w:pPr>
            <w:r>
              <w:rPr>
                <w:color w:val="000000"/>
              </w:rPr>
              <w:t>I</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2EB54D68" w14:textId="77777777" w:rsidR="00372080" w:rsidRDefault="00372080">
            <w:pPr>
              <w:jc w:val="center"/>
              <w:rPr>
                <w:color w:val="000000"/>
              </w:rPr>
            </w:pPr>
            <w:r>
              <w:rPr>
                <w:color w:val="000000"/>
              </w:rPr>
              <w:t>R</w:t>
            </w:r>
          </w:p>
        </w:tc>
      </w:tr>
      <w:tr w:rsidR="00372080" w14:paraId="2DF41C9C"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noWrap/>
            <w:vAlign w:val="bottom"/>
            <w:hideMark/>
          </w:tcPr>
          <w:p w14:paraId="24A71EA3" w14:textId="77777777" w:rsidR="00372080" w:rsidRDefault="00372080">
            <w:pPr>
              <w:jc w:val="right"/>
              <w:rPr>
                <w:rFonts w:ascii="Calibri" w:hAnsi="Calibri" w:cs="Calibri"/>
                <w:color w:val="000000"/>
              </w:rPr>
            </w:pPr>
            <w:r>
              <w:rPr>
                <w:rFonts w:ascii="Calibri" w:hAnsi="Calibri" w:cs="Calibri"/>
                <w:color w:val="000000"/>
              </w:rPr>
              <w:t>38</w:t>
            </w:r>
          </w:p>
        </w:tc>
        <w:tc>
          <w:tcPr>
            <w:tcW w:w="4415" w:type="dxa"/>
            <w:tcBorders>
              <w:top w:val="single" w:sz="4" w:space="0" w:color="000000"/>
              <w:left w:val="nil"/>
              <w:bottom w:val="single" w:sz="4" w:space="0" w:color="000000"/>
              <w:right w:val="single" w:sz="4" w:space="0" w:color="000000"/>
            </w:tcBorders>
            <w:noWrap/>
            <w:vAlign w:val="bottom"/>
            <w:hideMark/>
          </w:tcPr>
          <w:p w14:paraId="3A4F1155" w14:textId="77777777" w:rsidR="00372080" w:rsidRDefault="00372080">
            <w:pPr>
              <w:rPr>
                <w:color w:val="000000"/>
              </w:rPr>
            </w:pPr>
            <w:r>
              <w:rPr>
                <w:color w:val="000000"/>
              </w:rPr>
              <w:t>8.3 Transition project assets and knowledge</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0658B39D" w14:textId="77777777" w:rsidR="00372080" w:rsidRDefault="00372080">
            <w:pPr>
              <w:jc w:val="center"/>
              <w:rPr>
                <w:color w:val="000000"/>
              </w:rPr>
            </w:pPr>
            <w:proofErr w:type="gramStart"/>
            <w:r>
              <w:rPr>
                <w:color w:val="000000"/>
              </w:rPr>
              <w:t>A,C</w:t>
            </w:r>
            <w:proofErr w:type="gramEnd"/>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13EF3753" w14:textId="77777777" w:rsidR="00372080" w:rsidRDefault="00372080">
            <w:pPr>
              <w:jc w:val="center"/>
              <w:rPr>
                <w:color w:val="000000"/>
              </w:rPr>
            </w:pPr>
            <w:proofErr w:type="gramStart"/>
            <w:r>
              <w:rPr>
                <w:color w:val="000000"/>
              </w:rPr>
              <w:t>A,C</w:t>
            </w:r>
            <w:proofErr w:type="gramEnd"/>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5B2A21D9" w14:textId="77777777" w:rsidR="00372080" w:rsidRDefault="00372080">
            <w:pPr>
              <w:jc w:val="center"/>
              <w:rPr>
                <w:color w:val="000000"/>
              </w:rPr>
            </w:pPr>
            <w:proofErr w:type="gramStart"/>
            <w:r>
              <w:rPr>
                <w:color w:val="000000"/>
              </w:rPr>
              <w:t>C,I</w:t>
            </w:r>
            <w:proofErr w:type="gramEnd"/>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7A617299" w14:textId="77777777" w:rsidR="00372080" w:rsidRDefault="00372080">
            <w:pPr>
              <w:jc w:val="center"/>
              <w:rPr>
                <w:color w:val="000000"/>
              </w:rPr>
            </w:pPr>
            <w:proofErr w:type="gramStart"/>
            <w:r>
              <w:rPr>
                <w:color w:val="000000"/>
              </w:rPr>
              <w:t>C,I</w:t>
            </w:r>
            <w:proofErr w:type="gramEnd"/>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07763F96" w14:textId="77777777" w:rsidR="00372080" w:rsidRDefault="00372080">
            <w:pPr>
              <w:jc w:val="center"/>
              <w:rPr>
                <w:color w:val="000000"/>
              </w:rPr>
            </w:pP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5E721576" w14:textId="77777777" w:rsidR="00372080" w:rsidRDefault="00372080">
            <w:pPr>
              <w:jc w:val="center"/>
              <w:rPr>
                <w:color w:val="000000"/>
              </w:rPr>
            </w:pPr>
            <w:r>
              <w:rPr>
                <w:color w:val="000000"/>
              </w:rPr>
              <w:t>C</w:t>
            </w:r>
          </w:p>
        </w:tc>
        <w:tc>
          <w:tcPr>
            <w:tcW w:w="584" w:type="dxa"/>
            <w:tcBorders>
              <w:top w:val="single" w:sz="4" w:space="0" w:color="000000"/>
              <w:left w:val="single" w:sz="4" w:space="0" w:color="000000"/>
              <w:bottom w:val="single" w:sz="4" w:space="0" w:color="000000"/>
              <w:right w:val="single" w:sz="4" w:space="0" w:color="000000"/>
            </w:tcBorders>
            <w:noWrap/>
            <w:vAlign w:val="bottom"/>
            <w:hideMark/>
          </w:tcPr>
          <w:p w14:paraId="59AE4401" w14:textId="77777777" w:rsidR="00372080" w:rsidRDefault="00372080">
            <w:pPr>
              <w:jc w:val="center"/>
              <w:rPr>
                <w:color w:val="000000"/>
              </w:rPr>
            </w:pPr>
            <w:proofErr w:type="gramStart"/>
            <w:r>
              <w:rPr>
                <w:color w:val="000000"/>
              </w:rPr>
              <w:t>R,C</w:t>
            </w:r>
            <w:proofErr w:type="gramEnd"/>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0D73C909" w14:textId="77777777" w:rsidR="00372080" w:rsidRDefault="00372080">
            <w:pPr>
              <w:jc w:val="center"/>
              <w:rPr>
                <w:color w:val="000000"/>
              </w:rPr>
            </w:pPr>
            <w:proofErr w:type="gramStart"/>
            <w:r>
              <w:rPr>
                <w:color w:val="000000"/>
              </w:rPr>
              <w:t>R,A</w:t>
            </w:r>
            <w:proofErr w:type="gramEnd"/>
          </w:p>
        </w:tc>
      </w:tr>
      <w:tr w:rsidR="00372080" w14:paraId="0A43EFF7"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8FA6B4F" w14:textId="77777777" w:rsidR="00372080" w:rsidRDefault="00372080">
            <w:pPr>
              <w:jc w:val="right"/>
              <w:rPr>
                <w:rFonts w:ascii="Calibri" w:hAnsi="Calibri" w:cs="Calibri"/>
                <w:color w:val="000000"/>
              </w:rPr>
            </w:pPr>
            <w:r>
              <w:rPr>
                <w:rFonts w:ascii="Calibri" w:hAnsi="Calibri" w:cs="Calibri"/>
                <w:color w:val="000000"/>
              </w:rPr>
              <w:t>39</w:t>
            </w:r>
          </w:p>
        </w:tc>
        <w:tc>
          <w:tcPr>
            <w:tcW w:w="4415" w:type="dxa"/>
            <w:tcBorders>
              <w:top w:val="single" w:sz="4" w:space="0" w:color="000000"/>
              <w:left w:val="nil"/>
              <w:bottom w:val="single" w:sz="4" w:space="0" w:color="000000"/>
              <w:right w:val="single" w:sz="4" w:space="0" w:color="000000"/>
            </w:tcBorders>
            <w:shd w:val="clear" w:color="000000" w:fill="F4B084"/>
            <w:noWrap/>
            <w:vAlign w:val="bottom"/>
            <w:hideMark/>
          </w:tcPr>
          <w:p w14:paraId="09F378FD" w14:textId="77777777" w:rsidR="00372080" w:rsidRDefault="00372080">
            <w:pPr>
              <w:rPr>
                <w:b/>
                <w:bCs/>
                <w:color w:val="000000"/>
              </w:rPr>
            </w:pPr>
            <w:r>
              <w:rPr>
                <w:b/>
                <w:bCs/>
                <w:color w:val="000000"/>
              </w:rPr>
              <w:t>9.0 Handover to MBTA</w:t>
            </w: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C7539BB" w14:textId="77777777" w:rsidR="00372080" w:rsidRDefault="00372080">
            <w:pPr>
              <w:rPr>
                <w:b/>
                <w:bCs/>
                <w:color w:val="00000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834A123"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36168C44"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A0FCA4C" w14:textId="77777777" w:rsidR="00372080" w:rsidRDefault="00372080">
            <w:pPr>
              <w:jc w:val="center"/>
              <w:rPr>
                <w:sz w:val="20"/>
                <w:szCs w:val="20"/>
              </w:rPr>
            </w:pPr>
          </w:p>
        </w:tc>
        <w:tc>
          <w:tcPr>
            <w:tcW w:w="48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AD084EC" w14:textId="77777777" w:rsidR="00372080" w:rsidRDefault="00372080">
            <w:pPr>
              <w:jc w:val="center"/>
              <w:rPr>
                <w:sz w:val="20"/>
                <w:szCs w:val="20"/>
              </w:rPr>
            </w:pPr>
          </w:p>
        </w:tc>
        <w:tc>
          <w:tcPr>
            <w:tcW w:w="48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5C883E3B" w14:textId="77777777" w:rsidR="00372080" w:rsidRDefault="00372080">
            <w:pPr>
              <w:jc w:val="center"/>
              <w:rPr>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71C837DF"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29144912" w14:textId="77777777" w:rsidR="00372080" w:rsidRDefault="00372080">
            <w:pPr>
              <w:jc w:val="center"/>
              <w:rPr>
                <w:sz w:val="20"/>
                <w:szCs w:val="20"/>
              </w:rPr>
            </w:pPr>
          </w:p>
        </w:tc>
      </w:tr>
      <w:tr w:rsidR="00372080" w14:paraId="5154139C"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noWrap/>
            <w:vAlign w:val="bottom"/>
            <w:hideMark/>
          </w:tcPr>
          <w:p w14:paraId="6B598196" w14:textId="77777777" w:rsidR="00372080" w:rsidRDefault="00372080">
            <w:pPr>
              <w:jc w:val="right"/>
              <w:rPr>
                <w:rFonts w:ascii="Calibri" w:hAnsi="Calibri" w:cs="Calibri"/>
                <w:color w:val="000000"/>
              </w:rPr>
            </w:pPr>
            <w:r>
              <w:rPr>
                <w:rFonts w:ascii="Calibri" w:hAnsi="Calibri" w:cs="Calibri"/>
                <w:color w:val="000000"/>
              </w:rPr>
              <w:t>40</w:t>
            </w:r>
          </w:p>
        </w:tc>
        <w:tc>
          <w:tcPr>
            <w:tcW w:w="4415" w:type="dxa"/>
            <w:tcBorders>
              <w:top w:val="single" w:sz="4" w:space="0" w:color="000000"/>
              <w:left w:val="nil"/>
              <w:bottom w:val="single" w:sz="4" w:space="0" w:color="000000"/>
              <w:right w:val="single" w:sz="4" w:space="0" w:color="000000"/>
            </w:tcBorders>
            <w:noWrap/>
            <w:vAlign w:val="bottom"/>
            <w:hideMark/>
          </w:tcPr>
          <w:p w14:paraId="63CD53CC" w14:textId="77777777" w:rsidR="00372080" w:rsidRDefault="00372080">
            <w:pPr>
              <w:rPr>
                <w:color w:val="000000"/>
              </w:rPr>
            </w:pPr>
            <w:r>
              <w:rPr>
                <w:color w:val="000000"/>
              </w:rPr>
              <w:t>9.1 Provide training and knowledge transfer to MBTA team</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5714A022" w14:textId="77777777" w:rsidR="00372080" w:rsidRDefault="00372080">
            <w:pPr>
              <w:jc w:val="center"/>
              <w:rPr>
                <w:color w:val="000000"/>
              </w:rPr>
            </w:pPr>
            <w:proofErr w:type="gramStart"/>
            <w:r>
              <w:rPr>
                <w:color w:val="000000"/>
              </w:rPr>
              <w:t>R,A</w:t>
            </w:r>
            <w:proofErr w:type="gramEnd"/>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4D502F30"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182F216D" w14:textId="77777777" w:rsidR="00372080" w:rsidRDefault="00372080">
            <w:pPr>
              <w:jc w:val="center"/>
              <w:rPr>
                <w:color w:val="000000"/>
              </w:rPr>
            </w:pPr>
            <w:r>
              <w:rPr>
                <w:color w:val="000000"/>
              </w:rPr>
              <w:t>I</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63221608" w14:textId="77777777" w:rsidR="00372080" w:rsidRDefault="00372080">
            <w:pPr>
              <w:jc w:val="center"/>
              <w:rPr>
                <w:color w:val="000000"/>
              </w:rPr>
            </w:pPr>
            <w:r>
              <w:rPr>
                <w:color w:val="000000"/>
              </w:rPr>
              <w:t>I</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2DB41D07" w14:textId="77777777" w:rsidR="00372080" w:rsidRDefault="00372080">
            <w:pPr>
              <w:jc w:val="center"/>
              <w:rPr>
                <w:color w:val="000000"/>
              </w:rPr>
            </w:pPr>
            <w:r>
              <w:rPr>
                <w:color w:val="000000"/>
              </w:rPr>
              <w:t>-</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71CA7380" w14:textId="77777777" w:rsidR="00372080" w:rsidRDefault="00372080">
            <w:pPr>
              <w:jc w:val="center"/>
              <w:rPr>
                <w:color w:val="000000"/>
              </w:rPr>
            </w:pPr>
            <w:r>
              <w:rPr>
                <w:color w:val="000000"/>
              </w:rPr>
              <w:t>I</w:t>
            </w:r>
          </w:p>
        </w:tc>
        <w:tc>
          <w:tcPr>
            <w:tcW w:w="584" w:type="dxa"/>
            <w:tcBorders>
              <w:top w:val="single" w:sz="4" w:space="0" w:color="000000"/>
              <w:left w:val="single" w:sz="4" w:space="0" w:color="000000"/>
              <w:bottom w:val="single" w:sz="4" w:space="0" w:color="000000"/>
              <w:right w:val="single" w:sz="4" w:space="0" w:color="000000"/>
            </w:tcBorders>
            <w:noWrap/>
            <w:vAlign w:val="bottom"/>
            <w:hideMark/>
          </w:tcPr>
          <w:p w14:paraId="7EBDED28" w14:textId="77777777" w:rsidR="00372080" w:rsidRDefault="00372080">
            <w:pPr>
              <w:jc w:val="center"/>
              <w:rPr>
                <w:color w:val="000000"/>
              </w:rPr>
            </w:pPr>
            <w:r>
              <w:rPr>
                <w:color w:val="000000"/>
              </w:rPr>
              <w:t>R</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57401AE1" w14:textId="77777777" w:rsidR="00372080" w:rsidRDefault="00372080">
            <w:pPr>
              <w:jc w:val="center"/>
              <w:rPr>
                <w:color w:val="000000"/>
              </w:rPr>
            </w:pPr>
            <w:proofErr w:type="gramStart"/>
            <w:r>
              <w:rPr>
                <w:color w:val="000000"/>
              </w:rPr>
              <w:t>R,A</w:t>
            </w:r>
            <w:proofErr w:type="gramEnd"/>
          </w:p>
        </w:tc>
      </w:tr>
      <w:tr w:rsidR="00372080" w14:paraId="52C98DA3"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noWrap/>
            <w:vAlign w:val="bottom"/>
            <w:hideMark/>
          </w:tcPr>
          <w:p w14:paraId="21813AC4" w14:textId="77777777" w:rsidR="00372080" w:rsidRDefault="00372080">
            <w:pPr>
              <w:jc w:val="right"/>
              <w:rPr>
                <w:rFonts w:ascii="Calibri" w:hAnsi="Calibri" w:cs="Calibri"/>
                <w:color w:val="000000"/>
              </w:rPr>
            </w:pPr>
            <w:r>
              <w:rPr>
                <w:rFonts w:ascii="Calibri" w:hAnsi="Calibri" w:cs="Calibri"/>
                <w:color w:val="000000"/>
              </w:rPr>
              <w:t>41</w:t>
            </w:r>
          </w:p>
        </w:tc>
        <w:tc>
          <w:tcPr>
            <w:tcW w:w="4415" w:type="dxa"/>
            <w:tcBorders>
              <w:top w:val="single" w:sz="4" w:space="0" w:color="000000"/>
              <w:left w:val="nil"/>
              <w:bottom w:val="single" w:sz="4" w:space="0" w:color="000000"/>
              <w:right w:val="single" w:sz="4" w:space="0" w:color="000000"/>
            </w:tcBorders>
            <w:noWrap/>
            <w:vAlign w:val="bottom"/>
            <w:hideMark/>
          </w:tcPr>
          <w:p w14:paraId="75B824AD" w14:textId="77777777" w:rsidR="00372080" w:rsidRDefault="00372080">
            <w:pPr>
              <w:rPr>
                <w:color w:val="000000"/>
              </w:rPr>
            </w:pPr>
            <w:r>
              <w:rPr>
                <w:color w:val="000000"/>
              </w:rPr>
              <w:t>9.2 Ensure smooth transition of project ownership</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3463F8E2" w14:textId="77777777" w:rsidR="00372080" w:rsidRDefault="00372080">
            <w:pPr>
              <w:jc w:val="center"/>
              <w:rPr>
                <w:color w:val="000000"/>
              </w:rPr>
            </w:pPr>
            <w:r>
              <w:rPr>
                <w:color w:val="000000"/>
              </w:rPr>
              <w:t>A</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7A4FCF7D"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62D7E2FF"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0F2C42C1" w14:textId="77777777" w:rsidR="00372080" w:rsidRDefault="00372080">
            <w:pPr>
              <w:jc w:val="center"/>
              <w:rPr>
                <w:color w:val="000000"/>
              </w:rPr>
            </w:pPr>
            <w:r>
              <w:rPr>
                <w:color w:val="000000"/>
              </w:rPr>
              <w:t>C</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3009B218" w14:textId="77777777" w:rsidR="00372080" w:rsidRDefault="00372080">
            <w:pPr>
              <w:jc w:val="center"/>
              <w:rPr>
                <w:color w:val="000000"/>
              </w:rPr>
            </w:pPr>
            <w:r>
              <w:rPr>
                <w:color w:val="000000"/>
              </w:rPr>
              <w:t>-</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7F01FD3C" w14:textId="77777777" w:rsidR="00372080" w:rsidRDefault="00372080">
            <w:pPr>
              <w:jc w:val="center"/>
              <w:rPr>
                <w:color w:val="000000"/>
              </w:rPr>
            </w:pPr>
            <w:r>
              <w:rPr>
                <w:color w:val="000000"/>
              </w:rPr>
              <w:t>I</w:t>
            </w:r>
          </w:p>
        </w:tc>
        <w:tc>
          <w:tcPr>
            <w:tcW w:w="584" w:type="dxa"/>
            <w:tcBorders>
              <w:top w:val="single" w:sz="4" w:space="0" w:color="000000"/>
              <w:left w:val="single" w:sz="4" w:space="0" w:color="000000"/>
              <w:bottom w:val="single" w:sz="4" w:space="0" w:color="000000"/>
              <w:right w:val="single" w:sz="4" w:space="0" w:color="000000"/>
            </w:tcBorders>
            <w:noWrap/>
            <w:vAlign w:val="bottom"/>
            <w:hideMark/>
          </w:tcPr>
          <w:p w14:paraId="0A5CE1AF" w14:textId="77777777" w:rsidR="00372080" w:rsidRDefault="00372080">
            <w:pPr>
              <w:jc w:val="center"/>
              <w:rPr>
                <w:color w:val="000000"/>
              </w:rPr>
            </w:pPr>
            <w:r>
              <w:rPr>
                <w:color w:val="000000"/>
              </w:rPr>
              <w:t>I</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284AA5DB" w14:textId="77777777" w:rsidR="00372080" w:rsidRDefault="00372080">
            <w:pPr>
              <w:jc w:val="center"/>
              <w:rPr>
                <w:color w:val="000000"/>
              </w:rPr>
            </w:pPr>
            <w:r>
              <w:rPr>
                <w:color w:val="000000"/>
              </w:rPr>
              <w:t>R</w:t>
            </w:r>
          </w:p>
        </w:tc>
      </w:tr>
      <w:tr w:rsidR="00372080" w14:paraId="4E762C67"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94B8035" w14:textId="77777777" w:rsidR="00372080" w:rsidRDefault="00372080">
            <w:pPr>
              <w:jc w:val="right"/>
              <w:rPr>
                <w:rFonts w:ascii="Calibri" w:hAnsi="Calibri" w:cs="Calibri"/>
                <w:color w:val="000000"/>
              </w:rPr>
            </w:pPr>
            <w:r>
              <w:rPr>
                <w:rFonts w:ascii="Calibri" w:hAnsi="Calibri" w:cs="Calibri"/>
                <w:color w:val="000000"/>
              </w:rPr>
              <w:t>42</w:t>
            </w:r>
          </w:p>
        </w:tc>
        <w:tc>
          <w:tcPr>
            <w:tcW w:w="4415" w:type="dxa"/>
            <w:tcBorders>
              <w:top w:val="single" w:sz="4" w:space="0" w:color="000000"/>
              <w:left w:val="nil"/>
              <w:bottom w:val="single" w:sz="4" w:space="0" w:color="000000"/>
              <w:right w:val="single" w:sz="4" w:space="0" w:color="000000"/>
            </w:tcBorders>
            <w:shd w:val="clear" w:color="000000" w:fill="F4B084"/>
            <w:noWrap/>
            <w:vAlign w:val="bottom"/>
            <w:hideMark/>
          </w:tcPr>
          <w:p w14:paraId="00822A81" w14:textId="77777777" w:rsidR="00372080" w:rsidRDefault="00372080">
            <w:pPr>
              <w:rPr>
                <w:b/>
                <w:bCs/>
                <w:color w:val="000000"/>
              </w:rPr>
            </w:pPr>
            <w:r>
              <w:rPr>
                <w:b/>
                <w:bCs/>
                <w:color w:val="000000"/>
              </w:rPr>
              <w:t>10.0 Monitoring and Maintenance</w:t>
            </w: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1CA541A6" w14:textId="77777777" w:rsidR="00372080" w:rsidRDefault="00372080">
            <w:pPr>
              <w:rPr>
                <w:b/>
                <w:bCs/>
                <w:color w:val="00000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AD44C49"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0D7F365F"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4558BED" w14:textId="77777777" w:rsidR="00372080" w:rsidRDefault="00372080">
            <w:pPr>
              <w:jc w:val="center"/>
              <w:rPr>
                <w:sz w:val="20"/>
                <w:szCs w:val="20"/>
              </w:rPr>
            </w:pPr>
          </w:p>
        </w:tc>
        <w:tc>
          <w:tcPr>
            <w:tcW w:w="48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0E5E824" w14:textId="77777777" w:rsidR="00372080" w:rsidRDefault="00372080">
            <w:pPr>
              <w:jc w:val="center"/>
              <w:rPr>
                <w:sz w:val="20"/>
                <w:szCs w:val="20"/>
              </w:rPr>
            </w:pPr>
          </w:p>
        </w:tc>
        <w:tc>
          <w:tcPr>
            <w:tcW w:w="48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4F077190" w14:textId="77777777" w:rsidR="00372080" w:rsidRDefault="00372080">
            <w:pPr>
              <w:jc w:val="center"/>
              <w:rPr>
                <w:sz w:val="20"/>
                <w:szCs w:val="20"/>
              </w:rPr>
            </w:pPr>
          </w:p>
        </w:tc>
        <w:tc>
          <w:tcPr>
            <w:tcW w:w="584"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B9C7BE6" w14:textId="77777777" w:rsidR="00372080" w:rsidRDefault="00372080">
            <w:pPr>
              <w:jc w:val="center"/>
              <w:rPr>
                <w:sz w:val="20"/>
                <w:szCs w:val="20"/>
              </w:rPr>
            </w:pPr>
          </w:p>
        </w:tc>
        <w:tc>
          <w:tcPr>
            <w:tcW w:w="597" w:type="dxa"/>
            <w:tcBorders>
              <w:top w:val="single" w:sz="4" w:space="0" w:color="000000"/>
              <w:left w:val="single" w:sz="4" w:space="0" w:color="000000"/>
              <w:bottom w:val="single" w:sz="4" w:space="0" w:color="000000"/>
              <w:right w:val="single" w:sz="4" w:space="0" w:color="000000"/>
            </w:tcBorders>
            <w:shd w:val="clear" w:color="000000" w:fill="F4B084"/>
            <w:noWrap/>
            <w:vAlign w:val="bottom"/>
            <w:hideMark/>
          </w:tcPr>
          <w:p w14:paraId="6D4A178B" w14:textId="77777777" w:rsidR="00372080" w:rsidRDefault="00372080">
            <w:pPr>
              <w:jc w:val="center"/>
              <w:rPr>
                <w:sz w:val="20"/>
                <w:szCs w:val="20"/>
              </w:rPr>
            </w:pPr>
          </w:p>
        </w:tc>
      </w:tr>
      <w:tr w:rsidR="00372080" w14:paraId="66B33044"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noWrap/>
            <w:vAlign w:val="bottom"/>
            <w:hideMark/>
          </w:tcPr>
          <w:p w14:paraId="26923D77" w14:textId="77777777" w:rsidR="00372080" w:rsidRDefault="00372080">
            <w:pPr>
              <w:jc w:val="right"/>
              <w:rPr>
                <w:rFonts w:ascii="Calibri" w:hAnsi="Calibri" w:cs="Calibri"/>
                <w:color w:val="000000"/>
              </w:rPr>
            </w:pPr>
            <w:r>
              <w:rPr>
                <w:rFonts w:ascii="Calibri" w:hAnsi="Calibri" w:cs="Calibri"/>
                <w:color w:val="000000"/>
              </w:rPr>
              <w:t>43</w:t>
            </w:r>
          </w:p>
        </w:tc>
        <w:tc>
          <w:tcPr>
            <w:tcW w:w="4415" w:type="dxa"/>
            <w:tcBorders>
              <w:top w:val="single" w:sz="4" w:space="0" w:color="000000"/>
              <w:left w:val="nil"/>
              <w:bottom w:val="nil"/>
              <w:right w:val="single" w:sz="4" w:space="0" w:color="000000"/>
            </w:tcBorders>
            <w:noWrap/>
            <w:vAlign w:val="bottom"/>
            <w:hideMark/>
          </w:tcPr>
          <w:p w14:paraId="534CD419" w14:textId="77777777" w:rsidR="00372080" w:rsidRDefault="00372080">
            <w:pPr>
              <w:rPr>
                <w:color w:val="000000"/>
              </w:rPr>
            </w:pPr>
            <w:r>
              <w:rPr>
                <w:color w:val="000000"/>
              </w:rPr>
              <w:t>10.1 Address bug fixes</w:t>
            </w:r>
          </w:p>
        </w:tc>
        <w:tc>
          <w:tcPr>
            <w:tcW w:w="597" w:type="dxa"/>
            <w:tcBorders>
              <w:top w:val="single" w:sz="4" w:space="0" w:color="000000"/>
              <w:left w:val="single" w:sz="4" w:space="0" w:color="000000"/>
              <w:bottom w:val="nil"/>
              <w:right w:val="single" w:sz="4" w:space="0" w:color="000000"/>
            </w:tcBorders>
            <w:noWrap/>
            <w:vAlign w:val="bottom"/>
            <w:hideMark/>
          </w:tcPr>
          <w:p w14:paraId="4571A311"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nil"/>
              <w:right w:val="single" w:sz="4" w:space="0" w:color="000000"/>
            </w:tcBorders>
            <w:noWrap/>
            <w:vAlign w:val="bottom"/>
            <w:hideMark/>
          </w:tcPr>
          <w:p w14:paraId="338990CD"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nil"/>
              <w:right w:val="single" w:sz="4" w:space="0" w:color="000000"/>
            </w:tcBorders>
            <w:noWrap/>
            <w:vAlign w:val="bottom"/>
            <w:hideMark/>
          </w:tcPr>
          <w:p w14:paraId="3F84E935" w14:textId="77777777" w:rsidR="00372080" w:rsidRDefault="00372080">
            <w:pPr>
              <w:jc w:val="center"/>
              <w:rPr>
                <w:color w:val="000000"/>
              </w:rPr>
            </w:pPr>
            <w:r>
              <w:rPr>
                <w:color w:val="000000"/>
              </w:rPr>
              <w:t>A</w:t>
            </w:r>
          </w:p>
        </w:tc>
        <w:tc>
          <w:tcPr>
            <w:tcW w:w="597" w:type="dxa"/>
            <w:tcBorders>
              <w:top w:val="single" w:sz="4" w:space="0" w:color="000000"/>
              <w:left w:val="single" w:sz="4" w:space="0" w:color="000000"/>
              <w:bottom w:val="nil"/>
              <w:right w:val="single" w:sz="4" w:space="0" w:color="000000"/>
            </w:tcBorders>
            <w:noWrap/>
            <w:vAlign w:val="bottom"/>
            <w:hideMark/>
          </w:tcPr>
          <w:p w14:paraId="68F35CD6" w14:textId="77777777" w:rsidR="00372080" w:rsidRDefault="00372080">
            <w:pPr>
              <w:jc w:val="center"/>
              <w:rPr>
                <w:color w:val="000000"/>
              </w:rPr>
            </w:pPr>
            <w:r>
              <w:rPr>
                <w:color w:val="000000"/>
              </w:rPr>
              <w:t>A</w:t>
            </w:r>
          </w:p>
        </w:tc>
        <w:tc>
          <w:tcPr>
            <w:tcW w:w="487" w:type="dxa"/>
            <w:tcBorders>
              <w:top w:val="single" w:sz="4" w:space="0" w:color="000000"/>
              <w:left w:val="single" w:sz="4" w:space="0" w:color="000000"/>
              <w:bottom w:val="nil"/>
              <w:right w:val="single" w:sz="4" w:space="0" w:color="000000"/>
            </w:tcBorders>
            <w:noWrap/>
            <w:vAlign w:val="bottom"/>
            <w:hideMark/>
          </w:tcPr>
          <w:p w14:paraId="5B3D5BA0" w14:textId="77777777" w:rsidR="00372080" w:rsidRDefault="00372080">
            <w:pPr>
              <w:jc w:val="center"/>
              <w:rPr>
                <w:color w:val="000000"/>
              </w:rPr>
            </w:pPr>
            <w:r>
              <w:rPr>
                <w:color w:val="000000"/>
              </w:rPr>
              <w:t>R</w:t>
            </w:r>
          </w:p>
        </w:tc>
        <w:tc>
          <w:tcPr>
            <w:tcW w:w="487" w:type="dxa"/>
            <w:tcBorders>
              <w:top w:val="single" w:sz="4" w:space="0" w:color="000000"/>
              <w:left w:val="single" w:sz="4" w:space="0" w:color="000000"/>
              <w:bottom w:val="nil"/>
              <w:right w:val="single" w:sz="4" w:space="0" w:color="000000"/>
            </w:tcBorders>
            <w:noWrap/>
            <w:vAlign w:val="bottom"/>
            <w:hideMark/>
          </w:tcPr>
          <w:p w14:paraId="5BF0F9D1" w14:textId="77777777" w:rsidR="00372080" w:rsidRDefault="00372080">
            <w:pPr>
              <w:jc w:val="center"/>
              <w:rPr>
                <w:color w:val="000000"/>
              </w:rPr>
            </w:pPr>
            <w:r>
              <w:rPr>
                <w:color w:val="000000"/>
              </w:rPr>
              <w:t>I</w:t>
            </w:r>
          </w:p>
        </w:tc>
        <w:tc>
          <w:tcPr>
            <w:tcW w:w="584" w:type="dxa"/>
            <w:tcBorders>
              <w:top w:val="single" w:sz="4" w:space="0" w:color="000000"/>
              <w:left w:val="single" w:sz="4" w:space="0" w:color="000000"/>
              <w:bottom w:val="nil"/>
              <w:right w:val="single" w:sz="4" w:space="0" w:color="000000"/>
            </w:tcBorders>
            <w:noWrap/>
            <w:vAlign w:val="bottom"/>
            <w:hideMark/>
          </w:tcPr>
          <w:p w14:paraId="46ACA7F5" w14:textId="77777777" w:rsidR="00372080" w:rsidRDefault="00372080">
            <w:pPr>
              <w:jc w:val="center"/>
              <w:rPr>
                <w:color w:val="000000"/>
              </w:rPr>
            </w:pPr>
            <w:r>
              <w:rPr>
                <w:color w:val="000000"/>
              </w:rPr>
              <w:t>I</w:t>
            </w:r>
          </w:p>
        </w:tc>
        <w:tc>
          <w:tcPr>
            <w:tcW w:w="597" w:type="dxa"/>
            <w:tcBorders>
              <w:top w:val="single" w:sz="4" w:space="0" w:color="000000"/>
              <w:left w:val="single" w:sz="4" w:space="0" w:color="000000"/>
              <w:bottom w:val="nil"/>
              <w:right w:val="single" w:sz="4" w:space="0" w:color="000000"/>
            </w:tcBorders>
            <w:noWrap/>
            <w:vAlign w:val="bottom"/>
            <w:hideMark/>
          </w:tcPr>
          <w:p w14:paraId="68B44475" w14:textId="77777777" w:rsidR="00372080" w:rsidRDefault="00372080">
            <w:pPr>
              <w:jc w:val="center"/>
              <w:rPr>
                <w:color w:val="000000"/>
              </w:rPr>
            </w:pPr>
            <w:r>
              <w:rPr>
                <w:color w:val="000000"/>
              </w:rPr>
              <w:t>A</w:t>
            </w:r>
          </w:p>
        </w:tc>
      </w:tr>
      <w:tr w:rsidR="00372080" w14:paraId="1115BD1C" w14:textId="77777777" w:rsidTr="00372080">
        <w:trPr>
          <w:trHeight w:val="562"/>
        </w:trPr>
        <w:tc>
          <w:tcPr>
            <w:tcW w:w="758" w:type="dxa"/>
            <w:tcBorders>
              <w:top w:val="single" w:sz="4" w:space="0" w:color="000000"/>
              <w:left w:val="single" w:sz="4" w:space="0" w:color="000000"/>
              <w:bottom w:val="single" w:sz="4" w:space="0" w:color="000000"/>
              <w:right w:val="single" w:sz="4" w:space="0" w:color="000000"/>
            </w:tcBorders>
            <w:noWrap/>
            <w:vAlign w:val="bottom"/>
            <w:hideMark/>
          </w:tcPr>
          <w:p w14:paraId="034F92E6" w14:textId="77777777" w:rsidR="00372080" w:rsidRDefault="00372080">
            <w:pPr>
              <w:jc w:val="right"/>
              <w:rPr>
                <w:rFonts w:ascii="Calibri" w:hAnsi="Calibri" w:cs="Calibri"/>
                <w:color w:val="000000"/>
              </w:rPr>
            </w:pPr>
            <w:r>
              <w:rPr>
                <w:rFonts w:ascii="Calibri" w:hAnsi="Calibri" w:cs="Calibri"/>
                <w:color w:val="000000"/>
              </w:rPr>
              <w:t>44</w:t>
            </w:r>
          </w:p>
        </w:tc>
        <w:tc>
          <w:tcPr>
            <w:tcW w:w="4415" w:type="dxa"/>
            <w:tcBorders>
              <w:top w:val="single" w:sz="4" w:space="0" w:color="000000"/>
              <w:left w:val="nil"/>
              <w:bottom w:val="single" w:sz="4" w:space="0" w:color="000000"/>
              <w:right w:val="single" w:sz="4" w:space="0" w:color="000000"/>
            </w:tcBorders>
            <w:noWrap/>
            <w:vAlign w:val="bottom"/>
            <w:hideMark/>
          </w:tcPr>
          <w:p w14:paraId="1EC32E24" w14:textId="77777777" w:rsidR="00372080" w:rsidRDefault="00372080">
            <w:pPr>
              <w:rPr>
                <w:color w:val="000000"/>
              </w:rPr>
            </w:pPr>
            <w:r>
              <w:rPr>
                <w:color w:val="000000"/>
              </w:rPr>
              <w:t>10.2 Apply regular updates and improvements</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40CDD17B" w14:textId="77777777" w:rsidR="00372080" w:rsidRDefault="00372080">
            <w:pPr>
              <w:jc w:val="center"/>
              <w:rPr>
                <w:color w:val="000000"/>
              </w:rPr>
            </w:pPr>
            <w:r>
              <w:rPr>
                <w:color w:val="000000"/>
              </w:rPr>
              <w:t>I</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32EA2138" w14:textId="77777777" w:rsidR="00372080" w:rsidRDefault="00372080">
            <w:pPr>
              <w:jc w:val="center"/>
              <w:rPr>
                <w:color w:val="000000"/>
              </w:rPr>
            </w:pPr>
            <w:r>
              <w:rPr>
                <w:color w:val="000000"/>
              </w:rPr>
              <w:t>C</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5B092A66" w14:textId="77777777" w:rsidR="00372080" w:rsidRDefault="00372080">
            <w:pPr>
              <w:jc w:val="center"/>
              <w:rPr>
                <w:color w:val="000000"/>
              </w:rPr>
            </w:pPr>
            <w:proofErr w:type="gramStart"/>
            <w:r>
              <w:rPr>
                <w:color w:val="000000"/>
              </w:rPr>
              <w:t>R,A</w:t>
            </w:r>
            <w:proofErr w:type="gramEnd"/>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09AC68B8" w14:textId="77777777" w:rsidR="00372080" w:rsidRDefault="00372080">
            <w:pPr>
              <w:jc w:val="center"/>
              <w:rPr>
                <w:color w:val="000000"/>
              </w:rPr>
            </w:pPr>
            <w:proofErr w:type="gramStart"/>
            <w:r>
              <w:rPr>
                <w:color w:val="000000"/>
              </w:rPr>
              <w:t>R,A</w:t>
            </w:r>
            <w:proofErr w:type="gramEnd"/>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363A1045" w14:textId="77777777" w:rsidR="00372080" w:rsidRDefault="00372080">
            <w:pPr>
              <w:jc w:val="center"/>
              <w:rPr>
                <w:color w:val="000000"/>
              </w:rPr>
            </w:pPr>
            <w:r>
              <w:rPr>
                <w:color w:val="000000"/>
              </w:rPr>
              <w:t>A</w:t>
            </w:r>
          </w:p>
        </w:tc>
        <w:tc>
          <w:tcPr>
            <w:tcW w:w="487" w:type="dxa"/>
            <w:tcBorders>
              <w:top w:val="single" w:sz="4" w:space="0" w:color="000000"/>
              <w:left w:val="single" w:sz="4" w:space="0" w:color="000000"/>
              <w:bottom w:val="single" w:sz="4" w:space="0" w:color="000000"/>
              <w:right w:val="single" w:sz="4" w:space="0" w:color="000000"/>
            </w:tcBorders>
            <w:noWrap/>
            <w:vAlign w:val="bottom"/>
            <w:hideMark/>
          </w:tcPr>
          <w:p w14:paraId="6C8EEE19" w14:textId="77777777" w:rsidR="00372080" w:rsidRDefault="00372080">
            <w:pPr>
              <w:jc w:val="center"/>
              <w:rPr>
                <w:color w:val="000000"/>
              </w:rPr>
            </w:pPr>
          </w:p>
        </w:tc>
        <w:tc>
          <w:tcPr>
            <w:tcW w:w="584" w:type="dxa"/>
            <w:tcBorders>
              <w:top w:val="single" w:sz="4" w:space="0" w:color="000000"/>
              <w:left w:val="single" w:sz="4" w:space="0" w:color="000000"/>
              <w:bottom w:val="single" w:sz="4" w:space="0" w:color="000000"/>
              <w:right w:val="single" w:sz="4" w:space="0" w:color="000000"/>
            </w:tcBorders>
            <w:noWrap/>
            <w:vAlign w:val="bottom"/>
            <w:hideMark/>
          </w:tcPr>
          <w:p w14:paraId="4251166A" w14:textId="77777777" w:rsidR="00372080" w:rsidRDefault="00372080">
            <w:pPr>
              <w:jc w:val="center"/>
              <w:rPr>
                <w:color w:val="000000"/>
              </w:rPr>
            </w:pPr>
            <w:r>
              <w:rPr>
                <w:color w:val="000000"/>
              </w:rPr>
              <w:t>I</w:t>
            </w:r>
          </w:p>
        </w:tc>
        <w:tc>
          <w:tcPr>
            <w:tcW w:w="597" w:type="dxa"/>
            <w:tcBorders>
              <w:top w:val="single" w:sz="4" w:space="0" w:color="000000"/>
              <w:left w:val="single" w:sz="4" w:space="0" w:color="000000"/>
              <w:bottom w:val="single" w:sz="4" w:space="0" w:color="000000"/>
              <w:right w:val="single" w:sz="4" w:space="0" w:color="000000"/>
            </w:tcBorders>
            <w:noWrap/>
            <w:vAlign w:val="bottom"/>
            <w:hideMark/>
          </w:tcPr>
          <w:p w14:paraId="3BD5B88D" w14:textId="77777777" w:rsidR="00372080" w:rsidRDefault="00372080">
            <w:pPr>
              <w:jc w:val="center"/>
              <w:rPr>
                <w:color w:val="000000"/>
              </w:rPr>
            </w:pPr>
            <w:r>
              <w:rPr>
                <w:color w:val="000000"/>
              </w:rPr>
              <w:t>A</w:t>
            </w:r>
          </w:p>
        </w:tc>
      </w:tr>
    </w:tbl>
    <w:p w14:paraId="4E9EE9D7" w14:textId="77777777" w:rsidR="00324A85" w:rsidRDefault="00324A85" w:rsidP="006901F5">
      <w:pPr>
        <w:pStyle w:val="paragraph"/>
        <w:spacing w:before="0" w:beforeAutospacing="0" w:after="0" w:afterAutospacing="0"/>
        <w:textAlignment w:val="baseline"/>
        <w:rPr>
          <w:rStyle w:val="normaltextrun"/>
          <w:rFonts w:asciiTheme="majorBidi" w:hAnsiTheme="majorBidi" w:cstheme="majorBidi"/>
          <w:lang w:val="fr-FR"/>
        </w:rPr>
      </w:pPr>
    </w:p>
    <w:p w14:paraId="114757EA" w14:textId="77777777" w:rsidR="00324A85" w:rsidRDefault="00324A85" w:rsidP="006901F5">
      <w:pPr>
        <w:pStyle w:val="paragraph"/>
        <w:spacing w:before="0" w:beforeAutospacing="0" w:after="0" w:afterAutospacing="0"/>
        <w:textAlignment w:val="baseline"/>
        <w:rPr>
          <w:rStyle w:val="normaltextrun"/>
          <w:rFonts w:asciiTheme="majorBidi" w:hAnsiTheme="majorBidi" w:cstheme="majorBidi"/>
          <w:lang w:val="fr-FR"/>
        </w:rPr>
      </w:pPr>
    </w:p>
    <w:p w14:paraId="4DD90334" w14:textId="310E732F" w:rsidR="0061782F" w:rsidRPr="00F84FAB" w:rsidRDefault="0061782F" w:rsidP="0061782F">
      <w:pPr>
        <w:rPr>
          <w:rStyle w:val="normaltextrun"/>
          <w:b/>
          <w:bCs/>
          <w:lang w:val="fr-FR"/>
        </w:rPr>
      </w:pPr>
      <w:r w:rsidRPr="00324A85">
        <w:rPr>
          <w:b/>
          <w:bCs/>
          <w:lang w:val="fr-FR"/>
        </w:rPr>
        <w:lastRenderedPageBreak/>
        <w:t xml:space="preserve">Appendix </w:t>
      </w:r>
      <w:proofErr w:type="gramStart"/>
      <w:r>
        <w:rPr>
          <w:b/>
          <w:bCs/>
          <w:lang w:val="fr-FR"/>
        </w:rPr>
        <w:t>D</w:t>
      </w:r>
      <w:r w:rsidRPr="00324A85">
        <w:rPr>
          <w:b/>
          <w:bCs/>
          <w:lang w:val="fr-FR"/>
        </w:rPr>
        <w:t>:</w:t>
      </w:r>
      <w:proofErr w:type="gramEnd"/>
      <w:r w:rsidRPr="00324A85">
        <w:rPr>
          <w:b/>
          <w:bCs/>
          <w:lang w:val="fr-FR"/>
        </w:rPr>
        <w:t xml:space="preserve"> </w:t>
      </w:r>
      <w:r>
        <w:rPr>
          <w:b/>
          <w:bCs/>
          <w:lang w:val="fr-FR"/>
        </w:rPr>
        <w:t>Resource Allocation Plan</w:t>
      </w:r>
    </w:p>
    <w:p w14:paraId="195CC7A5" w14:textId="77777777" w:rsidR="0061782F" w:rsidRPr="00324A85" w:rsidRDefault="0061782F" w:rsidP="0061782F">
      <w:pPr>
        <w:pStyle w:val="paragraph"/>
        <w:spacing w:before="0" w:beforeAutospacing="0" w:after="0" w:afterAutospacing="0"/>
        <w:textAlignment w:val="baseline"/>
        <w:rPr>
          <w:rStyle w:val="normaltextrun"/>
          <w:rFonts w:asciiTheme="majorBidi" w:hAnsiTheme="majorBidi" w:cstheme="majorBidi"/>
          <w:lang w:val="fr-FR"/>
        </w:rPr>
      </w:pPr>
    </w:p>
    <w:p w14:paraId="1763D20C" w14:textId="77777777" w:rsidR="0061782F" w:rsidRPr="0061782F" w:rsidRDefault="0061782F" w:rsidP="0061782F">
      <w:pPr>
        <w:ind w:left="720"/>
        <w:jc w:val="both"/>
        <w:rPr>
          <w:rFonts w:asciiTheme="majorBidi" w:hAnsiTheme="majorBidi" w:cstheme="majorBidi"/>
          <w:lang w:val="fr-FR"/>
        </w:rPr>
      </w:pPr>
    </w:p>
    <w:tbl>
      <w:tblPr>
        <w:tblStyle w:val="GridTable1Light1"/>
        <w:tblW w:w="9369" w:type="dxa"/>
        <w:tblInd w:w="-5" w:type="dxa"/>
        <w:tblLook w:val="04A0" w:firstRow="1" w:lastRow="0" w:firstColumn="1" w:lastColumn="0" w:noHBand="0" w:noVBand="1"/>
      </w:tblPr>
      <w:tblGrid>
        <w:gridCol w:w="3689"/>
        <w:gridCol w:w="5680"/>
      </w:tblGrid>
      <w:tr w:rsidR="0061782F" w:rsidRPr="00041183" w14:paraId="1F57931D" w14:textId="77777777" w:rsidTr="00B46DA0">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689" w:type="dxa"/>
            <w:tcBorders>
              <w:top w:val="single" w:sz="4" w:space="0" w:color="auto"/>
              <w:left w:val="single" w:sz="4" w:space="0" w:color="auto"/>
              <w:bottom w:val="single" w:sz="4" w:space="0" w:color="auto"/>
            </w:tcBorders>
            <w:shd w:val="clear" w:color="auto" w:fill="F4B083" w:themeFill="accent2" w:themeFillTint="99"/>
            <w:noWrap/>
            <w:hideMark/>
          </w:tcPr>
          <w:p w14:paraId="6B7DC650" w14:textId="77777777" w:rsidR="0061782F" w:rsidRPr="00041183" w:rsidRDefault="0061782F" w:rsidP="00B46DA0">
            <w:pPr>
              <w:jc w:val="center"/>
              <w:rPr>
                <w:rFonts w:asciiTheme="majorBidi" w:hAnsiTheme="majorBidi" w:cstheme="majorBidi"/>
                <w:color w:val="000000"/>
                <w:sz w:val="20"/>
                <w:szCs w:val="20"/>
                <w:lang w:eastAsia="en-IN"/>
              </w:rPr>
            </w:pPr>
            <w:r w:rsidRPr="00041183">
              <w:rPr>
                <w:rFonts w:asciiTheme="majorBidi" w:hAnsiTheme="majorBidi" w:cstheme="majorBidi"/>
                <w:color w:val="000000"/>
                <w:sz w:val="20"/>
                <w:szCs w:val="20"/>
                <w:lang w:eastAsia="en-IN"/>
              </w:rPr>
              <w:t>Client</w:t>
            </w:r>
          </w:p>
        </w:tc>
        <w:tc>
          <w:tcPr>
            <w:tcW w:w="5680" w:type="dxa"/>
            <w:tcBorders>
              <w:top w:val="single" w:sz="4" w:space="0" w:color="auto"/>
              <w:bottom w:val="single" w:sz="4" w:space="0" w:color="auto"/>
              <w:right w:val="single" w:sz="4" w:space="0" w:color="auto"/>
            </w:tcBorders>
            <w:shd w:val="clear" w:color="auto" w:fill="F4B083" w:themeFill="accent2" w:themeFillTint="99"/>
            <w:noWrap/>
            <w:hideMark/>
          </w:tcPr>
          <w:p w14:paraId="532DCE7E" w14:textId="77777777" w:rsidR="0061782F" w:rsidRPr="00041183" w:rsidRDefault="0061782F" w:rsidP="00B46DA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eastAsia="en-IN"/>
              </w:rPr>
            </w:pPr>
            <w:r w:rsidRPr="00041183">
              <w:rPr>
                <w:rFonts w:asciiTheme="majorBidi" w:hAnsiTheme="majorBidi" w:cstheme="majorBidi"/>
                <w:color w:val="000000"/>
                <w:sz w:val="20"/>
                <w:szCs w:val="20"/>
                <w:lang w:eastAsia="en-IN"/>
              </w:rPr>
              <w:t>MBTA</w:t>
            </w:r>
          </w:p>
        </w:tc>
      </w:tr>
      <w:tr w:rsidR="0061782F" w:rsidRPr="00041183" w14:paraId="7F02FFCB" w14:textId="77777777" w:rsidTr="00B46DA0">
        <w:trPr>
          <w:trHeight w:val="372"/>
        </w:trPr>
        <w:tc>
          <w:tcPr>
            <w:cnfStyle w:val="001000000000" w:firstRow="0" w:lastRow="0" w:firstColumn="1" w:lastColumn="0" w:oddVBand="0" w:evenVBand="0" w:oddHBand="0" w:evenHBand="0" w:firstRowFirstColumn="0" w:firstRowLastColumn="0" w:lastRowFirstColumn="0" w:lastRowLastColumn="0"/>
            <w:tcW w:w="3689" w:type="dxa"/>
            <w:tcBorders>
              <w:top w:val="single" w:sz="4" w:space="0" w:color="auto"/>
            </w:tcBorders>
            <w:noWrap/>
            <w:hideMark/>
          </w:tcPr>
          <w:p w14:paraId="7DB3831E" w14:textId="77777777" w:rsidR="0061782F" w:rsidRPr="009F5FB8" w:rsidRDefault="0061782F" w:rsidP="00B46DA0">
            <w:pPr>
              <w:jc w:val="center"/>
              <w:rPr>
                <w:rFonts w:asciiTheme="majorBidi" w:hAnsiTheme="majorBidi" w:cstheme="majorBidi"/>
                <w:b w:val="0"/>
                <w:bCs w:val="0"/>
                <w:color w:val="000000"/>
                <w:sz w:val="20"/>
                <w:szCs w:val="20"/>
                <w:lang w:eastAsia="en-IN"/>
              </w:rPr>
            </w:pPr>
            <w:r w:rsidRPr="009F5FB8">
              <w:rPr>
                <w:rFonts w:asciiTheme="majorBidi" w:hAnsiTheme="majorBidi" w:cstheme="majorBidi"/>
                <w:b w:val="0"/>
                <w:bCs w:val="0"/>
                <w:color w:val="000000"/>
                <w:sz w:val="20"/>
                <w:szCs w:val="20"/>
                <w:lang w:eastAsia="en-IN"/>
              </w:rPr>
              <w:t>Project</w:t>
            </w:r>
          </w:p>
        </w:tc>
        <w:tc>
          <w:tcPr>
            <w:tcW w:w="5680" w:type="dxa"/>
            <w:tcBorders>
              <w:top w:val="single" w:sz="4" w:space="0" w:color="auto"/>
            </w:tcBorders>
            <w:noWrap/>
            <w:hideMark/>
          </w:tcPr>
          <w:p w14:paraId="6ABA0FF4" w14:textId="77777777" w:rsidR="0061782F" w:rsidRPr="00041183" w:rsidRDefault="0061782F" w:rsidP="00B46DA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eastAsia="en-IN"/>
              </w:rPr>
            </w:pPr>
            <w:proofErr w:type="spellStart"/>
            <w:r w:rsidRPr="00041183">
              <w:rPr>
                <w:rFonts w:asciiTheme="majorBidi" w:hAnsiTheme="majorBidi" w:cstheme="majorBidi"/>
                <w:color w:val="000000"/>
                <w:sz w:val="20"/>
                <w:szCs w:val="20"/>
                <w:lang w:eastAsia="en-IN"/>
              </w:rPr>
              <w:t>TapFare</w:t>
            </w:r>
            <w:proofErr w:type="spellEnd"/>
            <w:r w:rsidRPr="00041183">
              <w:rPr>
                <w:rFonts w:asciiTheme="majorBidi" w:hAnsiTheme="majorBidi" w:cstheme="majorBidi"/>
                <w:color w:val="000000"/>
                <w:sz w:val="20"/>
                <w:szCs w:val="20"/>
                <w:lang w:eastAsia="en-IN"/>
              </w:rPr>
              <w:t>: MBTA on Your Mobile</w:t>
            </w:r>
          </w:p>
        </w:tc>
      </w:tr>
      <w:tr w:rsidR="0061782F" w:rsidRPr="00041183" w14:paraId="452C23DF" w14:textId="77777777" w:rsidTr="00B46DA0">
        <w:trPr>
          <w:trHeight w:val="372"/>
        </w:trPr>
        <w:tc>
          <w:tcPr>
            <w:cnfStyle w:val="001000000000" w:firstRow="0" w:lastRow="0" w:firstColumn="1" w:lastColumn="0" w:oddVBand="0" w:evenVBand="0" w:oddHBand="0" w:evenHBand="0" w:firstRowFirstColumn="0" w:firstRowLastColumn="0" w:lastRowFirstColumn="0" w:lastRowLastColumn="0"/>
            <w:tcW w:w="3689" w:type="dxa"/>
            <w:noWrap/>
            <w:hideMark/>
          </w:tcPr>
          <w:p w14:paraId="311C0E20" w14:textId="77777777" w:rsidR="0061782F" w:rsidRPr="009F5FB8" w:rsidRDefault="0061782F" w:rsidP="00B46DA0">
            <w:pPr>
              <w:jc w:val="center"/>
              <w:rPr>
                <w:rFonts w:asciiTheme="majorBidi" w:hAnsiTheme="majorBidi" w:cstheme="majorBidi"/>
                <w:b w:val="0"/>
                <w:bCs w:val="0"/>
                <w:color w:val="000000"/>
                <w:sz w:val="20"/>
                <w:szCs w:val="20"/>
                <w:lang w:eastAsia="en-IN"/>
              </w:rPr>
            </w:pPr>
            <w:r w:rsidRPr="009F5FB8">
              <w:rPr>
                <w:rFonts w:asciiTheme="majorBidi" w:hAnsiTheme="majorBidi" w:cstheme="majorBidi"/>
                <w:b w:val="0"/>
                <w:bCs w:val="0"/>
                <w:color w:val="000000"/>
                <w:sz w:val="20"/>
                <w:szCs w:val="20"/>
                <w:lang w:eastAsia="en-IN"/>
              </w:rPr>
              <w:t>Budget hours</w:t>
            </w:r>
          </w:p>
        </w:tc>
        <w:tc>
          <w:tcPr>
            <w:tcW w:w="5680" w:type="dxa"/>
            <w:noWrap/>
            <w:hideMark/>
          </w:tcPr>
          <w:p w14:paraId="1C56B360" w14:textId="77777777" w:rsidR="0061782F" w:rsidRPr="00041183" w:rsidRDefault="0061782F" w:rsidP="00B46DA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eastAsia="en-IN"/>
              </w:rPr>
            </w:pPr>
            <w:r w:rsidRPr="00041183">
              <w:rPr>
                <w:rFonts w:asciiTheme="majorBidi" w:hAnsiTheme="majorBidi" w:cstheme="majorBidi"/>
                <w:color w:val="000000"/>
                <w:sz w:val="20"/>
                <w:szCs w:val="20"/>
                <w:lang w:eastAsia="en-IN"/>
              </w:rPr>
              <w:t>24000 hrs</w:t>
            </w:r>
          </w:p>
        </w:tc>
      </w:tr>
      <w:tr w:rsidR="0061782F" w:rsidRPr="00041183" w14:paraId="2F156000" w14:textId="77777777" w:rsidTr="00B46DA0">
        <w:trPr>
          <w:trHeight w:val="372"/>
        </w:trPr>
        <w:tc>
          <w:tcPr>
            <w:cnfStyle w:val="001000000000" w:firstRow="0" w:lastRow="0" w:firstColumn="1" w:lastColumn="0" w:oddVBand="0" w:evenVBand="0" w:oddHBand="0" w:evenHBand="0" w:firstRowFirstColumn="0" w:firstRowLastColumn="0" w:lastRowFirstColumn="0" w:lastRowLastColumn="0"/>
            <w:tcW w:w="3689" w:type="dxa"/>
            <w:noWrap/>
            <w:hideMark/>
          </w:tcPr>
          <w:p w14:paraId="4968EC1E" w14:textId="77777777" w:rsidR="0061782F" w:rsidRPr="009F5FB8" w:rsidRDefault="0061782F" w:rsidP="00B46DA0">
            <w:pPr>
              <w:jc w:val="center"/>
              <w:rPr>
                <w:rFonts w:asciiTheme="majorBidi" w:hAnsiTheme="majorBidi" w:cstheme="majorBidi"/>
                <w:b w:val="0"/>
                <w:bCs w:val="0"/>
                <w:color w:val="000000"/>
                <w:sz w:val="20"/>
                <w:szCs w:val="20"/>
                <w:lang w:eastAsia="en-IN"/>
              </w:rPr>
            </w:pPr>
            <w:r w:rsidRPr="009F5FB8">
              <w:rPr>
                <w:rFonts w:asciiTheme="majorBidi" w:hAnsiTheme="majorBidi" w:cstheme="majorBidi"/>
                <w:b w:val="0"/>
                <w:bCs w:val="0"/>
                <w:color w:val="000000"/>
                <w:sz w:val="20"/>
                <w:szCs w:val="20"/>
                <w:lang w:eastAsia="en-IN"/>
              </w:rPr>
              <w:t>Contract value</w:t>
            </w:r>
          </w:p>
        </w:tc>
        <w:tc>
          <w:tcPr>
            <w:tcW w:w="5680" w:type="dxa"/>
            <w:noWrap/>
            <w:hideMark/>
          </w:tcPr>
          <w:p w14:paraId="59370706" w14:textId="6A287A5B" w:rsidR="0061782F" w:rsidRPr="00041183" w:rsidRDefault="00324182" w:rsidP="00B46DA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eastAsia="en-IN"/>
              </w:rPr>
            </w:pPr>
            <w:r w:rsidRPr="00324182">
              <w:rPr>
                <w:rFonts w:asciiTheme="majorBidi" w:hAnsiTheme="majorBidi" w:cstheme="majorBidi"/>
                <w:color w:val="000000"/>
                <w:sz w:val="20"/>
                <w:szCs w:val="20"/>
                <w:lang w:eastAsia="en-IN"/>
              </w:rPr>
              <w:t>$1,738,813</w:t>
            </w:r>
          </w:p>
        </w:tc>
      </w:tr>
      <w:tr w:rsidR="0061782F" w:rsidRPr="00041183" w14:paraId="10CA537A" w14:textId="77777777" w:rsidTr="00B46DA0">
        <w:trPr>
          <w:trHeight w:val="372"/>
        </w:trPr>
        <w:tc>
          <w:tcPr>
            <w:cnfStyle w:val="001000000000" w:firstRow="0" w:lastRow="0" w:firstColumn="1" w:lastColumn="0" w:oddVBand="0" w:evenVBand="0" w:oddHBand="0" w:evenHBand="0" w:firstRowFirstColumn="0" w:firstRowLastColumn="0" w:lastRowFirstColumn="0" w:lastRowLastColumn="0"/>
            <w:tcW w:w="3689" w:type="dxa"/>
            <w:noWrap/>
            <w:hideMark/>
          </w:tcPr>
          <w:p w14:paraId="6210AC46" w14:textId="77777777" w:rsidR="0061782F" w:rsidRPr="009F5FB8" w:rsidRDefault="0061782F" w:rsidP="00B46DA0">
            <w:pPr>
              <w:jc w:val="center"/>
              <w:rPr>
                <w:rFonts w:asciiTheme="majorBidi" w:hAnsiTheme="majorBidi" w:cstheme="majorBidi"/>
                <w:b w:val="0"/>
                <w:bCs w:val="0"/>
                <w:color w:val="000000"/>
                <w:sz w:val="20"/>
                <w:szCs w:val="20"/>
                <w:lang w:eastAsia="en-IN"/>
              </w:rPr>
            </w:pPr>
            <w:r w:rsidRPr="009F5FB8">
              <w:rPr>
                <w:rFonts w:asciiTheme="majorBidi" w:hAnsiTheme="majorBidi" w:cstheme="majorBidi"/>
                <w:b w:val="0"/>
                <w:bCs w:val="0"/>
                <w:color w:val="000000"/>
                <w:sz w:val="20"/>
                <w:szCs w:val="20"/>
                <w:lang w:eastAsia="en-IN"/>
              </w:rPr>
              <w:t>Project Start Date</w:t>
            </w:r>
          </w:p>
        </w:tc>
        <w:tc>
          <w:tcPr>
            <w:tcW w:w="5680" w:type="dxa"/>
            <w:noWrap/>
            <w:hideMark/>
          </w:tcPr>
          <w:p w14:paraId="34ADF630" w14:textId="77777777" w:rsidR="0061782F" w:rsidRPr="00041183" w:rsidRDefault="0061782F" w:rsidP="00B46DA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eastAsia="en-IN"/>
              </w:rPr>
            </w:pPr>
            <w:r w:rsidRPr="00041183">
              <w:rPr>
                <w:rFonts w:asciiTheme="majorBidi" w:hAnsiTheme="majorBidi" w:cstheme="majorBidi"/>
                <w:color w:val="000000"/>
                <w:sz w:val="20"/>
                <w:szCs w:val="20"/>
                <w:lang w:eastAsia="en-IN"/>
              </w:rPr>
              <w:t>01/08/2023</w:t>
            </w:r>
          </w:p>
        </w:tc>
      </w:tr>
      <w:tr w:rsidR="0061782F" w:rsidRPr="00041183" w14:paraId="262696FC" w14:textId="77777777" w:rsidTr="00B46DA0">
        <w:trPr>
          <w:trHeight w:val="372"/>
        </w:trPr>
        <w:tc>
          <w:tcPr>
            <w:cnfStyle w:val="001000000000" w:firstRow="0" w:lastRow="0" w:firstColumn="1" w:lastColumn="0" w:oddVBand="0" w:evenVBand="0" w:oddHBand="0" w:evenHBand="0" w:firstRowFirstColumn="0" w:firstRowLastColumn="0" w:lastRowFirstColumn="0" w:lastRowLastColumn="0"/>
            <w:tcW w:w="3689" w:type="dxa"/>
            <w:noWrap/>
            <w:hideMark/>
          </w:tcPr>
          <w:p w14:paraId="3CF12019" w14:textId="77777777" w:rsidR="0061782F" w:rsidRPr="009F5FB8" w:rsidRDefault="0061782F" w:rsidP="00B46DA0">
            <w:pPr>
              <w:jc w:val="center"/>
              <w:rPr>
                <w:rFonts w:asciiTheme="majorBidi" w:hAnsiTheme="majorBidi" w:cstheme="majorBidi"/>
                <w:b w:val="0"/>
                <w:bCs w:val="0"/>
                <w:color w:val="000000"/>
                <w:sz w:val="20"/>
                <w:szCs w:val="20"/>
                <w:lang w:eastAsia="en-IN"/>
              </w:rPr>
            </w:pPr>
            <w:r w:rsidRPr="009F5FB8">
              <w:rPr>
                <w:rFonts w:asciiTheme="majorBidi" w:hAnsiTheme="majorBidi" w:cstheme="majorBidi"/>
                <w:b w:val="0"/>
                <w:bCs w:val="0"/>
                <w:color w:val="000000"/>
                <w:sz w:val="20"/>
                <w:szCs w:val="20"/>
                <w:lang w:eastAsia="en-IN"/>
              </w:rPr>
              <w:t>Project End Date</w:t>
            </w:r>
          </w:p>
        </w:tc>
        <w:tc>
          <w:tcPr>
            <w:tcW w:w="5680" w:type="dxa"/>
            <w:noWrap/>
            <w:hideMark/>
          </w:tcPr>
          <w:p w14:paraId="09694271" w14:textId="77777777" w:rsidR="0061782F" w:rsidRPr="00041183" w:rsidRDefault="0061782F" w:rsidP="00B46DA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eastAsia="en-IN"/>
              </w:rPr>
            </w:pPr>
            <w:r w:rsidRPr="00041183">
              <w:rPr>
                <w:rFonts w:asciiTheme="majorBidi" w:hAnsiTheme="majorBidi" w:cstheme="majorBidi"/>
                <w:color w:val="000000"/>
                <w:sz w:val="20"/>
                <w:szCs w:val="20"/>
                <w:lang w:eastAsia="en-IN"/>
              </w:rPr>
              <w:t>04/10/2024</w:t>
            </w:r>
          </w:p>
        </w:tc>
      </w:tr>
    </w:tbl>
    <w:p w14:paraId="317B0249" w14:textId="77777777" w:rsidR="0061782F" w:rsidRDefault="0061782F" w:rsidP="0061782F">
      <w:pPr>
        <w:rPr>
          <w:rFonts w:asciiTheme="majorBidi" w:hAnsiTheme="majorBidi" w:cstheme="majorBidi"/>
          <w:sz w:val="2"/>
          <w:szCs w:val="2"/>
        </w:rPr>
      </w:pPr>
    </w:p>
    <w:p w14:paraId="571381F6" w14:textId="77777777" w:rsidR="0061782F" w:rsidRDefault="0061782F" w:rsidP="0061782F">
      <w:pPr>
        <w:rPr>
          <w:rFonts w:asciiTheme="majorBidi" w:hAnsiTheme="majorBidi" w:cstheme="majorBidi"/>
          <w:sz w:val="2"/>
          <w:szCs w:val="2"/>
        </w:rPr>
      </w:pPr>
    </w:p>
    <w:p w14:paraId="226D933C" w14:textId="77777777" w:rsidR="0061782F" w:rsidRDefault="0061782F" w:rsidP="0061782F">
      <w:pPr>
        <w:rPr>
          <w:rFonts w:asciiTheme="majorBidi" w:hAnsiTheme="majorBidi" w:cstheme="majorBidi"/>
          <w:sz w:val="2"/>
          <w:szCs w:val="2"/>
        </w:rPr>
      </w:pPr>
    </w:p>
    <w:p w14:paraId="60B6289B" w14:textId="77777777" w:rsidR="0061782F" w:rsidRDefault="0061782F" w:rsidP="0061782F">
      <w:pPr>
        <w:rPr>
          <w:rFonts w:asciiTheme="majorBidi" w:hAnsiTheme="majorBidi" w:cstheme="majorBidi"/>
          <w:sz w:val="2"/>
          <w:szCs w:val="2"/>
        </w:rPr>
      </w:pPr>
    </w:p>
    <w:p w14:paraId="4740AAE9" w14:textId="77777777" w:rsidR="0061782F" w:rsidRDefault="0061782F" w:rsidP="0061782F">
      <w:pPr>
        <w:rPr>
          <w:rFonts w:asciiTheme="majorBidi" w:hAnsiTheme="majorBidi" w:cstheme="majorBidi"/>
          <w:sz w:val="2"/>
          <w:szCs w:val="2"/>
        </w:rPr>
      </w:pPr>
    </w:p>
    <w:p w14:paraId="16E97601" w14:textId="77777777" w:rsidR="0061782F" w:rsidRDefault="0061782F" w:rsidP="0061782F">
      <w:pPr>
        <w:rPr>
          <w:rFonts w:asciiTheme="majorBidi" w:hAnsiTheme="majorBidi" w:cstheme="majorBidi"/>
          <w:sz w:val="2"/>
          <w:szCs w:val="2"/>
        </w:rPr>
      </w:pPr>
    </w:p>
    <w:p w14:paraId="1560B12C" w14:textId="77777777" w:rsidR="0061782F" w:rsidRDefault="0061782F" w:rsidP="0061782F">
      <w:pPr>
        <w:rPr>
          <w:rFonts w:asciiTheme="majorBidi" w:hAnsiTheme="majorBidi" w:cstheme="majorBidi"/>
          <w:sz w:val="2"/>
          <w:szCs w:val="2"/>
        </w:rPr>
      </w:pPr>
    </w:p>
    <w:p w14:paraId="3979B04A" w14:textId="77777777" w:rsidR="0061782F" w:rsidRDefault="0061782F" w:rsidP="0061782F">
      <w:pPr>
        <w:rPr>
          <w:rFonts w:asciiTheme="majorBidi" w:hAnsiTheme="majorBidi" w:cstheme="majorBidi"/>
          <w:sz w:val="2"/>
          <w:szCs w:val="2"/>
        </w:rPr>
      </w:pPr>
    </w:p>
    <w:p w14:paraId="0C6CCF6B" w14:textId="77777777" w:rsidR="0061782F" w:rsidRDefault="0061782F" w:rsidP="0061782F">
      <w:pPr>
        <w:rPr>
          <w:rFonts w:asciiTheme="majorBidi" w:hAnsiTheme="majorBidi" w:cstheme="majorBidi"/>
          <w:sz w:val="2"/>
          <w:szCs w:val="2"/>
        </w:rPr>
      </w:pPr>
    </w:p>
    <w:p w14:paraId="455DE8C1" w14:textId="77777777" w:rsidR="0061782F" w:rsidRDefault="0061782F" w:rsidP="0061782F">
      <w:pPr>
        <w:rPr>
          <w:rFonts w:asciiTheme="majorBidi" w:hAnsiTheme="majorBidi" w:cstheme="majorBidi"/>
          <w:sz w:val="2"/>
          <w:szCs w:val="2"/>
        </w:rPr>
      </w:pPr>
    </w:p>
    <w:p w14:paraId="3EB70663" w14:textId="77777777" w:rsidR="0061782F" w:rsidRDefault="0061782F" w:rsidP="0061782F">
      <w:pPr>
        <w:rPr>
          <w:rFonts w:asciiTheme="majorBidi" w:hAnsiTheme="majorBidi" w:cstheme="majorBidi"/>
          <w:sz w:val="2"/>
          <w:szCs w:val="2"/>
        </w:rPr>
      </w:pPr>
    </w:p>
    <w:p w14:paraId="0E7CC861" w14:textId="77777777" w:rsidR="0061782F" w:rsidRDefault="0061782F" w:rsidP="0061782F">
      <w:pPr>
        <w:rPr>
          <w:rFonts w:asciiTheme="majorBidi" w:hAnsiTheme="majorBidi" w:cstheme="majorBidi"/>
          <w:sz w:val="2"/>
          <w:szCs w:val="2"/>
        </w:rPr>
      </w:pPr>
    </w:p>
    <w:p w14:paraId="641FDE7E" w14:textId="77777777" w:rsidR="0061782F" w:rsidRDefault="0061782F" w:rsidP="0061782F">
      <w:pPr>
        <w:rPr>
          <w:rFonts w:asciiTheme="majorBidi" w:hAnsiTheme="majorBidi" w:cstheme="majorBidi"/>
          <w:sz w:val="2"/>
          <w:szCs w:val="2"/>
        </w:rPr>
      </w:pPr>
    </w:p>
    <w:p w14:paraId="35A77CE3" w14:textId="77777777" w:rsidR="0061782F" w:rsidRDefault="0061782F" w:rsidP="0061782F">
      <w:pPr>
        <w:rPr>
          <w:rFonts w:asciiTheme="majorBidi" w:hAnsiTheme="majorBidi" w:cstheme="majorBidi"/>
          <w:sz w:val="2"/>
          <w:szCs w:val="2"/>
        </w:rPr>
      </w:pPr>
    </w:p>
    <w:p w14:paraId="756EE6A1" w14:textId="77777777" w:rsidR="0061782F" w:rsidRDefault="0061782F" w:rsidP="0061782F">
      <w:pPr>
        <w:rPr>
          <w:rFonts w:asciiTheme="majorBidi" w:hAnsiTheme="majorBidi" w:cstheme="majorBidi"/>
          <w:sz w:val="2"/>
          <w:szCs w:val="2"/>
        </w:rPr>
      </w:pPr>
    </w:p>
    <w:p w14:paraId="3A92AA58" w14:textId="77777777" w:rsidR="0061782F" w:rsidRDefault="0061782F" w:rsidP="0061782F">
      <w:pPr>
        <w:rPr>
          <w:rFonts w:asciiTheme="majorBidi" w:hAnsiTheme="majorBidi" w:cstheme="majorBidi"/>
          <w:sz w:val="2"/>
          <w:szCs w:val="2"/>
        </w:rPr>
      </w:pPr>
    </w:p>
    <w:p w14:paraId="279DD58D" w14:textId="77777777" w:rsidR="0061782F" w:rsidRDefault="0061782F" w:rsidP="0061782F">
      <w:pPr>
        <w:rPr>
          <w:rFonts w:asciiTheme="majorBidi" w:hAnsiTheme="majorBidi" w:cstheme="majorBidi"/>
          <w:sz w:val="2"/>
          <w:szCs w:val="2"/>
        </w:rPr>
      </w:pPr>
    </w:p>
    <w:p w14:paraId="6D16450E" w14:textId="77777777" w:rsidR="0061782F" w:rsidRDefault="0061782F" w:rsidP="0061782F">
      <w:pPr>
        <w:rPr>
          <w:rFonts w:asciiTheme="majorBidi" w:hAnsiTheme="majorBidi" w:cstheme="majorBidi"/>
          <w:sz w:val="2"/>
          <w:szCs w:val="2"/>
        </w:rPr>
      </w:pPr>
    </w:p>
    <w:p w14:paraId="0A642B31" w14:textId="77777777" w:rsidR="0061782F" w:rsidRDefault="0061782F" w:rsidP="0061782F">
      <w:pPr>
        <w:rPr>
          <w:rFonts w:asciiTheme="majorBidi" w:hAnsiTheme="majorBidi" w:cstheme="majorBidi"/>
          <w:sz w:val="2"/>
          <w:szCs w:val="2"/>
        </w:rPr>
      </w:pPr>
    </w:p>
    <w:p w14:paraId="3FD9A914" w14:textId="77777777" w:rsidR="0061782F" w:rsidRDefault="0061782F" w:rsidP="0061782F">
      <w:pPr>
        <w:rPr>
          <w:rFonts w:asciiTheme="majorBidi" w:hAnsiTheme="majorBidi" w:cstheme="majorBidi"/>
          <w:sz w:val="2"/>
          <w:szCs w:val="2"/>
        </w:rPr>
      </w:pPr>
    </w:p>
    <w:p w14:paraId="1C383989" w14:textId="77777777" w:rsidR="0061782F" w:rsidRDefault="0061782F" w:rsidP="0061782F">
      <w:pPr>
        <w:rPr>
          <w:rFonts w:asciiTheme="majorBidi" w:hAnsiTheme="majorBidi" w:cstheme="majorBidi"/>
          <w:sz w:val="2"/>
          <w:szCs w:val="2"/>
        </w:rPr>
      </w:pPr>
    </w:p>
    <w:p w14:paraId="34040B5F" w14:textId="77777777" w:rsidR="0061782F" w:rsidRDefault="0061782F" w:rsidP="0061782F">
      <w:pPr>
        <w:rPr>
          <w:rFonts w:asciiTheme="majorBidi" w:hAnsiTheme="majorBidi" w:cstheme="majorBidi"/>
          <w:sz w:val="2"/>
          <w:szCs w:val="2"/>
        </w:rPr>
      </w:pPr>
    </w:p>
    <w:tbl>
      <w:tblPr>
        <w:tblStyle w:val="GridTable1Light"/>
        <w:tblpPr w:leftFromText="180" w:rightFromText="180" w:vertAnchor="text" w:horzAnchor="margin" w:tblpY="-97"/>
        <w:tblW w:w="9360" w:type="dxa"/>
        <w:tblLook w:val="04A0" w:firstRow="1" w:lastRow="0" w:firstColumn="1" w:lastColumn="0" w:noHBand="0" w:noVBand="1"/>
      </w:tblPr>
      <w:tblGrid>
        <w:gridCol w:w="1925"/>
        <w:gridCol w:w="1366"/>
        <w:gridCol w:w="1422"/>
        <w:gridCol w:w="1161"/>
        <w:gridCol w:w="1102"/>
        <w:gridCol w:w="1198"/>
        <w:gridCol w:w="1186"/>
      </w:tblGrid>
      <w:tr w:rsidR="0061782F" w:rsidRPr="00041183" w14:paraId="117DF6DD" w14:textId="77777777" w:rsidTr="00B46DA0">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auto"/>
              <w:left w:val="single" w:sz="4" w:space="0" w:color="auto"/>
              <w:bottom w:val="single" w:sz="4" w:space="0" w:color="auto"/>
            </w:tcBorders>
            <w:shd w:val="clear" w:color="auto" w:fill="F4B083" w:themeFill="accent2" w:themeFillTint="99"/>
          </w:tcPr>
          <w:p w14:paraId="1A3503BF"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Resources</w:t>
            </w:r>
          </w:p>
        </w:tc>
        <w:tc>
          <w:tcPr>
            <w:tcW w:w="1366" w:type="dxa"/>
            <w:tcBorders>
              <w:top w:val="single" w:sz="4" w:space="0" w:color="auto"/>
              <w:bottom w:val="single" w:sz="4" w:space="0" w:color="auto"/>
            </w:tcBorders>
            <w:shd w:val="clear" w:color="auto" w:fill="F4B083" w:themeFill="accent2" w:themeFillTint="99"/>
          </w:tcPr>
          <w:p w14:paraId="7EDD6DC1" w14:textId="77777777" w:rsidR="0061782F" w:rsidRPr="00041183" w:rsidRDefault="0061782F" w:rsidP="00B46D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Type</w:t>
            </w:r>
          </w:p>
        </w:tc>
        <w:tc>
          <w:tcPr>
            <w:tcW w:w="1422" w:type="dxa"/>
            <w:tcBorders>
              <w:top w:val="single" w:sz="4" w:space="0" w:color="auto"/>
              <w:bottom w:val="single" w:sz="4" w:space="0" w:color="auto"/>
            </w:tcBorders>
            <w:shd w:val="clear" w:color="auto" w:fill="F4B083" w:themeFill="accent2" w:themeFillTint="99"/>
          </w:tcPr>
          <w:p w14:paraId="0FC88E3C" w14:textId="77777777" w:rsidR="0061782F" w:rsidRPr="00041183" w:rsidRDefault="0061782F" w:rsidP="00B46D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Role</w:t>
            </w:r>
          </w:p>
        </w:tc>
        <w:tc>
          <w:tcPr>
            <w:tcW w:w="1161" w:type="dxa"/>
            <w:tcBorders>
              <w:top w:val="single" w:sz="4" w:space="0" w:color="auto"/>
              <w:bottom w:val="single" w:sz="4" w:space="0" w:color="auto"/>
            </w:tcBorders>
            <w:shd w:val="clear" w:color="auto" w:fill="F4B083" w:themeFill="accent2" w:themeFillTint="99"/>
          </w:tcPr>
          <w:p w14:paraId="1C0556B6" w14:textId="77777777" w:rsidR="0061782F" w:rsidRPr="00041183" w:rsidRDefault="0061782F" w:rsidP="00B46D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Efforts (Hours)</w:t>
            </w:r>
          </w:p>
        </w:tc>
        <w:tc>
          <w:tcPr>
            <w:tcW w:w="1102" w:type="dxa"/>
            <w:tcBorders>
              <w:top w:val="single" w:sz="4" w:space="0" w:color="auto"/>
              <w:bottom w:val="single" w:sz="4" w:space="0" w:color="auto"/>
            </w:tcBorders>
            <w:shd w:val="clear" w:color="auto" w:fill="F4B083" w:themeFill="accent2" w:themeFillTint="99"/>
          </w:tcPr>
          <w:p w14:paraId="13DC3F77" w14:textId="77777777" w:rsidR="0061782F" w:rsidRPr="00041183" w:rsidRDefault="0061782F" w:rsidP="00B46D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Rate Per Hour</w:t>
            </w:r>
          </w:p>
        </w:tc>
        <w:tc>
          <w:tcPr>
            <w:tcW w:w="1198" w:type="dxa"/>
            <w:tcBorders>
              <w:top w:val="single" w:sz="4" w:space="0" w:color="auto"/>
              <w:bottom w:val="single" w:sz="4" w:space="0" w:color="auto"/>
            </w:tcBorders>
            <w:shd w:val="clear" w:color="auto" w:fill="F4B083" w:themeFill="accent2" w:themeFillTint="99"/>
          </w:tcPr>
          <w:p w14:paraId="037B6651" w14:textId="77777777" w:rsidR="0061782F" w:rsidRPr="00041183" w:rsidRDefault="0061782F" w:rsidP="00B46D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Total</w:t>
            </w:r>
          </w:p>
        </w:tc>
        <w:tc>
          <w:tcPr>
            <w:tcW w:w="1186" w:type="dxa"/>
            <w:tcBorders>
              <w:top w:val="single" w:sz="4" w:space="0" w:color="auto"/>
              <w:bottom w:val="single" w:sz="4" w:space="0" w:color="auto"/>
              <w:right w:val="single" w:sz="4" w:space="0" w:color="auto"/>
            </w:tcBorders>
            <w:shd w:val="clear" w:color="auto" w:fill="F4B083" w:themeFill="accent2" w:themeFillTint="99"/>
          </w:tcPr>
          <w:p w14:paraId="3010D9BD" w14:textId="77777777" w:rsidR="0061782F" w:rsidRPr="00041183" w:rsidRDefault="0061782F" w:rsidP="00B46D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Allocation</w:t>
            </w:r>
          </w:p>
        </w:tc>
      </w:tr>
      <w:tr w:rsidR="0061782F" w:rsidRPr="00041183" w14:paraId="41891E81" w14:textId="77777777" w:rsidTr="00B46DA0">
        <w:trPr>
          <w:trHeight w:val="522"/>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auto"/>
            </w:tcBorders>
          </w:tcPr>
          <w:p w14:paraId="28742F8A"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proofErr w:type="spellStart"/>
            <w:r w:rsidRPr="00041183">
              <w:rPr>
                <w:rFonts w:asciiTheme="majorBidi" w:eastAsia="Arial" w:hAnsiTheme="majorBidi" w:cstheme="majorBidi"/>
                <w:sz w:val="20"/>
                <w:szCs w:val="20"/>
                <w:lang w:val="en" w:eastAsia="en-IN"/>
              </w:rPr>
              <w:t>Dhivith</w:t>
            </w:r>
            <w:proofErr w:type="spellEnd"/>
          </w:p>
        </w:tc>
        <w:tc>
          <w:tcPr>
            <w:tcW w:w="1366" w:type="dxa"/>
            <w:tcBorders>
              <w:top w:val="single" w:sz="4" w:space="0" w:color="auto"/>
            </w:tcBorders>
          </w:tcPr>
          <w:p w14:paraId="0C507DE7"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Labor</w:t>
            </w:r>
          </w:p>
        </w:tc>
        <w:tc>
          <w:tcPr>
            <w:tcW w:w="1422" w:type="dxa"/>
            <w:tcBorders>
              <w:top w:val="single" w:sz="4" w:space="0" w:color="auto"/>
            </w:tcBorders>
          </w:tcPr>
          <w:p w14:paraId="06FAC650"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Project Manager</w:t>
            </w:r>
          </w:p>
        </w:tc>
        <w:tc>
          <w:tcPr>
            <w:tcW w:w="1161" w:type="dxa"/>
            <w:tcBorders>
              <w:top w:val="single" w:sz="4" w:space="0" w:color="auto"/>
            </w:tcBorders>
          </w:tcPr>
          <w:p w14:paraId="5D9691CD"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 xml:space="preserve">2400 </w:t>
            </w:r>
            <w:proofErr w:type="spellStart"/>
            <w:r w:rsidRPr="00041183">
              <w:rPr>
                <w:rFonts w:asciiTheme="majorBidi" w:eastAsia="Arial" w:hAnsiTheme="majorBidi" w:cstheme="majorBidi"/>
                <w:sz w:val="20"/>
                <w:szCs w:val="20"/>
                <w:lang w:val="en" w:eastAsia="en-IN"/>
              </w:rPr>
              <w:t>hrs</w:t>
            </w:r>
            <w:proofErr w:type="spellEnd"/>
          </w:p>
        </w:tc>
        <w:tc>
          <w:tcPr>
            <w:tcW w:w="1102" w:type="dxa"/>
            <w:tcBorders>
              <w:top w:val="single" w:sz="4" w:space="0" w:color="auto"/>
            </w:tcBorders>
          </w:tcPr>
          <w:p w14:paraId="74643BCA"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$41.66</w:t>
            </w:r>
          </w:p>
        </w:tc>
        <w:tc>
          <w:tcPr>
            <w:tcW w:w="1198" w:type="dxa"/>
            <w:tcBorders>
              <w:top w:val="single" w:sz="4" w:space="0" w:color="auto"/>
            </w:tcBorders>
          </w:tcPr>
          <w:p w14:paraId="445697D0"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$100,000</w:t>
            </w:r>
          </w:p>
        </w:tc>
        <w:tc>
          <w:tcPr>
            <w:tcW w:w="1186" w:type="dxa"/>
            <w:tcBorders>
              <w:top w:val="single" w:sz="4" w:space="0" w:color="auto"/>
            </w:tcBorders>
          </w:tcPr>
          <w:p w14:paraId="490AE1E6"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w:t>
            </w:r>
          </w:p>
        </w:tc>
      </w:tr>
      <w:tr w:rsidR="0061782F" w:rsidRPr="00041183" w14:paraId="7B840879" w14:textId="77777777" w:rsidTr="00B46DA0">
        <w:trPr>
          <w:trHeight w:val="541"/>
        </w:trPr>
        <w:tc>
          <w:tcPr>
            <w:cnfStyle w:val="001000000000" w:firstRow="0" w:lastRow="0" w:firstColumn="1" w:lastColumn="0" w:oddVBand="0" w:evenVBand="0" w:oddHBand="0" w:evenHBand="0" w:firstRowFirstColumn="0" w:firstRowLastColumn="0" w:lastRowFirstColumn="0" w:lastRowLastColumn="0"/>
            <w:tcW w:w="1925" w:type="dxa"/>
          </w:tcPr>
          <w:p w14:paraId="44640E8F"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Nivedita</w:t>
            </w:r>
          </w:p>
        </w:tc>
        <w:tc>
          <w:tcPr>
            <w:tcW w:w="1366" w:type="dxa"/>
          </w:tcPr>
          <w:p w14:paraId="4D8F59AB"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Labor</w:t>
            </w:r>
          </w:p>
        </w:tc>
        <w:tc>
          <w:tcPr>
            <w:tcW w:w="1422" w:type="dxa"/>
          </w:tcPr>
          <w:p w14:paraId="0F6FC72C"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Developer Lead</w:t>
            </w:r>
          </w:p>
        </w:tc>
        <w:tc>
          <w:tcPr>
            <w:tcW w:w="1161" w:type="dxa"/>
          </w:tcPr>
          <w:p w14:paraId="4E38927D"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 xml:space="preserve">2400 </w:t>
            </w:r>
            <w:proofErr w:type="spellStart"/>
            <w:r w:rsidRPr="00041183">
              <w:rPr>
                <w:rFonts w:asciiTheme="majorBidi" w:eastAsia="Arial" w:hAnsiTheme="majorBidi" w:cstheme="majorBidi"/>
                <w:sz w:val="20"/>
                <w:szCs w:val="20"/>
                <w:lang w:val="en" w:eastAsia="en-IN"/>
              </w:rPr>
              <w:t>hrs</w:t>
            </w:r>
            <w:proofErr w:type="spellEnd"/>
          </w:p>
        </w:tc>
        <w:tc>
          <w:tcPr>
            <w:tcW w:w="1102" w:type="dxa"/>
          </w:tcPr>
          <w:p w14:paraId="6B58A564"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$41.66</w:t>
            </w:r>
          </w:p>
        </w:tc>
        <w:tc>
          <w:tcPr>
            <w:tcW w:w="1198" w:type="dxa"/>
          </w:tcPr>
          <w:p w14:paraId="42CDE151"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$100,000</w:t>
            </w:r>
          </w:p>
        </w:tc>
        <w:tc>
          <w:tcPr>
            <w:tcW w:w="1186" w:type="dxa"/>
          </w:tcPr>
          <w:p w14:paraId="6F49C128"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90%</w:t>
            </w:r>
          </w:p>
        </w:tc>
      </w:tr>
      <w:tr w:rsidR="0061782F" w:rsidRPr="00041183" w14:paraId="7A50D2CB" w14:textId="77777777" w:rsidTr="00B46DA0">
        <w:trPr>
          <w:trHeight w:val="522"/>
        </w:trPr>
        <w:tc>
          <w:tcPr>
            <w:cnfStyle w:val="001000000000" w:firstRow="0" w:lastRow="0" w:firstColumn="1" w:lastColumn="0" w:oddVBand="0" w:evenVBand="0" w:oddHBand="0" w:evenHBand="0" w:firstRowFirstColumn="0" w:firstRowLastColumn="0" w:lastRowFirstColumn="0" w:lastRowLastColumn="0"/>
            <w:tcW w:w="1925" w:type="dxa"/>
          </w:tcPr>
          <w:p w14:paraId="13460E35"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Vignesh</w:t>
            </w:r>
          </w:p>
        </w:tc>
        <w:tc>
          <w:tcPr>
            <w:tcW w:w="1366" w:type="dxa"/>
          </w:tcPr>
          <w:p w14:paraId="019BD1A9"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Labor</w:t>
            </w:r>
          </w:p>
        </w:tc>
        <w:tc>
          <w:tcPr>
            <w:tcW w:w="1422" w:type="dxa"/>
          </w:tcPr>
          <w:p w14:paraId="51C70208"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UI/UX Designer</w:t>
            </w:r>
          </w:p>
        </w:tc>
        <w:tc>
          <w:tcPr>
            <w:tcW w:w="1161" w:type="dxa"/>
          </w:tcPr>
          <w:p w14:paraId="5AA5CB3E"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 xml:space="preserve">2400 </w:t>
            </w:r>
            <w:proofErr w:type="spellStart"/>
            <w:r w:rsidRPr="00041183">
              <w:rPr>
                <w:rFonts w:asciiTheme="majorBidi" w:eastAsia="Arial" w:hAnsiTheme="majorBidi" w:cstheme="majorBidi"/>
                <w:sz w:val="20"/>
                <w:szCs w:val="20"/>
                <w:lang w:val="en" w:eastAsia="en-IN"/>
              </w:rPr>
              <w:t>hrs</w:t>
            </w:r>
            <w:proofErr w:type="spellEnd"/>
          </w:p>
        </w:tc>
        <w:tc>
          <w:tcPr>
            <w:tcW w:w="1102" w:type="dxa"/>
          </w:tcPr>
          <w:p w14:paraId="2572E2C4"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$41.66</w:t>
            </w:r>
          </w:p>
        </w:tc>
        <w:tc>
          <w:tcPr>
            <w:tcW w:w="1198" w:type="dxa"/>
          </w:tcPr>
          <w:p w14:paraId="4372397E"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$100,000</w:t>
            </w:r>
          </w:p>
        </w:tc>
        <w:tc>
          <w:tcPr>
            <w:tcW w:w="1186" w:type="dxa"/>
          </w:tcPr>
          <w:p w14:paraId="10146AC5"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60%</w:t>
            </w:r>
          </w:p>
        </w:tc>
      </w:tr>
      <w:tr w:rsidR="0061782F" w:rsidRPr="00041183" w14:paraId="7A94DC47" w14:textId="77777777" w:rsidTr="00B46DA0">
        <w:trPr>
          <w:trHeight w:val="541"/>
        </w:trPr>
        <w:tc>
          <w:tcPr>
            <w:cnfStyle w:val="001000000000" w:firstRow="0" w:lastRow="0" w:firstColumn="1" w:lastColumn="0" w:oddVBand="0" w:evenVBand="0" w:oddHBand="0" w:evenHBand="0" w:firstRowFirstColumn="0" w:firstRowLastColumn="0" w:lastRowFirstColumn="0" w:lastRowLastColumn="0"/>
            <w:tcW w:w="1925" w:type="dxa"/>
          </w:tcPr>
          <w:p w14:paraId="09B39DAD"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Eshaan</w:t>
            </w:r>
          </w:p>
        </w:tc>
        <w:tc>
          <w:tcPr>
            <w:tcW w:w="1366" w:type="dxa"/>
          </w:tcPr>
          <w:p w14:paraId="4AB4A6ED"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Labor</w:t>
            </w:r>
          </w:p>
        </w:tc>
        <w:tc>
          <w:tcPr>
            <w:tcW w:w="1422" w:type="dxa"/>
          </w:tcPr>
          <w:p w14:paraId="0F74AAF7"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Product Manager</w:t>
            </w:r>
          </w:p>
        </w:tc>
        <w:tc>
          <w:tcPr>
            <w:tcW w:w="1161" w:type="dxa"/>
          </w:tcPr>
          <w:p w14:paraId="09CF898B"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 xml:space="preserve">2400 </w:t>
            </w:r>
            <w:proofErr w:type="spellStart"/>
            <w:r w:rsidRPr="00041183">
              <w:rPr>
                <w:rFonts w:asciiTheme="majorBidi" w:eastAsia="Arial" w:hAnsiTheme="majorBidi" w:cstheme="majorBidi"/>
                <w:sz w:val="20"/>
                <w:szCs w:val="20"/>
                <w:lang w:val="en" w:eastAsia="en-IN"/>
              </w:rPr>
              <w:t>hrs</w:t>
            </w:r>
            <w:proofErr w:type="spellEnd"/>
          </w:p>
        </w:tc>
        <w:tc>
          <w:tcPr>
            <w:tcW w:w="1102" w:type="dxa"/>
          </w:tcPr>
          <w:p w14:paraId="79DC5BBB"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$41.66</w:t>
            </w:r>
          </w:p>
        </w:tc>
        <w:tc>
          <w:tcPr>
            <w:tcW w:w="1198" w:type="dxa"/>
          </w:tcPr>
          <w:p w14:paraId="15B804A8"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$100,000</w:t>
            </w:r>
          </w:p>
        </w:tc>
        <w:tc>
          <w:tcPr>
            <w:tcW w:w="1186" w:type="dxa"/>
          </w:tcPr>
          <w:p w14:paraId="4F974DEA"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w:t>
            </w:r>
          </w:p>
        </w:tc>
      </w:tr>
      <w:tr w:rsidR="0061782F" w:rsidRPr="00041183" w14:paraId="01CC3E7A" w14:textId="77777777" w:rsidTr="00B46DA0">
        <w:trPr>
          <w:trHeight w:val="261"/>
        </w:trPr>
        <w:tc>
          <w:tcPr>
            <w:cnfStyle w:val="001000000000" w:firstRow="0" w:lastRow="0" w:firstColumn="1" w:lastColumn="0" w:oddVBand="0" w:evenVBand="0" w:oddHBand="0" w:evenHBand="0" w:firstRowFirstColumn="0" w:firstRowLastColumn="0" w:lastRowFirstColumn="0" w:lastRowLastColumn="0"/>
            <w:tcW w:w="1925" w:type="dxa"/>
          </w:tcPr>
          <w:p w14:paraId="3BD37A91"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Nithyasri</w:t>
            </w:r>
          </w:p>
        </w:tc>
        <w:tc>
          <w:tcPr>
            <w:tcW w:w="1366" w:type="dxa"/>
          </w:tcPr>
          <w:p w14:paraId="3B11E05F"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Labor</w:t>
            </w:r>
          </w:p>
        </w:tc>
        <w:tc>
          <w:tcPr>
            <w:tcW w:w="1422" w:type="dxa"/>
          </w:tcPr>
          <w:p w14:paraId="37D9723B"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Lead Tester</w:t>
            </w:r>
          </w:p>
        </w:tc>
        <w:tc>
          <w:tcPr>
            <w:tcW w:w="1161" w:type="dxa"/>
          </w:tcPr>
          <w:p w14:paraId="2C00137B"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 xml:space="preserve">2400 </w:t>
            </w:r>
            <w:proofErr w:type="spellStart"/>
            <w:r w:rsidRPr="00041183">
              <w:rPr>
                <w:rFonts w:asciiTheme="majorBidi" w:eastAsia="Arial" w:hAnsiTheme="majorBidi" w:cstheme="majorBidi"/>
                <w:sz w:val="20"/>
                <w:szCs w:val="20"/>
                <w:lang w:val="en" w:eastAsia="en-IN"/>
              </w:rPr>
              <w:t>hrs</w:t>
            </w:r>
            <w:proofErr w:type="spellEnd"/>
          </w:p>
        </w:tc>
        <w:tc>
          <w:tcPr>
            <w:tcW w:w="1102" w:type="dxa"/>
          </w:tcPr>
          <w:p w14:paraId="19F82B8E"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$41.66</w:t>
            </w:r>
          </w:p>
        </w:tc>
        <w:tc>
          <w:tcPr>
            <w:tcW w:w="1198" w:type="dxa"/>
          </w:tcPr>
          <w:p w14:paraId="60ABA034"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$100,000</w:t>
            </w:r>
          </w:p>
        </w:tc>
        <w:tc>
          <w:tcPr>
            <w:tcW w:w="1186" w:type="dxa"/>
          </w:tcPr>
          <w:p w14:paraId="332DDEE1"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90%</w:t>
            </w:r>
          </w:p>
        </w:tc>
      </w:tr>
      <w:tr w:rsidR="0061782F" w:rsidRPr="00041183" w14:paraId="29735934" w14:textId="77777777" w:rsidTr="00B46DA0">
        <w:trPr>
          <w:trHeight w:val="522"/>
        </w:trPr>
        <w:tc>
          <w:tcPr>
            <w:cnfStyle w:val="001000000000" w:firstRow="0" w:lastRow="0" w:firstColumn="1" w:lastColumn="0" w:oddVBand="0" w:evenVBand="0" w:oddHBand="0" w:evenHBand="0" w:firstRowFirstColumn="0" w:firstRowLastColumn="0" w:lastRowFirstColumn="0" w:lastRowLastColumn="0"/>
            <w:tcW w:w="1925" w:type="dxa"/>
          </w:tcPr>
          <w:p w14:paraId="13856E8B"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Vivek</w:t>
            </w:r>
          </w:p>
        </w:tc>
        <w:tc>
          <w:tcPr>
            <w:tcW w:w="1366" w:type="dxa"/>
          </w:tcPr>
          <w:p w14:paraId="00EE8206"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Labor</w:t>
            </w:r>
          </w:p>
        </w:tc>
        <w:tc>
          <w:tcPr>
            <w:tcW w:w="1422" w:type="dxa"/>
          </w:tcPr>
          <w:p w14:paraId="58FEDB26"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Financial Manager</w:t>
            </w:r>
          </w:p>
        </w:tc>
        <w:tc>
          <w:tcPr>
            <w:tcW w:w="1161" w:type="dxa"/>
          </w:tcPr>
          <w:p w14:paraId="442A18C6"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 xml:space="preserve">2400 </w:t>
            </w:r>
            <w:proofErr w:type="spellStart"/>
            <w:r w:rsidRPr="00041183">
              <w:rPr>
                <w:rFonts w:asciiTheme="majorBidi" w:eastAsia="Arial" w:hAnsiTheme="majorBidi" w:cstheme="majorBidi"/>
                <w:sz w:val="20"/>
                <w:szCs w:val="20"/>
                <w:lang w:val="en" w:eastAsia="en-IN"/>
              </w:rPr>
              <w:t>hrs</w:t>
            </w:r>
            <w:proofErr w:type="spellEnd"/>
          </w:p>
        </w:tc>
        <w:tc>
          <w:tcPr>
            <w:tcW w:w="1102" w:type="dxa"/>
          </w:tcPr>
          <w:p w14:paraId="1E052C50"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$41.66</w:t>
            </w:r>
          </w:p>
        </w:tc>
        <w:tc>
          <w:tcPr>
            <w:tcW w:w="1198" w:type="dxa"/>
          </w:tcPr>
          <w:p w14:paraId="4781BE5F"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$100,000</w:t>
            </w:r>
          </w:p>
        </w:tc>
        <w:tc>
          <w:tcPr>
            <w:tcW w:w="1186" w:type="dxa"/>
          </w:tcPr>
          <w:p w14:paraId="57711D06"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60%</w:t>
            </w:r>
          </w:p>
        </w:tc>
      </w:tr>
      <w:tr w:rsidR="0061782F" w:rsidRPr="00041183" w14:paraId="5146CCE6" w14:textId="77777777" w:rsidTr="00B46DA0">
        <w:trPr>
          <w:trHeight w:val="279"/>
        </w:trPr>
        <w:tc>
          <w:tcPr>
            <w:cnfStyle w:val="001000000000" w:firstRow="0" w:lastRow="0" w:firstColumn="1" w:lastColumn="0" w:oddVBand="0" w:evenVBand="0" w:oddHBand="0" w:evenHBand="0" w:firstRowFirstColumn="0" w:firstRowLastColumn="0" w:lastRowFirstColumn="0" w:lastRowLastColumn="0"/>
            <w:tcW w:w="1925" w:type="dxa"/>
          </w:tcPr>
          <w:p w14:paraId="4931FA8E"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Vinit</w:t>
            </w:r>
          </w:p>
        </w:tc>
        <w:tc>
          <w:tcPr>
            <w:tcW w:w="1366" w:type="dxa"/>
          </w:tcPr>
          <w:p w14:paraId="1D65EB2F"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Labor</w:t>
            </w:r>
          </w:p>
        </w:tc>
        <w:tc>
          <w:tcPr>
            <w:tcW w:w="1422" w:type="dxa"/>
          </w:tcPr>
          <w:p w14:paraId="69FC3C7E"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Content Lead</w:t>
            </w:r>
          </w:p>
        </w:tc>
        <w:tc>
          <w:tcPr>
            <w:tcW w:w="1161" w:type="dxa"/>
          </w:tcPr>
          <w:p w14:paraId="0CA9A67D"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 xml:space="preserve">2400 </w:t>
            </w:r>
            <w:proofErr w:type="spellStart"/>
            <w:r w:rsidRPr="00041183">
              <w:rPr>
                <w:rFonts w:asciiTheme="majorBidi" w:eastAsia="Arial" w:hAnsiTheme="majorBidi" w:cstheme="majorBidi"/>
                <w:sz w:val="20"/>
                <w:szCs w:val="20"/>
                <w:lang w:val="en" w:eastAsia="en-IN"/>
              </w:rPr>
              <w:t>hrs</w:t>
            </w:r>
            <w:proofErr w:type="spellEnd"/>
          </w:p>
        </w:tc>
        <w:tc>
          <w:tcPr>
            <w:tcW w:w="1102" w:type="dxa"/>
          </w:tcPr>
          <w:p w14:paraId="6364AE6C"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$41.66</w:t>
            </w:r>
          </w:p>
        </w:tc>
        <w:tc>
          <w:tcPr>
            <w:tcW w:w="1198" w:type="dxa"/>
          </w:tcPr>
          <w:p w14:paraId="28845B19"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$100,000</w:t>
            </w:r>
          </w:p>
        </w:tc>
        <w:tc>
          <w:tcPr>
            <w:tcW w:w="1186" w:type="dxa"/>
          </w:tcPr>
          <w:p w14:paraId="78A79D34"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60%</w:t>
            </w:r>
          </w:p>
        </w:tc>
      </w:tr>
      <w:tr w:rsidR="0061782F" w:rsidRPr="00041183" w14:paraId="1B1BE7DA" w14:textId="77777777" w:rsidTr="00B46DA0">
        <w:trPr>
          <w:trHeight w:val="803"/>
        </w:trPr>
        <w:tc>
          <w:tcPr>
            <w:cnfStyle w:val="001000000000" w:firstRow="0" w:lastRow="0" w:firstColumn="1" w:lastColumn="0" w:oddVBand="0" w:evenVBand="0" w:oddHBand="0" w:evenHBand="0" w:firstRowFirstColumn="0" w:firstRowLastColumn="0" w:lastRowFirstColumn="0" w:lastRowLastColumn="0"/>
            <w:tcW w:w="1925" w:type="dxa"/>
          </w:tcPr>
          <w:p w14:paraId="242F7AE2"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Google/App Store</w:t>
            </w:r>
          </w:p>
        </w:tc>
        <w:tc>
          <w:tcPr>
            <w:tcW w:w="1366" w:type="dxa"/>
          </w:tcPr>
          <w:p w14:paraId="4C89F616"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External Company</w:t>
            </w:r>
          </w:p>
        </w:tc>
        <w:tc>
          <w:tcPr>
            <w:tcW w:w="1422" w:type="dxa"/>
          </w:tcPr>
          <w:p w14:paraId="63B2767E"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Application Deployment Platforms</w:t>
            </w:r>
          </w:p>
        </w:tc>
        <w:tc>
          <w:tcPr>
            <w:tcW w:w="1161" w:type="dxa"/>
          </w:tcPr>
          <w:p w14:paraId="5078AB12"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02" w:type="dxa"/>
          </w:tcPr>
          <w:p w14:paraId="4047AF93"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98" w:type="dxa"/>
          </w:tcPr>
          <w:p w14:paraId="192772AC"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86" w:type="dxa"/>
          </w:tcPr>
          <w:p w14:paraId="1966E2EA"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r>
      <w:tr w:rsidR="0061782F" w:rsidRPr="00041183" w14:paraId="4AAFACB5" w14:textId="77777777" w:rsidTr="00B46DA0">
        <w:trPr>
          <w:trHeight w:val="803"/>
        </w:trPr>
        <w:tc>
          <w:tcPr>
            <w:cnfStyle w:val="001000000000" w:firstRow="0" w:lastRow="0" w:firstColumn="1" w:lastColumn="0" w:oddVBand="0" w:evenVBand="0" w:oddHBand="0" w:evenHBand="0" w:firstRowFirstColumn="0" w:firstRowLastColumn="0" w:lastRowFirstColumn="0" w:lastRowLastColumn="0"/>
            <w:tcW w:w="1925" w:type="dxa"/>
          </w:tcPr>
          <w:p w14:paraId="189A5C8E"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proofErr w:type="spellStart"/>
            <w:r w:rsidRPr="00041183">
              <w:rPr>
                <w:rFonts w:asciiTheme="majorBidi" w:eastAsia="Arial" w:hAnsiTheme="majorBidi" w:cstheme="majorBidi"/>
                <w:sz w:val="20"/>
                <w:szCs w:val="20"/>
                <w:lang w:val="en" w:eastAsia="en-IN"/>
              </w:rPr>
              <w:t>Paypal</w:t>
            </w:r>
            <w:proofErr w:type="spellEnd"/>
            <w:r w:rsidRPr="00041183">
              <w:rPr>
                <w:rFonts w:asciiTheme="majorBidi" w:eastAsia="Arial" w:hAnsiTheme="majorBidi" w:cstheme="majorBidi"/>
                <w:sz w:val="20"/>
                <w:szCs w:val="20"/>
                <w:lang w:val="en" w:eastAsia="en-IN"/>
              </w:rPr>
              <w:t>, Apple Pay</w:t>
            </w:r>
          </w:p>
        </w:tc>
        <w:tc>
          <w:tcPr>
            <w:tcW w:w="1366" w:type="dxa"/>
          </w:tcPr>
          <w:p w14:paraId="74DD7C90"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External Company</w:t>
            </w:r>
          </w:p>
        </w:tc>
        <w:tc>
          <w:tcPr>
            <w:tcW w:w="1422" w:type="dxa"/>
          </w:tcPr>
          <w:p w14:paraId="70009D5D"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Payment Integration Platforms</w:t>
            </w:r>
          </w:p>
        </w:tc>
        <w:tc>
          <w:tcPr>
            <w:tcW w:w="1161" w:type="dxa"/>
          </w:tcPr>
          <w:p w14:paraId="62A1FF21"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02" w:type="dxa"/>
          </w:tcPr>
          <w:p w14:paraId="7BC5890D"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98" w:type="dxa"/>
          </w:tcPr>
          <w:p w14:paraId="64279F6C"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86" w:type="dxa"/>
          </w:tcPr>
          <w:p w14:paraId="5F1BDB0F"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r>
      <w:tr w:rsidR="0061782F" w:rsidRPr="00041183" w14:paraId="1FEB6AEE" w14:textId="77777777" w:rsidTr="00B46DA0">
        <w:trPr>
          <w:trHeight w:val="803"/>
        </w:trPr>
        <w:tc>
          <w:tcPr>
            <w:cnfStyle w:val="001000000000" w:firstRow="0" w:lastRow="0" w:firstColumn="1" w:lastColumn="0" w:oddVBand="0" w:evenVBand="0" w:oddHBand="0" w:evenHBand="0" w:firstRowFirstColumn="0" w:firstRowLastColumn="0" w:lastRowFirstColumn="0" w:lastRowLastColumn="0"/>
            <w:tcW w:w="1925" w:type="dxa"/>
          </w:tcPr>
          <w:p w14:paraId="508188EC"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AWS, Google Cloud</w:t>
            </w:r>
          </w:p>
        </w:tc>
        <w:tc>
          <w:tcPr>
            <w:tcW w:w="1366" w:type="dxa"/>
          </w:tcPr>
          <w:p w14:paraId="146EB887"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External Company</w:t>
            </w:r>
          </w:p>
        </w:tc>
        <w:tc>
          <w:tcPr>
            <w:tcW w:w="1422" w:type="dxa"/>
          </w:tcPr>
          <w:p w14:paraId="76A9D101"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Cloud Deployment Platform</w:t>
            </w:r>
          </w:p>
        </w:tc>
        <w:tc>
          <w:tcPr>
            <w:tcW w:w="1161" w:type="dxa"/>
          </w:tcPr>
          <w:p w14:paraId="6BC41BE1"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02" w:type="dxa"/>
          </w:tcPr>
          <w:p w14:paraId="5D6E84FE"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98" w:type="dxa"/>
          </w:tcPr>
          <w:p w14:paraId="73F0E0A8"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86" w:type="dxa"/>
          </w:tcPr>
          <w:p w14:paraId="7AE78BCF"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r>
      <w:tr w:rsidR="0061782F" w:rsidRPr="00041183" w14:paraId="295D6ADD" w14:textId="77777777" w:rsidTr="00B46DA0">
        <w:trPr>
          <w:trHeight w:val="522"/>
        </w:trPr>
        <w:tc>
          <w:tcPr>
            <w:cnfStyle w:val="001000000000" w:firstRow="0" w:lastRow="0" w:firstColumn="1" w:lastColumn="0" w:oddVBand="0" w:evenVBand="0" w:oddHBand="0" w:evenHBand="0" w:firstRowFirstColumn="0" w:firstRowLastColumn="0" w:lastRowFirstColumn="0" w:lastRowLastColumn="0"/>
            <w:tcW w:w="1925" w:type="dxa"/>
          </w:tcPr>
          <w:p w14:paraId="2571E123"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Adobe/ Figma</w:t>
            </w:r>
          </w:p>
        </w:tc>
        <w:tc>
          <w:tcPr>
            <w:tcW w:w="1366" w:type="dxa"/>
          </w:tcPr>
          <w:p w14:paraId="1CD6C9CB"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External Company</w:t>
            </w:r>
          </w:p>
        </w:tc>
        <w:tc>
          <w:tcPr>
            <w:tcW w:w="1422" w:type="dxa"/>
          </w:tcPr>
          <w:p w14:paraId="77082E8F"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Design Platforms</w:t>
            </w:r>
          </w:p>
        </w:tc>
        <w:tc>
          <w:tcPr>
            <w:tcW w:w="1161" w:type="dxa"/>
          </w:tcPr>
          <w:p w14:paraId="0FEF1E89"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02" w:type="dxa"/>
          </w:tcPr>
          <w:p w14:paraId="6373278A"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98" w:type="dxa"/>
          </w:tcPr>
          <w:p w14:paraId="53C0B4B2"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86" w:type="dxa"/>
          </w:tcPr>
          <w:p w14:paraId="22E0E928"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r>
      <w:tr w:rsidR="0061782F" w:rsidRPr="00041183" w14:paraId="69040D1B" w14:textId="77777777" w:rsidTr="00B46DA0">
        <w:trPr>
          <w:trHeight w:val="803"/>
        </w:trPr>
        <w:tc>
          <w:tcPr>
            <w:cnfStyle w:val="001000000000" w:firstRow="0" w:lastRow="0" w:firstColumn="1" w:lastColumn="0" w:oddVBand="0" w:evenVBand="0" w:oddHBand="0" w:evenHBand="0" w:firstRowFirstColumn="0" w:firstRowLastColumn="0" w:lastRowFirstColumn="0" w:lastRowLastColumn="0"/>
            <w:tcW w:w="1925" w:type="dxa"/>
            <w:tcBorders>
              <w:bottom w:val="single" w:sz="4" w:space="0" w:color="auto"/>
            </w:tcBorders>
          </w:tcPr>
          <w:p w14:paraId="7FD97720"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Saigon Technology, Science Soft</w:t>
            </w:r>
          </w:p>
        </w:tc>
        <w:tc>
          <w:tcPr>
            <w:tcW w:w="1366" w:type="dxa"/>
            <w:tcBorders>
              <w:bottom w:val="single" w:sz="4" w:space="0" w:color="auto"/>
            </w:tcBorders>
          </w:tcPr>
          <w:p w14:paraId="54BBF478"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Labor</w:t>
            </w:r>
          </w:p>
        </w:tc>
        <w:tc>
          <w:tcPr>
            <w:tcW w:w="1422" w:type="dxa"/>
            <w:tcBorders>
              <w:bottom w:val="single" w:sz="4" w:space="0" w:color="auto"/>
            </w:tcBorders>
          </w:tcPr>
          <w:p w14:paraId="499E845F"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Software Developers/ UI Designers</w:t>
            </w:r>
          </w:p>
        </w:tc>
        <w:tc>
          <w:tcPr>
            <w:tcW w:w="1161" w:type="dxa"/>
            <w:tcBorders>
              <w:bottom w:val="single" w:sz="4" w:space="0" w:color="auto"/>
            </w:tcBorders>
          </w:tcPr>
          <w:p w14:paraId="6149161D"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 xml:space="preserve">3400 </w:t>
            </w:r>
            <w:proofErr w:type="spellStart"/>
            <w:r w:rsidRPr="00041183">
              <w:rPr>
                <w:rFonts w:asciiTheme="majorBidi" w:eastAsia="Arial" w:hAnsiTheme="majorBidi" w:cstheme="majorBidi"/>
                <w:sz w:val="20"/>
                <w:szCs w:val="20"/>
                <w:lang w:val="en" w:eastAsia="en-IN"/>
              </w:rPr>
              <w:t>hrs</w:t>
            </w:r>
            <w:proofErr w:type="spellEnd"/>
          </w:p>
        </w:tc>
        <w:tc>
          <w:tcPr>
            <w:tcW w:w="1102" w:type="dxa"/>
            <w:tcBorders>
              <w:bottom w:val="single" w:sz="4" w:space="0" w:color="auto"/>
            </w:tcBorders>
          </w:tcPr>
          <w:p w14:paraId="4BE23C10"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w:t>
            </w:r>
          </w:p>
        </w:tc>
        <w:tc>
          <w:tcPr>
            <w:tcW w:w="1198" w:type="dxa"/>
            <w:tcBorders>
              <w:bottom w:val="single" w:sz="4" w:space="0" w:color="auto"/>
            </w:tcBorders>
          </w:tcPr>
          <w:p w14:paraId="4127105F"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$200,000</w:t>
            </w:r>
          </w:p>
        </w:tc>
        <w:tc>
          <w:tcPr>
            <w:tcW w:w="1186" w:type="dxa"/>
            <w:tcBorders>
              <w:bottom w:val="single" w:sz="4" w:space="0" w:color="auto"/>
            </w:tcBorders>
          </w:tcPr>
          <w:p w14:paraId="12ABEF32"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100%</w:t>
            </w:r>
          </w:p>
        </w:tc>
      </w:tr>
      <w:tr w:rsidR="0061782F" w:rsidRPr="00041183" w14:paraId="17817EB9" w14:textId="77777777" w:rsidTr="00B46DA0">
        <w:trPr>
          <w:trHeight w:val="261"/>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auto"/>
              <w:left w:val="single" w:sz="4" w:space="0" w:color="auto"/>
              <w:bottom w:val="single" w:sz="4" w:space="0" w:color="auto"/>
            </w:tcBorders>
            <w:shd w:val="clear" w:color="auto" w:fill="F4B083" w:themeFill="accent2" w:themeFillTint="99"/>
          </w:tcPr>
          <w:p w14:paraId="5B77AAA3" w14:textId="77777777" w:rsidR="0061782F" w:rsidRPr="00041183" w:rsidRDefault="0061782F" w:rsidP="00B46DA0">
            <w:pPr>
              <w:spacing w:line="276" w:lineRule="auto"/>
              <w:jc w:val="center"/>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EAC (Hours)</w:t>
            </w:r>
          </w:p>
        </w:tc>
        <w:tc>
          <w:tcPr>
            <w:tcW w:w="1366" w:type="dxa"/>
            <w:tcBorders>
              <w:top w:val="single" w:sz="4" w:space="0" w:color="auto"/>
              <w:bottom w:val="single" w:sz="4" w:space="0" w:color="auto"/>
            </w:tcBorders>
            <w:shd w:val="clear" w:color="auto" w:fill="F4B083" w:themeFill="accent2" w:themeFillTint="99"/>
          </w:tcPr>
          <w:p w14:paraId="18DA0349"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Contingency</w:t>
            </w:r>
          </w:p>
        </w:tc>
        <w:tc>
          <w:tcPr>
            <w:tcW w:w="1422" w:type="dxa"/>
            <w:tcBorders>
              <w:top w:val="single" w:sz="4" w:space="0" w:color="auto"/>
              <w:bottom w:val="single" w:sz="4" w:space="0" w:color="auto"/>
            </w:tcBorders>
            <w:shd w:val="clear" w:color="auto" w:fill="F4B083" w:themeFill="accent2" w:themeFillTint="99"/>
          </w:tcPr>
          <w:p w14:paraId="7EBCD9B6"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r w:rsidRPr="00041183">
              <w:rPr>
                <w:rFonts w:asciiTheme="majorBidi" w:eastAsia="Arial" w:hAnsiTheme="majorBidi" w:cstheme="majorBidi"/>
                <w:sz w:val="20"/>
                <w:szCs w:val="20"/>
                <w:lang w:val="en" w:eastAsia="en-IN"/>
              </w:rPr>
              <w:t>Total (Hours)</w:t>
            </w:r>
          </w:p>
        </w:tc>
        <w:tc>
          <w:tcPr>
            <w:tcW w:w="1161" w:type="dxa"/>
            <w:tcBorders>
              <w:top w:val="single" w:sz="4" w:space="0" w:color="auto"/>
              <w:bottom w:val="single" w:sz="4" w:space="0" w:color="auto"/>
            </w:tcBorders>
            <w:shd w:val="clear" w:color="auto" w:fill="F4B083" w:themeFill="accent2" w:themeFillTint="99"/>
          </w:tcPr>
          <w:p w14:paraId="2DF92549"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p>
        </w:tc>
        <w:tc>
          <w:tcPr>
            <w:tcW w:w="1102" w:type="dxa"/>
            <w:tcBorders>
              <w:top w:val="single" w:sz="4" w:space="0" w:color="auto"/>
              <w:bottom w:val="single" w:sz="4" w:space="0" w:color="auto"/>
            </w:tcBorders>
            <w:shd w:val="clear" w:color="auto" w:fill="F4B083" w:themeFill="accent2" w:themeFillTint="99"/>
          </w:tcPr>
          <w:p w14:paraId="4A183943"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p>
        </w:tc>
        <w:tc>
          <w:tcPr>
            <w:tcW w:w="1198" w:type="dxa"/>
            <w:tcBorders>
              <w:top w:val="single" w:sz="4" w:space="0" w:color="auto"/>
              <w:bottom w:val="single" w:sz="4" w:space="0" w:color="auto"/>
            </w:tcBorders>
            <w:shd w:val="clear" w:color="auto" w:fill="F4B083" w:themeFill="accent2" w:themeFillTint="99"/>
          </w:tcPr>
          <w:p w14:paraId="1E598DB8"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p>
        </w:tc>
        <w:tc>
          <w:tcPr>
            <w:tcW w:w="1186" w:type="dxa"/>
            <w:tcBorders>
              <w:top w:val="single" w:sz="4" w:space="0" w:color="auto"/>
              <w:bottom w:val="single" w:sz="4" w:space="0" w:color="auto"/>
              <w:right w:val="single" w:sz="4" w:space="0" w:color="auto"/>
            </w:tcBorders>
            <w:shd w:val="clear" w:color="auto" w:fill="F4B083" w:themeFill="accent2" w:themeFillTint="99"/>
          </w:tcPr>
          <w:p w14:paraId="6C9E7F2B"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p>
        </w:tc>
      </w:tr>
      <w:tr w:rsidR="0061782F" w:rsidRPr="00041183" w14:paraId="436996C4" w14:textId="77777777" w:rsidTr="00B46DA0">
        <w:trPr>
          <w:trHeight w:val="396"/>
        </w:trPr>
        <w:tc>
          <w:tcPr>
            <w:cnfStyle w:val="001000000000" w:firstRow="0" w:lastRow="0" w:firstColumn="1" w:lastColumn="0" w:oddVBand="0" w:evenVBand="0" w:oddHBand="0" w:evenHBand="0" w:firstRowFirstColumn="0" w:firstRowLastColumn="0" w:lastRowFirstColumn="0" w:lastRowLastColumn="0"/>
            <w:tcW w:w="1925" w:type="dxa"/>
            <w:tcBorders>
              <w:top w:val="single" w:sz="4" w:space="0" w:color="auto"/>
            </w:tcBorders>
          </w:tcPr>
          <w:p w14:paraId="5DE73A79" w14:textId="77777777" w:rsidR="0061782F" w:rsidRPr="0061782F" w:rsidRDefault="0061782F" w:rsidP="00B46DA0">
            <w:pPr>
              <w:spacing w:line="276" w:lineRule="auto"/>
              <w:jc w:val="center"/>
              <w:rPr>
                <w:rFonts w:asciiTheme="majorBidi" w:eastAsia="Arial" w:hAnsiTheme="majorBidi" w:cstheme="majorBidi"/>
                <w:color w:val="000000" w:themeColor="text1"/>
                <w:sz w:val="20"/>
                <w:szCs w:val="20"/>
                <w:lang w:val="en" w:eastAsia="en-IN"/>
              </w:rPr>
            </w:pPr>
            <w:r w:rsidRPr="0061782F">
              <w:rPr>
                <w:rFonts w:asciiTheme="majorBidi" w:eastAsia="Arial" w:hAnsiTheme="majorBidi" w:cstheme="majorBidi"/>
                <w:color w:val="000000" w:themeColor="text1"/>
                <w:sz w:val="20"/>
                <w:szCs w:val="20"/>
                <w:lang w:val="en" w:eastAsia="en-IN"/>
              </w:rPr>
              <w:t>20200</w:t>
            </w:r>
          </w:p>
        </w:tc>
        <w:tc>
          <w:tcPr>
            <w:tcW w:w="1366" w:type="dxa"/>
            <w:tcBorders>
              <w:top w:val="single" w:sz="4" w:space="0" w:color="auto"/>
            </w:tcBorders>
          </w:tcPr>
          <w:p w14:paraId="0ABB27CD" w14:textId="77777777" w:rsidR="0061782F" w:rsidRPr="0061782F"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themeColor="text1"/>
                <w:sz w:val="20"/>
                <w:szCs w:val="20"/>
                <w:lang w:val="en" w:eastAsia="en-IN"/>
              </w:rPr>
            </w:pPr>
            <w:r w:rsidRPr="0061782F">
              <w:rPr>
                <w:rFonts w:asciiTheme="majorBidi" w:eastAsia="Arial" w:hAnsiTheme="majorBidi" w:cstheme="majorBidi"/>
                <w:b/>
                <w:bCs/>
                <w:color w:val="000000" w:themeColor="text1"/>
                <w:sz w:val="20"/>
                <w:szCs w:val="20"/>
                <w:lang w:val="en" w:eastAsia="en-IN"/>
              </w:rPr>
              <w:t>15.83%</w:t>
            </w:r>
          </w:p>
        </w:tc>
        <w:tc>
          <w:tcPr>
            <w:tcW w:w="1422" w:type="dxa"/>
            <w:tcBorders>
              <w:top w:val="single" w:sz="4" w:space="0" w:color="auto"/>
            </w:tcBorders>
          </w:tcPr>
          <w:p w14:paraId="48F28FE8" w14:textId="77777777" w:rsidR="0061782F" w:rsidRPr="0061782F"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b/>
                <w:bCs/>
                <w:color w:val="000000" w:themeColor="text1"/>
                <w:sz w:val="20"/>
                <w:szCs w:val="20"/>
                <w:lang w:val="en" w:eastAsia="en-IN"/>
              </w:rPr>
            </w:pPr>
            <w:r w:rsidRPr="0061782F">
              <w:rPr>
                <w:rFonts w:asciiTheme="majorBidi" w:eastAsia="Arial" w:hAnsiTheme="majorBidi" w:cstheme="majorBidi"/>
                <w:b/>
                <w:bCs/>
                <w:color w:val="000000" w:themeColor="text1"/>
                <w:sz w:val="20"/>
                <w:szCs w:val="20"/>
                <w:lang w:val="en" w:eastAsia="en-IN"/>
              </w:rPr>
              <w:t>24000</w:t>
            </w:r>
          </w:p>
        </w:tc>
        <w:tc>
          <w:tcPr>
            <w:tcW w:w="1161" w:type="dxa"/>
            <w:tcBorders>
              <w:top w:val="single" w:sz="4" w:space="0" w:color="auto"/>
            </w:tcBorders>
          </w:tcPr>
          <w:p w14:paraId="1C87861C"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p>
        </w:tc>
        <w:tc>
          <w:tcPr>
            <w:tcW w:w="1102" w:type="dxa"/>
            <w:tcBorders>
              <w:top w:val="single" w:sz="4" w:space="0" w:color="auto"/>
            </w:tcBorders>
          </w:tcPr>
          <w:p w14:paraId="163096F3"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p>
        </w:tc>
        <w:tc>
          <w:tcPr>
            <w:tcW w:w="1198" w:type="dxa"/>
            <w:tcBorders>
              <w:top w:val="single" w:sz="4" w:space="0" w:color="auto"/>
            </w:tcBorders>
          </w:tcPr>
          <w:p w14:paraId="611B9349"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p>
        </w:tc>
        <w:tc>
          <w:tcPr>
            <w:tcW w:w="1186" w:type="dxa"/>
            <w:tcBorders>
              <w:top w:val="single" w:sz="4" w:space="0" w:color="auto"/>
            </w:tcBorders>
          </w:tcPr>
          <w:p w14:paraId="79EE3B65" w14:textId="77777777" w:rsidR="0061782F" w:rsidRPr="00041183" w:rsidRDefault="0061782F" w:rsidP="00B46DA0">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sz w:val="20"/>
                <w:szCs w:val="20"/>
                <w:lang w:val="en" w:eastAsia="en-IN"/>
              </w:rPr>
            </w:pPr>
          </w:p>
        </w:tc>
      </w:tr>
    </w:tbl>
    <w:p w14:paraId="44C9A775" w14:textId="77777777" w:rsidR="0061782F" w:rsidRDefault="0061782F" w:rsidP="0061782F">
      <w:pPr>
        <w:rPr>
          <w:rFonts w:asciiTheme="majorBidi" w:hAnsiTheme="majorBidi" w:cstheme="majorBidi"/>
          <w:sz w:val="2"/>
          <w:szCs w:val="2"/>
        </w:rPr>
      </w:pPr>
    </w:p>
    <w:p w14:paraId="072A0D92" w14:textId="77777777" w:rsidR="0061782F" w:rsidRDefault="0061782F" w:rsidP="0061782F">
      <w:pPr>
        <w:rPr>
          <w:rFonts w:asciiTheme="majorBidi" w:hAnsiTheme="majorBidi" w:cstheme="majorBidi"/>
          <w:sz w:val="2"/>
          <w:szCs w:val="2"/>
        </w:rPr>
      </w:pPr>
    </w:p>
    <w:p w14:paraId="73575A40" w14:textId="77777777" w:rsidR="0061782F" w:rsidRDefault="0061782F" w:rsidP="0061782F">
      <w:pPr>
        <w:rPr>
          <w:rFonts w:asciiTheme="majorBidi" w:hAnsiTheme="majorBidi" w:cstheme="majorBidi"/>
          <w:sz w:val="8"/>
          <w:szCs w:val="8"/>
        </w:rPr>
      </w:pPr>
    </w:p>
    <w:p w14:paraId="792E3CA3" w14:textId="77777777" w:rsidR="0061782F" w:rsidRDefault="0061782F" w:rsidP="0061782F">
      <w:pPr>
        <w:rPr>
          <w:rFonts w:asciiTheme="majorBidi" w:hAnsiTheme="majorBidi" w:cstheme="majorBidi"/>
          <w:sz w:val="8"/>
          <w:szCs w:val="8"/>
        </w:rPr>
      </w:pPr>
    </w:p>
    <w:p w14:paraId="7DD92EEC" w14:textId="77777777" w:rsidR="0061782F" w:rsidRDefault="0061782F" w:rsidP="0061782F">
      <w:pPr>
        <w:rPr>
          <w:rFonts w:asciiTheme="majorBidi" w:hAnsiTheme="majorBidi" w:cstheme="majorBidi"/>
          <w:sz w:val="8"/>
          <w:szCs w:val="8"/>
        </w:rPr>
      </w:pPr>
    </w:p>
    <w:p w14:paraId="75D7DD1D" w14:textId="77777777" w:rsidR="0061782F" w:rsidRDefault="0061782F" w:rsidP="00F84FAB">
      <w:pPr>
        <w:rPr>
          <w:b/>
          <w:bCs/>
          <w:lang w:val="fr-FR"/>
        </w:rPr>
      </w:pPr>
    </w:p>
    <w:p w14:paraId="492BF86D" w14:textId="77777777" w:rsidR="0061782F" w:rsidRDefault="0061782F" w:rsidP="00F84FAB">
      <w:pPr>
        <w:rPr>
          <w:b/>
          <w:bCs/>
          <w:lang w:val="fr-FR"/>
        </w:rPr>
      </w:pPr>
    </w:p>
    <w:p w14:paraId="2C709E1C" w14:textId="126599B5" w:rsidR="00324A85" w:rsidRPr="00F84FAB" w:rsidRDefault="00372080" w:rsidP="00F84FAB">
      <w:pPr>
        <w:rPr>
          <w:rStyle w:val="normaltextrun"/>
          <w:b/>
          <w:bCs/>
          <w:lang w:val="fr-FR"/>
        </w:rPr>
      </w:pPr>
      <w:r w:rsidRPr="00324A85">
        <w:rPr>
          <w:b/>
          <w:bCs/>
          <w:lang w:val="fr-FR"/>
        </w:rPr>
        <w:lastRenderedPageBreak/>
        <w:t xml:space="preserve">Appendix </w:t>
      </w:r>
      <w:proofErr w:type="gramStart"/>
      <w:r w:rsidR="0061782F">
        <w:rPr>
          <w:b/>
          <w:bCs/>
          <w:lang w:val="fr-FR"/>
        </w:rPr>
        <w:t>E</w:t>
      </w:r>
      <w:r w:rsidR="0061782F" w:rsidRPr="00324A85">
        <w:rPr>
          <w:b/>
          <w:bCs/>
          <w:lang w:val="fr-FR"/>
        </w:rPr>
        <w:t>:</w:t>
      </w:r>
      <w:proofErr w:type="gramEnd"/>
      <w:r w:rsidRPr="00324A85">
        <w:rPr>
          <w:b/>
          <w:bCs/>
          <w:lang w:val="fr-FR"/>
        </w:rPr>
        <w:t xml:space="preserve"> </w:t>
      </w:r>
      <w:r>
        <w:rPr>
          <w:b/>
          <w:bCs/>
          <w:lang w:val="fr-FR"/>
        </w:rPr>
        <w:t>Budget Justification</w:t>
      </w:r>
    </w:p>
    <w:p w14:paraId="4A60A975" w14:textId="77777777" w:rsidR="00324A85" w:rsidRDefault="00324A85" w:rsidP="006901F5">
      <w:pPr>
        <w:pStyle w:val="paragraph"/>
        <w:spacing w:before="0" w:beforeAutospacing="0" w:after="0" w:afterAutospacing="0"/>
        <w:textAlignment w:val="baseline"/>
        <w:rPr>
          <w:rStyle w:val="normaltextrun"/>
          <w:rFonts w:asciiTheme="majorBidi" w:hAnsiTheme="majorBidi" w:cstheme="majorBidi"/>
          <w:lang w:val="fr-FR"/>
        </w:rPr>
      </w:pPr>
    </w:p>
    <w:tbl>
      <w:tblPr>
        <w:tblW w:w="9350" w:type="dxa"/>
        <w:tblLook w:val="04A0" w:firstRow="1" w:lastRow="0" w:firstColumn="1" w:lastColumn="0" w:noHBand="0" w:noVBand="1"/>
      </w:tblPr>
      <w:tblGrid>
        <w:gridCol w:w="438"/>
        <w:gridCol w:w="1075"/>
        <w:gridCol w:w="730"/>
        <w:gridCol w:w="810"/>
        <w:gridCol w:w="710"/>
        <w:gridCol w:w="959"/>
        <w:gridCol w:w="493"/>
        <w:gridCol w:w="719"/>
        <w:gridCol w:w="1081"/>
        <w:gridCol w:w="1170"/>
        <w:gridCol w:w="1165"/>
      </w:tblGrid>
      <w:tr w:rsidR="00F84FAB" w:rsidRPr="00F84FAB" w14:paraId="14B8A492" w14:textId="77777777" w:rsidTr="009723DC">
        <w:trPr>
          <w:trHeight w:val="590"/>
        </w:trPr>
        <w:tc>
          <w:tcPr>
            <w:tcW w:w="7015"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507FC"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 xml:space="preserve">Project Name: </w:t>
            </w:r>
            <w:proofErr w:type="spellStart"/>
            <w:r w:rsidRPr="001A6023">
              <w:rPr>
                <w:rFonts w:asciiTheme="majorBidi" w:hAnsiTheme="majorBidi" w:cstheme="majorBidi"/>
                <w:b/>
                <w:bCs/>
                <w:color w:val="000000"/>
                <w:sz w:val="15"/>
                <w:szCs w:val="15"/>
              </w:rPr>
              <w:t>TapFare</w:t>
            </w:r>
            <w:proofErr w:type="spellEnd"/>
            <w:r w:rsidRPr="001A6023">
              <w:rPr>
                <w:rFonts w:asciiTheme="majorBidi" w:hAnsiTheme="majorBidi" w:cstheme="majorBidi"/>
                <w:b/>
                <w:bCs/>
                <w:color w:val="000000"/>
                <w:sz w:val="15"/>
                <w:szCs w:val="15"/>
              </w:rPr>
              <w:t>: MBTA on Your Mobile</w:t>
            </w:r>
          </w:p>
        </w:tc>
        <w:tc>
          <w:tcPr>
            <w:tcW w:w="1170" w:type="dxa"/>
            <w:tcBorders>
              <w:top w:val="single" w:sz="4" w:space="0" w:color="auto"/>
              <w:left w:val="nil"/>
              <w:bottom w:val="single" w:sz="4" w:space="0" w:color="auto"/>
              <w:right w:val="single" w:sz="4" w:space="0" w:color="auto"/>
            </w:tcBorders>
            <w:shd w:val="clear" w:color="000000" w:fill="ED7D31"/>
            <w:noWrap/>
            <w:vAlign w:val="center"/>
            <w:hideMark/>
          </w:tcPr>
          <w:p w14:paraId="11A01A3B"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Total Budget</w:t>
            </w:r>
          </w:p>
        </w:tc>
        <w:tc>
          <w:tcPr>
            <w:tcW w:w="1165" w:type="dxa"/>
            <w:tcBorders>
              <w:top w:val="single" w:sz="4" w:space="0" w:color="auto"/>
              <w:left w:val="nil"/>
              <w:bottom w:val="single" w:sz="4" w:space="0" w:color="auto"/>
              <w:right w:val="single" w:sz="4" w:space="0" w:color="auto"/>
            </w:tcBorders>
            <w:shd w:val="clear" w:color="000000" w:fill="ED7D31"/>
            <w:noWrap/>
            <w:vAlign w:val="center"/>
            <w:hideMark/>
          </w:tcPr>
          <w:p w14:paraId="461AFF15" w14:textId="4BA92666" w:rsidR="00F84FAB" w:rsidRPr="001A6023" w:rsidRDefault="00C24FC5"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$1,</w:t>
            </w:r>
            <w:r>
              <w:rPr>
                <w:rFonts w:asciiTheme="majorBidi" w:hAnsiTheme="majorBidi" w:cstheme="majorBidi"/>
                <w:b/>
                <w:bCs/>
                <w:color w:val="000000"/>
                <w:sz w:val="15"/>
                <w:szCs w:val="15"/>
              </w:rPr>
              <w:t>528</w:t>
            </w:r>
            <w:r w:rsidRPr="001A6023">
              <w:rPr>
                <w:rFonts w:asciiTheme="majorBidi" w:hAnsiTheme="majorBidi" w:cstheme="majorBidi"/>
                <w:b/>
                <w:bCs/>
                <w:color w:val="000000"/>
                <w:sz w:val="15"/>
                <w:szCs w:val="15"/>
              </w:rPr>
              <w:t>,</w:t>
            </w:r>
            <w:r>
              <w:rPr>
                <w:rFonts w:asciiTheme="majorBidi" w:hAnsiTheme="majorBidi" w:cstheme="majorBidi"/>
                <w:b/>
                <w:bCs/>
                <w:color w:val="000000"/>
                <w:sz w:val="15"/>
                <w:szCs w:val="15"/>
              </w:rPr>
              <w:t>813</w:t>
            </w:r>
          </w:p>
        </w:tc>
      </w:tr>
      <w:tr w:rsidR="00D93DA5" w:rsidRPr="00F84FAB" w14:paraId="34796A4A" w14:textId="77777777" w:rsidTr="009723DC">
        <w:trPr>
          <w:trHeight w:val="590"/>
        </w:trPr>
        <w:tc>
          <w:tcPr>
            <w:tcW w:w="4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8E23A6"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ID</w:t>
            </w:r>
          </w:p>
        </w:tc>
        <w:tc>
          <w:tcPr>
            <w:tcW w:w="107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FA4A09"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Task description</w:t>
            </w:r>
          </w:p>
        </w:tc>
        <w:tc>
          <w:tcPr>
            <w:tcW w:w="5502" w:type="dxa"/>
            <w:gridSpan w:val="7"/>
            <w:tcBorders>
              <w:top w:val="single" w:sz="4" w:space="0" w:color="auto"/>
              <w:left w:val="nil"/>
              <w:bottom w:val="single" w:sz="4" w:space="0" w:color="auto"/>
              <w:right w:val="single" w:sz="4" w:space="0" w:color="auto"/>
            </w:tcBorders>
            <w:shd w:val="clear" w:color="000000" w:fill="FFFFFF"/>
            <w:noWrap/>
            <w:vAlign w:val="center"/>
            <w:hideMark/>
          </w:tcPr>
          <w:p w14:paraId="61F6ED9F"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Resources</w:t>
            </w:r>
          </w:p>
        </w:tc>
        <w:tc>
          <w:tcPr>
            <w:tcW w:w="1170" w:type="dxa"/>
            <w:tcBorders>
              <w:top w:val="nil"/>
              <w:left w:val="nil"/>
              <w:bottom w:val="single" w:sz="4" w:space="0" w:color="auto"/>
              <w:right w:val="single" w:sz="4" w:space="0" w:color="auto"/>
            </w:tcBorders>
            <w:shd w:val="clear" w:color="000000" w:fill="FFFFFF"/>
            <w:noWrap/>
            <w:vAlign w:val="center"/>
            <w:hideMark/>
          </w:tcPr>
          <w:p w14:paraId="5906C8FF" w14:textId="12707E82" w:rsidR="00F84FAB" w:rsidRPr="001A6023" w:rsidRDefault="00F84FAB" w:rsidP="009723DC">
            <w:pPr>
              <w:jc w:val="center"/>
              <w:rPr>
                <w:rFonts w:asciiTheme="majorBidi" w:hAnsiTheme="majorBidi" w:cstheme="majorBidi"/>
                <w:b/>
                <w:bCs/>
                <w:color w:val="000000"/>
                <w:sz w:val="15"/>
                <w:szCs w:val="15"/>
              </w:rPr>
            </w:pPr>
          </w:p>
        </w:tc>
        <w:tc>
          <w:tcPr>
            <w:tcW w:w="1165" w:type="dxa"/>
            <w:tcBorders>
              <w:top w:val="nil"/>
              <w:left w:val="nil"/>
              <w:bottom w:val="single" w:sz="4" w:space="0" w:color="auto"/>
              <w:right w:val="single" w:sz="4" w:space="0" w:color="auto"/>
            </w:tcBorders>
            <w:shd w:val="clear" w:color="000000" w:fill="FFFFFF"/>
            <w:noWrap/>
            <w:vAlign w:val="center"/>
            <w:hideMark/>
          </w:tcPr>
          <w:p w14:paraId="7459CF7A" w14:textId="00B20E7B" w:rsidR="00F84FAB" w:rsidRPr="001A6023" w:rsidRDefault="00F84FAB" w:rsidP="009723DC">
            <w:pPr>
              <w:jc w:val="center"/>
              <w:rPr>
                <w:rFonts w:asciiTheme="majorBidi" w:hAnsiTheme="majorBidi" w:cstheme="majorBidi"/>
                <w:b/>
                <w:bCs/>
                <w:color w:val="000000"/>
                <w:sz w:val="15"/>
                <w:szCs w:val="15"/>
              </w:rPr>
            </w:pPr>
          </w:p>
        </w:tc>
      </w:tr>
      <w:tr w:rsidR="00D93DA5" w:rsidRPr="00F84FAB" w14:paraId="6C515D70" w14:textId="77777777" w:rsidTr="009723DC">
        <w:trPr>
          <w:trHeight w:val="590"/>
        </w:trPr>
        <w:tc>
          <w:tcPr>
            <w:tcW w:w="438" w:type="dxa"/>
            <w:vMerge/>
            <w:tcBorders>
              <w:top w:val="nil"/>
              <w:left w:val="single" w:sz="4" w:space="0" w:color="auto"/>
              <w:bottom w:val="single" w:sz="4" w:space="0" w:color="auto"/>
              <w:right w:val="single" w:sz="4" w:space="0" w:color="auto"/>
            </w:tcBorders>
            <w:vAlign w:val="center"/>
            <w:hideMark/>
          </w:tcPr>
          <w:p w14:paraId="30EF732C" w14:textId="77777777" w:rsidR="00F84FAB" w:rsidRPr="001A6023" w:rsidRDefault="00F84FAB" w:rsidP="009723DC">
            <w:pPr>
              <w:jc w:val="center"/>
              <w:rPr>
                <w:rFonts w:asciiTheme="majorBidi" w:hAnsiTheme="majorBidi" w:cstheme="majorBidi"/>
                <w:b/>
                <w:bCs/>
                <w:color w:val="000000"/>
                <w:sz w:val="15"/>
                <w:szCs w:val="15"/>
              </w:rPr>
            </w:pPr>
          </w:p>
        </w:tc>
        <w:tc>
          <w:tcPr>
            <w:tcW w:w="1075" w:type="dxa"/>
            <w:vMerge/>
            <w:tcBorders>
              <w:top w:val="nil"/>
              <w:left w:val="single" w:sz="4" w:space="0" w:color="auto"/>
              <w:bottom w:val="single" w:sz="4" w:space="0" w:color="auto"/>
              <w:right w:val="single" w:sz="4" w:space="0" w:color="auto"/>
            </w:tcBorders>
            <w:vAlign w:val="center"/>
            <w:hideMark/>
          </w:tcPr>
          <w:p w14:paraId="6D22341A" w14:textId="77777777" w:rsidR="00F84FAB" w:rsidRPr="001A6023" w:rsidRDefault="00F84FAB" w:rsidP="009723DC">
            <w:pPr>
              <w:jc w:val="center"/>
              <w:rPr>
                <w:rFonts w:asciiTheme="majorBidi" w:hAnsiTheme="majorBidi" w:cstheme="majorBidi"/>
                <w:b/>
                <w:bCs/>
                <w:color w:val="000000"/>
                <w:sz w:val="15"/>
                <w:szCs w:val="15"/>
              </w:rPr>
            </w:pPr>
          </w:p>
        </w:tc>
        <w:tc>
          <w:tcPr>
            <w:tcW w:w="3209" w:type="dxa"/>
            <w:gridSpan w:val="4"/>
            <w:tcBorders>
              <w:top w:val="single" w:sz="4" w:space="0" w:color="auto"/>
              <w:left w:val="nil"/>
              <w:bottom w:val="single" w:sz="4" w:space="0" w:color="auto"/>
              <w:right w:val="single" w:sz="4" w:space="0" w:color="auto"/>
            </w:tcBorders>
            <w:shd w:val="clear" w:color="000000" w:fill="FFFFFF"/>
            <w:noWrap/>
            <w:vAlign w:val="center"/>
            <w:hideMark/>
          </w:tcPr>
          <w:p w14:paraId="5435B079"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Labor</w:t>
            </w:r>
          </w:p>
        </w:tc>
        <w:tc>
          <w:tcPr>
            <w:tcW w:w="2293"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2ABFE282" w14:textId="057865C5"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 xml:space="preserve">Materials and </w:t>
            </w:r>
            <w:r w:rsidR="00D93DA5" w:rsidRPr="001A6023">
              <w:rPr>
                <w:rFonts w:asciiTheme="majorBidi" w:hAnsiTheme="majorBidi" w:cstheme="majorBidi"/>
                <w:b/>
                <w:bCs/>
                <w:color w:val="000000"/>
                <w:sz w:val="15"/>
                <w:szCs w:val="15"/>
              </w:rPr>
              <w:t>Equipment</w:t>
            </w:r>
          </w:p>
        </w:tc>
        <w:tc>
          <w:tcPr>
            <w:tcW w:w="117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6152D2" w14:textId="7B3B1BB1" w:rsidR="00F84FAB" w:rsidRPr="001A6023" w:rsidRDefault="00D93DA5"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Miscellaneous</w:t>
            </w:r>
          </w:p>
        </w:tc>
        <w:tc>
          <w:tcPr>
            <w:tcW w:w="116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6B3019B"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Task Total Cost</w:t>
            </w:r>
          </w:p>
        </w:tc>
      </w:tr>
      <w:tr w:rsidR="00D93DA5" w:rsidRPr="00F84FAB" w14:paraId="7F8F78D8" w14:textId="77777777" w:rsidTr="009723DC">
        <w:trPr>
          <w:trHeight w:val="590"/>
        </w:trPr>
        <w:tc>
          <w:tcPr>
            <w:tcW w:w="438" w:type="dxa"/>
            <w:vMerge/>
            <w:tcBorders>
              <w:top w:val="nil"/>
              <w:left w:val="single" w:sz="4" w:space="0" w:color="auto"/>
              <w:bottom w:val="single" w:sz="4" w:space="0" w:color="auto"/>
              <w:right w:val="single" w:sz="4" w:space="0" w:color="auto"/>
            </w:tcBorders>
            <w:vAlign w:val="center"/>
            <w:hideMark/>
          </w:tcPr>
          <w:p w14:paraId="087A927E" w14:textId="77777777" w:rsidR="00F84FAB" w:rsidRPr="001A6023" w:rsidRDefault="00F84FAB" w:rsidP="009723DC">
            <w:pPr>
              <w:jc w:val="center"/>
              <w:rPr>
                <w:rFonts w:asciiTheme="majorBidi" w:hAnsiTheme="majorBidi" w:cstheme="majorBidi"/>
                <w:b/>
                <w:bCs/>
                <w:color w:val="000000"/>
                <w:sz w:val="15"/>
                <w:szCs w:val="15"/>
              </w:rPr>
            </w:pPr>
          </w:p>
        </w:tc>
        <w:tc>
          <w:tcPr>
            <w:tcW w:w="1075" w:type="dxa"/>
            <w:vMerge/>
            <w:tcBorders>
              <w:top w:val="nil"/>
              <w:left w:val="single" w:sz="4" w:space="0" w:color="auto"/>
              <w:bottom w:val="single" w:sz="4" w:space="0" w:color="auto"/>
              <w:right w:val="single" w:sz="4" w:space="0" w:color="auto"/>
            </w:tcBorders>
            <w:vAlign w:val="center"/>
            <w:hideMark/>
          </w:tcPr>
          <w:p w14:paraId="6152A88A" w14:textId="77777777" w:rsidR="00F84FAB" w:rsidRPr="001A6023" w:rsidRDefault="00F84FAB" w:rsidP="009723DC">
            <w:pPr>
              <w:jc w:val="center"/>
              <w:rPr>
                <w:rFonts w:asciiTheme="majorBidi" w:hAnsiTheme="majorBidi" w:cstheme="majorBidi"/>
                <w:b/>
                <w:bCs/>
                <w:color w:val="000000"/>
                <w:sz w:val="15"/>
                <w:szCs w:val="15"/>
              </w:rPr>
            </w:pPr>
          </w:p>
        </w:tc>
        <w:tc>
          <w:tcPr>
            <w:tcW w:w="730" w:type="dxa"/>
            <w:tcBorders>
              <w:top w:val="nil"/>
              <w:left w:val="nil"/>
              <w:bottom w:val="single" w:sz="4" w:space="0" w:color="auto"/>
              <w:right w:val="single" w:sz="4" w:space="0" w:color="auto"/>
            </w:tcBorders>
            <w:shd w:val="clear" w:color="000000" w:fill="FFFFFF"/>
            <w:noWrap/>
            <w:vAlign w:val="center"/>
            <w:hideMark/>
          </w:tcPr>
          <w:p w14:paraId="3B189BE3"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No. of People</w:t>
            </w:r>
          </w:p>
        </w:tc>
        <w:tc>
          <w:tcPr>
            <w:tcW w:w="810" w:type="dxa"/>
            <w:tcBorders>
              <w:top w:val="nil"/>
              <w:left w:val="nil"/>
              <w:bottom w:val="single" w:sz="4" w:space="0" w:color="auto"/>
              <w:right w:val="single" w:sz="4" w:space="0" w:color="auto"/>
            </w:tcBorders>
            <w:shd w:val="clear" w:color="000000" w:fill="FFFFFF"/>
            <w:noWrap/>
            <w:vAlign w:val="center"/>
            <w:hideMark/>
          </w:tcPr>
          <w:p w14:paraId="3A212091"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Working Hours</w:t>
            </w:r>
          </w:p>
        </w:tc>
        <w:tc>
          <w:tcPr>
            <w:tcW w:w="710" w:type="dxa"/>
            <w:tcBorders>
              <w:top w:val="nil"/>
              <w:left w:val="nil"/>
              <w:bottom w:val="single" w:sz="4" w:space="0" w:color="auto"/>
              <w:right w:val="single" w:sz="4" w:space="0" w:color="auto"/>
            </w:tcBorders>
            <w:shd w:val="clear" w:color="000000" w:fill="FFFFFF"/>
            <w:noWrap/>
            <w:vAlign w:val="center"/>
            <w:hideMark/>
          </w:tcPr>
          <w:p w14:paraId="23EB30FF"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Hourly Rate</w:t>
            </w:r>
          </w:p>
        </w:tc>
        <w:tc>
          <w:tcPr>
            <w:tcW w:w="959" w:type="dxa"/>
            <w:tcBorders>
              <w:top w:val="nil"/>
              <w:left w:val="nil"/>
              <w:bottom w:val="single" w:sz="4" w:space="0" w:color="auto"/>
              <w:right w:val="single" w:sz="4" w:space="0" w:color="auto"/>
            </w:tcBorders>
            <w:shd w:val="clear" w:color="000000" w:fill="FFFFFF"/>
            <w:noWrap/>
            <w:vAlign w:val="center"/>
            <w:hideMark/>
          </w:tcPr>
          <w:p w14:paraId="10C363B5"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Estimated Cost</w:t>
            </w:r>
          </w:p>
        </w:tc>
        <w:tc>
          <w:tcPr>
            <w:tcW w:w="493" w:type="dxa"/>
            <w:tcBorders>
              <w:top w:val="nil"/>
              <w:left w:val="nil"/>
              <w:bottom w:val="single" w:sz="4" w:space="0" w:color="auto"/>
              <w:right w:val="single" w:sz="4" w:space="0" w:color="auto"/>
            </w:tcBorders>
            <w:shd w:val="clear" w:color="000000" w:fill="FFFFFF"/>
            <w:noWrap/>
            <w:vAlign w:val="center"/>
            <w:hideMark/>
          </w:tcPr>
          <w:p w14:paraId="32D4CBA8" w14:textId="0523F97E"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Q</w:t>
            </w:r>
            <w:r w:rsidR="00D93DA5" w:rsidRPr="001A6023">
              <w:rPr>
                <w:rFonts w:asciiTheme="majorBidi" w:hAnsiTheme="majorBidi" w:cstheme="majorBidi"/>
                <w:b/>
                <w:bCs/>
                <w:color w:val="000000"/>
                <w:sz w:val="15"/>
                <w:szCs w:val="15"/>
              </w:rPr>
              <w:t>t</w:t>
            </w:r>
            <w:r w:rsidRPr="001A6023">
              <w:rPr>
                <w:rFonts w:asciiTheme="majorBidi" w:hAnsiTheme="majorBidi" w:cstheme="majorBidi"/>
                <w:b/>
                <w:bCs/>
                <w:color w:val="000000"/>
                <w:sz w:val="15"/>
                <w:szCs w:val="15"/>
              </w:rPr>
              <w:t>y</w:t>
            </w:r>
          </w:p>
        </w:tc>
        <w:tc>
          <w:tcPr>
            <w:tcW w:w="719" w:type="dxa"/>
            <w:tcBorders>
              <w:top w:val="nil"/>
              <w:left w:val="nil"/>
              <w:bottom w:val="single" w:sz="4" w:space="0" w:color="auto"/>
              <w:right w:val="single" w:sz="4" w:space="0" w:color="auto"/>
            </w:tcBorders>
            <w:shd w:val="clear" w:color="000000" w:fill="FFFFFF"/>
            <w:noWrap/>
            <w:vAlign w:val="center"/>
            <w:hideMark/>
          </w:tcPr>
          <w:p w14:paraId="2895A8A6"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Unit Price</w:t>
            </w:r>
          </w:p>
        </w:tc>
        <w:tc>
          <w:tcPr>
            <w:tcW w:w="1081" w:type="dxa"/>
            <w:tcBorders>
              <w:top w:val="nil"/>
              <w:left w:val="nil"/>
              <w:bottom w:val="single" w:sz="4" w:space="0" w:color="auto"/>
              <w:right w:val="single" w:sz="4" w:space="0" w:color="auto"/>
            </w:tcBorders>
            <w:shd w:val="clear" w:color="000000" w:fill="FFFFFF"/>
            <w:noWrap/>
            <w:vAlign w:val="center"/>
            <w:hideMark/>
          </w:tcPr>
          <w:p w14:paraId="1073C020"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Estimated Cost (Quantity * Unit Price)</w:t>
            </w:r>
          </w:p>
        </w:tc>
        <w:tc>
          <w:tcPr>
            <w:tcW w:w="1170" w:type="dxa"/>
            <w:vMerge/>
            <w:tcBorders>
              <w:top w:val="nil"/>
              <w:left w:val="single" w:sz="4" w:space="0" w:color="auto"/>
              <w:bottom w:val="single" w:sz="4" w:space="0" w:color="auto"/>
              <w:right w:val="single" w:sz="4" w:space="0" w:color="auto"/>
            </w:tcBorders>
            <w:vAlign w:val="center"/>
            <w:hideMark/>
          </w:tcPr>
          <w:p w14:paraId="439E3A9B" w14:textId="77777777" w:rsidR="00F84FAB" w:rsidRPr="001A6023" w:rsidRDefault="00F84FAB" w:rsidP="009723DC">
            <w:pPr>
              <w:jc w:val="center"/>
              <w:rPr>
                <w:rFonts w:asciiTheme="majorBidi" w:hAnsiTheme="majorBidi" w:cstheme="majorBidi"/>
                <w:b/>
                <w:bCs/>
                <w:color w:val="000000"/>
                <w:sz w:val="15"/>
                <w:szCs w:val="15"/>
              </w:rPr>
            </w:pPr>
          </w:p>
        </w:tc>
        <w:tc>
          <w:tcPr>
            <w:tcW w:w="1165" w:type="dxa"/>
            <w:vMerge/>
            <w:tcBorders>
              <w:top w:val="nil"/>
              <w:left w:val="single" w:sz="4" w:space="0" w:color="auto"/>
              <w:bottom w:val="single" w:sz="4" w:space="0" w:color="auto"/>
              <w:right w:val="single" w:sz="4" w:space="0" w:color="auto"/>
            </w:tcBorders>
            <w:vAlign w:val="center"/>
            <w:hideMark/>
          </w:tcPr>
          <w:p w14:paraId="283B21E1" w14:textId="77777777" w:rsidR="00F84FAB" w:rsidRPr="001A6023" w:rsidRDefault="00F84FAB" w:rsidP="009723DC">
            <w:pPr>
              <w:jc w:val="center"/>
              <w:rPr>
                <w:rFonts w:asciiTheme="majorBidi" w:hAnsiTheme="majorBidi" w:cstheme="majorBidi"/>
                <w:b/>
                <w:bCs/>
                <w:color w:val="000000"/>
                <w:sz w:val="15"/>
                <w:szCs w:val="15"/>
              </w:rPr>
            </w:pPr>
          </w:p>
        </w:tc>
      </w:tr>
      <w:tr w:rsidR="00D93DA5" w:rsidRPr="00F84FAB" w14:paraId="4B74E44A"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3E1BFAF1"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p>
        </w:tc>
        <w:tc>
          <w:tcPr>
            <w:tcW w:w="1075" w:type="dxa"/>
            <w:tcBorders>
              <w:top w:val="nil"/>
              <w:left w:val="nil"/>
              <w:bottom w:val="single" w:sz="4" w:space="0" w:color="auto"/>
              <w:right w:val="single" w:sz="4" w:space="0" w:color="auto"/>
            </w:tcBorders>
            <w:shd w:val="clear" w:color="000000" w:fill="F8CBAD"/>
            <w:noWrap/>
            <w:vAlign w:val="center"/>
            <w:hideMark/>
          </w:tcPr>
          <w:p w14:paraId="5276CEC9"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Project Initiation</w:t>
            </w:r>
          </w:p>
        </w:tc>
        <w:tc>
          <w:tcPr>
            <w:tcW w:w="730" w:type="dxa"/>
            <w:tcBorders>
              <w:top w:val="nil"/>
              <w:left w:val="nil"/>
              <w:bottom w:val="single" w:sz="4" w:space="0" w:color="auto"/>
              <w:right w:val="single" w:sz="4" w:space="0" w:color="auto"/>
            </w:tcBorders>
            <w:shd w:val="clear" w:color="000000" w:fill="F8CBAD"/>
            <w:noWrap/>
            <w:vAlign w:val="center"/>
            <w:hideMark/>
          </w:tcPr>
          <w:p w14:paraId="32E7C9B1"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5</w:t>
            </w:r>
          </w:p>
        </w:tc>
        <w:tc>
          <w:tcPr>
            <w:tcW w:w="810" w:type="dxa"/>
            <w:tcBorders>
              <w:top w:val="nil"/>
              <w:left w:val="nil"/>
              <w:bottom w:val="single" w:sz="4" w:space="0" w:color="auto"/>
              <w:right w:val="single" w:sz="4" w:space="0" w:color="auto"/>
            </w:tcBorders>
            <w:shd w:val="clear" w:color="000000" w:fill="F8CBAD"/>
            <w:noWrap/>
            <w:vAlign w:val="center"/>
            <w:hideMark/>
          </w:tcPr>
          <w:p w14:paraId="01314885" w14:textId="1C517F01"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140</w:t>
            </w:r>
          </w:p>
        </w:tc>
        <w:tc>
          <w:tcPr>
            <w:tcW w:w="710" w:type="dxa"/>
            <w:tcBorders>
              <w:top w:val="nil"/>
              <w:left w:val="nil"/>
              <w:bottom w:val="single" w:sz="4" w:space="0" w:color="auto"/>
              <w:right w:val="single" w:sz="4" w:space="0" w:color="auto"/>
            </w:tcBorders>
            <w:shd w:val="clear" w:color="000000" w:fill="F8CBAD"/>
            <w:noWrap/>
            <w:vAlign w:val="center"/>
            <w:hideMark/>
          </w:tcPr>
          <w:p w14:paraId="5AB7D927" w14:textId="77B6C0B3"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95</w:t>
            </w:r>
          </w:p>
        </w:tc>
        <w:tc>
          <w:tcPr>
            <w:tcW w:w="959" w:type="dxa"/>
            <w:tcBorders>
              <w:top w:val="nil"/>
              <w:left w:val="nil"/>
              <w:bottom w:val="single" w:sz="4" w:space="0" w:color="auto"/>
              <w:right w:val="single" w:sz="4" w:space="0" w:color="auto"/>
            </w:tcBorders>
            <w:shd w:val="clear" w:color="000000" w:fill="F8CBAD"/>
            <w:noWrap/>
            <w:vAlign w:val="center"/>
            <w:hideMark/>
          </w:tcPr>
          <w:p w14:paraId="5A1287E8" w14:textId="779C866A"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66</w:t>
            </w: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5</w:t>
            </w:r>
            <w:r w:rsidRPr="001A6023">
              <w:rPr>
                <w:rFonts w:asciiTheme="majorBidi" w:hAnsiTheme="majorBidi" w:cstheme="majorBidi"/>
                <w:color w:val="000000"/>
                <w:sz w:val="15"/>
                <w:szCs w:val="15"/>
              </w:rPr>
              <w:t>00</w:t>
            </w:r>
          </w:p>
        </w:tc>
        <w:tc>
          <w:tcPr>
            <w:tcW w:w="493" w:type="dxa"/>
            <w:tcBorders>
              <w:top w:val="nil"/>
              <w:left w:val="nil"/>
              <w:bottom w:val="single" w:sz="4" w:space="0" w:color="auto"/>
              <w:right w:val="single" w:sz="4" w:space="0" w:color="auto"/>
            </w:tcBorders>
            <w:shd w:val="clear" w:color="000000" w:fill="F8CBAD"/>
            <w:noWrap/>
            <w:vAlign w:val="center"/>
            <w:hideMark/>
          </w:tcPr>
          <w:p w14:paraId="13F4B350" w14:textId="5B6F0514"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10</w:t>
            </w:r>
          </w:p>
        </w:tc>
        <w:tc>
          <w:tcPr>
            <w:tcW w:w="719" w:type="dxa"/>
            <w:tcBorders>
              <w:top w:val="nil"/>
              <w:left w:val="nil"/>
              <w:bottom w:val="single" w:sz="4" w:space="0" w:color="auto"/>
              <w:right w:val="single" w:sz="4" w:space="0" w:color="auto"/>
            </w:tcBorders>
            <w:shd w:val="clear" w:color="000000" w:fill="F8CBAD"/>
            <w:noWrap/>
            <w:vAlign w:val="center"/>
            <w:hideMark/>
          </w:tcPr>
          <w:p w14:paraId="2D8FCA59" w14:textId="66B67F3E"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DA1434">
              <w:rPr>
                <w:rFonts w:asciiTheme="majorBidi" w:hAnsiTheme="majorBidi" w:cstheme="majorBidi"/>
                <w:color w:val="000000"/>
                <w:sz w:val="15"/>
                <w:szCs w:val="15"/>
              </w:rPr>
              <w:t>1</w:t>
            </w:r>
            <w:r w:rsidR="00DA1434" w:rsidRPr="001A6023">
              <w:rPr>
                <w:rFonts w:asciiTheme="majorBidi" w:hAnsiTheme="majorBidi" w:cstheme="majorBidi"/>
                <w:color w:val="000000"/>
                <w:sz w:val="15"/>
                <w:szCs w:val="15"/>
              </w:rPr>
              <w:t>,</w:t>
            </w:r>
            <w:r w:rsidR="00DA1434">
              <w:rPr>
                <w:rFonts w:asciiTheme="majorBidi" w:hAnsiTheme="majorBidi" w:cstheme="majorBidi"/>
                <w:color w:val="000000"/>
                <w:sz w:val="15"/>
                <w:szCs w:val="15"/>
              </w:rPr>
              <w:t>5</w:t>
            </w:r>
            <w:r w:rsidR="00DA1434" w:rsidRPr="001A6023">
              <w:rPr>
                <w:rFonts w:asciiTheme="majorBidi" w:hAnsiTheme="majorBidi" w:cstheme="majorBidi"/>
                <w:color w:val="000000"/>
                <w:sz w:val="15"/>
                <w:szCs w:val="15"/>
              </w:rPr>
              <w:t>00</w:t>
            </w:r>
          </w:p>
        </w:tc>
        <w:tc>
          <w:tcPr>
            <w:tcW w:w="1081" w:type="dxa"/>
            <w:tcBorders>
              <w:top w:val="nil"/>
              <w:left w:val="nil"/>
              <w:bottom w:val="single" w:sz="4" w:space="0" w:color="auto"/>
              <w:right w:val="single" w:sz="4" w:space="0" w:color="auto"/>
            </w:tcBorders>
            <w:shd w:val="clear" w:color="000000" w:fill="F8CBAD"/>
            <w:noWrap/>
            <w:vAlign w:val="center"/>
            <w:hideMark/>
          </w:tcPr>
          <w:p w14:paraId="00527A59" w14:textId="37802F6A"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1</w:t>
            </w:r>
            <w:r w:rsidR="00BB347C">
              <w:rPr>
                <w:rFonts w:asciiTheme="majorBidi" w:hAnsiTheme="majorBidi" w:cstheme="majorBidi"/>
                <w:color w:val="000000"/>
                <w:sz w:val="15"/>
                <w:szCs w:val="15"/>
              </w:rPr>
              <w:t>5</w:t>
            </w:r>
            <w:r w:rsidRPr="001A6023">
              <w:rPr>
                <w:rFonts w:asciiTheme="majorBidi" w:hAnsiTheme="majorBidi" w:cstheme="majorBidi"/>
                <w:color w:val="000000"/>
                <w:sz w:val="15"/>
                <w:szCs w:val="15"/>
              </w:rPr>
              <w:t>,</w:t>
            </w:r>
            <w:r w:rsidR="00BB347C">
              <w:rPr>
                <w:rFonts w:asciiTheme="majorBidi" w:hAnsiTheme="majorBidi" w:cstheme="majorBidi"/>
                <w:color w:val="000000"/>
                <w:sz w:val="15"/>
                <w:szCs w:val="15"/>
              </w:rPr>
              <w:t>0</w:t>
            </w:r>
            <w:r w:rsidRPr="001A6023">
              <w:rPr>
                <w:rFonts w:asciiTheme="majorBidi" w:hAnsiTheme="majorBidi" w:cstheme="majorBidi"/>
                <w:color w:val="000000"/>
                <w:sz w:val="15"/>
                <w:szCs w:val="15"/>
              </w:rPr>
              <w:t>00</w:t>
            </w:r>
          </w:p>
        </w:tc>
        <w:tc>
          <w:tcPr>
            <w:tcW w:w="1170" w:type="dxa"/>
            <w:tcBorders>
              <w:top w:val="nil"/>
              <w:left w:val="nil"/>
              <w:bottom w:val="single" w:sz="4" w:space="0" w:color="auto"/>
              <w:right w:val="single" w:sz="4" w:space="0" w:color="auto"/>
            </w:tcBorders>
            <w:shd w:val="clear" w:color="000000" w:fill="F8CBAD"/>
            <w:noWrap/>
            <w:vAlign w:val="center"/>
            <w:hideMark/>
          </w:tcPr>
          <w:p w14:paraId="772C5CC7" w14:textId="7024DEF9"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4</w:t>
            </w:r>
            <w:r w:rsidR="00F84FAB" w:rsidRPr="001A6023">
              <w:rPr>
                <w:rFonts w:asciiTheme="majorBidi" w:hAnsiTheme="majorBidi" w:cstheme="majorBidi"/>
                <w:color w:val="000000"/>
                <w:sz w:val="15"/>
                <w:szCs w:val="15"/>
              </w:rPr>
              <w:t>000</w:t>
            </w:r>
          </w:p>
        </w:tc>
        <w:tc>
          <w:tcPr>
            <w:tcW w:w="1165" w:type="dxa"/>
            <w:tcBorders>
              <w:top w:val="nil"/>
              <w:left w:val="nil"/>
              <w:bottom w:val="single" w:sz="4" w:space="0" w:color="auto"/>
              <w:right w:val="single" w:sz="4" w:space="0" w:color="auto"/>
            </w:tcBorders>
            <w:shd w:val="clear" w:color="000000" w:fill="F8CBAD"/>
            <w:noWrap/>
            <w:vAlign w:val="center"/>
            <w:hideMark/>
          </w:tcPr>
          <w:p w14:paraId="7BF04430" w14:textId="3811348D"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$85,</w:t>
            </w:r>
            <w:r w:rsidR="00CE147F">
              <w:rPr>
                <w:rFonts w:asciiTheme="majorBidi" w:hAnsiTheme="majorBidi" w:cstheme="majorBidi"/>
                <w:color w:val="000000"/>
                <w:sz w:val="15"/>
                <w:szCs w:val="15"/>
              </w:rPr>
              <w:t>5</w:t>
            </w:r>
            <w:r w:rsidRPr="001A6023">
              <w:rPr>
                <w:rFonts w:asciiTheme="majorBidi" w:hAnsiTheme="majorBidi" w:cstheme="majorBidi"/>
                <w:color w:val="000000"/>
                <w:sz w:val="15"/>
                <w:szCs w:val="15"/>
              </w:rPr>
              <w:t>00</w:t>
            </w:r>
          </w:p>
        </w:tc>
      </w:tr>
      <w:tr w:rsidR="00D93DA5" w:rsidRPr="00F84FAB" w14:paraId="557E6B7B"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5E66D8A7"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2</w:t>
            </w:r>
          </w:p>
        </w:tc>
        <w:tc>
          <w:tcPr>
            <w:tcW w:w="1075" w:type="dxa"/>
            <w:tcBorders>
              <w:top w:val="nil"/>
              <w:left w:val="nil"/>
              <w:bottom w:val="single" w:sz="4" w:space="0" w:color="auto"/>
              <w:right w:val="single" w:sz="4" w:space="0" w:color="auto"/>
            </w:tcBorders>
            <w:shd w:val="clear" w:color="000000" w:fill="F8CBAD"/>
            <w:noWrap/>
            <w:vAlign w:val="center"/>
            <w:hideMark/>
          </w:tcPr>
          <w:p w14:paraId="2A925C7B"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Project Planning</w:t>
            </w:r>
          </w:p>
        </w:tc>
        <w:tc>
          <w:tcPr>
            <w:tcW w:w="730" w:type="dxa"/>
            <w:tcBorders>
              <w:top w:val="nil"/>
              <w:left w:val="nil"/>
              <w:bottom w:val="single" w:sz="4" w:space="0" w:color="auto"/>
              <w:right w:val="single" w:sz="4" w:space="0" w:color="auto"/>
            </w:tcBorders>
            <w:shd w:val="clear" w:color="000000" w:fill="F8CBAD"/>
            <w:noWrap/>
            <w:vAlign w:val="center"/>
            <w:hideMark/>
          </w:tcPr>
          <w:p w14:paraId="4BF29E0B"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5</w:t>
            </w:r>
          </w:p>
        </w:tc>
        <w:tc>
          <w:tcPr>
            <w:tcW w:w="810" w:type="dxa"/>
            <w:tcBorders>
              <w:top w:val="nil"/>
              <w:left w:val="nil"/>
              <w:bottom w:val="single" w:sz="4" w:space="0" w:color="auto"/>
              <w:right w:val="single" w:sz="4" w:space="0" w:color="auto"/>
            </w:tcBorders>
            <w:shd w:val="clear" w:color="000000" w:fill="F8CBAD"/>
            <w:noWrap/>
            <w:vAlign w:val="center"/>
            <w:hideMark/>
          </w:tcPr>
          <w:p w14:paraId="35A5F126" w14:textId="054DAB39"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220</w:t>
            </w:r>
          </w:p>
        </w:tc>
        <w:tc>
          <w:tcPr>
            <w:tcW w:w="710" w:type="dxa"/>
            <w:tcBorders>
              <w:top w:val="nil"/>
              <w:left w:val="nil"/>
              <w:bottom w:val="single" w:sz="4" w:space="0" w:color="auto"/>
              <w:right w:val="single" w:sz="4" w:space="0" w:color="auto"/>
            </w:tcBorders>
            <w:shd w:val="clear" w:color="000000" w:fill="F8CBAD"/>
            <w:noWrap/>
            <w:vAlign w:val="center"/>
            <w:hideMark/>
          </w:tcPr>
          <w:p w14:paraId="3A2120E3" w14:textId="545C6E2B"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95</w:t>
            </w:r>
          </w:p>
        </w:tc>
        <w:tc>
          <w:tcPr>
            <w:tcW w:w="959" w:type="dxa"/>
            <w:tcBorders>
              <w:top w:val="nil"/>
              <w:left w:val="nil"/>
              <w:bottom w:val="single" w:sz="4" w:space="0" w:color="auto"/>
              <w:right w:val="single" w:sz="4" w:space="0" w:color="auto"/>
            </w:tcBorders>
            <w:shd w:val="clear" w:color="000000" w:fill="F8CBAD"/>
            <w:noWrap/>
            <w:vAlign w:val="center"/>
            <w:hideMark/>
          </w:tcPr>
          <w:p w14:paraId="23F77564" w14:textId="3E20386E"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sidR="00F92884">
              <w:rPr>
                <w:rFonts w:asciiTheme="majorBidi" w:hAnsiTheme="majorBidi" w:cstheme="majorBidi"/>
                <w:color w:val="000000"/>
                <w:sz w:val="15"/>
                <w:szCs w:val="15"/>
              </w:rPr>
              <w:t>04</w:t>
            </w: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5</w:t>
            </w:r>
            <w:r w:rsidRPr="001A6023">
              <w:rPr>
                <w:rFonts w:asciiTheme="majorBidi" w:hAnsiTheme="majorBidi" w:cstheme="majorBidi"/>
                <w:color w:val="000000"/>
                <w:sz w:val="15"/>
                <w:szCs w:val="15"/>
              </w:rPr>
              <w:t>00</w:t>
            </w:r>
          </w:p>
        </w:tc>
        <w:tc>
          <w:tcPr>
            <w:tcW w:w="493" w:type="dxa"/>
            <w:tcBorders>
              <w:top w:val="nil"/>
              <w:left w:val="nil"/>
              <w:bottom w:val="single" w:sz="4" w:space="0" w:color="auto"/>
              <w:right w:val="single" w:sz="4" w:space="0" w:color="auto"/>
            </w:tcBorders>
            <w:shd w:val="clear" w:color="000000" w:fill="F8CBAD"/>
            <w:noWrap/>
            <w:vAlign w:val="center"/>
            <w:hideMark/>
          </w:tcPr>
          <w:p w14:paraId="675F3765" w14:textId="705097D0"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14</w:t>
            </w:r>
          </w:p>
        </w:tc>
        <w:tc>
          <w:tcPr>
            <w:tcW w:w="719" w:type="dxa"/>
            <w:tcBorders>
              <w:top w:val="nil"/>
              <w:left w:val="nil"/>
              <w:bottom w:val="single" w:sz="4" w:space="0" w:color="auto"/>
              <w:right w:val="single" w:sz="4" w:space="0" w:color="auto"/>
            </w:tcBorders>
            <w:shd w:val="clear" w:color="000000" w:fill="F8CBAD"/>
            <w:noWrap/>
            <w:vAlign w:val="center"/>
            <w:hideMark/>
          </w:tcPr>
          <w:p w14:paraId="4ADD1520" w14:textId="31A5FC39"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Pr>
                <w:rFonts w:asciiTheme="majorBidi" w:hAnsiTheme="majorBidi" w:cstheme="majorBidi"/>
                <w:color w:val="000000"/>
                <w:sz w:val="15"/>
                <w:szCs w:val="15"/>
              </w:rPr>
              <w:t>1</w:t>
            </w:r>
            <w:r w:rsidRPr="001A6023">
              <w:rPr>
                <w:rFonts w:asciiTheme="majorBidi" w:hAnsiTheme="majorBidi" w:cstheme="majorBidi"/>
                <w:color w:val="000000"/>
                <w:sz w:val="15"/>
                <w:szCs w:val="15"/>
              </w:rPr>
              <w:t>,</w:t>
            </w:r>
            <w:r>
              <w:rPr>
                <w:rFonts w:asciiTheme="majorBidi" w:hAnsiTheme="majorBidi" w:cstheme="majorBidi"/>
                <w:color w:val="000000"/>
                <w:sz w:val="15"/>
                <w:szCs w:val="15"/>
              </w:rPr>
              <w:t>6</w:t>
            </w:r>
            <w:r w:rsidRPr="001A6023">
              <w:rPr>
                <w:rFonts w:asciiTheme="majorBidi" w:hAnsiTheme="majorBidi" w:cstheme="majorBidi"/>
                <w:color w:val="000000"/>
                <w:sz w:val="15"/>
                <w:szCs w:val="15"/>
              </w:rPr>
              <w:t>00</w:t>
            </w:r>
          </w:p>
        </w:tc>
        <w:tc>
          <w:tcPr>
            <w:tcW w:w="1081" w:type="dxa"/>
            <w:tcBorders>
              <w:top w:val="nil"/>
              <w:left w:val="nil"/>
              <w:bottom w:val="single" w:sz="4" w:space="0" w:color="auto"/>
              <w:right w:val="single" w:sz="4" w:space="0" w:color="auto"/>
            </w:tcBorders>
            <w:shd w:val="clear" w:color="000000" w:fill="F8CBAD"/>
            <w:noWrap/>
            <w:vAlign w:val="center"/>
            <w:hideMark/>
          </w:tcPr>
          <w:p w14:paraId="1E805AFF" w14:textId="3F1234CF"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BB347C">
              <w:rPr>
                <w:rFonts w:asciiTheme="majorBidi" w:hAnsiTheme="majorBidi" w:cstheme="majorBidi"/>
                <w:color w:val="000000"/>
                <w:sz w:val="15"/>
                <w:szCs w:val="15"/>
              </w:rPr>
              <w:t>22</w:t>
            </w:r>
            <w:r w:rsidRPr="001A6023">
              <w:rPr>
                <w:rFonts w:asciiTheme="majorBidi" w:hAnsiTheme="majorBidi" w:cstheme="majorBidi"/>
                <w:color w:val="000000"/>
                <w:sz w:val="15"/>
                <w:szCs w:val="15"/>
              </w:rPr>
              <w:t>,</w:t>
            </w:r>
            <w:r w:rsidR="00BB347C">
              <w:rPr>
                <w:rFonts w:asciiTheme="majorBidi" w:hAnsiTheme="majorBidi" w:cstheme="majorBidi"/>
                <w:color w:val="000000"/>
                <w:sz w:val="15"/>
                <w:szCs w:val="15"/>
              </w:rPr>
              <w:t>4</w:t>
            </w:r>
            <w:r w:rsidRPr="001A6023">
              <w:rPr>
                <w:rFonts w:asciiTheme="majorBidi" w:hAnsiTheme="majorBidi" w:cstheme="majorBidi"/>
                <w:color w:val="000000"/>
                <w:sz w:val="15"/>
                <w:szCs w:val="15"/>
              </w:rPr>
              <w:t>00</w:t>
            </w:r>
          </w:p>
        </w:tc>
        <w:tc>
          <w:tcPr>
            <w:tcW w:w="1170" w:type="dxa"/>
            <w:tcBorders>
              <w:top w:val="nil"/>
              <w:left w:val="nil"/>
              <w:bottom w:val="single" w:sz="4" w:space="0" w:color="auto"/>
              <w:right w:val="single" w:sz="4" w:space="0" w:color="auto"/>
            </w:tcBorders>
            <w:shd w:val="clear" w:color="000000" w:fill="F8CBAD"/>
            <w:noWrap/>
            <w:vAlign w:val="center"/>
            <w:hideMark/>
          </w:tcPr>
          <w:p w14:paraId="3D2FB178" w14:textId="08469E1A"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725</w:t>
            </w:r>
            <w:r w:rsidR="00F84FAB" w:rsidRPr="001A6023">
              <w:rPr>
                <w:rFonts w:asciiTheme="majorBidi" w:hAnsiTheme="majorBidi" w:cstheme="majorBidi"/>
                <w:color w:val="000000"/>
                <w:sz w:val="15"/>
                <w:szCs w:val="15"/>
              </w:rPr>
              <w:t>0</w:t>
            </w:r>
          </w:p>
        </w:tc>
        <w:tc>
          <w:tcPr>
            <w:tcW w:w="1165" w:type="dxa"/>
            <w:tcBorders>
              <w:top w:val="nil"/>
              <w:left w:val="nil"/>
              <w:bottom w:val="single" w:sz="4" w:space="0" w:color="auto"/>
              <w:right w:val="single" w:sz="4" w:space="0" w:color="auto"/>
            </w:tcBorders>
            <w:shd w:val="clear" w:color="000000" w:fill="F8CBAD"/>
            <w:noWrap/>
            <w:vAlign w:val="center"/>
            <w:hideMark/>
          </w:tcPr>
          <w:p w14:paraId="69B81159" w14:textId="61AE7E04"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sidR="00CE147F">
              <w:rPr>
                <w:rFonts w:asciiTheme="majorBidi" w:hAnsiTheme="majorBidi" w:cstheme="majorBidi"/>
                <w:color w:val="000000"/>
                <w:sz w:val="15"/>
                <w:szCs w:val="15"/>
              </w:rPr>
              <w:t>34</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15</w:t>
            </w:r>
            <w:r w:rsidRPr="001A6023">
              <w:rPr>
                <w:rFonts w:asciiTheme="majorBidi" w:hAnsiTheme="majorBidi" w:cstheme="majorBidi"/>
                <w:color w:val="000000"/>
                <w:sz w:val="15"/>
                <w:szCs w:val="15"/>
              </w:rPr>
              <w:t>0</w:t>
            </w:r>
          </w:p>
        </w:tc>
      </w:tr>
      <w:tr w:rsidR="00D93DA5" w:rsidRPr="00F84FAB" w14:paraId="535FE756"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6DEE39F4"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3</w:t>
            </w:r>
          </w:p>
        </w:tc>
        <w:tc>
          <w:tcPr>
            <w:tcW w:w="1075" w:type="dxa"/>
            <w:tcBorders>
              <w:top w:val="nil"/>
              <w:left w:val="nil"/>
              <w:bottom w:val="single" w:sz="4" w:space="0" w:color="auto"/>
              <w:right w:val="single" w:sz="4" w:space="0" w:color="auto"/>
            </w:tcBorders>
            <w:shd w:val="clear" w:color="000000" w:fill="F8CBAD"/>
            <w:noWrap/>
            <w:vAlign w:val="center"/>
            <w:hideMark/>
          </w:tcPr>
          <w:p w14:paraId="67323189"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Requirement Analysis</w:t>
            </w:r>
          </w:p>
        </w:tc>
        <w:tc>
          <w:tcPr>
            <w:tcW w:w="730" w:type="dxa"/>
            <w:tcBorders>
              <w:top w:val="nil"/>
              <w:left w:val="nil"/>
              <w:bottom w:val="single" w:sz="4" w:space="0" w:color="auto"/>
              <w:right w:val="single" w:sz="4" w:space="0" w:color="auto"/>
            </w:tcBorders>
            <w:shd w:val="clear" w:color="000000" w:fill="F8CBAD"/>
            <w:noWrap/>
            <w:vAlign w:val="center"/>
            <w:hideMark/>
          </w:tcPr>
          <w:p w14:paraId="0BA34431" w14:textId="5A72CA1C"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4</w:t>
            </w:r>
          </w:p>
        </w:tc>
        <w:tc>
          <w:tcPr>
            <w:tcW w:w="810" w:type="dxa"/>
            <w:tcBorders>
              <w:top w:val="nil"/>
              <w:left w:val="nil"/>
              <w:bottom w:val="single" w:sz="4" w:space="0" w:color="auto"/>
              <w:right w:val="single" w:sz="4" w:space="0" w:color="auto"/>
            </w:tcBorders>
            <w:shd w:val="clear" w:color="000000" w:fill="F8CBAD"/>
            <w:noWrap/>
            <w:vAlign w:val="center"/>
            <w:hideMark/>
          </w:tcPr>
          <w:p w14:paraId="117BC31A" w14:textId="677A3463"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180</w:t>
            </w:r>
          </w:p>
        </w:tc>
        <w:tc>
          <w:tcPr>
            <w:tcW w:w="710" w:type="dxa"/>
            <w:tcBorders>
              <w:top w:val="nil"/>
              <w:left w:val="nil"/>
              <w:bottom w:val="single" w:sz="4" w:space="0" w:color="auto"/>
              <w:right w:val="single" w:sz="4" w:space="0" w:color="auto"/>
            </w:tcBorders>
            <w:shd w:val="clear" w:color="000000" w:fill="F8CBAD"/>
            <w:noWrap/>
            <w:vAlign w:val="center"/>
            <w:hideMark/>
          </w:tcPr>
          <w:p w14:paraId="53F871DE" w14:textId="3E071A86"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95</w:t>
            </w:r>
          </w:p>
        </w:tc>
        <w:tc>
          <w:tcPr>
            <w:tcW w:w="959" w:type="dxa"/>
            <w:tcBorders>
              <w:top w:val="nil"/>
              <w:left w:val="nil"/>
              <w:bottom w:val="single" w:sz="4" w:space="0" w:color="auto"/>
              <w:right w:val="single" w:sz="4" w:space="0" w:color="auto"/>
            </w:tcBorders>
            <w:shd w:val="clear" w:color="000000" w:fill="F8CBAD"/>
            <w:noWrap/>
            <w:vAlign w:val="center"/>
            <w:hideMark/>
          </w:tcPr>
          <w:p w14:paraId="7D353F0A" w14:textId="25005C6D"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68</w:t>
            </w: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4</w:t>
            </w:r>
            <w:r w:rsidRPr="001A6023">
              <w:rPr>
                <w:rFonts w:asciiTheme="majorBidi" w:hAnsiTheme="majorBidi" w:cstheme="majorBidi"/>
                <w:color w:val="000000"/>
                <w:sz w:val="15"/>
                <w:szCs w:val="15"/>
              </w:rPr>
              <w:t>00</w:t>
            </w:r>
          </w:p>
        </w:tc>
        <w:tc>
          <w:tcPr>
            <w:tcW w:w="493" w:type="dxa"/>
            <w:tcBorders>
              <w:top w:val="nil"/>
              <w:left w:val="nil"/>
              <w:bottom w:val="single" w:sz="4" w:space="0" w:color="auto"/>
              <w:right w:val="single" w:sz="4" w:space="0" w:color="auto"/>
            </w:tcBorders>
            <w:shd w:val="clear" w:color="000000" w:fill="F8CBAD"/>
            <w:noWrap/>
            <w:vAlign w:val="center"/>
            <w:hideMark/>
          </w:tcPr>
          <w:p w14:paraId="7EC06A53" w14:textId="09028343"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15</w:t>
            </w:r>
          </w:p>
        </w:tc>
        <w:tc>
          <w:tcPr>
            <w:tcW w:w="719" w:type="dxa"/>
            <w:tcBorders>
              <w:top w:val="nil"/>
              <w:left w:val="nil"/>
              <w:bottom w:val="single" w:sz="4" w:space="0" w:color="auto"/>
              <w:right w:val="single" w:sz="4" w:space="0" w:color="auto"/>
            </w:tcBorders>
            <w:shd w:val="clear" w:color="000000" w:fill="F8CBAD"/>
            <w:noWrap/>
            <w:vAlign w:val="center"/>
            <w:hideMark/>
          </w:tcPr>
          <w:p w14:paraId="36BBF08F" w14:textId="5B08EEBD"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Pr>
                <w:rFonts w:asciiTheme="majorBidi" w:hAnsiTheme="majorBidi" w:cstheme="majorBidi"/>
                <w:color w:val="000000"/>
                <w:sz w:val="15"/>
                <w:szCs w:val="15"/>
              </w:rPr>
              <w:t>1</w:t>
            </w:r>
            <w:r w:rsidRPr="001A6023">
              <w:rPr>
                <w:rFonts w:asciiTheme="majorBidi" w:hAnsiTheme="majorBidi" w:cstheme="majorBidi"/>
                <w:color w:val="000000"/>
                <w:sz w:val="15"/>
                <w:szCs w:val="15"/>
              </w:rPr>
              <w:t>,</w:t>
            </w:r>
            <w:r>
              <w:rPr>
                <w:rFonts w:asciiTheme="majorBidi" w:hAnsiTheme="majorBidi" w:cstheme="majorBidi"/>
                <w:color w:val="000000"/>
                <w:sz w:val="15"/>
                <w:szCs w:val="15"/>
              </w:rPr>
              <w:t>563</w:t>
            </w:r>
          </w:p>
        </w:tc>
        <w:tc>
          <w:tcPr>
            <w:tcW w:w="1081" w:type="dxa"/>
            <w:tcBorders>
              <w:top w:val="nil"/>
              <w:left w:val="nil"/>
              <w:bottom w:val="single" w:sz="4" w:space="0" w:color="auto"/>
              <w:right w:val="single" w:sz="4" w:space="0" w:color="auto"/>
            </w:tcBorders>
            <w:shd w:val="clear" w:color="000000" w:fill="F8CBAD"/>
            <w:noWrap/>
            <w:vAlign w:val="center"/>
            <w:hideMark/>
          </w:tcPr>
          <w:p w14:paraId="630861E8" w14:textId="1F4D9139" w:rsidR="00F92884" w:rsidRPr="001A6023" w:rsidRDefault="00F84FAB" w:rsidP="00F92884">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BB347C">
              <w:rPr>
                <w:rFonts w:asciiTheme="majorBidi" w:hAnsiTheme="majorBidi" w:cstheme="majorBidi"/>
                <w:color w:val="000000"/>
                <w:sz w:val="15"/>
                <w:szCs w:val="15"/>
              </w:rPr>
              <w:t>23</w:t>
            </w:r>
            <w:r w:rsidRPr="001A6023">
              <w:rPr>
                <w:rFonts w:asciiTheme="majorBidi" w:hAnsiTheme="majorBidi" w:cstheme="majorBidi"/>
                <w:color w:val="000000"/>
                <w:sz w:val="15"/>
                <w:szCs w:val="15"/>
              </w:rPr>
              <w:t>,</w:t>
            </w:r>
            <w:r w:rsidR="00BB347C">
              <w:rPr>
                <w:rFonts w:asciiTheme="majorBidi" w:hAnsiTheme="majorBidi" w:cstheme="majorBidi"/>
                <w:color w:val="000000"/>
                <w:sz w:val="15"/>
                <w:szCs w:val="15"/>
              </w:rPr>
              <w:t>4</w:t>
            </w:r>
            <w:r w:rsidR="00F92884">
              <w:rPr>
                <w:rFonts w:asciiTheme="majorBidi" w:hAnsiTheme="majorBidi" w:cstheme="majorBidi"/>
                <w:color w:val="000000"/>
                <w:sz w:val="15"/>
                <w:szCs w:val="15"/>
              </w:rPr>
              <w:t>3</w:t>
            </w:r>
            <w:r w:rsidR="00BB347C">
              <w:rPr>
                <w:rFonts w:asciiTheme="majorBidi" w:hAnsiTheme="majorBidi" w:cstheme="majorBidi"/>
                <w:color w:val="000000"/>
                <w:sz w:val="15"/>
                <w:szCs w:val="15"/>
              </w:rPr>
              <w:t>8</w:t>
            </w:r>
          </w:p>
        </w:tc>
        <w:tc>
          <w:tcPr>
            <w:tcW w:w="1170" w:type="dxa"/>
            <w:tcBorders>
              <w:top w:val="nil"/>
              <w:left w:val="nil"/>
              <w:bottom w:val="single" w:sz="4" w:space="0" w:color="auto"/>
              <w:right w:val="single" w:sz="4" w:space="0" w:color="auto"/>
            </w:tcBorders>
            <w:shd w:val="clear" w:color="000000" w:fill="F8CBAD"/>
            <w:noWrap/>
            <w:vAlign w:val="center"/>
            <w:hideMark/>
          </w:tcPr>
          <w:p w14:paraId="53A0F7D1" w14:textId="08EEAE5C"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675</w:t>
            </w:r>
            <w:r w:rsidR="00F92884">
              <w:rPr>
                <w:rFonts w:asciiTheme="majorBidi" w:hAnsiTheme="majorBidi" w:cstheme="majorBidi"/>
                <w:color w:val="000000"/>
                <w:sz w:val="15"/>
                <w:szCs w:val="15"/>
              </w:rPr>
              <w:t>0</w:t>
            </w:r>
          </w:p>
        </w:tc>
        <w:tc>
          <w:tcPr>
            <w:tcW w:w="1165" w:type="dxa"/>
            <w:tcBorders>
              <w:top w:val="nil"/>
              <w:left w:val="nil"/>
              <w:bottom w:val="single" w:sz="4" w:space="0" w:color="auto"/>
              <w:right w:val="single" w:sz="4" w:space="0" w:color="auto"/>
            </w:tcBorders>
            <w:shd w:val="clear" w:color="000000" w:fill="F8CBAD"/>
            <w:noWrap/>
            <w:vAlign w:val="center"/>
            <w:hideMark/>
          </w:tcPr>
          <w:p w14:paraId="614FF466" w14:textId="27F108FD"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98</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588</w:t>
            </w:r>
          </w:p>
        </w:tc>
      </w:tr>
      <w:tr w:rsidR="00D93DA5" w:rsidRPr="00F84FAB" w14:paraId="7B668473"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213AB8DE"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4</w:t>
            </w:r>
          </w:p>
        </w:tc>
        <w:tc>
          <w:tcPr>
            <w:tcW w:w="1075" w:type="dxa"/>
            <w:tcBorders>
              <w:top w:val="nil"/>
              <w:left w:val="nil"/>
              <w:bottom w:val="single" w:sz="4" w:space="0" w:color="auto"/>
              <w:right w:val="single" w:sz="4" w:space="0" w:color="auto"/>
            </w:tcBorders>
            <w:shd w:val="clear" w:color="000000" w:fill="F8CBAD"/>
            <w:noWrap/>
            <w:vAlign w:val="center"/>
            <w:hideMark/>
          </w:tcPr>
          <w:p w14:paraId="64D2E254"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Software Development</w:t>
            </w:r>
          </w:p>
        </w:tc>
        <w:tc>
          <w:tcPr>
            <w:tcW w:w="730" w:type="dxa"/>
            <w:tcBorders>
              <w:top w:val="nil"/>
              <w:left w:val="nil"/>
              <w:bottom w:val="single" w:sz="4" w:space="0" w:color="auto"/>
              <w:right w:val="single" w:sz="4" w:space="0" w:color="auto"/>
            </w:tcBorders>
            <w:shd w:val="clear" w:color="000000" w:fill="F8CBAD"/>
            <w:noWrap/>
            <w:vAlign w:val="center"/>
            <w:hideMark/>
          </w:tcPr>
          <w:p w14:paraId="0941ADE0" w14:textId="26D69636"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8</w:t>
            </w:r>
          </w:p>
        </w:tc>
        <w:tc>
          <w:tcPr>
            <w:tcW w:w="810" w:type="dxa"/>
            <w:tcBorders>
              <w:top w:val="nil"/>
              <w:left w:val="nil"/>
              <w:bottom w:val="single" w:sz="4" w:space="0" w:color="auto"/>
              <w:right w:val="single" w:sz="4" w:space="0" w:color="auto"/>
            </w:tcBorders>
            <w:shd w:val="clear" w:color="000000" w:fill="F8CBAD"/>
            <w:noWrap/>
            <w:vAlign w:val="center"/>
            <w:hideMark/>
          </w:tcPr>
          <w:p w14:paraId="37B8196E" w14:textId="1A248F0E"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560</w:t>
            </w:r>
          </w:p>
        </w:tc>
        <w:tc>
          <w:tcPr>
            <w:tcW w:w="710" w:type="dxa"/>
            <w:tcBorders>
              <w:top w:val="nil"/>
              <w:left w:val="nil"/>
              <w:bottom w:val="single" w:sz="4" w:space="0" w:color="auto"/>
              <w:right w:val="single" w:sz="4" w:space="0" w:color="auto"/>
            </w:tcBorders>
            <w:shd w:val="clear" w:color="000000" w:fill="F8CBAD"/>
            <w:noWrap/>
            <w:vAlign w:val="center"/>
            <w:hideMark/>
          </w:tcPr>
          <w:p w14:paraId="2CB46D80"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100</w:t>
            </w:r>
          </w:p>
        </w:tc>
        <w:tc>
          <w:tcPr>
            <w:tcW w:w="959" w:type="dxa"/>
            <w:tcBorders>
              <w:top w:val="nil"/>
              <w:left w:val="nil"/>
              <w:bottom w:val="single" w:sz="4" w:space="0" w:color="auto"/>
              <w:right w:val="single" w:sz="4" w:space="0" w:color="auto"/>
            </w:tcBorders>
            <w:shd w:val="clear" w:color="000000" w:fill="F8CBAD"/>
            <w:noWrap/>
            <w:vAlign w:val="center"/>
            <w:hideMark/>
          </w:tcPr>
          <w:p w14:paraId="20D9877E" w14:textId="2C7DFA99"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448</w:t>
            </w:r>
            <w:r w:rsidRPr="001A6023">
              <w:rPr>
                <w:rFonts w:asciiTheme="majorBidi" w:hAnsiTheme="majorBidi" w:cstheme="majorBidi"/>
                <w:color w:val="000000"/>
                <w:sz w:val="15"/>
                <w:szCs w:val="15"/>
              </w:rPr>
              <w:t>,000</w:t>
            </w:r>
          </w:p>
        </w:tc>
        <w:tc>
          <w:tcPr>
            <w:tcW w:w="493" w:type="dxa"/>
            <w:tcBorders>
              <w:top w:val="nil"/>
              <w:left w:val="nil"/>
              <w:bottom w:val="single" w:sz="4" w:space="0" w:color="auto"/>
              <w:right w:val="single" w:sz="4" w:space="0" w:color="auto"/>
            </w:tcBorders>
            <w:shd w:val="clear" w:color="000000" w:fill="F8CBAD"/>
            <w:noWrap/>
            <w:vAlign w:val="center"/>
            <w:hideMark/>
          </w:tcPr>
          <w:p w14:paraId="542FA4E5" w14:textId="1B35BA13"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80</w:t>
            </w:r>
          </w:p>
        </w:tc>
        <w:tc>
          <w:tcPr>
            <w:tcW w:w="719" w:type="dxa"/>
            <w:tcBorders>
              <w:top w:val="nil"/>
              <w:left w:val="nil"/>
              <w:bottom w:val="single" w:sz="4" w:space="0" w:color="auto"/>
              <w:right w:val="single" w:sz="4" w:space="0" w:color="auto"/>
            </w:tcBorders>
            <w:shd w:val="clear" w:color="000000" w:fill="F8CBAD"/>
            <w:noWrap/>
            <w:vAlign w:val="center"/>
            <w:hideMark/>
          </w:tcPr>
          <w:p w14:paraId="42D5C0E7" w14:textId="2CA638ED"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Pr>
                <w:rFonts w:asciiTheme="majorBidi" w:hAnsiTheme="majorBidi" w:cstheme="majorBidi"/>
                <w:color w:val="000000"/>
                <w:sz w:val="15"/>
                <w:szCs w:val="15"/>
              </w:rPr>
              <w:t>2</w:t>
            </w:r>
            <w:r w:rsidRPr="001A6023">
              <w:rPr>
                <w:rFonts w:asciiTheme="majorBidi" w:hAnsiTheme="majorBidi" w:cstheme="majorBidi"/>
                <w:color w:val="000000"/>
                <w:sz w:val="15"/>
                <w:szCs w:val="15"/>
              </w:rPr>
              <w:t>,</w:t>
            </w:r>
            <w:r>
              <w:rPr>
                <w:rFonts w:asciiTheme="majorBidi" w:hAnsiTheme="majorBidi" w:cstheme="majorBidi"/>
                <w:color w:val="000000"/>
                <w:sz w:val="15"/>
                <w:szCs w:val="15"/>
              </w:rPr>
              <w:t>1</w:t>
            </w:r>
            <w:r w:rsidRPr="001A6023">
              <w:rPr>
                <w:rFonts w:asciiTheme="majorBidi" w:hAnsiTheme="majorBidi" w:cstheme="majorBidi"/>
                <w:color w:val="000000"/>
                <w:sz w:val="15"/>
                <w:szCs w:val="15"/>
              </w:rPr>
              <w:t>00</w:t>
            </w:r>
          </w:p>
        </w:tc>
        <w:tc>
          <w:tcPr>
            <w:tcW w:w="1081" w:type="dxa"/>
            <w:tcBorders>
              <w:top w:val="nil"/>
              <w:left w:val="nil"/>
              <w:bottom w:val="single" w:sz="4" w:space="0" w:color="auto"/>
              <w:right w:val="single" w:sz="4" w:space="0" w:color="auto"/>
            </w:tcBorders>
            <w:shd w:val="clear" w:color="000000" w:fill="F8CBAD"/>
            <w:noWrap/>
            <w:vAlign w:val="center"/>
            <w:hideMark/>
          </w:tcPr>
          <w:p w14:paraId="1D564459" w14:textId="662F8AE8"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BB347C">
              <w:rPr>
                <w:rFonts w:asciiTheme="majorBidi" w:hAnsiTheme="majorBidi" w:cstheme="majorBidi"/>
                <w:color w:val="000000"/>
                <w:sz w:val="15"/>
                <w:szCs w:val="15"/>
              </w:rPr>
              <w:t>168</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0</w:t>
            </w:r>
            <w:r w:rsidRPr="001A6023">
              <w:rPr>
                <w:rFonts w:asciiTheme="majorBidi" w:hAnsiTheme="majorBidi" w:cstheme="majorBidi"/>
                <w:color w:val="000000"/>
                <w:sz w:val="15"/>
                <w:szCs w:val="15"/>
              </w:rPr>
              <w:t>00</w:t>
            </w:r>
          </w:p>
        </w:tc>
        <w:tc>
          <w:tcPr>
            <w:tcW w:w="1170" w:type="dxa"/>
            <w:tcBorders>
              <w:top w:val="nil"/>
              <w:left w:val="nil"/>
              <w:bottom w:val="single" w:sz="4" w:space="0" w:color="auto"/>
              <w:right w:val="single" w:sz="4" w:space="0" w:color="auto"/>
            </w:tcBorders>
            <w:shd w:val="clear" w:color="000000" w:fill="F8CBAD"/>
            <w:noWrap/>
            <w:vAlign w:val="center"/>
            <w:hideMark/>
          </w:tcPr>
          <w:p w14:paraId="1188C96D" w14:textId="61B746C7"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105</w:t>
            </w:r>
            <w:r w:rsidR="00F84FAB" w:rsidRPr="001A6023">
              <w:rPr>
                <w:rFonts w:asciiTheme="majorBidi" w:hAnsiTheme="majorBidi" w:cstheme="majorBidi"/>
                <w:color w:val="000000"/>
                <w:sz w:val="15"/>
                <w:szCs w:val="15"/>
              </w:rPr>
              <w:t>00</w:t>
            </w:r>
          </w:p>
        </w:tc>
        <w:tc>
          <w:tcPr>
            <w:tcW w:w="1165" w:type="dxa"/>
            <w:tcBorders>
              <w:top w:val="nil"/>
              <w:left w:val="nil"/>
              <w:bottom w:val="single" w:sz="4" w:space="0" w:color="auto"/>
              <w:right w:val="single" w:sz="4" w:space="0" w:color="auto"/>
            </w:tcBorders>
            <w:shd w:val="clear" w:color="000000" w:fill="F8CBAD"/>
            <w:noWrap/>
            <w:vAlign w:val="center"/>
            <w:hideMark/>
          </w:tcPr>
          <w:p w14:paraId="47A40BD3" w14:textId="2E64B641"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626</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5</w:t>
            </w:r>
            <w:r w:rsidRPr="001A6023">
              <w:rPr>
                <w:rFonts w:asciiTheme="majorBidi" w:hAnsiTheme="majorBidi" w:cstheme="majorBidi"/>
                <w:color w:val="000000"/>
                <w:sz w:val="15"/>
                <w:szCs w:val="15"/>
              </w:rPr>
              <w:t>00</w:t>
            </w:r>
          </w:p>
        </w:tc>
      </w:tr>
      <w:tr w:rsidR="00D93DA5" w:rsidRPr="00F84FAB" w14:paraId="6C69BA3F"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26F43813"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5</w:t>
            </w:r>
          </w:p>
        </w:tc>
        <w:tc>
          <w:tcPr>
            <w:tcW w:w="1075" w:type="dxa"/>
            <w:tcBorders>
              <w:top w:val="nil"/>
              <w:left w:val="nil"/>
              <w:bottom w:val="single" w:sz="4" w:space="0" w:color="auto"/>
              <w:right w:val="single" w:sz="4" w:space="0" w:color="auto"/>
            </w:tcBorders>
            <w:shd w:val="clear" w:color="000000" w:fill="F8CBAD"/>
            <w:noWrap/>
            <w:vAlign w:val="center"/>
            <w:hideMark/>
          </w:tcPr>
          <w:p w14:paraId="0217F3F8"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Testing and Quality Assurance</w:t>
            </w:r>
          </w:p>
        </w:tc>
        <w:tc>
          <w:tcPr>
            <w:tcW w:w="730" w:type="dxa"/>
            <w:tcBorders>
              <w:top w:val="nil"/>
              <w:left w:val="nil"/>
              <w:bottom w:val="single" w:sz="4" w:space="0" w:color="auto"/>
              <w:right w:val="single" w:sz="4" w:space="0" w:color="auto"/>
            </w:tcBorders>
            <w:shd w:val="clear" w:color="000000" w:fill="F8CBAD"/>
            <w:noWrap/>
            <w:vAlign w:val="center"/>
            <w:hideMark/>
          </w:tcPr>
          <w:p w14:paraId="6BF71402" w14:textId="5ED719EC"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4</w:t>
            </w:r>
          </w:p>
        </w:tc>
        <w:tc>
          <w:tcPr>
            <w:tcW w:w="810" w:type="dxa"/>
            <w:tcBorders>
              <w:top w:val="nil"/>
              <w:left w:val="nil"/>
              <w:bottom w:val="single" w:sz="4" w:space="0" w:color="auto"/>
              <w:right w:val="single" w:sz="4" w:space="0" w:color="auto"/>
            </w:tcBorders>
            <w:shd w:val="clear" w:color="000000" w:fill="F8CBAD"/>
            <w:noWrap/>
            <w:vAlign w:val="center"/>
            <w:hideMark/>
          </w:tcPr>
          <w:p w14:paraId="00C7834C" w14:textId="5B4A618B"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200</w:t>
            </w:r>
          </w:p>
        </w:tc>
        <w:tc>
          <w:tcPr>
            <w:tcW w:w="710" w:type="dxa"/>
            <w:tcBorders>
              <w:top w:val="nil"/>
              <w:left w:val="nil"/>
              <w:bottom w:val="single" w:sz="4" w:space="0" w:color="auto"/>
              <w:right w:val="single" w:sz="4" w:space="0" w:color="auto"/>
            </w:tcBorders>
            <w:shd w:val="clear" w:color="000000" w:fill="F8CBAD"/>
            <w:noWrap/>
            <w:vAlign w:val="center"/>
            <w:hideMark/>
          </w:tcPr>
          <w:p w14:paraId="0104BAAD" w14:textId="31B223E5"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80</w:t>
            </w:r>
          </w:p>
        </w:tc>
        <w:tc>
          <w:tcPr>
            <w:tcW w:w="959" w:type="dxa"/>
            <w:tcBorders>
              <w:top w:val="nil"/>
              <w:left w:val="nil"/>
              <w:bottom w:val="single" w:sz="4" w:space="0" w:color="auto"/>
              <w:right w:val="single" w:sz="4" w:space="0" w:color="auto"/>
            </w:tcBorders>
            <w:shd w:val="clear" w:color="000000" w:fill="F8CBAD"/>
            <w:noWrap/>
            <w:vAlign w:val="center"/>
            <w:hideMark/>
          </w:tcPr>
          <w:p w14:paraId="2D7A3DF1" w14:textId="475C4C9D"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64</w:t>
            </w:r>
            <w:r w:rsidRPr="001A6023">
              <w:rPr>
                <w:rFonts w:asciiTheme="majorBidi" w:hAnsiTheme="majorBidi" w:cstheme="majorBidi"/>
                <w:color w:val="000000"/>
                <w:sz w:val="15"/>
                <w:szCs w:val="15"/>
              </w:rPr>
              <w:t>,000</w:t>
            </w:r>
          </w:p>
        </w:tc>
        <w:tc>
          <w:tcPr>
            <w:tcW w:w="493" w:type="dxa"/>
            <w:tcBorders>
              <w:top w:val="nil"/>
              <w:left w:val="nil"/>
              <w:bottom w:val="single" w:sz="4" w:space="0" w:color="auto"/>
              <w:right w:val="single" w:sz="4" w:space="0" w:color="auto"/>
            </w:tcBorders>
            <w:shd w:val="clear" w:color="000000" w:fill="F8CBAD"/>
            <w:noWrap/>
            <w:vAlign w:val="center"/>
            <w:hideMark/>
          </w:tcPr>
          <w:p w14:paraId="45A70347" w14:textId="1B85F182"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15</w:t>
            </w:r>
          </w:p>
        </w:tc>
        <w:tc>
          <w:tcPr>
            <w:tcW w:w="719" w:type="dxa"/>
            <w:tcBorders>
              <w:top w:val="nil"/>
              <w:left w:val="nil"/>
              <w:bottom w:val="single" w:sz="4" w:space="0" w:color="auto"/>
              <w:right w:val="single" w:sz="4" w:space="0" w:color="auto"/>
            </w:tcBorders>
            <w:shd w:val="clear" w:color="000000" w:fill="F8CBAD"/>
            <w:noWrap/>
            <w:vAlign w:val="center"/>
            <w:hideMark/>
          </w:tcPr>
          <w:p w14:paraId="3335993E" w14:textId="25A389AC"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Pr>
                <w:rFonts w:asciiTheme="majorBidi" w:hAnsiTheme="majorBidi" w:cstheme="majorBidi"/>
                <w:color w:val="000000"/>
                <w:sz w:val="15"/>
                <w:szCs w:val="15"/>
              </w:rPr>
              <w:t>1</w:t>
            </w:r>
            <w:r w:rsidRPr="001A6023">
              <w:rPr>
                <w:rFonts w:asciiTheme="majorBidi" w:hAnsiTheme="majorBidi" w:cstheme="majorBidi"/>
                <w:color w:val="000000"/>
                <w:sz w:val="15"/>
                <w:szCs w:val="15"/>
              </w:rPr>
              <w:t>,</w:t>
            </w:r>
            <w:r>
              <w:rPr>
                <w:rFonts w:asciiTheme="majorBidi" w:hAnsiTheme="majorBidi" w:cstheme="majorBidi"/>
                <w:color w:val="000000"/>
                <w:sz w:val="15"/>
                <w:szCs w:val="15"/>
              </w:rPr>
              <w:t>875</w:t>
            </w:r>
          </w:p>
        </w:tc>
        <w:tc>
          <w:tcPr>
            <w:tcW w:w="1081" w:type="dxa"/>
            <w:tcBorders>
              <w:top w:val="nil"/>
              <w:left w:val="nil"/>
              <w:bottom w:val="single" w:sz="4" w:space="0" w:color="auto"/>
              <w:right w:val="single" w:sz="4" w:space="0" w:color="auto"/>
            </w:tcBorders>
            <w:shd w:val="clear" w:color="000000" w:fill="F8CBAD"/>
            <w:noWrap/>
            <w:vAlign w:val="center"/>
            <w:hideMark/>
          </w:tcPr>
          <w:p w14:paraId="2A44A49C" w14:textId="69A89695"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28</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125</w:t>
            </w:r>
          </w:p>
        </w:tc>
        <w:tc>
          <w:tcPr>
            <w:tcW w:w="1170" w:type="dxa"/>
            <w:tcBorders>
              <w:top w:val="nil"/>
              <w:left w:val="nil"/>
              <w:bottom w:val="single" w:sz="4" w:space="0" w:color="auto"/>
              <w:right w:val="single" w:sz="4" w:space="0" w:color="auto"/>
            </w:tcBorders>
            <w:shd w:val="clear" w:color="000000" w:fill="F8CBAD"/>
            <w:noWrap/>
            <w:vAlign w:val="center"/>
            <w:hideMark/>
          </w:tcPr>
          <w:p w14:paraId="266BBA48" w14:textId="434F4BD1"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775</w:t>
            </w:r>
            <w:r w:rsidR="00F84FAB" w:rsidRPr="001A6023">
              <w:rPr>
                <w:rFonts w:asciiTheme="majorBidi" w:hAnsiTheme="majorBidi" w:cstheme="majorBidi"/>
                <w:color w:val="000000"/>
                <w:sz w:val="15"/>
                <w:szCs w:val="15"/>
              </w:rPr>
              <w:t>0</w:t>
            </w:r>
          </w:p>
        </w:tc>
        <w:tc>
          <w:tcPr>
            <w:tcW w:w="1165" w:type="dxa"/>
            <w:tcBorders>
              <w:top w:val="nil"/>
              <w:left w:val="nil"/>
              <w:bottom w:val="single" w:sz="4" w:space="0" w:color="auto"/>
              <w:right w:val="single" w:sz="4" w:space="0" w:color="auto"/>
            </w:tcBorders>
            <w:shd w:val="clear" w:color="000000" w:fill="F8CBAD"/>
            <w:noWrap/>
            <w:vAlign w:val="center"/>
            <w:hideMark/>
          </w:tcPr>
          <w:p w14:paraId="0DD62C2F" w14:textId="59FB2D5E"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99</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875</w:t>
            </w:r>
          </w:p>
        </w:tc>
      </w:tr>
      <w:tr w:rsidR="00D93DA5" w:rsidRPr="00F84FAB" w14:paraId="2693D6A8"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20E523AC"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7</w:t>
            </w:r>
          </w:p>
        </w:tc>
        <w:tc>
          <w:tcPr>
            <w:tcW w:w="1075" w:type="dxa"/>
            <w:tcBorders>
              <w:top w:val="nil"/>
              <w:left w:val="nil"/>
              <w:bottom w:val="single" w:sz="4" w:space="0" w:color="auto"/>
              <w:right w:val="single" w:sz="4" w:space="0" w:color="auto"/>
            </w:tcBorders>
            <w:shd w:val="clear" w:color="000000" w:fill="F8CBAD"/>
            <w:noWrap/>
            <w:vAlign w:val="center"/>
            <w:hideMark/>
          </w:tcPr>
          <w:p w14:paraId="1196311D"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User Training and Support</w:t>
            </w:r>
          </w:p>
        </w:tc>
        <w:tc>
          <w:tcPr>
            <w:tcW w:w="730" w:type="dxa"/>
            <w:tcBorders>
              <w:top w:val="nil"/>
              <w:left w:val="nil"/>
              <w:bottom w:val="single" w:sz="4" w:space="0" w:color="auto"/>
              <w:right w:val="single" w:sz="4" w:space="0" w:color="auto"/>
            </w:tcBorders>
            <w:shd w:val="clear" w:color="000000" w:fill="F8CBAD"/>
            <w:noWrap/>
            <w:vAlign w:val="center"/>
            <w:hideMark/>
          </w:tcPr>
          <w:p w14:paraId="49E6DEC8" w14:textId="100E6ABB"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w:t>
            </w:r>
          </w:p>
        </w:tc>
        <w:tc>
          <w:tcPr>
            <w:tcW w:w="810" w:type="dxa"/>
            <w:tcBorders>
              <w:top w:val="nil"/>
              <w:left w:val="nil"/>
              <w:bottom w:val="single" w:sz="4" w:space="0" w:color="auto"/>
              <w:right w:val="single" w:sz="4" w:space="0" w:color="auto"/>
            </w:tcBorders>
            <w:shd w:val="clear" w:color="000000" w:fill="F8CBAD"/>
            <w:noWrap/>
            <w:vAlign w:val="center"/>
            <w:hideMark/>
          </w:tcPr>
          <w:p w14:paraId="38FD6FCE" w14:textId="6D831A62"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sidR="00F92884">
              <w:rPr>
                <w:rFonts w:asciiTheme="majorBidi" w:hAnsiTheme="majorBidi" w:cstheme="majorBidi"/>
                <w:color w:val="000000"/>
                <w:sz w:val="15"/>
                <w:szCs w:val="15"/>
              </w:rPr>
              <w:t>40</w:t>
            </w:r>
          </w:p>
        </w:tc>
        <w:tc>
          <w:tcPr>
            <w:tcW w:w="710" w:type="dxa"/>
            <w:tcBorders>
              <w:top w:val="nil"/>
              <w:left w:val="nil"/>
              <w:bottom w:val="single" w:sz="4" w:space="0" w:color="auto"/>
              <w:right w:val="single" w:sz="4" w:space="0" w:color="auto"/>
            </w:tcBorders>
            <w:shd w:val="clear" w:color="000000" w:fill="F8CBAD"/>
            <w:noWrap/>
            <w:vAlign w:val="center"/>
            <w:hideMark/>
          </w:tcPr>
          <w:p w14:paraId="6DB700CF"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100</w:t>
            </w:r>
          </w:p>
        </w:tc>
        <w:tc>
          <w:tcPr>
            <w:tcW w:w="959" w:type="dxa"/>
            <w:tcBorders>
              <w:top w:val="nil"/>
              <w:left w:val="nil"/>
              <w:bottom w:val="single" w:sz="4" w:space="0" w:color="auto"/>
              <w:right w:val="single" w:sz="4" w:space="0" w:color="auto"/>
            </w:tcBorders>
            <w:shd w:val="clear" w:color="000000" w:fill="F8CBAD"/>
            <w:noWrap/>
            <w:vAlign w:val="center"/>
            <w:hideMark/>
          </w:tcPr>
          <w:p w14:paraId="20A6F046" w14:textId="543BD074"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14</w:t>
            </w:r>
            <w:r w:rsidRPr="001A6023">
              <w:rPr>
                <w:rFonts w:asciiTheme="majorBidi" w:hAnsiTheme="majorBidi" w:cstheme="majorBidi"/>
                <w:color w:val="000000"/>
                <w:sz w:val="15"/>
                <w:szCs w:val="15"/>
              </w:rPr>
              <w:t>,000</w:t>
            </w:r>
          </w:p>
        </w:tc>
        <w:tc>
          <w:tcPr>
            <w:tcW w:w="493" w:type="dxa"/>
            <w:tcBorders>
              <w:top w:val="nil"/>
              <w:left w:val="nil"/>
              <w:bottom w:val="single" w:sz="4" w:space="0" w:color="auto"/>
              <w:right w:val="single" w:sz="4" w:space="0" w:color="auto"/>
            </w:tcBorders>
            <w:shd w:val="clear" w:color="000000" w:fill="F8CBAD"/>
            <w:noWrap/>
            <w:vAlign w:val="center"/>
            <w:hideMark/>
          </w:tcPr>
          <w:p w14:paraId="3F5C76A3" w14:textId="0D503CB5"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5</w:t>
            </w:r>
          </w:p>
        </w:tc>
        <w:tc>
          <w:tcPr>
            <w:tcW w:w="719" w:type="dxa"/>
            <w:tcBorders>
              <w:top w:val="nil"/>
              <w:left w:val="nil"/>
              <w:bottom w:val="single" w:sz="4" w:space="0" w:color="auto"/>
              <w:right w:val="single" w:sz="4" w:space="0" w:color="auto"/>
            </w:tcBorders>
            <w:shd w:val="clear" w:color="000000" w:fill="F8CBAD"/>
            <w:noWrap/>
            <w:vAlign w:val="center"/>
            <w:hideMark/>
          </w:tcPr>
          <w:p w14:paraId="59401073" w14:textId="57C76E3E"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Pr>
                <w:rFonts w:asciiTheme="majorBidi" w:hAnsiTheme="majorBidi" w:cstheme="majorBidi"/>
                <w:color w:val="000000"/>
                <w:sz w:val="15"/>
                <w:szCs w:val="15"/>
              </w:rPr>
              <w:t>300</w:t>
            </w:r>
          </w:p>
        </w:tc>
        <w:tc>
          <w:tcPr>
            <w:tcW w:w="1081" w:type="dxa"/>
            <w:tcBorders>
              <w:top w:val="nil"/>
              <w:left w:val="nil"/>
              <w:bottom w:val="single" w:sz="4" w:space="0" w:color="auto"/>
              <w:right w:val="single" w:sz="4" w:space="0" w:color="auto"/>
            </w:tcBorders>
            <w:shd w:val="clear" w:color="000000" w:fill="F8CBAD"/>
            <w:noWrap/>
            <w:vAlign w:val="center"/>
            <w:hideMark/>
          </w:tcPr>
          <w:p w14:paraId="09C3DF53" w14:textId="1CE9ED5D"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6</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5</w:t>
            </w:r>
            <w:r w:rsidR="00DA1434">
              <w:rPr>
                <w:rFonts w:asciiTheme="majorBidi" w:hAnsiTheme="majorBidi" w:cstheme="majorBidi"/>
                <w:color w:val="000000"/>
                <w:sz w:val="15"/>
                <w:szCs w:val="15"/>
              </w:rPr>
              <w:t>00</w:t>
            </w:r>
          </w:p>
        </w:tc>
        <w:tc>
          <w:tcPr>
            <w:tcW w:w="1170" w:type="dxa"/>
            <w:tcBorders>
              <w:top w:val="nil"/>
              <w:left w:val="nil"/>
              <w:bottom w:val="single" w:sz="4" w:space="0" w:color="auto"/>
              <w:right w:val="single" w:sz="4" w:space="0" w:color="auto"/>
            </w:tcBorders>
            <w:shd w:val="clear" w:color="000000" w:fill="F8CBAD"/>
            <w:noWrap/>
            <w:vAlign w:val="center"/>
            <w:hideMark/>
          </w:tcPr>
          <w:p w14:paraId="3A5B3AEF" w14:textId="7B2AD8F0"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625</w:t>
            </w:r>
            <w:r w:rsidR="00F84FAB" w:rsidRPr="001A6023">
              <w:rPr>
                <w:rFonts w:asciiTheme="majorBidi" w:hAnsiTheme="majorBidi" w:cstheme="majorBidi"/>
                <w:color w:val="000000"/>
                <w:sz w:val="15"/>
                <w:szCs w:val="15"/>
              </w:rPr>
              <w:t>0</w:t>
            </w:r>
          </w:p>
        </w:tc>
        <w:tc>
          <w:tcPr>
            <w:tcW w:w="1165" w:type="dxa"/>
            <w:tcBorders>
              <w:top w:val="nil"/>
              <w:left w:val="nil"/>
              <w:bottom w:val="single" w:sz="4" w:space="0" w:color="auto"/>
              <w:right w:val="single" w:sz="4" w:space="0" w:color="auto"/>
            </w:tcBorders>
            <w:shd w:val="clear" w:color="000000" w:fill="F8CBAD"/>
            <w:noWrap/>
            <w:vAlign w:val="center"/>
            <w:hideMark/>
          </w:tcPr>
          <w:p w14:paraId="58F0BD1D" w14:textId="5DA152AF"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26</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75</w:t>
            </w:r>
            <w:r w:rsidRPr="001A6023">
              <w:rPr>
                <w:rFonts w:asciiTheme="majorBidi" w:hAnsiTheme="majorBidi" w:cstheme="majorBidi"/>
                <w:color w:val="000000"/>
                <w:sz w:val="15"/>
                <w:szCs w:val="15"/>
              </w:rPr>
              <w:t>0</w:t>
            </w:r>
          </w:p>
        </w:tc>
      </w:tr>
      <w:tr w:rsidR="00D93DA5" w:rsidRPr="00F84FAB" w14:paraId="1CFB29FB"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109EABB3"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8</w:t>
            </w:r>
          </w:p>
        </w:tc>
        <w:tc>
          <w:tcPr>
            <w:tcW w:w="1075" w:type="dxa"/>
            <w:tcBorders>
              <w:top w:val="nil"/>
              <w:left w:val="nil"/>
              <w:bottom w:val="single" w:sz="4" w:space="0" w:color="auto"/>
              <w:right w:val="single" w:sz="4" w:space="0" w:color="auto"/>
            </w:tcBorders>
            <w:shd w:val="clear" w:color="000000" w:fill="F8CBAD"/>
            <w:noWrap/>
            <w:vAlign w:val="center"/>
            <w:hideMark/>
          </w:tcPr>
          <w:p w14:paraId="322D9C23"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Project Closure</w:t>
            </w:r>
          </w:p>
        </w:tc>
        <w:tc>
          <w:tcPr>
            <w:tcW w:w="730" w:type="dxa"/>
            <w:tcBorders>
              <w:top w:val="nil"/>
              <w:left w:val="nil"/>
              <w:bottom w:val="single" w:sz="4" w:space="0" w:color="auto"/>
              <w:right w:val="single" w:sz="4" w:space="0" w:color="auto"/>
            </w:tcBorders>
            <w:shd w:val="clear" w:color="000000" w:fill="F8CBAD"/>
            <w:noWrap/>
            <w:vAlign w:val="center"/>
            <w:hideMark/>
          </w:tcPr>
          <w:p w14:paraId="1ACBC7B4" w14:textId="5C3B626F"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4</w:t>
            </w:r>
          </w:p>
        </w:tc>
        <w:tc>
          <w:tcPr>
            <w:tcW w:w="810" w:type="dxa"/>
            <w:tcBorders>
              <w:top w:val="nil"/>
              <w:left w:val="nil"/>
              <w:bottom w:val="single" w:sz="4" w:space="0" w:color="auto"/>
              <w:right w:val="single" w:sz="4" w:space="0" w:color="auto"/>
            </w:tcBorders>
            <w:shd w:val="clear" w:color="000000" w:fill="F8CBAD"/>
            <w:noWrap/>
            <w:vAlign w:val="center"/>
            <w:hideMark/>
          </w:tcPr>
          <w:p w14:paraId="16B907D4" w14:textId="600D9273"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sidR="00F92884">
              <w:rPr>
                <w:rFonts w:asciiTheme="majorBidi" w:hAnsiTheme="majorBidi" w:cstheme="majorBidi"/>
                <w:color w:val="000000"/>
                <w:sz w:val="15"/>
                <w:szCs w:val="15"/>
              </w:rPr>
              <w:t>50</w:t>
            </w:r>
          </w:p>
        </w:tc>
        <w:tc>
          <w:tcPr>
            <w:tcW w:w="710" w:type="dxa"/>
            <w:tcBorders>
              <w:top w:val="nil"/>
              <w:left w:val="nil"/>
              <w:bottom w:val="single" w:sz="4" w:space="0" w:color="auto"/>
              <w:right w:val="single" w:sz="4" w:space="0" w:color="auto"/>
            </w:tcBorders>
            <w:shd w:val="clear" w:color="000000" w:fill="F8CBAD"/>
            <w:noWrap/>
            <w:vAlign w:val="center"/>
            <w:hideMark/>
          </w:tcPr>
          <w:p w14:paraId="536E15C6" w14:textId="1F452F25"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90</w:t>
            </w:r>
          </w:p>
        </w:tc>
        <w:tc>
          <w:tcPr>
            <w:tcW w:w="959" w:type="dxa"/>
            <w:tcBorders>
              <w:top w:val="nil"/>
              <w:left w:val="nil"/>
              <w:bottom w:val="single" w:sz="4" w:space="0" w:color="auto"/>
              <w:right w:val="single" w:sz="4" w:space="0" w:color="auto"/>
            </w:tcBorders>
            <w:shd w:val="clear" w:color="000000" w:fill="F8CBAD"/>
            <w:noWrap/>
            <w:vAlign w:val="center"/>
            <w:hideMark/>
          </w:tcPr>
          <w:p w14:paraId="41462AE4" w14:textId="682C4529"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54</w:t>
            </w:r>
            <w:r w:rsidRPr="001A6023">
              <w:rPr>
                <w:rFonts w:asciiTheme="majorBidi" w:hAnsiTheme="majorBidi" w:cstheme="majorBidi"/>
                <w:color w:val="000000"/>
                <w:sz w:val="15"/>
                <w:szCs w:val="15"/>
              </w:rPr>
              <w:t>,000</w:t>
            </w:r>
          </w:p>
        </w:tc>
        <w:tc>
          <w:tcPr>
            <w:tcW w:w="493" w:type="dxa"/>
            <w:tcBorders>
              <w:top w:val="nil"/>
              <w:left w:val="nil"/>
              <w:bottom w:val="single" w:sz="4" w:space="0" w:color="auto"/>
              <w:right w:val="single" w:sz="4" w:space="0" w:color="auto"/>
            </w:tcBorders>
            <w:shd w:val="clear" w:color="000000" w:fill="F8CBAD"/>
            <w:noWrap/>
            <w:vAlign w:val="center"/>
            <w:hideMark/>
          </w:tcPr>
          <w:p w14:paraId="3BE83E20" w14:textId="59A58403"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8</w:t>
            </w:r>
          </w:p>
        </w:tc>
        <w:tc>
          <w:tcPr>
            <w:tcW w:w="719" w:type="dxa"/>
            <w:tcBorders>
              <w:top w:val="nil"/>
              <w:left w:val="nil"/>
              <w:bottom w:val="single" w:sz="4" w:space="0" w:color="auto"/>
              <w:right w:val="single" w:sz="4" w:space="0" w:color="auto"/>
            </w:tcBorders>
            <w:shd w:val="clear" w:color="000000" w:fill="F8CBAD"/>
            <w:noWrap/>
            <w:vAlign w:val="center"/>
            <w:hideMark/>
          </w:tcPr>
          <w:p w14:paraId="57A42E89" w14:textId="2ADAC370"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Pr>
                <w:rFonts w:asciiTheme="majorBidi" w:hAnsiTheme="majorBidi" w:cstheme="majorBidi"/>
                <w:color w:val="000000"/>
                <w:sz w:val="15"/>
                <w:szCs w:val="15"/>
              </w:rPr>
              <w:t>1</w:t>
            </w:r>
            <w:r w:rsidRPr="001A6023">
              <w:rPr>
                <w:rFonts w:asciiTheme="majorBidi" w:hAnsiTheme="majorBidi" w:cstheme="majorBidi"/>
                <w:color w:val="000000"/>
                <w:sz w:val="15"/>
                <w:szCs w:val="15"/>
              </w:rPr>
              <w:t>,</w:t>
            </w:r>
            <w:r>
              <w:rPr>
                <w:rFonts w:asciiTheme="majorBidi" w:hAnsiTheme="majorBidi" w:cstheme="majorBidi"/>
                <w:color w:val="000000"/>
                <w:sz w:val="15"/>
                <w:szCs w:val="15"/>
              </w:rPr>
              <w:t>625</w:t>
            </w:r>
          </w:p>
        </w:tc>
        <w:tc>
          <w:tcPr>
            <w:tcW w:w="1081" w:type="dxa"/>
            <w:tcBorders>
              <w:top w:val="nil"/>
              <w:left w:val="nil"/>
              <w:bottom w:val="single" w:sz="4" w:space="0" w:color="auto"/>
              <w:right w:val="single" w:sz="4" w:space="0" w:color="auto"/>
            </w:tcBorders>
            <w:shd w:val="clear" w:color="000000" w:fill="F8CBAD"/>
            <w:noWrap/>
            <w:vAlign w:val="center"/>
            <w:hideMark/>
          </w:tcPr>
          <w:p w14:paraId="509A2099" w14:textId="397C5002"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DA1434">
              <w:rPr>
                <w:rFonts w:asciiTheme="majorBidi" w:hAnsiTheme="majorBidi" w:cstheme="majorBidi"/>
                <w:color w:val="000000"/>
                <w:sz w:val="15"/>
                <w:szCs w:val="15"/>
              </w:rPr>
              <w:t>1</w:t>
            </w:r>
            <w:r w:rsidR="00CE147F">
              <w:rPr>
                <w:rFonts w:asciiTheme="majorBidi" w:hAnsiTheme="majorBidi" w:cstheme="majorBidi"/>
                <w:color w:val="000000"/>
                <w:sz w:val="15"/>
                <w:szCs w:val="15"/>
              </w:rPr>
              <w:t>3</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000</w:t>
            </w:r>
          </w:p>
        </w:tc>
        <w:tc>
          <w:tcPr>
            <w:tcW w:w="1170" w:type="dxa"/>
            <w:tcBorders>
              <w:top w:val="nil"/>
              <w:left w:val="nil"/>
              <w:bottom w:val="single" w:sz="4" w:space="0" w:color="auto"/>
              <w:right w:val="single" w:sz="4" w:space="0" w:color="auto"/>
            </w:tcBorders>
            <w:shd w:val="clear" w:color="000000" w:fill="F8CBAD"/>
            <w:noWrap/>
            <w:vAlign w:val="center"/>
            <w:hideMark/>
          </w:tcPr>
          <w:p w14:paraId="43E17DD3" w14:textId="3B4CC7E0"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8</w:t>
            </w:r>
            <w:r w:rsidR="00F84FAB" w:rsidRPr="001A6023">
              <w:rPr>
                <w:rFonts w:asciiTheme="majorBidi" w:hAnsiTheme="majorBidi" w:cstheme="majorBidi"/>
                <w:color w:val="000000"/>
                <w:sz w:val="15"/>
                <w:szCs w:val="15"/>
              </w:rPr>
              <w:t>000</w:t>
            </w:r>
          </w:p>
        </w:tc>
        <w:tc>
          <w:tcPr>
            <w:tcW w:w="1165" w:type="dxa"/>
            <w:tcBorders>
              <w:top w:val="nil"/>
              <w:left w:val="nil"/>
              <w:bottom w:val="single" w:sz="4" w:space="0" w:color="auto"/>
              <w:right w:val="single" w:sz="4" w:space="0" w:color="auto"/>
            </w:tcBorders>
            <w:shd w:val="clear" w:color="000000" w:fill="F8CBAD"/>
            <w:noWrap/>
            <w:vAlign w:val="center"/>
            <w:hideMark/>
          </w:tcPr>
          <w:p w14:paraId="3CA4E53D" w14:textId="10CFAEA0"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7</w:t>
            </w:r>
            <w:r w:rsidRPr="001A6023">
              <w:rPr>
                <w:rFonts w:asciiTheme="majorBidi" w:hAnsiTheme="majorBidi" w:cstheme="majorBidi"/>
                <w:color w:val="000000"/>
                <w:sz w:val="15"/>
                <w:szCs w:val="15"/>
              </w:rPr>
              <w:t>5,000</w:t>
            </w:r>
          </w:p>
        </w:tc>
      </w:tr>
      <w:tr w:rsidR="00D93DA5" w:rsidRPr="00F84FAB" w14:paraId="3997B030"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6A864D56"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9</w:t>
            </w:r>
          </w:p>
        </w:tc>
        <w:tc>
          <w:tcPr>
            <w:tcW w:w="1075" w:type="dxa"/>
            <w:tcBorders>
              <w:top w:val="nil"/>
              <w:left w:val="nil"/>
              <w:bottom w:val="single" w:sz="4" w:space="0" w:color="auto"/>
              <w:right w:val="single" w:sz="4" w:space="0" w:color="auto"/>
            </w:tcBorders>
            <w:shd w:val="clear" w:color="000000" w:fill="F8CBAD"/>
            <w:noWrap/>
            <w:vAlign w:val="center"/>
            <w:hideMark/>
          </w:tcPr>
          <w:p w14:paraId="3D51BD33"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Handover to MBTA</w:t>
            </w:r>
          </w:p>
        </w:tc>
        <w:tc>
          <w:tcPr>
            <w:tcW w:w="730" w:type="dxa"/>
            <w:tcBorders>
              <w:top w:val="nil"/>
              <w:left w:val="nil"/>
              <w:bottom w:val="single" w:sz="4" w:space="0" w:color="auto"/>
              <w:right w:val="single" w:sz="4" w:space="0" w:color="auto"/>
            </w:tcBorders>
            <w:shd w:val="clear" w:color="000000" w:fill="F8CBAD"/>
            <w:noWrap/>
            <w:vAlign w:val="center"/>
            <w:hideMark/>
          </w:tcPr>
          <w:p w14:paraId="03D42905" w14:textId="35985604"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3</w:t>
            </w:r>
          </w:p>
        </w:tc>
        <w:tc>
          <w:tcPr>
            <w:tcW w:w="810" w:type="dxa"/>
            <w:tcBorders>
              <w:top w:val="nil"/>
              <w:left w:val="nil"/>
              <w:bottom w:val="single" w:sz="4" w:space="0" w:color="auto"/>
              <w:right w:val="single" w:sz="4" w:space="0" w:color="auto"/>
            </w:tcBorders>
            <w:shd w:val="clear" w:color="000000" w:fill="F8CBAD"/>
            <w:noWrap/>
            <w:vAlign w:val="center"/>
            <w:hideMark/>
          </w:tcPr>
          <w:p w14:paraId="7D364FF9" w14:textId="58E2FB24"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sidR="00F92884">
              <w:rPr>
                <w:rFonts w:asciiTheme="majorBidi" w:hAnsiTheme="majorBidi" w:cstheme="majorBidi"/>
                <w:color w:val="000000"/>
                <w:sz w:val="15"/>
                <w:szCs w:val="15"/>
              </w:rPr>
              <w:t>10</w:t>
            </w:r>
          </w:p>
        </w:tc>
        <w:tc>
          <w:tcPr>
            <w:tcW w:w="710" w:type="dxa"/>
            <w:tcBorders>
              <w:top w:val="nil"/>
              <w:left w:val="nil"/>
              <w:bottom w:val="single" w:sz="4" w:space="0" w:color="auto"/>
              <w:right w:val="single" w:sz="4" w:space="0" w:color="auto"/>
            </w:tcBorders>
            <w:shd w:val="clear" w:color="000000" w:fill="F8CBAD"/>
            <w:noWrap/>
            <w:vAlign w:val="center"/>
            <w:hideMark/>
          </w:tcPr>
          <w:p w14:paraId="27A6F546" w14:textId="53D30A52"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90</w:t>
            </w:r>
          </w:p>
        </w:tc>
        <w:tc>
          <w:tcPr>
            <w:tcW w:w="959" w:type="dxa"/>
            <w:tcBorders>
              <w:top w:val="nil"/>
              <w:left w:val="nil"/>
              <w:bottom w:val="single" w:sz="4" w:space="0" w:color="auto"/>
              <w:right w:val="single" w:sz="4" w:space="0" w:color="auto"/>
            </w:tcBorders>
            <w:shd w:val="clear" w:color="000000" w:fill="F8CBAD"/>
            <w:noWrap/>
            <w:vAlign w:val="center"/>
            <w:hideMark/>
          </w:tcPr>
          <w:p w14:paraId="4B1C54F9" w14:textId="70F4EEC9"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29</w:t>
            </w: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7</w:t>
            </w:r>
            <w:r w:rsidRPr="001A6023">
              <w:rPr>
                <w:rFonts w:asciiTheme="majorBidi" w:hAnsiTheme="majorBidi" w:cstheme="majorBidi"/>
                <w:color w:val="000000"/>
                <w:sz w:val="15"/>
                <w:szCs w:val="15"/>
              </w:rPr>
              <w:t>00</w:t>
            </w:r>
          </w:p>
        </w:tc>
        <w:tc>
          <w:tcPr>
            <w:tcW w:w="493" w:type="dxa"/>
            <w:tcBorders>
              <w:top w:val="nil"/>
              <w:left w:val="nil"/>
              <w:bottom w:val="single" w:sz="4" w:space="0" w:color="auto"/>
              <w:right w:val="single" w:sz="4" w:space="0" w:color="auto"/>
            </w:tcBorders>
            <w:shd w:val="clear" w:color="000000" w:fill="F8CBAD"/>
            <w:noWrap/>
            <w:vAlign w:val="center"/>
            <w:hideMark/>
          </w:tcPr>
          <w:p w14:paraId="18F4A66E" w14:textId="6CD0D741"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10</w:t>
            </w:r>
          </w:p>
        </w:tc>
        <w:tc>
          <w:tcPr>
            <w:tcW w:w="719" w:type="dxa"/>
            <w:tcBorders>
              <w:top w:val="nil"/>
              <w:left w:val="nil"/>
              <w:bottom w:val="single" w:sz="4" w:space="0" w:color="auto"/>
              <w:right w:val="single" w:sz="4" w:space="0" w:color="auto"/>
            </w:tcBorders>
            <w:shd w:val="clear" w:color="000000" w:fill="F8CBAD"/>
            <w:noWrap/>
            <w:vAlign w:val="center"/>
            <w:hideMark/>
          </w:tcPr>
          <w:p w14:paraId="7CA198DB" w14:textId="40A0327D"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Pr>
                <w:rFonts w:asciiTheme="majorBidi" w:hAnsiTheme="majorBidi" w:cstheme="majorBidi"/>
                <w:color w:val="000000"/>
                <w:sz w:val="15"/>
                <w:szCs w:val="15"/>
              </w:rPr>
              <w:t>1</w:t>
            </w:r>
            <w:r w:rsidRPr="001A6023">
              <w:rPr>
                <w:rFonts w:asciiTheme="majorBidi" w:hAnsiTheme="majorBidi" w:cstheme="majorBidi"/>
                <w:color w:val="000000"/>
                <w:sz w:val="15"/>
                <w:szCs w:val="15"/>
              </w:rPr>
              <w:t>,5</w:t>
            </w:r>
            <w:r>
              <w:rPr>
                <w:rFonts w:asciiTheme="majorBidi" w:hAnsiTheme="majorBidi" w:cstheme="majorBidi"/>
                <w:color w:val="000000"/>
                <w:sz w:val="15"/>
                <w:szCs w:val="15"/>
              </w:rPr>
              <w:t>25</w:t>
            </w:r>
          </w:p>
        </w:tc>
        <w:tc>
          <w:tcPr>
            <w:tcW w:w="1081" w:type="dxa"/>
            <w:tcBorders>
              <w:top w:val="nil"/>
              <w:left w:val="nil"/>
              <w:bottom w:val="single" w:sz="4" w:space="0" w:color="auto"/>
              <w:right w:val="single" w:sz="4" w:space="0" w:color="auto"/>
            </w:tcBorders>
            <w:shd w:val="clear" w:color="000000" w:fill="F8CBAD"/>
            <w:noWrap/>
            <w:vAlign w:val="center"/>
            <w:hideMark/>
          </w:tcPr>
          <w:p w14:paraId="5E721406" w14:textId="0DD08C91"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DA1434">
              <w:rPr>
                <w:rFonts w:asciiTheme="majorBidi" w:hAnsiTheme="majorBidi" w:cstheme="majorBidi"/>
                <w:color w:val="000000"/>
                <w:sz w:val="15"/>
                <w:szCs w:val="15"/>
              </w:rPr>
              <w:t>1</w:t>
            </w:r>
            <w:r w:rsidR="00CE147F">
              <w:rPr>
                <w:rFonts w:asciiTheme="majorBidi" w:hAnsiTheme="majorBidi" w:cstheme="majorBidi"/>
                <w:color w:val="000000"/>
                <w:sz w:val="15"/>
                <w:szCs w:val="15"/>
              </w:rPr>
              <w:t>5</w:t>
            </w:r>
            <w:r w:rsidRPr="001A6023">
              <w:rPr>
                <w:rFonts w:asciiTheme="majorBidi" w:hAnsiTheme="majorBidi" w:cstheme="majorBidi"/>
                <w:color w:val="000000"/>
                <w:sz w:val="15"/>
                <w:szCs w:val="15"/>
              </w:rPr>
              <w:t>,</w:t>
            </w:r>
            <w:r w:rsidR="00DA1434">
              <w:rPr>
                <w:rFonts w:asciiTheme="majorBidi" w:hAnsiTheme="majorBidi" w:cstheme="majorBidi"/>
                <w:color w:val="000000"/>
                <w:sz w:val="15"/>
                <w:szCs w:val="15"/>
              </w:rPr>
              <w:t>25</w:t>
            </w:r>
            <w:r w:rsidR="00CE147F">
              <w:rPr>
                <w:rFonts w:asciiTheme="majorBidi" w:hAnsiTheme="majorBidi" w:cstheme="majorBidi"/>
                <w:color w:val="000000"/>
                <w:sz w:val="15"/>
                <w:szCs w:val="15"/>
              </w:rPr>
              <w:t>0</w:t>
            </w:r>
          </w:p>
        </w:tc>
        <w:tc>
          <w:tcPr>
            <w:tcW w:w="1170" w:type="dxa"/>
            <w:tcBorders>
              <w:top w:val="nil"/>
              <w:left w:val="nil"/>
              <w:bottom w:val="single" w:sz="4" w:space="0" w:color="auto"/>
              <w:right w:val="single" w:sz="4" w:space="0" w:color="auto"/>
            </w:tcBorders>
            <w:shd w:val="clear" w:color="000000" w:fill="F8CBAD"/>
            <w:noWrap/>
            <w:vAlign w:val="center"/>
            <w:hideMark/>
          </w:tcPr>
          <w:p w14:paraId="59771DCB" w14:textId="128EF59E"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9</w:t>
            </w:r>
            <w:r w:rsidR="00F84FAB" w:rsidRPr="001A6023">
              <w:rPr>
                <w:rFonts w:asciiTheme="majorBidi" w:hAnsiTheme="majorBidi" w:cstheme="majorBidi"/>
                <w:color w:val="000000"/>
                <w:sz w:val="15"/>
                <w:szCs w:val="15"/>
              </w:rPr>
              <w:t>500</w:t>
            </w:r>
          </w:p>
        </w:tc>
        <w:tc>
          <w:tcPr>
            <w:tcW w:w="1165" w:type="dxa"/>
            <w:tcBorders>
              <w:top w:val="nil"/>
              <w:left w:val="nil"/>
              <w:bottom w:val="single" w:sz="4" w:space="0" w:color="auto"/>
              <w:right w:val="single" w:sz="4" w:space="0" w:color="auto"/>
            </w:tcBorders>
            <w:shd w:val="clear" w:color="000000" w:fill="F8CBAD"/>
            <w:noWrap/>
            <w:vAlign w:val="center"/>
            <w:hideMark/>
          </w:tcPr>
          <w:p w14:paraId="49BED900" w14:textId="181B4DD0"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54</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45</w:t>
            </w:r>
            <w:r w:rsidRPr="001A6023">
              <w:rPr>
                <w:rFonts w:asciiTheme="majorBidi" w:hAnsiTheme="majorBidi" w:cstheme="majorBidi"/>
                <w:color w:val="000000"/>
                <w:sz w:val="15"/>
                <w:szCs w:val="15"/>
              </w:rPr>
              <w:t>0</w:t>
            </w:r>
          </w:p>
        </w:tc>
      </w:tr>
      <w:tr w:rsidR="00D93DA5" w:rsidRPr="00F84FAB" w14:paraId="154E6FD1"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0B4EFD74"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10</w:t>
            </w:r>
          </w:p>
        </w:tc>
        <w:tc>
          <w:tcPr>
            <w:tcW w:w="1075" w:type="dxa"/>
            <w:tcBorders>
              <w:top w:val="nil"/>
              <w:left w:val="nil"/>
              <w:bottom w:val="single" w:sz="4" w:space="0" w:color="auto"/>
              <w:right w:val="single" w:sz="4" w:space="0" w:color="auto"/>
            </w:tcBorders>
            <w:shd w:val="clear" w:color="000000" w:fill="F8CBAD"/>
            <w:noWrap/>
            <w:vAlign w:val="center"/>
            <w:hideMark/>
          </w:tcPr>
          <w:p w14:paraId="705E00B6"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Monitoring and Maintenance</w:t>
            </w:r>
          </w:p>
        </w:tc>
        <w:tc>
          <w:tcPr>
            <w:tcW w:w="730" w:type="dxa"/>
            <w:tcBorders>
              <w:top w:val="nil"/>
              <w:left w:val="nil"/>
              <w:bottom w:val="single" w:sz="4" w:space="0" w:color="auto"/>
              <w:right w:val="single" w:sz="4" w:space="0" w:color="auto"/>
            </w:tcBorders>
            <w:shd w:val="clear" w:color="000000" w:fill="F8CBAD"/>
            <w:noWrap/>
            <w:vAlign w:val="center"/>
            <w:hideMark/>
          </w:tcPr>
          <w:p w14:paraId="614E4173" w14:textId="239C6221"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2</w:t>
            </w:r>
          </w:p>
        </w:tc>
        <w:tc>
          <w:tcPr>
            <w:tcW w:w="810" w:type="dxa"/>
            <w:tcBorders>
              <w:top w:val="nil"/>
              <w:left w:val="nil"/>
              <w:bottom w:val="single" w:sz="4" w:space="0" w:color="auto"/>
              <w:right w:val="single" w:sz="4" w:space="0" w:color="auto"/>
            </w:tcBorders>
            <w:shd w:val="clear" w:color="000000" w:fill="F8CBAD"/>
            <w:noWrap/>
            <w:vAlign w:val="center"/>
            <w:hideMark/>
          </w:tcPr>
          <w:p w14:paraId="1231B1DF" w14:textId="7B334BE1"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sidR="00F92884">
              <w:rPr>
                <w:rFonts w:asciiTheme="majorBidi" w:hAnsiTheme="majorBidi" w:cstheme="majorBidi"/>
                <w:color w:val="000000"/>
                <w:sz w:val="15"/>
                <w:szCs w:val="15"/>
              </w:rPr>
              <w:t>50</w:t>
            </w:r>
          </w:p>
        </w:tc>
        <w:tc>
          <w:tcPr>
            <w:tcW w:w="710" w:type="dxa"/>
            <w:tcBorders>
              <w:top w:val="nil"/>
              <w:left w:val="nil"/>
              <w:bottom w:val="single" w:sz="4" w:space="0" w:color="auto"/>
              <w:right w:val="single" w:sz="4" w:space="0" w:color="auto"/>
            </w:tcBorders>
            <w:shd w:val="clear" w:color="000000" w:fill="F8CBAD"/>
            <w:noWrap/>
            <w:vAlign w:val="center"/>
            <w:hideMark/>
          </w:tcPr>
          <w:p w14:paraId="17816A5E" w14:textId="61801467"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80</w:t>
            </w:r>
          </w:p>
        </w:tc>
        <w:tc>
          <w:tcPr>
            <w:tcW w:w="959" w:type="dxa"/>
            <w:tcBorders>
              <w:top w:val="nil"/>
              <w:left w:val="nil"/>
              <w:bottom w:val="single" w:sz="4" w:space="0" w:color="auto"/>
              <w:right w:val="single" w:sz="4" w:space="0" w:color="auto"/>
            </w:tcBorders>
            <w:shd w:val="clear" w:color="000000" w:fill="F8CBAD"/>
            <w:noWrap/>
            <w:vAlign w:val="center"/>
            <w:hideMark/>
          </w:tcPr>
          <w:p w14:paraId="5ADA4E05" w14:textId="75CFF03E"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24</w:t>
            </w:r>
            <w:r w:rsidRPr="001A6023">
              <w:rPr>
                <w:rFonts w:asciiTheme="majorBidi" w:hAnsiTheme="majorBidi" w:cstheme="majorBidi"/>
                <w:color w:val="000000"/>
                <w:sz w:val="15"/>
                <w:szCs w:val="15"/>
              </w:rPr>
              <w:t>,000</w:t>
            </w:r>
          </w:p>
        </w:tc>
        <w:tc>
          <w:tcPr>
            <w:tcW w:w="493" w:type="dxa"/>
            <w:tcBorders>
              <w:top w:val="nil"/>
              <w:left w:val="nil"/>
              <w:bottom w:val="single" w:sz="4" w:space="0" w:color="auto"/>
              <w:right w:val="single" w:sz="4" w:space="0" w:color="auto"/>
            </w:tcBorders>
            <w:shd w:val="clear" w:color="000000" w:fill="F8CBAD"/>
            <w:noWrap/>
            <w:vAlign w:val="center"/>
            <w:hideMark/>
          </w:tcPr>
          <w:p w14:paraId="03F006AA" w14:textId="303E222C"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20</w:t>
            </w:r>
          </w:p>
        </w:tc>
        <w:tc>
          <w:tcPr>
            <w:tcW w:w="719" w:type="dxa"/>
            <w:tcBorders>
              <w:top w:val="nil"/>
              <w:left w:val="nil"/>
              <w:bottom w:val="single" w:sz="4" w:space="0" w:color="auto"/>
              <w:right w:val="single" w:sz="4" w:space="0" w:color="auto"/>
            </w:tcBorders>
            <w:shd w:val="clear" w:color="000000" w:fill="F8CBAD"/>
            <w:noWrap/>
            <w:vAlign w:val="center"/>
            <w:hideMark/>
          </w:tcPr>
          <w:p w14:paraId="2A3C4A00" w14:textId="6C8A1E19"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Pr>
                <w:rFonts w:asciiTheme="majorBidi" w:hAnsiTheme="majorBidi" w:cstheme="majorBidi"/>
                <w:color w:val="000000"/>
                <w:sz w:val="15"/>
                <w:szCs w:val="15"/>
              </w:rPr>
              <w:t>2</w:t>
            </w:r>
            <w:r w:rsidRPr="001A6023">
              <w:rPr>
                <w:rFonts w:asciiTheme="majorBidi" w:hAnsiTheme="majorBidi" w:cstheme="majorBidi"/>
                <w:color w:val="000000"/>
                <w:sz w:val="15"/>
                <w:szCs w:val="15"/>
              </w:rPr>
              <w:t>,</w:t>
            </w:r>
            <w:r>
              <w:rPr>
                <w:rFonts w:asciiTheme="majorBidi" w:hAnsiTheme="majorBidi" w:cstheme="majorBidi"/>
                <w:color w:val="000000"/>
                <w:sz w:val="15"/>
                <w:szCs w:val="15"/>
              </w:rPr>
              <w:t>000</w:t>
            </w:r>
          </w:p>
        </w:tc>
        <w:tc>
          <w:tcPr>
            <w:tcW w:w="1081" w:type="dxa"/>
            <w:tcBorders>
              <w:top w:val="nil"/>
              <w:left w:val="nil"/>
              <w:bottom w:val="single" w:sz="4" w:space="0" w:color="auto"/>
              <w:right w:val="single" w:sz="4" w:space="0" w:color="auto"/>
            </w:tcBorders>
            <w:shd w:val="clear" w:color="000000" w:fill="F8CBAD"/>
            <w:noWrap/>
            <w:vAlign w:val="center"/>
            <w:hideMark/>
          </w:tcPr>
          <w:p w14:paraId="65EFBC36" w14:textId="3D53DAFE"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40</w:t>
            </w:r>
            <w:r w:rsidRPr="001A6023">
              <w:rPr>
                <w:rFonts w:asciiTheme="majorBidi" w:hAnsiTheme="majorBidi" w:cstheme="majorBidi"/>
                <w:color w:val="000000"/>
                <w:sz w:val="15"/>
                <w:szCs w:val="15"/>
              </w:rPr>
              <w:t>,</w:t>
            </w:r>
            <w:r w:rsidR="00DA1434">
              <w:rPr>
                <w:rFonts w:asciiTheme="majorBidi" w:hAnsiTheme="majorBidi" w:cstheme="majorBidi"/>
                <w:color w:val="000000"/>
                <w:sz w:val="15"/>
                <w:szCs w:val="15"/>
              </w:rPr>
              <w:t>000</w:t>
            </w:r>
          </w:p>
        </w:tc>
        <w:tc>
          <w:tcPr>
            <w:tcW w:w="1170" w:type="dxa"/>
            <w:tcBorders>
              <w:top w:val="nil"/>
              <w:left w:val="nil"/>
              <w:bottom w:val="single" w:sz="4" w:space="0" w:color="auto"/>
              <w:right w:val="single" w:sz="4" w:space="0" w:color="auto"/>
            </w:tcBorders>
            <w:shd w:val="clear" w:color="000000" w:fill="F8CBAD"/>
            <w:noWrap/>
            <w:vAlign w:val="center"/>
            <w:hideMark/>
          </w:tcPr>
          <w:p w14:paraId="39145822"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5000</w:t>
            </w:r>
          </w:p>
        </w:tc>
        <w:tc>
          <w:tcPr>
            <w:tcW w:w="1165" w:type="dxa"/>
            <w:tcBorders>
              <w:top w:val="nil"/>
              <w:left w:val="nil"/>
              <w:bottom w:val="single" w:sz="4" w:space="0" w:color="auto"/>
              <w:right w:val="single" w:sz="4" w:space="0" w:color="auto"/>
            </w:tcBorders>
            <w:shd w:val="clear" w:color="000000" w:fill="F8CBAD"/>
            <w:noWrap/>
            <w:vAlign w:val="center"/>
            <w:hideMark/>
          </w:tcPr>
          <w:p w14:paraId="5C85D522" w14:textId="1FEA7C86"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69</w:t>
            </w:r>
            <w:r w:rsidRPr="001A6023">
              <w:rPr>
                <w:rFonts w:asciiTheme="majorBidi" w:hAnsiTheme="majorBidi" w:cstheme="majorBidi"/>
                <w:color w:val="000000"/>
                <w:sz w:val="15"/>
                <w:szCs w:val="15"/>
              </w:rPr>
              <w:t>,000</w:t>
            </w:r>
          </w:p>
        </w:tc>
      </w:tr>
      <w:tr w:rsidR="00D93DA5" w:rsidRPr="00F84FAB" w14:paraId="09A306C0"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7D245F11"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11</w:t>
            </w:r>
          </w:p>
        </w:tc>
        <w:tc>
          <w:tcPr>
            <w:tcW w:w="1075" w:type="dxa"/>
            <w:tcBorders>
              <w:top w:val="nil"/>
              <w:left w:val="nil"/>
              <w:bottom w:val="single" w:sz="4" w:space="0" w:color="auto"/>
              <w:right w:val="single" w:sz="4" w:space="0" w:color="auto"/>
            </w:tcBorders>
            <w:shd w:val="clear" w:color="000000" w:fill="F8CBAD"/>
            <w:noWrap/>
            <w:vAlign w:val="center"/>
            <w:hideMark/>
          </w:tcPr>
          <w:p w14:paraId="77600D94"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Address bug fixes</w:t>
            </w:r>
          </w:p>
        </w:tc>
        <w:tc>
          <w:tcPr>
            <w:tcW w:w="730" w:type="dxa"/>
            <w:tcBorders>
              <w:top w:val="nil"/>
              <w:left w:val="nil"/>
              <w:bottom w:val="single" w:sz="4" w:space="0" w:color="auto"/>
              <w:right w:val="single" w:sz="4" w:space="0" w:color="auto"/>
            </w:tcBorders>
            <w:shd w:val="clear" w:color="000000" w:fill="F8CBAD"/>
            <w:noWrap/>
            <w:vAlign w:val="center"/>
            <w:hideMark/>
          </w:tcPr>
          <w:p w14:paraId="3AF5D117" w14:textId="17FD4056"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2</w:t>
            </w:r>
          </w:p>
        </w:tc>
        <w:tc>
          <w:tcPr>
            <w:tcW w:w="810" w:type="dxa"/>
            <w:tcBorders>
              <w:top w:val="nil"/>
              <w:left w:val="nil"/>
              <w:bottom w:val="single" w:sz="4" w:space="0" w:color="auto"/>
              <w:right w:val="single" w:sz="4" w:space="0" w:color="auto"/>
            </w:tcBorders>
            <w:shd w:val="clear" w:color="000000" w:fill="F8CBAD"/>
            <w:noWrap/>
            <w:vAlign w:val="center"/>
            <w:hideMark/>
          </w:tcPr>
          <w:p w14:paraId="03632F9C" w14:textId="3579DF4C"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sidR="00F92884">
              <w:rPr>
                <w:rFonts w:asciiTheme="majorBidi" w:hAnsiTheme="majorBidi" w:cstheme="majorBidi"/>
                <w:color w:val="000000"/>
                <w:sz w:val="15"/>
                <w:szCs w:val="15"/>
              </w:rPr>
              <w:t>50</w:t>
            </w:r>
          </w:p>
        </w:tc>
        <w:tc>
          <w:tcPr>
            <w:tcW w:w="710" w:type="dxa"/>
            <w:tcBorders>
              <w:top w:val="nil"/>
              <w:left w:val="nil"/>
              <w:bottom w:val="single" w:sz="4" w:space="0" w:color="auto"/>
              <w:right w:val="single" w:sz="4" w:space="0" w:color="auto"/>
            </w:tcBorders>
            <w:shd w:val="clear" w:color="000000" w:fill="F8CBAD"/>
            <w:noWrap/>
            <w:vAlign w:val="center"/>
            <w:hideMark/>
          </w:tcPr>
          <w:p w14:paraId="0F261565"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100</w:t>
            </w:r>
          </w:p>
        </w:tc>
        <w:tc>
          <w:tcPr>
            <w:tcW w:w="959" w:type="dxa"/>
            <w:tcBorders>
              <w:top w:val="nil"/>
              <w:left w:val="nil"/>
              <w:bottom w:val="single" w:sz="4" w:space="0" w:color="auto"/>
              <w:right w:val="single" w:sz="4" w:space="0" w:color="auto"/>
            </w:tcBorders>
            <w:shd w:val="clear" w:color="000000" w:fill="F8CBAD"/>
            <w:noWrap/>
            <w:vAlign w:val="center"/>
            <w:hideMark/>
          </w:tcPr>
          <w:p w14:paraId="430F6D20" w14:textId="3124A0C4"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30</w:t>
            </w:r>
            <w:r w:rsidRPr="001A6023">
              <w:rPr>
                <w:rFonts w:asciiTheme="majorBidi" w:hAnsiTheme="majorBidi" w:cstheme="majorBidi"/>
                <w:color w:val="000000"/>
                <w:sz w:val="15"/>
                <w:szCs w:val="15"/>
              </w:rPr>
              <w:t>,000</w:t>
            </w:r>
          </w:p>
        </w:tc>
        <w:tc>
          <w:tcPr>
            <w:tcW w:w="493" w:type="dxa"/>
            <w:tcBorders>
              <w:top w:val="nil"/>
              <w:left w:val="nil"/>
              <w:bottom w:val="single" w:sz="4" w:space="0" w:color="auto"/>
              <w:right w:val="single" w:sz="4" w:space="0" w:color="auto"/>
            </w:tcBorders>
            <w:shd w:val="clear" w:color="000000" w:fill="F8CBAD"/>
            <w:noWrap/>
            <w:vAlign w:val="center"/>
            <w:hideMark/>
          </w:tcPr>
          <w:p w14:paraId="41DA4F9F" w14:textId="5AB1AFF3"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3</w:t>
            </w:r>
            <w:r w:rsidR="00F92884">
              <w:rPr>
                <w:rFonts w:asciiTheme="majorBidi" w:hAnsiTheme="majorBidi" w:cstheme="majorBidi"/>
                <w:color w:val="000000"/>
                <w:sz w:val="15"/>
                <w:szCs w:val="15"/>
              </w:rPr>
              <w:t>0</w:t>
            </w:r>
          </w:p>
        </w:tc>
        <w:tc>
          <w:tcPr>
            <w:tcW w:w="719" w:type="dxa"/>
            <w:tcBorders>
              <w:top w:val="nil"/>
              <w:left w:val="nil"/>
              <w:bottom w:val="single" w:sz="4" w:space="0" w:color="auto"/>
              <w:right w:val="single" w:sz="4" w:space="0" w:color="auto"/>
            </w:tcBorders>
            <w:shd w:val="clear" w:color="000000" w:fill="F8CBAD"/>
            <w:noWrap/>
            <w:vAlign w:val="center"/>
            <w:hideMark/>
          </w:tcPr>
          <w:p w14:paraId="6F2D6F49" w14:textId="2CA0C993" w:rsidR="00F84FAB" w:rsidRPr="001A6023" w:rsidRDefault="00DA1434"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Pr>
                <w:rFonts w:asciiTheme="majorBidi" w:hAnsiTheme="majorBidi" w:cstheme="majorBidi"/>
                <w:color w:val="000000"/>
                <w:sz w:val="15"/>
                <w:szCs w:val="15"/>
              </w:rPr>
              <w:t>2</w:t>
            </w:r>
            <w:r w:rsidRPr="001A6023">
              <w:rPr>
                <w:rFonts w:asciiTheme="majorBidi" w:hAnsiTheme="majorBidi" w:cstheme="majorBidi"/>
                <w:color w:val="000000"/>
                <w:sz w:val="15"/>
                <w:szCs w:val="15"/>
              </w:rPr>
              <w:t>,</w:t>
            </w:r>
            <w:r>
              <w:rPr>
                <w:rFonts w:asciiTheme="majorBidi" w:hAnsiTheme="majorBidi" w:cstheme="majorBidi"/>
                <w:color w:val="000000"/>
                <w:sz w:val="15"/>
                <w:szCs w:val="15"/>
              </w:rPr>
              <w:t>1</w:t>
            </w:r>
            <w:r w:rsidRPr="001A6023">
              <w:rPr>
                <w:rFonts w:asciiTheme="majorBidi" w:hAnsiTheme="majorBidi" w:cstheme="majorBidi"/>
                <w:color w:val="000000"/>
                <w:sz w:val="15"/>
                <w:szCs w:val="15"/>
              </w:rPr>
              <w:t>00</w:t>
            </w:r>
          </w:p>
        </w:tc>
        <w:tc>
          <w:tcPr>
            <w:tcW w:w="1081" w:type="dxa"/>
            <w:tcBorders>
              <w:top w:val="nil"/>
              <w:left w:val="nil"/>
              <w:bottom w:val="single" w:sz="4" w:space="0" w:color="auto"/>
              <w:right w:val="single" w:sz="4" w:space="0" w:color="auto"/>
            </w:tcBorders>
            <w:shd w:val="clear" w:color="000000" w:fill="F8CBAD"/>
            <w:noWrap/>
            <w:vAlign w:val="center"/>
            <w:hideMark/>
          </w:tcPr>
          <w:p w14:paraId="3D132C45" w14:textId="32A87310"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63</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0</w:t>
            </w:r>
            <w:r w:rsidRPr="001A6023">
              <w:rPr>
                <w:rFonts w:asciiTheme="majorBidi" w:hAnsiTheme="majorBidi" w:cstheme="majorBidi"/>
                <w:color w:val="000000"/>
                <w:sz w:val="15"/>
                <w:szCs w:val="15"/>
              </w:rPr>
              <w:t>00</w:t>
            </w:r>
          </w:p>
        </w:tc>
        <w:tc>
          <w:tcPr>
            <w:tcW w:w="1170" w:type="dxa"/>
            <w:tcBorders>
              <w:top w:val="nil"/>
              <w:left w:val="nil"/>
              <w:bottom w:val="single" w:sz="4" w:space="0" w:color="auto"/>
              <w:right w:val="single" w:sz="4" w:space="0" w:color="auto"/>
            </w:tcBorders>
            <w:shd w:val="clear" w:color="000000" w:fill="F8CBAD"/>
            <w:noWrap/>
            <w:vAlign w:val="center"/>
            <w:hideMark/>
          </w:tcPr>
          <w:p w14:paraId="23962A5C" w14:textId="46CFF405"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8</w:t>
            </w:r>
            <w:r w:rsidR="00F84FAB" w:rsidRPr="001A6023">
              <w:rPr>
                <w:rFonts w:asciiTheme="majorBidi" w:hAnsiTheme="majorBidi" w:cstheme="majorBidi"/>
                <w:color w:val="000000"/>
                <w:sz w:val="15"/>
                <w:szCs w:val="15"/>
              </w:rPr>
              <w:t>500</w:t>
            </w:r>
          </w:p>
        </w:tc>
        <w:tc>
          <w:tcPr>
            <w:tcW w:w="1165" w:type="dxa"/>
            <w:tcBorders>
              <w:top w:val="nil"/>
              <w:left w:val="nil"/>
              <w:bottom w:val="single" w:sz="4" w:space="0" w:color="auto"/>
              <w:right w:val="single" w:sz="4" w:space="0" w:color="auto"/>
            </w:tcBorders>
            <w:shd w:val="clear" w:color="000000" w:fill="F8CBAD"/>
            <w:noWrap/>
            <w:vAlign w:val="center"/>
            <w:hideMark/>
          </w:tcPr>
          <w:p w14:paraId="52E3D659" w14:textId="6A15DFBA"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101</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5</w:t>
            </w:r>
            <w:r w:rsidRPr="001A6023">
              <w:rPr>
                <w:rFonts w:asciiTheme="majorBidi" w:hAnsiTheme="majorBidi" w:cstheme="majorBidi"/>
                <w:color w:val="000000"/>
                <w:sz w:val="15"/>
                <w:szCs w:val="15"/>
              </w:rPr>
              <w:t>00</w:t>
            </w:r>
          </w:p>
        </w:tc>
      </w:tr>
      <w:tr w:rsidR="00D93DA5" w:rsidRPr="00F84FAB" w14:paraId="5BD3D310"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F8CBAD"/>
            <w:noWrap/>
            <w:vAlign w:val="center"/>
            <w:hideMark/>
          </w:tcPr>
          <w:p w14:paraId="4E46B53D"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12</w:t>
            </w:r>
          </w:p>
        </w:tc>
        <w:tc>
          <w:tcPr>
            <w:tcW w:w="1075" w:type="dxa"/>
            <w:tcBorders>
              <w:top w:val="nil"/>
              <w:left w:val="nil"/>
              <w:bottom w:val="single" w:sz="4" w:space="0" w:color="auto"/>
              <w:right w:val="single" w:sz="4" w:space="0" w:color="auto"/>
            </w:tcBorders>
            <w:shd w:val="clear" w:color="000000" w:fill="F8CBAD"/>
            <w:noWrap/>
            <w:vAlign w:val="center"/>
            <w:hideMark/>
          </w:tcPr>
          <w:p w14:paraId="09A3B590"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Apply regular updates and improvements</w:t>
            </w:r>
          </w:p>
        </w:tc>
        <w:tc>
          <w:tcPr>
            <w:tcW w:w="730" w:type="dxa"/>
            <w:tcBorders>
              <w:top w:val="nil"/>
              <w:left w:val="nil"/>
              <w:bottom w:val="single" w:sz="4" w:space="0" w:color="auto"/>
              <w:right w:val="single" w:sz="4" w:space="0" w:color="auto"/>
            </w:tcBorders>
            <w:shd w:val="clear" w:color="000000" w:fill="F8CBAD"/>
            <w:noWrap/>
            <w:vAlign w:val="center"/>
            <w:hideMark/>
          </w:tcPr>
          <w:p w14:paraId="687904F7" w14:textId="4E089FEE"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3</w:t>
            </w:r>
          </w:p>
        </w:tc>
        <w:tc>
          <w:tcPr>
            <w:tcW w:w="810" w:type="dxa"/>
            <w:tcBorders>
              <w:top w:val="nil"/>
              <w:left w:val="nil"/>
              <w:bottom w:val="single" w:sz="4" w:space="0" w:color="auto"/>
              <w:right w:val="single" w:sz="4" w:space="0" w:color="auto"/>
            </w:tcBorders>
            <w:shd w:val="clear" w:color="000000" w:fill="F8CBAD"/>
            <w:noWrap/>
            <w:vAlign w:val="center"/>
            <w:hideMark/>
          </w:tcPr>
          <w:p w14:paraId="05C065A7" w14:textId="30C33B10"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w:t>
            </w:r>
            <w:r w:rsidR="00F92884">
              <w:rPr>
                <w:rFonts w:asciiTheme="majorBidi" w:hAnsiTheme="majorBidi" w:cstheme="majorBidi"/>
                <w:color w:val="000000"/>
                <w:sz w:val="15"/>
                <w:szCs w:val="15"/>
              </w:rPr>
              <w:t>50</w:t>
            </w:r>
          </w:p>
        </w:tc>
        <w:tc>
          <w:tcPr>
            <w:tcW w:w="710" w:type="dxa"/>
            <w:tcBorders>
              <w:top w:val="nil"/>
              <w:left w:val="nil"/>
              <w:bottom w:val="single" w:sz="4" w:space="0" w:color="auto"/>
              <w:right w:val="single" w:sz="4" w:space="0" w:color="auto"/>
            </w:tcBorders>
            <w:shd w:val="clear" w:color="000000" w:fill="F8CBAD"/>
            <w:noWrap/>
            <w:vAlign w:val="center"/>
            <w:hideMark/>
          </w:tcPr>
          <w:p w14:paraId="41087D0D" w14:textId="77777777"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100</w:t>
            </w:r>
          </w:p>
        </w:tc>
        <w:tc>
          <w:tcPr>
            <w:tcW w:w="959" w:type="dxa"/>
            <w:tcBorders>
              <w:top w:val="nil"/>
              <w:left w:val="nil"/>
              <w:bottom w:val="single" w:sz="4" w:space="0" w:color="auto"/>
              <w:right w:val="single" w:sz="4" w:space="0" w:color="auto"/>
            </w:tcBorders>
            <w:shd w:val="clear" w:color="000000" w:fill="F8CBAD"/>
            <w:noWrap/>
            <w:vAlign w:val="center"/>
            <w:hideMark/>
          </w:tcPr>
          <w:p w14:paraId="7DB23D33" w14:textId="30A99140"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F92884">
              <w:rPr>
                <w:rFonts w:asciiTheme="majorBidi" w:hAnsiTheme="majorBidi" w:cstheme="majorBidi"/>
                <w:color w:val="000000"/>
                <w:sz w:val="15"/>
                <w:szCs w:val="15"/>
              </w:rPr>
              <w:t>45</w:t>
            </w:r>
            <w:r w:rsidRPr="001A6023">
              <w:rPr>
                <w:rFonts w:asciiTheme="majorBidi" w:hAnsiTheme="majorBidi" w:cstheme="majorBidi"/>
                <w:color w:val="000000"/>
                <w:sz w:val="15"/>
                <w:szCs w:val="15"/>
              </w:rPr>
              <w:t>,000</w:t>
            </w:r>
          </w:p>
        </w:tc>
        <w:tc>
          <w:tcPr>
            <w:tcW w:w="493" w:type="dxa"/>
            <w:tcBorders>
              <w:top w:val="nil"/>
              <w:left w:val="nil"/>
              <w:bottom w:val="single" w:sz="4" w:space="0" w:color="auto"/>
              <w:right w:val="single" w:sz="4" w:space="0" w:color="auto"/>
            </w:tcBorders>
            <w:shd w:val="clear" w:color="000000" w:fill="F8CBAD"/>
            <w:noWrap/>
            <w:vAlign w:val="center"/>
            <w:hideMark/>
          </w:tcPr>
          <w:p w14:paraId="39E2D9CB" w14:textId="1AE7835F" w:rsidR="00F84FAB" w:rsidRPr="001A6023" w:rsidRDefault="00F92884"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50</w:t>
            </w:r>
          </w:p>
        </w:tc>
        <w:tc>
          <w:tcPr>
            <w:tcW w:w="719" w:type="dxa"/>
            <w:tcBorders>
              <w:top w:val="nil"/>
              <w:left w:val="nil"/>
              <w:bottom w:val="single" w:sz="4" w:space="0" w:color="auto"/>
              <w:right w:val="single" w:sz="4" w:space="0" w:color="auto"/>
            </w:tcBorders>
            <w:shd w:val="clear" w:color="000000" w:fill="F8CBAD"/>
            <w:noWrap/>
            <w:vAlign w:val="center"/>
            <w:hideMark/>
          </w:tcPr>
          <w:p w14:paraId="4ECA1BC9" w14:textId="4505EB6B"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DA1434">
              <w:rPr>
                <w:rFonts w:asciiTheme="majorBidi" w:hAnsiTheme="majorBidi" w:cstheme="majorBidi"/>
                <w:color w:val="000000"/>
                <w:sz w:val="15"/>
                <w:szCs w:val="15"/>
              </w:rPr>
              <w:t>2</w:t>
            </w:r>
            <w:r w:rsidR="00DA1434" w:rsidRPr="001A6023">
              <w:rPr>
                <w:rFonts w:asciiTheme="majorBidi" w:hAnsiTheme="majorBidi" w:cstheme="majorBidi"/>
                <w:color w:val="000000"/>
                <w:sz w:val="15"/>
                <w:szCs w:val="15"/>
              </w:rPr>
              <w:t>,</w:t>
            </w:r>
            <w:r w:rsidR="00DA1434">
              <w:rPr>
                <w:rFonts w:asciiTheme="majorBidi" w:hAnsiTheme="majorBidi" w:cstheme="majorBidi"/>
                <w:color w:val="000000"/>
                <w:sz w:val="15"/>
                <w:szCs w:val="15"/>
              </w:rPr>
              <w:t>1</w:t>
            </w:r>
            <w:r w:rsidR="00DA1434" w:rsidRPr="001A6023">
              <w:rPr>
                <w:rFonts w:asciiTheme="majorBidi" w:hAnsiTheme="majorBidi" w:cstheme="majorBidi"/>
                <w:color w:val="000000"/>
                <w:sz w:val="15"/>
                <w:szCs w:val="15"/>
              </w:rPr>
              <w:t>00</w:t>
            </w:r>
          </w:p>
        </w:tc>
        <w:tc>
          <w:tcPr>
            <w:tcW w:w="1081" w:type="dxa"/>
            <w:tcBorders>
              <w:top w:val="nil"/>
              <w:left w:val="nil"/>
              <w:bottom w:val="single" w:sz="4" w:space="0" w:color="auto"/>
              <w:right w:val="single" w:sz="4" w:space="0" w:color="auto"/>
            </w:tcBorders>
            <w:shd w:val="clear" w:color="000000" w:fill="F8CBAD"/>
            <w:noWrap/>
            <w:vAlign w:val="center"/>
            <w:hideMark/>
          </w:tcPr>
          <w:p w14:paraId="3A98BC18" w14:textId="7D306DBB"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1,05</w:t>
            </w: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0</w:t>
            </w:r>
            <w:r w:rsidRPr="001A6023">
              <w:rPr>
                <w:rFonts w:asciiTheme="majorBidi" w:hAnsiTheme="majorBidi" w:cstheme="majorBidi"/>
                <w:color w:val="000000"/>
                <w:sz w:val="15"/>
                <w:szCs w:val="15"/>
              </w:rPr>
              <w:t>00</w:t>
            </w:r>
          </w:p>
        </w:tc>
        <w:tc>
          <w:tcPr>
            <w:tcW w:w="1170" w:type="dxa"/>
            <w:tcBorders>
              <w:top w:val="nil"/>
              <w:left w:val="nil"/>
              <w:bottom w:val="single" w:sz="4" w:space="0" w:color="auto"/>
              <w:right w:val="single" w:sz="4" w:space="0" w:color="auto"/>
            </w:tcBorders>
            <w:shd w:val="clear" w:color="000000" w:fill="F8CBAD"/>
            <w:noWrap/>
            <w:vAlign w:val="center"/>
            <w:hideMark/>
          </w:tcPr>
          <w:p w14:paraId="1074C8E7" w14:textId="203447D6" w:rsidR="00F84FAB" w:rsidRPr="001A6023" w:rsidRDefault="00CE147F" w:rsidP="009723DC">
            <w:pPr>
              <w:jc w:val="center"/>
              <w:rPr>
                <w:rFonts w:asciiTheme="majorBidi" w:hAnsiTheme="majorBidi" w:cstheme="majorBidi"/>
                <w:color w:val="000000"/>
                <w:sz w:val="15"/>
                <w:szCs w:val="15"/>
              </w:rPr>
            </w:pPr>
            <w:r>
              <w:rPr>
                <w:rFonts w:asciiTheme="majorBidi" w:hAnsiTheme="majorBidi" w:cstheme="majorBidi"/>
                <w:color w:val="000000"/>
                <w:sz w:val="15"/>
                <w:szCs w:val="15"/>
              </w:rPr>
              <w:t>7</w:t>
            </w:r>
            <w:r w:rsidR="00F84FAB" w:rsidRPr="001A6023">
              <w:rPr>
                <w:rFonts w:asciiTheme="majorBidi" w:hAnsiTheme="majorBidi" w:cstheme="majorBidi"/>
                <w:color w:val="000000"/>
                <w:sz w:val="15"/>
                <w:szCs w:val="15"/>
              </w:rPr>
              <w:t>500</w:t>
            </w:r>
          </w:p>
        </w:tc>
        <w:tc>
          <w:tcPr>
            <w:tcW w:w="1165" w:type="dxa"/>
            <w:tcBorders>
              <w:top w:val="nil"/>
              <w:left w:val="nil"/>
              <w:bottom w:val="single" w:sz="4" w:space="0" w:color="auto"/>
              <w:right w:val="single" w:sz="4" w:space="0" w:color="auto"/>
            </w:tcBorders>
            <w:shd w:val="clear" w:color="000000" w:fill="F8CBAD"/>
            <w:noWrap/>
            <w:vAlign w:val="center"/>
            <w:hideMark/>
          </w:tcPr>
          <w:p w14:paraId="6B4BF3C6" w14:textId="74D06162" w:rsidR="00F84FAB" w:rsidRPr="001A6023" w:rsidRDefault="00F84FAB" w:rsidP="009723DC">
            <w:pPr>
              <w:jc w:val="center"/>
              <w:rPr>
                <w:rFonts w:asciiTheme="majorBidi" w:hAnsiTheme="majorBidi" w:cstheme="majorBidi"/>
                <w:color w:val="000000"/>
                <w:sz w:val="15"/>
                <w:szCs w:val="15"/>
              </w:rPr>
            </w:pPr>
            <w:r w:rsidRPr="001A6023">
              <w:rPr>
                <w:rFonts w:asciiTheme="majorBidi" w:hAnsiTheme="majorBidi" w:cstheme="majorBidi"/>
                <w:color w:val="000000"/>
                <w:sz w:val="15"/>
                <w:szCs w:val="15"/>
              </w:rPr>
              <w:t>$</w:t>
            </w:r>
            <w:r w:rsidR="00CE147F">
              <w:rPr>
                <w:rFonts w:asciiTheme="majorBidi" w:hAnsiTheme="majorBidi" w:cstheme="majorBidi"/>
                <w:color w:val="000000"/>
                <w:sz w:val="15"/>
                <w:szCs w:val="15"/>
              </w:rPr>
              <w:t>157,5</w:t>
            </w:r>
            <w:r w:rsidRPr="001A6023">
              <w:rPr>
                <w:rFonts w:asciiTheme="majorBidi" w:hAnsiTheme="majorBidi" w:cstheme="majorBidi"/>
                <w:color w:val="000000"/>
                <w:sz w:val="15"/>
                <w:szCs w:val="15"/>
              </w:rPr>
              <w:t>00</w:t>
            </w:r>
          </w:p>
        </w:tc>
      </w:tr>
      <w:tr w:rsidR="00F84FAB" w:rsidRPr="00F84FAB" w14:paraId="72D4B9BA"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ED7D31"/>
            <w:noWrap/>
            <w:vAlign w:val="center"/>
            <w:hideMark/>
          </w:tcPr>
          <w:p w14:paraId="6854E873" w14:textId="1B7D8B47" w:rsidR="00F84FAB" w:rsidRPr="001A6023" w:rsidRDefault="00F84FAB" w:rsidP="009723DC">
            <w:pPr>
              <w:jc w:val="center"/>
              <w:rPr>
                <w:rFonts w:asciiTheme="majorBidi" w:hAnsiTheme="majorBidi" w:cstheme="majorBidi"/>
                <w:b/>
                <w:bCs/>
                <w:color w:val="000000"/>
                <w:sz w:val="15"/>
                <w:szCs w:val="15"/>
              </w:rPr>
            </w:pPr>
          </w:p>
        </w:tc>
        <w:tc>
          <w:tcPr>
            <w:tcW w:w="7747" w:type="dxa"/>
            <w:gridSpan w:val="9"/>
            <w:tcBorders>
              <w:top w:val="single" w:sz="4" w:space="0" w:color="auto"/>
              <w:left w:val="nil"/>
              <w:bottom w:val="single" w:sz="4" w:space="0" w:color="auto"/>
              <w:right w:val="single" w:sz="4" w:space="0" w:color="auto"/>
            </w:tcBorders>
            <w:shd w:val="clear" w:color="000000" w:fill="ED7D31"/>
            <w:noWrap/>
            <w:vAlign w:val="center"/>
            <w:hideMark/>
          </w:tcPr>
          <w:p w14:paraId="1C66633D"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Cost without Contingency</w:t>
            </w:r>
          </w:p>
        </w:tc>
        <w:tc>
          <w:tcPr>
            <w:tcW w:w="1165" w:type="dxa"/>
            <w:tcBorders>
              <w:top w:val="nil"/>
              <w:left w:val="nil"/>
              <w:bottom w:val="single" w:sz="4" w:space="0" w:color="auto"/>
              <w:right w:val="single" w:sz="4" w:space="0" w:color="auto"/>
            </w:tcBorders>
            <w:shd w:val="clear" w:color="000000" w:fill="ED7D31"/>
            <w:noWrap/>
            <w:vAlign w:val="center"/>
            <w:hideMark/>
          </w:tcPr>
          <w:p w14:paraId="1EF9DE60" w14:textId="58281A2D"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$1,</w:t>
            </w:r>
            <w:r w:rsidR="00C02102">
              <w:rPr>
                <w:rFonts w:asciiTheme="majorBidi" w:hAnsiTheme="majorBidi" w:cstheme="majorBidi"/>
                <w:b/>
                <w:bCs/>
                <w:color w:val="000000"/>
                <w:sz w:val="15"/>
                <w:szCs w:val="15"/>
              </w:rPr>
              <w:t>528</w:t>
            </w:r>
            <w:r w:rsidRPr="001A6023">
              <w:rPr>
                <w:rFonts w:asciiTheme="majorBidi" w:hAnsiTheme="majorBidi" w:cstheme="majorBidi"/>
                <w:b/>
                <w:bCs/>
                <w:color w:val="000000"/>
                <w:sz w:val="15"/>
                <w:szCs w:val="15"/>
              </w:rPr>
              <w:t>,</w:t>
            </w:r>
            <w:r w:rsidR="00C02102">
              <w:rPr>
                <w:rFonts w:asciiTheme="majorBidi" w:hAnsiTheme="majorBidi" w:cstheme="majorBidi"/>
                <w:b/>
                <w:bCs/>
                <w:color w:val="000000"/>
                <w:sz w:val="15"/>
                <w:szCs w:val="15"/>
              </w:rPr>
              <w:t>813</w:t>
            </w:r>
          </w:p>
        </w:tc>
      </w:tr>
      <w:tr w:rsidR="00F84FAB" w:rsidRPr="00F84FAB" w14:paraId="26534227"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ED7D31"/>
            <w:noWrap/>
            <w:vAlign w:val="center"/>
            <w:hideMark/>
          </w:tcPr>
          <w:p w14:paraId="65E5FEE4" w14:textId="6883CEFF" w:rsidR="00F84FAB" w:rsidRPr="001A6023" w:rsidRDefault="00F84FAB" w:rsidP="009723DC">
            <w:pPr>
              <w:jc w:val="center"/>
              <w:rPr>
                <w:rFonts w:asciiTheme="majorBidi" w:hAnsiTheme="majorBidi" w:cstheme="majorBidi"/>
                <w:b/>
                <w:bCs/>
                <w:color w:val="000000"/>
                <w:sz w:val="15"/>
                <w:szCs w:val="15"/>
              </w:rPr>
            </w:pPr>
          </w:p>
        </w:tc>
        <w:tc>
          <w:tcPr>
            <w:tcW w:w="7747" w:type="dxa"/>
            <w:gridSpan w:val="9"/>
            <w:tcBorders>
              <w:top w:val="single" w:sz="4" w:space="0" w:color="auto"/>
              <w:left w:val="nil"/>
              <w:bottom w:val="single" w:sz="4" w:space="0" w:color="auto"/>
              <w:right w:val="single" w:sz="4" w:space="0" w:color="auto"/>
            </w:tcBorders>
            <w:shd w:val="clear" w:color="000000" w:fill="ED7D31"/>
            <w:noWrap/>
            <w:vAlign w:val="center"/>
            <w:hideMark/>
          </w:tcPr>
          <w:p w14:paraId="43706771" w14:textId="206A270A"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Contingency Costs</w:t>
            </w:r>
          </w:p>
        </w:tc>
        <w:tc>
          <w:tcPr>
            <w:tcW w:w="1165" w:type="dxa"/>
            <w:tcBorders>
              <w:top w:val="nil"/>
              <w:left w:val="nil"/>
              <w:bottom w:val="single" w:sz="4" w:space="0" w:color="auto"/>
              <w:right w:val="single" w:sz="4" w:space="0" w:color="auto"/>
            </w:tcBorders>
            <w:shd w:val="clear" w:color="000000" w:fill="ED7D31"/>
            <w:noWrap/>
            <w:vAlign w:val="center"/>
            <w:hideMark/>
          </w:tcPr>
          <w:p w14:paraId="4A3D2222" w14:textId="779D6813"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w:t>
            </w:r>
            <w:r w:rsidR="00CE147F">
              <w:rPr>
                <w:rFonts w:asciiTheme="majorBidi" w:hAnsiTheme="majorBidi" w:cstheme="majorBidi"/>
                <w:b/>
                <w:bCs/>
                <w:color w:val="000000"/>
                <w:sz w:val="15"/>
                <w:szCs w:val="15"/>
              </w:rPr>
              <w:t>21</w:t>
            </w:r>
            <w:r w:rsidRPr="001A6023">
              <w:rPr>
                <w:rFonts w:asciiTheme="majorBidi" w:hAnsiTheme="majorBidi" w:cstheme="majorBidi"/>
                <w:b/>
                <w:bCs/>
                <w:color w:val="000000"/>
                <w:sz w:val="15"/>
                <w:szCs w:val="15"/>
              </w:rPr>
              <w:t>0,000</w:t>
            </w:r>
          </w:p>
        </w:tc>
      </w:tr>
      <w:tr w:rsidR="00F84FAB" w:rsidRPr="00F84FAB" w14:paraId="2C6C7E42" w14:textId="77777777" w:rsidTr="009723DC">
        <w:trPr>
          <w:trHeight w:val="590"/>
        </w:trPr>
        <w:tc>
          <w:tcPr>
            <w:tcW w:w="438" w:type="dxa"/>
            <w:tcBorders>
              <w:top w:val="nil"/>
              <w:left w:val="single" w:sz="4" w:space="0" w:color="auto"/>
              <w:bottom w:val="single" w:sz="4" w:space="0" w:color="auto"/>
              <w:right w:val="single" w:sz="4" w:space="0" w:color="auto"/>
            </w:tcBorders>
            <w:shd w:val="clear" w:color="000000" w:fill="ED7D31"/>
            <w:noWrap/>
            <w:vAlign w:val="center"/>
            <w:hideMark/>
          </w:tcPr>
          <w:p w14:paraId="631D96CD" w14:textId="25955A58" w:rsidR="00F84FAB" w:rsidRPr="001A6023" w:rsidRDefault="00F84FAB" w:rsidP="009723DC">
            <w:pPr>
              <w:jc w:val="center"/>
              <w:rPr>
                <w:rFonts w:asciiTheme="majorBidi" w:hAnsiTheme="majorBidi" w:cstheme="majorBidi"/>
                <w:b/>
                <w:bCs/>
                <w:color w:val="000000"/>
                <w:sz w:val="15"/>
                <w:szCs w:val="15"/>
              </w:rPr>
            </w:pPr>
          </w:p>
        </w:tc>
        <w:tc>
          <w:tcPr>
            <w:tcW w:w="7747" w:type="dxa"/>
            <w:gridSpan w:val="9"/>
            <w:tcBorders>
              <w:top w:val="single" w:sz="4" w:space="0" w:color="auto"/>
              <w:left w:val="nil"/>
              <w:bottom w:val="single" w:sz="4" w:space="0" w:color="auto"/>
              <w:right w:val="single" w:sz="4" w:space="0" w:color="auto"/>
            </w:tcBorders>
            <w:shd w:val="clear" w:color="000000" w:fill="ED7D31"/>
            <w:noWrap/>
            <w:vAlign w:val="center"/>
            <w:hideMark/>
          </w:tcPr>
          <w:p w14:paraId="012F1F00" w14:textId="7777777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Total Cost</w:t>
            </w:r>
          </w:p>
        </w:tc>
        <w:tc>
          <w:tcPr>
            <w:tcW w:w="1165" w:type="dxa"/>
            <w:tcBorders>
              <w:top w:val="nil"/>
              <w:left w:val="nil"/>
              <w:bottom w:val="single" w:sz="4" w:space="0" w:color="auto"/>
              <w:right w:val="single" w:sz="4" w:space="0" w:color="auto"/>
            </w:tcBorders>
            <w:shd w:val="clear" w:color="000000" w:fill="ED7D31"/>
            <w:noWrap/>
            <w:vAlign w:val="center"/>
            <w:hideMark/>
          </w:tcPr>
          <w:p w14:paraId="07C50564" w14:textId="5C2CE187" w:rsidR="00F84FAB" w:rsidRPr="001A6023" w:rsidRDefault="00F84FAB" w:rsidP="009723DC">
            <w:pPr>
              <w:jc w:val="center"/>
              <w:rPr>
                <w:rFonts w:asciiTheme="majorBidi" w:hAnsiTheme="majorBidi" w:cstheme="majorBidi"/>
                <w:b/>
                <w:bCs/>
                <w:color w:val="000000"/>
                <w:sz w:val="15"/>
                <w:szCs w:val="15"/>
              </w:rPr>
            </w:pPr>
            <w:r w:rsidRPr="001A6023">
              <w:rPr>
                <w:rFonts w:asciiTheme="majorBidi" w:hAnsiTheme="majorBidi" w:cstheme="majorBidi"/>
                <w:b/>
                <w:bCs/>
                <w:color w:val="000000"/>
                <w:sz w:val="15"/>
                <w:szCs w:val="15"/>
              </w:rPr>
              <w:t>$1,</w:t>
            </w:r>
            <w:r w:rsidR="00CE147F">
              <w:rPr>
                <w:rFonts w:asciiTheme="majorBidi" w:hAnsiTheme="majorBidi" w:cstheme="majorBidi"/>
                <w:b/>
                <w:bCs/>
                <w:color w:val="000000"/>
                <w:sz w:val="15"/>
                <w:szCs w:val="15"/>
              </w:rPr>
              <w:t>738</w:t>
            </w:r>
            <w:r w:rsidRPr="001A6023">
              <w:rPr>
                <w:rFonts w:asciiTheme="majorBidi" w:hAnsiTheme="majorBidi" w:cstheme="majorBidi"/>
                <w:b/>
                <w:bCs/>
                <w:color w:val="000000"/>
                <w:sz w:val="15"/>
                <w:szCs w:val="15"/>
              </w:rPr>
              <w:t>,</w:t>
            </w:r>
            <w:r w:rsidR="00CE147F">
              <w:rPr>
                <w:rFonts w:asciiTheme="majorBidi" w:hAnsiTheme="majorBidi" w:cstheme="majorBidi"/>
                <w:b/>
                <w:bCs/>
                <w:color w:val="000000"/>
                <w:sz w:val="15"/>
                <w:szCs w:val="15"/>
              </w:rPr>
              <w:t>813</w:t>
            </w:r>
          </w:p>
        </w:tc>
      </w:tr>
    </w:tbl>
    <w:p w14:paraId="4F20263F" w14:textId="77777777" w:rsidR="00324A85" w:rsidRDefault="00324A85" w:rsidP="006901F5">
      <w:pPr>
        <w:pStyle w:val="paragraph"/>
        <w:spacing w:before="0" w:beforeAutospacing="0" w:after="0" w:afterAutospacing="0"/>
        <w:textAlignment w:val="baseline"/>
        <w:rPr>
          <w:rStyle w:val="normaltextrun"/>
          <w:rFonts w:asciiTheme="majorBidi" w:hAnsiTheme="majorBidi" w:cstheme="majorBidi"/>
          <w:lang w:val="fr-FR"/>
        </w:rPr>
      </w:pPr>
    </w:p>
    <w:p w14:paraId="7904D82B" w14:textId="77777777" w:rsidR="00324A85" w:rsidRDefault="00324A85" w:rsidP="006901F5">
      <w:pPr>
        <w:pStyle w:val="paragraph"/>
        <w:spacing w:before="0" w:beforeAutospacing="0" w:after="0" w:afterAutospacing="0"/>
        <w:textAlignment w:val="baseline"/>
        <w:rPr>
          <w:rStyle w:val="normaltextrun"/>
          <w:rFonts w:asciiTheme="majorBidi" w:hAnsiTheme="majorBidi" w:cstheme="majorBidi"/>
          <w:lang w:val="fr-FR"/>
        </w:rPr>
      </w:pPr>
    </w:p>
    <w:p w14:paraId="60831F33" w14:textId="77777777" w:rsidR="0061782F" w:rsidRDefault="0061782F" w:rsidP="006901F5">
      <w:pPr>
        <w:pStyle w:val="paragraph"/>
        <w:spacing w:before="0" w:beforeAutospacing="0" w:after="0" w:afterAutospacing="0"/>
        <w:textAlignment w:val="baseline"/>
        <w:rPr>
          <w:rStyle w:val="normaltextrun"/>
          <w:rFonts w:asciiTheme="majorBidi" w:hAnsiTheme="majorBidi" w:cstheme="majorBidi"/>
          <w:lang w:val="fr-FR"/>
        </w:rPr>
      </w:pPr>
    </w:p>
    <w:p w14:paraId="46CC7230" w14:textId="0D325F6A" w:rsidR="00324A85" w:rsidRPr="00D93DA5" w:rsidRDefault="00D93DA5" w:rsidP="006901F5">
      <w:pPr>
        <w:pStyle w:val="paragraph"/>
        <w:spacing w:before="0" w:beforeAutospacing="0" w:after="0" w:afterAutospacing="0"/>
        <w:textAlignment w:val="baseline"/>
        <w:rPr>
          <w:rStyle w:val="normaltextrun"/>
          <w:rFonts w:asciiTheme="majorBidi" w:hAnsiTheme="majorBidi" w:cstheme="majorBidi"/>
          <w:b/>
          <w:bCs/>
          <w:lang w:val="fr-FR"/>
        </w:rPr>
      </w:pPr>
      <w:proofErr w:type="spellStart"/>
      <w:r w:rsidRPr="00D93DA5">
        <w:rPr>
          <w:rStyle w:val="normaltextrun"/>
          <w:rFonts w:asciiTheme="majorBidi" w:hAnsiTheme="majorBidi" w:cstheme="majorBidi"/>
          <w:b/>
          <w:bCs/>
          <w:lang w:val="fr-FR"/>
        </w:rPr>
        <w:t>References</w:t>
      </w:r>
      <w:proofErr w:type="spellEnd"/>
      <w:r w:rsidRPr="00D93DA5">
        <w:rPr>
          <w:rStyle w:val="normaltextrun"/>
          <w:rFonts w:asciiTheme="majorBidi" w:hAnsiTheme="majorBidi" w:cstheme="majorBidi"/>
          <w:b/>
          <w:bCs/>
          <w:lang w:val="fr-FR"/>
        </w:rPr>
        <w:t> :</w:t>
      </w:r>
    </w:p>
    <w:p w14:paraId="389D663F" w14:textId="77777777" w:rsidR="00D93DA5" w:rsidRPr="00324A85" w:rsidRDefault="00D93DA5" w:rsidP="006901F5">
      <w:pPr>
        <w:pStyle w:val="paragraph"/>
        <w:spacing w:before="0" w:beforeAutospacing="0" w:after="0" w:afterAutospacing="0"/>
        <w:textAlignment w:val="baseline"/>
        <w:rPr>
          <w:rStyle w:val="normaltextrun"/>
          <w:rFonts w:asciiTheme="majorBidi" w:hAnsiTheme="majorBidi" w:cstheme="majorBidi"/>
          <w:lang w:val="fr-FR"/>
        </w:rPr>
      </w:pPr>
    </w:p>
    <w:p w14:paraId="7840EBCF" w14:textId="575DDBF7" w:rsidR="000F17AA" w:rsidRPr="00041183" w:rsidRDefault="000F17AA" w:rsidP="006901F5">
      <w:pPr>
        <w:pStyle w:val="paragraph"/>
        <w:spacing w:before="0" w:beforeAutospacing="0" w:after="0" w:afterAutospacing="0"/>
        <w:textAlignment w:val="baseline"/>
        <w:rPr>
          <w:rStyle w:val="eop"/>
          <w:rFonts w:asciiTheme="majorBidi" w:eastAsiaTheme="majorEastAsia" w:hAnsiTheme="majorBidi" w:cstheme="majorBidi"/>
        </w:rPr>
      </w:pPr>
      <w:r w:rsidRPr="0018174A">
        <w:rPr>
          <w:rStyle w:val="normaltextrun"/>
          <w:rFonts w:asciiTheme="majorBidi" w:hAnsiTheme="majorBidi" w:cstheme="majorBidi"/>
        </w:rPr>
        <w:lastRenderedPageBreak/>
        <w:t xml:space="preserve">ScienceDirect. </w:t>
      </w:r>
      <w:r w:rsidRPr="00041183">
        <w:rPr>
          <w:rStyle w:val="normaltextrun"/>
          <w:rFonts w:asciiTheme="majorBidi" w:hAnsiTheme="majorBidi" w:cstheme="majorBidi"/>
          <w:lang w:val="en-IN"/>
        </w:rPr>
        <w:t xml:space="preserve">(n.d.). Magnetic Stripe Card - an overview. Retrieved from </w:t>
      </w:r>
      <w:hyperlink r:id="rId25" w:tgtFrame="_blank" w:history="1">
        <w:r w:rsidRPr="00041183">
          <w:rPr>
            <w:rStyle w:val="normaltextrun"/>
            <w:rFonts w:asciiTheme="majorBidi" w:hAnsiTheme="majorBidi" w:cstheme="majorBidi"/>
            <w:color w:val="0563C1"/>
            <w:lang w:val="en-IN"/>
          </w:rPr>
          <w:t>https://www.sciencedirect.com/topics/computer-science/magnetic-stripe-card</w:t>
        </w:r>
      </w:hyperlink>
      <w:r w:rsidRPr="00041183">
        <w:rPr>
          <w:rStyle w:val="eop"/>
          <w:rFonts w:asciiTheme="majorBidi" w:eastAsiaTheme="majorEastAsia" w:hAnsiTheme="majorBidi" w:cstheme="majorBidi"/>
        </w:rPr>
        <w:t> </w:t>
      </w:r>
    </w:p>
    <w:p w14:paraId="7F3EF383" w14:textId="77777777" w:rsidR="000F17AA" w:rsidRPr="00041183" w:rsidRDefault="000F17AA" w:rsidP="006901F5">
      <w:pPr>
        <w:pStyle w:val="paragraph"/>
        <w:spacing w:before="0" w:beforeAutospacing="0" w:after="0" w:afterAutospacing="0"/>
        <w:textAlignment w:val="baseline"/>
        <w:rPr>
          <w:rFonts w:asciiTheme="majorBidi" w:hAnsiTheme="majorBidi" w:cstheme="majorBidi"/>
          <w:sz w:val="18"/>
          <w:szCs w:val="18"/>
        </w:rPr>
      </w:pPr>
    </w:p>
    <w:p w14:paraId="2CBA9E59" w14:textId="06A93EAC" w:rsidR="000F17AA" w:rsidRPr="00041183" w:rsidRDefault="000F17AA" w:rsidP="006901F5">
      <w:pPr>
        <w:pStyle w:val="paragraph"/>
        <w:spacing w:before="0" w:beforeAutospacing="0" w:after="0" w:afterAutospacing="0"/>
        <w:textAlignment w:val="baseline"/>
        <w:rPr>
          <w:rStyle w:val="eop"/>
          <w:rFonts w:asciiTheme="majorBidi" w:eastAsiaTheme="majorEastAsia" w:hAnsiTheme="majorBidi" w:cstheme="majorBidi"/>
        </w:rPr>
      </w:pPr>
      <w:r w:rsidRPr="00041183">
        <w:rPr>
          <w:rStyle w:val="normaltextrun"/>
          <w:rFonts w:asciiTheme="majorBidi" w:hAnsiTheme="majorBidi" w:cstheme="majorBidi"/>
          <w:lang w:val="en-IN"/>
        </w:rPr>
        <w:t xml:space="preserve">University of Hawaii. (n.d.). Data extraction. Retrieved from </w:t>
      </w:r>
      <w:hyperlink r:id="rId26" w:tgtFrame="_blank" w:history="1">
        <w:r w:rsidRPr="00041183">
          <w:rPr>
            <w:rStyle w:val="normaltextrun"/>
            <w:rFonts w:asciiTheme="majorBidi" w:hAnsiTheme="majorBidi" w:cstheme="majorBidi"/>
            <w:color w:val="0563C1"/>
            <w:lang w:val="en-IN"/>
          </w:rPr>
          <w:t>https://hslib.jabsom.hawaii.edu/systematicreview/dataextraction</w:t>
        </w:r>
      </w:hyperlink>
      <w:r w:rsidRPr="00041183">
        <w:rPr>
          <w:rStyle w:val="normaltextrun"/>
          <w:rFonts w:asciiTheme="majorBidi" w:hAnsiTheme="majorBidi" w:cstheme="majorBidi"/>
          <w:lang w:val="en-IN"/>
        </w:rPr>
        <w:t> </w:t>
      </w:r>
      <w:r w:rsidRPr="00041183">
        <w:rPr>
          <w:rStyle w:val="eop"/>
          <w:rFonts w:asciiTheme="majorBidi" w:eastAsiaTheme="majorEastAsia" w:hAnsiTheme="majorBidi" w:cstheme="majorBidi"/>
        </w:rPr>
        <w:t> </w:t>
      </w:r>
    </w:p>
    <w:p w14:paraId="7C1E8CBB" w14:textId="77777777" w:rsidR="000F17AA" w:rsidRPr="00041183" w:rsidRDefault="000F17AA" w:rsidP="006901F5">
      <w:pPr>
        <w:pStyle w:val="paragraph"/>
        <w:spacing w:before="0" w:beforeAutospacing="0" w:after="0" w:afterAutospacing="0"/>
        <w:textAlignment w:val="baseline"/>
        <w:rPr>
          <w:rFonts w:asciiTheme="majorBidi" w:hAnsiTheme="majorBidi" w:cstheme="majorBidi"/>
          <w:sz w:val="18"/>
          <w:szCs w:val="18"/>
        </w:rPr>
      </w:pPr>
    </w:p>
    <w:p w14:paraId="0E5979B4" w14:textId="74191F33" w:rsidR="000F17AA" w:rsidRPr="00041183" w:rsidRDefault="000F17AA" w:rsidP="006901F5">
      <w:pPr>
        <w:pStyle w:val="paragraph"/>
        <w:spacing w:before="0" w:beforeAutospacing="0" w:after="0" w:afterAutospacing="0"/>
        <w:textAlignment w:val="baseline"/>
        <w:rPr>
          <w:rFonts w:asciiTheme="majorBidi" w:hAnsiTheme="majorBidi" w:cstheme="majorBidi"/>
          <w:sz w:val="18"/>
          <w:szCs w:val="18"/>
          <w:lang w:val="en-GB"/>
        </w:rPr>
      </w:pPr>
      <w:r w:rsidRPr="00041183">
        <w:rPr>
          <w:rStyle w:val="normaltextrun"/>
          <w:rFonts w:asciiTheme="majorBidi" w:hAnsiTheme="majorBidi" w:cstheme="majorBidi"/>
          <w:lang w:val="en-IN"/>
        </w:rPr>
        <w:t xml:space="preserve">Yelp. (n.d.). Massachusetts Bay Transportation Authority. Retrieved from </w:t>
      </w:r>
      <w:hyperlink r:id="rId27" w:tgtFrame="_blank" w:history="1">
        <w:r w:rsidRPr="00041183">
          <w:rPr>
            <w:rStyle w:val="normaltextrun"/>
            <w:rFonts w:asciiTheme="majorBidi" w:hAnsiTheme="majorBidi" w:cstheme="majorBidi"/>
            <w:color w:val="0563C1"/>
            <w:lang w:val="en-IN"/>
          </w:rPr>
          <w:t>https://www.yelp.com/biz/massachusetts-bay-transportation-authority-boston</w:t>
        </w:r>
      </w:hyperlink>
      <w:r w:rsidRPr="00041183">
        <w:rPr>
          <w:rStyle w:val="eop"/>
          <w:rFonts w:asciiTheme="majorBidi" w:eastAsiaTheme="majorEastAsia" w:hAnsiTheme="majorBidi" w:cstheme="majorBidi"/>
          <w:lang w:val="en-GB"/>
        </w:rPr>
        <w:t> </w:t>
      </w:r>
    </w:p>
    <w:p w14:paraId="6A780F81" w14:textId="1B1355B2" w:rsidR="006901F5" w:rsidRPr="00041183" w:rsidRDefault="006901F5" w:rsidP="006901F5">
      <w:pPr>
        <w:pStyle w:val="paragraph"/>
        <w:spacing w:before="0" w:beforeAutospacing="0" w:after="0" w:afterAutospacing="0"/>
        <w:textAlignment w:val="baseline"/>
        <w:rPr>
          <w:rFonts w:asciiTheme="majorBidi" w:hAnsiTheme="majorBidi" w:cstheme="majorBidi"/>
          <w:sz w:val="18"/>
          <w:szCs w:val="18"/>
        </w:rPr>
      </w:pPr>
    </w:p>
    <w:p w14:paraId="1AF7B1D1" w14:textId="77777777" w:rsidR="006901F5" w:rsidRPr="00041183" w:rsidRDefault="006901F5" w:rsidP="006901F5">
      <w:pPr>
        <w:pStyle w:val="paragraph"/>
        <w:spacing w:before="0" w:beforeAutospacing="0" w:after="0" w:afterAutospacing="0"/>
        <w:textAlignment w:val="baseline"/>
        <w:rPr>
          <w:rStyle w:val="eop"/>
          <w:rFonts w:asciiTheme="majorBidi" w:eastAsiaTheme="majorEastAsia" w:hAnsiTheme="majorBidi" w:cstheme="majorBidi"/>
        </w:rPr>
      </w:pPr>
      <w:r w:rsidRPr="00041183">
        <w:rPr>
          <w:rStyle w:val="normaltextrun"/>
          <w:rFonts w:asciiTheme="majorBidi" w:hAnsiTheme="majorBidi" w:cstheme="majorBidi"/>
          <w:lang w:val="en-IN"/>
        </w:rPr>
        <w:t xml:space="preserve">TransitWiki. (n.d.). Real-time information. Retrieved from </w:t>
      </w:r>
      <w:hyperlink r:id="rId28" w:anchor=":~:text=Most%20real%2Dtime%20information%20relies,passengers%20and%20transit%20system%20operators" w:tgtFrame="_blank" w:history="1">
        <w:r w:rsidRPr="00041183">
          <w:rPr>
            <w:rStyle w:val="normaltextrun"/>
            <w:rFonts w:asciiTheme="majorBidi" w:hAnsiTheme="majorBidi" w:cstheme="majorBidi"/>
            <w:color w:val="0000FF"/>
            <w:lang w:val="en-IN"/>
          </w:rPr>
          <w:t>https://www.transitwiki.org/TransitWiki/index.php/Real-time_information#:~:text=Most%20real%2Dtime%20information%20relies,passengers%20and%20transit%20system%20operators</w:t>
        </w:r>
      </w:hyperlink>
      <w:r w:rsidRPr="00041183">
        <w:rPr>
          <w:rStyle w:val="eop"/>
          <w:rFonts w:asciiTheme="majorBidi" w:eastAsiaTheme="majorEastAsia" w:hAnsiTheme="majorBidi" w:cstheme="majorBidi"/>
        </w:rPr>
        <w:t> </w:t>
      </w:r>
    </w:p>
    <w:p w14:paraId="5EFDA49A" w14:textId="77777777" w:rsidR="00D60C98" w:rsidRPr="00041183" w:rsidRDefault="00D60C98" w:rsidP="006901F5">
      <w:pPr>
        <w:pStyle w:val="paragraph"/>
        <w:spacing w:before="0" w:beforeAutospacing="0" w:after="0" w:afterAutospacing="0"/>
        <w:textAlignment w:val="baseline"/>
        <w:rPr>
          <w:rStyle w:val="eop"/>
          <w:rFonts w:asciiTheme="majorBidi" w:eastAsiaTheme="majorEastAsia" w:hAnsiTheme="majorBidi" w:cstheme="majorBidi"/>
        </w:rPr>
      </w:pPr>
    </w:p>
    <w:p w14:paraId="3969876A" w14:textId="70E7661E" w:rsidR="00D60C98" w:rsidRPr="00041183" w:rsidRDefault="00D60C98" w:rsidP="006901F5">
      <w:pPr>
        <w:pStyle w:val="paragraph"/>
        <w:spacing w:before="0" w:beforeAutospacing="0" w:after="0" w:afterAutospacing="0"/>
        <w:textAlignment w:val="baseline"/>
        <w:rPr>
          <w:rStyle w:val="eop"/>
          <w:rFonts w:asciiTheme="majorBidi" w:eastAsiaTheme="majorEastAsia" w:hAnsiTheme="majorBidi" w:cstheme="majorBidi"/>
        </w:rPr>
      </w:pPr>
      <w:r w:rsidRPr="00041183">
        <w:rPr>
          <w:rStyle w:val="eop"/>
          <w:rFonts w:asciiTheme="majorBidi" w:eastAsiaTheme="majorEastAsia" w:hAnsiTheme="majorBidi" w:cstheme="majorBidi"/>
        </w:rPr>
        <w:t>Integration with Stripe payment gateway</w:t>
      </w:r>
      <w:r w:rsidRPr="00041183">
        <w:rPr>
          <w:rStyle w:val="normaltextrun"/>
          <w:rFonts w:asciiTheme="majorBidi" w:hAnsiTheme="majorBidi" w:cstheme="majorBidi"/>
          <w:lang w:val="en-IN"/>
        </w:rPr>
        <w:t>. Retrieved from</w:t>
      </w:r>
      <w:r w:rsidRPr="00041183">
        <w:rPr>
          <w:rStyle w:val="eop"/>
          <w:rFonts w:asciiTheme="majorBidi" w:eastAsiaTheme="majorEastAsia" w:hAnsiTheme="majorBidi" w:cstheme="majorBidi"/>
        </w:rPr>
        <w:t xml:space="preserve"> </w:t>
      </w:r>
    </w:p>
    <w:p w14:paraId="62FDC0A7" w14:textId="68A99BB5" w:rsidR="00D60C98" w:rsidRPr="00041183" w:rsidRDefault="002B51E9" w:rsidP="006901F5">
      <w:pPr>
        <w:pStyle w:val="paragraph"/>
        <w:spacing w:before="0" w:beforeAutospacing="0" w:after="0" w:afterAutospacing="0"/>
        <w:textAlignment w:val="baseline"/>
        <w:rPr>
          <w:rStyle w:val="eop"/>
          <w:rFonts w:asciiTheme="majorBidi" w:eastAsiaTheme="majorEastAsia" w:hAnsiTheme="majorBidi" w:cstheme="majorBidi"/>
        </w:rPr>
      </w:pPr>
      <w:hyperlink r:id="rId29" w:history="1">
        <w:r w:rsidR="00D60C98" w:rsidRPr="00041183">
          <w:rPr>
            <w:rStyle w:val="Hyperlink"/>
            <w:rFonts w:asciiTheme="majorBidi" w:eastAsiaTheme="majorEastAsia" w:hAnsiTheme="majorBidi" w:cstheme="majorBidi"/>
          </w:rPr>
          <w:t>https://stripe.com/en-gb-us/payments/features</w:t>
        </w:r>
      </w:hyperlink>
    </w:p>
    <w:p w14:paraId="1BADB9B1" w14:textId="77777777" w:rsidR="00D60C98" w:rsidRPr="00041183" w:rsidRDefault="00D60C98" w:rsidP="006901F5">
      <w:pPr>
        <w:pStyle w:val="paragraph"/>
        <w:spacing w:before="0" w:beforeAutospacing="0" w:after="0" w:afterAutospacing="0"/>
        <w:textAlignment w:val="baseline"/>
        <w:rPr>
          <w:rStyle w:val="eop"/>
          <w:rFonts w:asciiTheme="majorBidi" w:eastAsiaTheme="majorEastAsia" w:hAnsiTheme="majorBidi" w:cstheme="majorBidi"/>
        </w:rPr>
      </w:pPr>
    </w:p>
    <w:p w14:paraId="2764C08E" w14:textId="1C5791D2" w:rsidR="00D60C98" w:rsidRPr="00041183" w:rsidRDefault="00D60C98" w:rsidP="00D60C98">
      <w:pPr>
        <w:pStyle w:val="paragraph"/>
        <w:spacing w:before="0" w:beforeAutospacing="0" w:after="0" w:afterAutospacing="0"/>
        <w:textAlignment w:val="baseline"/>
        <w:rPr>
          <w:rStyle w:val="normaltextrun"/>
          <w:rFonts w:asciiTheme="majorBidi" w:hAnsiTheme="majorBidi" w:cstheme="majorBidi"/>
          <w:lang w:val="en-IN"/>
        </w:rPr>
      </w:pPr>
      <w:r w:rsidRPr="00041183">
        <w:rPr>
          <w:rStyle w:val="eop"/>
          <w:rFonts w:asciiTheme="majorBidi" w:eastAsiaTheme="majorEastAsia" w:hAnsiTheme="majorBidi" w:cstheme="majorBidi"/>
        </w:rPr>
        <w:t>Integration with PayPal payment gateway</w:t>
      </w:r>
      <w:r w:rsidRPr="00041183">
        <w:rPr>
          <w:rStyle w:val="normaltextrun"/>
          <w:rFonts w:asciiTheme="majorBidi" w:hAnsiTheme="majorBidi" w:cstheme="majorBidi"/>
          <w:lang w:val="en-IN"/>
        </w:rPr>
        <w:t>. Retrieved from</w:t>
      </w:r>
    </w:p>
    <w:p w14:paraId="1EFB2227" w14:textId="1EE2D764" w:rsidR="00D60C98" w:rsidRPr="00041183" w:rsidRDefault="002B51E9" w:rsidP="00D60C98">
      <w:pPr>
        <w:pStyle w:val="paragraph"/>
        <w:spacing w:before="0" w:beforeAutospacing="0" w:after="0" w:afterAutospacing="0"/>
        <w:textAlignment w:val="baseline"/>
        <w:rPr>
          <w:rStyle w:val="eop"/>
          <w:rFonts w:asciiTheme="majorBidi" w:eastAsiaTheme="majorEastAsia" w:hAnsiTheme="majorBidi" w:cstheme="majorBidi"/>
        </w:rPr>
      </w:pPr>
      <w:hyperlink r:id="rId30" w:history="1">
        <w:r w:rsidR="00D60C98" w:rsidRPr="00041183">
          <w:rPr>
            <w:rStyle w:val="Hyperlink"/>
            <w:rFonts w:asciiTheme="majorBidi" w:eastAsiaTheme="majorEastAsia" w:hAnsiTheme="majorBidi" w:cstheme="majorBidi"/>
          </w:rPr>
          <w:t>https://www.paypal.com/us/business/accept-payments</w:t>
        </w:r>
      </w:hyperlink>
    </w:p>
    <w:p w14:paraId="7CAB7B6A" w14:textId="77777777" w:rsidR="00D60C98" w:rsidRPr="00041183" w:rsidRDefault="00D60C98" w:rsidP="00D60C98">
      <w:pPr>
        <w:pStyle w:val="paragraph"/>
        <w:spacing w:before="0" w:beforeAutospacing="0" w:after="0" w:afterAutospacing="0"/>
        <w:textAlignment w:val="baseline"/>
        <w:rPr>
          <w:rStyle w:val="eop"/>
          <w:rFonts w:asciiTheme="majorBidi" w:eastAsiaTheme="majorEastAsia" w:hAnsiTheme="majorBidi" w:cstheme="majorBidi"/>
        </w:rPr>
      </w:pPr>
    </w:p>
    <w:p w14:paraId="278C1ECC" w14:textId="44FDDDD9" w:rsidR="00C77588" w:rsidRPr="00041183" w:rsidRDefault="00C77588" w:rsidP="00D60C98">
      <w:pPr>
        <w:pStyle w:val="paragraph"/>
        <w:spacing w:before="0" w:beforeAutospacing="0" w:after="0" w:afterAutospacing="0"/>
        <w:textAlignment w:val="baseline"/>
        <w:rPr>
          <w:rStyle w:val="normaltextrun"/>
          <w:rFonts w:asciiTheme="majorBidi" w:hAnsiTheme="majorBidi" w:cstheme="majorBidi"/>
          <w:lang w:val="en-IN"/>
        </w:rPr>
      </w:pPr>
      <w:r w:rsidRPr="00041183">
        <w:rPr>
          <w:rStyle w:val="eop"/>
          <w:rFonts w:asciiTheme="majorBidi" w:eastAsiaTheme="majorEastAsia" w:hAnsiTheme="majorBidi" w:cstheme="majorBidi"/>
        </w:rPr>
        <w:t>Workflow of Near Field Communication Technology</w:t>
      </w:r>
      <w:r w:rsidRPr="00041183">
        <w:rPr>
          <w:rStyle w:val="normaltextrun"/>
          <w:rFonts w:asciiTheme="majorBidi" w:hAnsiTheme="majorBidi" w:cstheme="majorBidi"/>
          <w:lang w:val="en-IN"/>
        </w:rPr>
        <w:t>. Retrieved from</w:t>
      </w:r>
    </w:p>
    <w:p w14:paraId="327B72DD" w14:textId="755A6ACA" w:rsidR="00C77588" w:rsidRPr="00041183" w:rsidRDefault="002B51E9" w:rsidP="00D60C98">
      <w:pPr>
        <w:pStyle w:val="paragraph"/>
        <w:spacing w:before="0" w:beforeAutospacing="0" w:after="0" w:afterAutospacing="0"/>
        <w:textAlignment w:val="baseline"/>
        <w:rPr>
          <w:rStyle w:val="eop"/>
          <w:rFonts w:asciiTheme="majorBidi" w:eastAsiaTheme="majorEastAsia" w:hAnsiTheme="majorBidi" w:cstheme="majorBidi"/>
        </w:rPr>
      </w:pPr>
      <w:hyperlink r:id="rId31" w:history="1">
        <w:r w:rsidR="00C77588" w:rsidRPr="00041183">
          <w:rPr>
            <w:rStyle w:val="Hyperlink"/>
            <w:rFonts w:asciiTheme="majorBidi" w:eastAsiaTheme="majorEastAsia" w:hAnsiTheme="majorBidi" w:cstheme="majorBidi"/>
          </w:rPr>
          <w:t>https://developer.android.com/develop/connectivity/nfc</w:t>
        </w:r>
      </w:hyperlink>
    </w:p>
    <w:p w14:paraId="30F41F62" w14:textId="77777777" w:rsidR="00F61422" w:rsidRPr="00041183" w:rsidRDefault="00F61422" w:rsidP="00D60C98">
      <w:pPr>
        <w:pStyle w:val="paragraph"/>
        <w:spacing w:before="0" w:beforeAutospacing="0" w:after="0" w:afterAutospacing="0"/>
        <w:textAlignment w:val="baseline"/>
        <w:rPr>
          <w:rStyle w:val="eop"/>
          <w:rFonts w:asciiTheme="majorBidi" w:eastAsiaTheme="majorEastAsia" w:hAnsiTheme="majorBidi" w:cstheme="majorBidi"/>
        </w:rPr>
      </w:pPr>
    </w:p>
    <w:p w14:paraId="572A904B" w14:textId="353A201C" w:rsidR="00F61422" w:rsidRPr="00041183" w:rsidRDefault="00F61422" w:rsidP="00D60C98">
      <w:pPr>
        <w:pStyle w:val="paragraph"/>
        <w:spacing w:before="0" w:beforeAutospacing="0" w:after="0" w:afterAutospacing="0"/>
        <w:textAlignment w:val="baseline"/>
        <w:rPr>
          <w:rStyle w:val="eop"/>
          <w:rFonts w:asciiTheme="majorBidi" w:eastAsiaTheme="majorEastAsia" w:hAnsiTheme="majorBidi" w:cstheme="majorBidi"/>
        </w:rPr>
      </w:pPr>
      <w:r w:rsidRPr="00041183">
        <w:rPr>
          <w:rStyle w:val="eop"/>
          <w:rFonts w:asciiTheme="majorBidi" w:eastAsiaTheme="majorEastAsia" w:hAnsiTheme="majorBidi" w:cstheme="majorBidi"/>
        </w:rPr>
        <w:t>Mobile wallet integration using Apple Pay</w:t>
      </w:r>
      <w:r w:rsidRPr="00041183">
        <w:rPr>
          <w:rStyle w:val="normaltextrun"/>
          <w:rFonts w:asciiTheme="majorBidi" w:hAnsiTheme="majorBidi" w:cstheme="majorBidi"/>
          <w:lang w:val="en-IN"/>
        </w:rPr>
        <w:t>. Retrieved from</w:t>
      </w:r>
    </w:p>
    <w:p w14:paraId="5609253A" w14:textId="75285C70" w:rsidR="00F61422" w:rsidRPr="00041183" w:rsidRDefault="002B51E9" w:rsidP="00D60C98">
      <w:pPr>
        <w:pStyle w:val="paragraph"/>
        <w:spacing w:before="0" w:beforeAutospacing="0" w:after="0" w:afterAutospacing="0"/>
        <w:textAlignment w:val="baseline"/>
        <w:rPr>
          <w:rStyle w:val="eop"/>
          <w:rFonts w:asciiTheme="majorBidi" w:eastAsiaTheme="majorEastAsia" w:hAnsiTheme="majorBidi" w:cstheme="majorBidi"/>
        </w:rPr>
      </w:pPr>
      <w:hyperlink r:id="rId32" w:history="1">
        <w:r w:rsidR="00F61422" w:rsidRPr="00041183">
          <w:rPr>
            <w:rStyle w:val="Hyperlink"/>
            <w:rFonts w:asciiTheme="majorBidi" w:eastAsiaTheme="majorEastAsia" w:hAnsiTheme="majorBidi" w:cstheme="majorBidi"/>
          </w:rPr>
          <w:t>https://developer.apple.com/apple-pay/implementation/</w:t>
        </w:r>
      </w:hyperlink>
    </w:p>
    <w:p w14:paraId="6F80A3B6" w14:textId="77777777" w:rsidR="00F61422" w:rsidRPr="00041183" w:rsidRDefault="00F61422" w:rsidP="00D60C98">
      <w:pPr>
        <w:pStyle w:val="paragraph"/>
        <w:spacing w:before="0" w:beforeAutospacing="0" w:after="0" w:afterAutospacing="0"/>
        <w:textAlignment w:val="baseline"/>
        <w:rPr>
          <w:rStyle w:val="eop"/>
          <w:rFonts w:asciiTheme="majorBidi" w:eastAsiaTheme="majorEastAsia" w:hAnsiTheme="majorBidi" w:cstheme="majorBidi"/>
        </w:rPr>
      </w:pPr>
    </w:p>
    <w:p w14:paraId="0A66D67E" w14:textId="6B2AC709" w:rsidR="00F61422" w:rsidRPr="00041183" w:rsidRDefault="00F61422" w:rsidP="00D60C98">
      <w:pPr>
        <w:pStyle w:val="paragraph"/>
        <w:spacing w:before="0" w:beforeAutospacing="0" w:after="0" w:afterAutospacing="0"/>
        <w:textAlignment w:val="baseline"/>
        <w:rPr>
          <w:rStyle w:val="eop"/>
          <w:rFonts w:asciiTheme="majorBidi" w:eastAsiaTheme="majorEastAsia" w:hAnsiTheme="majorBidi" w:cstheme="majorBidi"/>
        </w:rPr>
      </w:pPr>
      <w:r w:rsidRPr="00041183">
        <w:rPr>
          <w:rStyle w:val="eop"/>
          <w:rFonts w:asciiTheme="majorBidi" w:eastAsiaTheme="majorEastAsia" w:hAnsiTheme="majorBidi" w:cstheme="majorBidi"/>
        </w:rPr>
        <w:t>Mobile wallet integration using Google Pay</w:t>
      </w:r>
      <w:r w:rsidRPr="00041183">
        <w:rPr>
          <w:rStyle w:val="normaltextrun"/>
          <w:rFonts w:asciiTheme="majorBidi" w:hAnsiTheme="majorBidi" w:cstheme="majorBidi"/>
          <w:lang w:val="en-IN"/>
        </w:rPr>
        <w:t>. Retrieved from</w:t>
      </w:r>
    </w:p>
    <w:p w14:paraId="40B0E2DD" w14:textId="77777777" w:rsidR="00F61422" w:rsidRPr="00041183" w:rsidRDefault="002B51E9" w:rsidP="00D60C98">
      <w:pPr>
        <w:pStyle w:val="paragraph"/>
        <w:spacing w:before="0" w:beforeAutospacing="0" w:after="0" w:afterAutospacing="0"/>
        <w:textAlignment w:val="baseline"/>
        <w:rPr>
          <w:rStyle w:val="eop"/>
          <w:rFonts w:asciiTheme="majorBidi" w:eastAsiaTheme="majorEastAsia" w:hAnsiTheme="majorBidi" w:cstheme="majorBidi"/>
        </w:rPr>
      </w:pPr>
      <w:hyperlink r:id="rId33" w:history="1">
        <w:r w:rsidR="00F61422" w:rsidRPr="00041183">
          <w:rPr>
            <w:rStyle w:val="Hyperlink"/>
            <w:rFonts w:asciiTheme="majorBidi" w:eastAsiaTheme="majorEastAsia" w:hAnsiTheme="majorBidi" w:cstheme="majorBidi"/>
          </w:rPr>
          <w:t>https://developers.google.com/pay/api/web/guides/tutorial</w:t>
        </w:r>
      </w:hyperlink>
    </w:p>
    <w:p w14:paraId="4BC09946" w14:textId="77777777" w:rsidR="00F61422" w:rsidRPr="00041183" w:rsidRDefault="00F61422" w:rsidP="00D60C98">
      <w:pPr>
        <w:pStyle w:val="paragraph"/>
        <w:spacing w:before="0" w:beforeAutospacing="0" w:after="0" w:afterAutospacing="0"/>
        <w:textAlignment w:val="baseline"/>
        <w:rPr>
          <w:rStyle w:val="eop"/>
          <w:rFonts w:asciiTheme="majorBidi" w:eastAsiaTheme="majorEastAsia" w:hAnsiTheme="majorBidi" w:cstheme="majorBidi"/>
        </w:rPr>
      </w:pPr>
    </w:p>
    <w:p w14:paraId="3B330A0B" w14:textId="338FE48F" w:rsidR="00F61422" w:rsidRPr="00041183" w:rsidRDefault="00F61422" w:rsidP="00D60C98">
      <w:pPr>
        <w:pStyle w:val="paragraph"/>
        <w:spacing w:before="0" w:beforeAutospacing="0" w:after="0" w:afterAutospacing="0"/>
        <w:textAlignment w:val="baseline"/>
        <w:rPr>
          <w:rStyle w:val="eop"/>
          <w:rFonts w:asciiTheme="majorBidi" w:eastAsiaTheme="majorEastAsia" w:hAnsiTheme="majorBidi" w:cstheme="majorBidi"/>
        </w:rPr>
      </w:pPr>
      <w:r w:rsidRPr="00041183">
        <w:rPr>
          <w:rStyle w:val="eop"/>
          <w:rFonts w:asciiTheme="majorBidi" w:eastAsiaTheme="majorEastAsia" w:hAnsiTheme="majorBidi" w:cstheme="majorBidi"/>
        </w:rPr>
        <w:t>Google Maps SDKs and APIs for achieving real-time updates</w:t>
      </w:r>
      <w:r w:rsidRPr="00041183">
        <w:rPr>
          <w:rStyle w:val="normaltextrun"/>
          <w:rFonts w:asciiTheme="majorBidi" w:hAnsiTheme="majorBidi" w:cstheme="majorBidi"/>
          <w:lang w:val="en-IN"/>
        </w:rPr>
        <w:t>. Retrieved from</w:t>
      </w:r>
    </w:p>
    <w:p w14:paraId="0A8C64A8" w14:textId="63B22A2F" w:rsidR="00F61422" w:rsidRPr="00041183" w:rsidRDefault="002B51E9" w:rsidP="00D60C98">
      <w:pPr>
        <w:pStyle w:val="paragraph"/>
        <w:spacing w:before="0" w:beforeAutospacing="0" w:after="0" w:afterAutospacing="0"/>
        <w:textAlignment w:val="baseline"/>
        <w:rPr>
          <w:rStyle w:val="eop"/>
          <w:rFonts w:asciiTheme="majorBidi" w:eastAsiaTheme="majorEastAsia" w:hAnsiTheme="majorBidi" w:cstheme="majorBidi"/>
        </w:rPr>
      </w:pPr>
      <w:hyperlink r:id="rId34" w:history="1">
        <w:r w:rsidR="00F61422" w:rsidRPr="00041183">
          <w:rPr>
            <w:rStyle w:val="Hyperlink"/>
            <w:rFonts w:asciiTheme="majorBidi" w:eastAsiaTheme="majorEastAsia" w:hAnsiTheme="majorBidi" w:cstheme="majorBidi"/>
          </w:rPr>
          <w:t>https://developers.google.com/maps/documentation</w:t>
        </w:r>
      </w:hyperlink>
    </w:p>
    <w:p w14:paraId="669D4D98" w14:textId="32B2A5B8" w:rsidR="00F61422" w:rsidRPr="00041183" w:rsidRDefault="00F61422" w:rsidP="00D60C98">
      <w:pPr>
        <w:pStyle w:val="paragraph"/>
        <w:spacing w:before="0" w:beforeAutospacing="0" w:after="0" w:afterAutospacing="0"/>
        <w:textAlignment w:val="baseline"/>
        <w:rPr>
          <w:rStyle w:val="eop"/>
          <w:rFonts w:asciiTheme="majorBidi" w:eastAsiaTheme="majorEastAsia" w:hAnsiTheme="majorBidi" w:cstheme="majorBidi"/>
        </w:rPr>
      </w:pPr>
      <w:r w:rsidRPr="00041183">
        <w:rPr>
          <w:rStyle w:val="eop"/>
          <w:rFonts w:asciiTheme="majorBidi" w:eastAsiaTheme="majorEastAsia" w:hAnsiTheme="majorBidi" w:cstheme="majorBidi"/>
        </w:rPr>
        <w:br/>
      </w:r>
    </w:p>
    <w:p w14:paraId="03C5BB82" w14:textId="77777777" w:rsidR="00C77588" w:rsidRPr="00041183" w:rsidRDefault="00C77588" w:rsidP="00D60C98">
      <w:pPr>
        <w:pStyle w:val="paragraph"/>
        <w:spacing w:before="0" w:beforeAutospacing="0" w:after="0" w:afterAutospacing="0"/>
        <w:textAlignment w:val="baseline"/>
        <w:rPr>
          <w:rStyle w:val="eop"/>
          <w:rFonts w:asciiTheme="majorBidi" w:eastAsiaTheme="majorEastAsia" w:hAnsiTheme="majorBidi" w:cstheme="majorBidi"/>
        </w:rPr>
      </w:pPr>
    </w:p>
    <w:p w14:paraId="6A3F662E" w14:textId="77777777" w:rsidR="00D60C98" w:rsidRPr="00041183" w:rsidRDefault="00D60C98" w:rsidP="006901F5">
      <w:pPr>
        <w:pStyle w:val="paragraph"/>
        <w:spacing w:before="0" w:beforeAutospacing="0" w:after="0" w:afterAutospacing="0"/>
        <w:textAlignment w:val="baseline"/>
        <w:rPr>
          <w:rStyle w:val="eop"/>
          <w:rFonts w:asciiTheme="majorBidi" w:eastAsiaTheme="majorEastAsia" w:hAnsiTheme="majorBidi" w:cstheme="majorBidi"/>
        </w:rPr>
      </w:pPr>
    </w:p>
    <w:p w14:paraId="586D0C27" w14:textId="77777777" w:rsidR="006901F5" w:rsidRPr="00041183" w:rsidRDefault="006901F5" w:rsidP="000F17AA">
      <w:pPr>
        <w:jc w:val="both"/>
        <w:rPr>
          <w:rFonts w:asciiTheme="majorBidi" w:hAnsiTheme="majorBidi" w:cstheme="majorBidi"/>
        </w:rPr>
      </w:pPr>
    </w:p>
    <w:p w14:paraId="15E70854" w14:textId="7BD1F3F7" w:rsidR="7B8277E4" w:rsidRPr="00041183" w:rsidRDefault="7B8277E4" w:rsidP="000F17AA">
      <w:pPr>
        <w:jc w:val="both"/>
        <w:rPr>
          <w:rFonts w:asciiTheme="majorBidi" w:hAnsiTheme="majorBidi" w:cstheme="majorBidi"/>
        </w:rPr>
      </w:pPr>
    </w:p>
    <w:p w14:paraId="5EED83A2" w14:textId="77777777" w:rsidR="00041183" w:rsidRPr="00041183" w:rsidRDefault="00041183">
      <w:pPr>
        <w:jc w:val="both"/>
        <w:rPr>
          <w:rFonts w:asciiTheme="majorBidi" w:hAnsiTheme="majorBidi" w:cstheme="majorBidi"/>
        </w:rPr>
      </w:pPr>
    </w:p>
    <w:sectPr w:rsidR="00041183" w:rsidRPr="00041183" w:rsidSect="00DB7FE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ajracharya, Sharad" w:date="2023-10-17T10:00:00Z" w:initials="SB">
    <w:p w14:paraId="0C448A8E" w14:textId="77777777" w:rsidR="0016001A" w:rsidRDefault="0016001A" w:rsidP="000119A8">
      <w:pPr>
        <w:pStyle w:val="CommentText"/>
      </w:pPr>
      <w:r>
        <w:rPr>
          <w:rStyle w:val="CommentReference"/>
        </w:rPr>
        <w:annotationRef/>
      </w:r>
      <w:r>
        <w:t>Of what?</w:t>
      </w:r>
    </w:p>
  </w:comment>
  <w:comment w:id="6" w:author="Eshaan Ratnaraj Shetty" w:date="2023-11-03T09:16:00Z" w:initials="ERS">
    <w:p w14:paraId="03318D27" w14:textId="77777777" w:rsidR="006712AD" w:rsidRDefault="008929EC" w:rsidP="00A46E67">
      <w:r>
        <w:rPr>
          <w:rStyle w:val="CommentReference"/>
        </w:rPr>
        <w:annotationRef/>
      </w:r>
      <w:r w:rsidR="006712AD">
        <w:rPr>
          <w:sz w:val="20"/>
          <w:szCs w:val="20"/>
        </w:rPr>
        <w:t>Professor, we have edited the heading of the problem and explained further below</w:t>
      </w:r>
      <w:r w:rsidR="006712AD">
        <w:rPr>
          <w:sz w:val="20"/>
          <w:szCs w:val="20"/>
        </w:rPr>
        <w:cr/>
      </w:r>
    </w:p>
  </w:comment>
  <w:comment w:id="9" w:author="Madhuri Keshavkumar" w:date="2023-10-14T01:16:00Z" w:initials="MK">
    <w:p w14:paraId="7D6C7D21" w14:textId="2F22295C" w:rsidR="00C26BD7" w:rsidRDefault="00C26BD7" w:rsidP="004F3C74">
      <w:pPr>
        <w:pStyle w:val="CommentText"/>
      </w:pPr>
      <w:r>
        <w:rPr>
          <w:rStyle w:val="CommentReference"/>
        </w:rPr>
        <w:annotationRef/>
      </w:r>
      <w:r>
        <w:t xml:space="preserve">You can elaborate on convenience/ provide specific benefits or goals such as reducing waiting times, increasing ridership, or payment hassles. Etc. </w:t>
      </w:r>
    </w:p>
  </w:comment>
  <w:comment w:id="10" w:author="Eshaan Ratnaraj Shetty" w:date="2023-11-03T20:28:00Z" w:initials="ES">
    <w:p w14:paraId="79A912D2" w14:textId="77777777" w:rsidR="006712AD" w:rsidRDefault="006712AD" w:rsidP="00887EC8">
      <w:r>
        <w:rPr>
          <w:rStyle w:val="CommentReference"/>
        </w:rPr>
        <w:annotationRef/>
      </w:r>
      <w:r>
        <w:rPr>
          <w:color w:val="000000"/>
          <w:sz w:val="20"/>
          <w:szCs w:val="20"/>
        </w:rPr>
        <w:t>Hi Madhuri, as discussed and checked with you, we had already mentioned the benefits in objectives. After discussion with you we are making no changes here.</w:t>
      </w:r>
    </w:p>
  </w:comment>
  <w:comment w:id="12" w:author="Bajracharya, Sharad" w:date="2023-10-17T10:01:00Z" w:initials="SB">
    <w:p w14:paraId="37ABDBB4" w14:textId="15D5FA7E" w:rsidR="0016001A" w:rsidRDefault="0016001A" w:rsidP="005A1703">
      <w:pPr>
        <w:pStyle w:val="CommentText"/>
      </w:pPr>
      <w:r>
        <w:rPr>
          <w:rStyle w:val="CommentReference"/>
        </w:rPr>
        <w:annotationRef/>
      </w:r>
      <w:r>
        <w:t xml:space="preserve">Please add what systems need to be updated for the app to work. Do some literature review of similar systems in other cities also. </w:t>
      </w:r>
    </w:p>
  </w:comment>
  <w:comment w:id="13" w:author="Eshaan Ratnaraj Shetty" w:date="2023-11-03T10:03:00Z" w:initials="ERS">
    <w:p w14:paraId="73CF31C2" w14:textId="77777777" w:rsidR="00234DF3" w:rsidRDefault="00234DF3" w:rsidP="00B07230">
      <w:r>
        <w:rPr>
          <w:rStyle w:val="CommentReference"/>
        </w:rPr>
        <w:annotationRef/>
      </w:r>
      <w:r>
        <w:rPr>
          <w:color w:val="000000"/>
          <w:sz w:val="20"/>
          <w:szCs w:val="20"/>
        </w:rPr>
        <w:t xml:space="preserve">Professor, we have added all the details of the </w:t>
      </w:r>
      <w:proofErr w:type="spellStart"/>
      <w:r>
        <w:rPr>
          <w:color w:val="000000"/>
          <w:sz w:val="20"/>
          <w:szCs w:val="20"/>
        </w:rPr>
        <w:t>the</w:t>
      </w:r>
      <w:proofErr w:type="spellEnd"/>
      <w:r>
        <w:rPr>
          <w:color w:val="000000"/>
          <w:sz w:val="20"/>
          <w:szCs w:val="20"/>
        </w:rPr>
        <w:t xml:space="preserve"> systems and technologies that we will be using in the technical overview section and have provided reference links to them too in the appendices.</w:t>
      </w:r>
    </w:p>
    <w:p w14:paraId="15C18165" w14:textId="77777777" w:rsidR="00234DF3" w:rsidRDefault="00234DF3" w:rsidP="00B07230"/>
  </w:comment>
  <w:comment w:id="14" w:author="Bajracharya, Sharad" w:date="2023-10-17T10:01:00Z" w:initials="SB">
    <w:p w14:paraId="47C8D759" w14:textId="27D6F759" w:rsidR="0016001A" w:rsidRDefault="0016001A" w:rsidP="00E23D9E">
      <w:pPr>
        <w:pStyle w:val="CommentText"/>
      </w:pPr>
      <w:r>
        <w:rPr>
          <w:rStyle w:val="CommentReference"/>
        </w:rPr>
        <w:annotationRef/>
      </w:r>
      <w:r>
        <w:t>Just starting an app is not enough. The fare collection system needs to be updated as well.</w:t>
      </w:r>
    </w:p>
  </w:comment>
  <w:comment w:id="15" w:author="Eshaan Ratnaraj Shetty" w:date="2023-11-03T10:06:00Z" w:initials="ERS">
    <w:p w14:paraId="2209C1D9" w14:textId="77777777" w:rsidR="00906D86" w:rsidRDefault="00906D86" w:rsidP="00335056">
      <w:r>
        <w:rPr>
          <w:rStyle w:val="CommentReference"/>
        </w:rPr>
        <w:annotationRef/>
      </w:r>
      <w:r>
        <w:rPr>
          <w:sz w:val="20"/>
          <w:szCs w:val="20"/>
        </w:rPr>
        <w:t>The current fare collection system would remain the same however we would be integrating with payment gateways to support transactions on our app.</w:t>
      </w:r>
      <w:r>
        <w:rPr>
          <w:sz w:val="20"/>
          <w:szCs w:val="20"/>
        </w:rPr>
        <w:cr/>
      </w:r>
    </w:p>
  </w:comment>
  <w:comment w:id="18" w:author="Bajracharya, Sharad" w:date="2023-10-17T10:02:00Z" w:initials="SB">
    <w:p w14:paraId="3CD5FA81" w14:textId="4F80D66E" w:rsidR="0016001A" w:rsidRDefault="0016001A" w:rsidP="003849DA">
      <w:pPr>
        <w:pStyle w:val="CommentText"/>
      </w:pPr>
      <w:r>
        <w:rPr>
          <w:rStyle w:val="CommentReference"/>
        </w:rPr>
        <w:annotationRef/>
      </w:r>
      <w:r>
        <w:t xml:space="preserve">Need to discuss how the app will be developed. What are the key components of the apps. What coding language will be used, as so on. </w:t>
      </w:r>
      <w:proofErr w:type="gramStart"/>
      <w:r>
        <w:t>Also</w:t>
      </w:r>
      <w:proofErr w:type="gramEnd"/>
      <w:r>
        <w:t xml:space="preserve"> there is some physical infrastructure replacement needed as well.</w:t>
      </w:r>
    </w:p>
  </w:comment>
  <w:comment w:id="19" w:author="Eshaan Ratnaraj Shetty" w:date="2023-11-04T10:50:00Z" w:initials="ERS">
    <w:p w14:paraId="7A2E1FEE" w14:textId="77777777" w:rsidR="00C352AD" w:rsidRDefault="00C352AD" w:rsidP="0093659A">
      <w:r>
        <w:rPr>
          <w:rStyle w:val="CommentReference"/>
        </w:rPr>
        <w:annotationRef/>
      </w:r>
      <w:proofErr w:type="gramStart"/>
      <w:r>
        <w:rPr>
          <w:rFonts w:asciiTheme="minorHAnsi" w:eastAsiaTheme="minorHAnsi" w:hAnsiTheme="minorHAnsi" w:cstheme="minorBidi"/>
          <w:color w:val="000000"/>
          <w:sz w:val="20"/>
          <w:szCs w:val="20"/>
          <w:lang w:eastAsia="en-US"/>
        </w:rPr>
        <w:t>Yes</w:t>
      </w:r>
      <w:proofErr w:type="gramEnd"/>
      <w:r>
        <w:rPr>
          <w:rFonts w:asciiTheme="minorHAnsi" w:eastAsiaTheme="minorHAnsi" w:hAnsiTheme="minorHAnsi" w:cstheme="minorBidi"/>
          <w:color w:val="000000"/>
          <w:sz w:val="20"/>
          <w:szCs w:val="20"/>
          <w:lang w:eastAsia="en-US"/>
        </w:rPr>
        <w:t xml:space="preserve"> professor we agree, we explained in detail in the technical overview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448A8E" w15:done="0"/>
  <w15:commentEx w15:paraId="03318D27" w15:paraIdParent="0C448A8E" w15:done="0"/>
  <w15:commentEx w15:paraId="7D6C7D21" w15:done="0"/>
  <w15:commentEx w15:paraId="79A912D2" w15:paraIdParent="7D6C7D21" w15:done="0"/>
  <w15:commentEx w15:paraId="37ABDBB4" w15:done="0"/>
  <w15:commentEx w15:paraId="15C18165" w15:paraIdParent="37ABDBB4" w15:done="0"/>
  <w15:commentEx w15:paraId="47C8D759" w15:done="0"/>
  <w15:commentEx w15:paraId="2209C1D9" w15:paraIdParent="47C8D759" w15:done="0"/>
  <w15:commentEx w15:paraId="3CD5FA81" w15:done="0"/>
  <w15:commentEx w15:paraId="7A2E1FEE" w15:paraIdParent="3CD5FA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B72836" w16cex:dateUtc="2023-10-17T14:00:00Z"/>
  <w16cex:commentExtensible w16cex:durableId="28EF38D7" w16cex:dateUtc="2023-11-03T13:16:00Z"/>
  <w16cex:commentExtensible w16cex:durableId="43992545" w16cex:dateUtc="2023-10-14T05:16:00Z"/>
  <w16cex:commentExtensible w16cex:durableId="28EFD686" w16cex:dateUtc="2023-11-04T00:28:00Z"/>
  <w16cex:commentExtensible w16cex:durableId="17728EC2" w16cex:dateUtc="2023-10-17T14:01:00Z"/>
  <w16cex:commentExtensible w16cex:durableId="28EF4402" w16cex:dateUtc="2023-11-03T14:03:00Z"/>
  <w16cex:commentExtensible w16cex:durableId="7BBA7089" w16cex:dateUtc="2023-10-17T14:01:00Z"/>
  <w16cex:commentExtensible w16cex:durableId="28EF44B5" w16cex:dateUtc="2023-11-03T14:06:00Z"/>
  <w16cex:commentExtensible w16cex:durableId="5D5537E5" w16cex:dateUtc="2023-10-17T14:02:00Z"/>
  <w16cex:commentExtensible w16cex:durableId="28F0A05C" w16cex:dateUtc="2023-11-04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448A8E" w16cid:durableId="69B72836"/>
  <w16cid:commentId w16cid:paraId="03318D27" w16cid:durableId="28EF38D7"/>
  <w16cid:commentId w16cid:paraId="7D6C7D21" w16cid:durableId="43992545"/>
  <w16cid:commentId w16cid:paraId="79A912D2" w16cid:durableId="28EFD686"/>
  <w16cid:commentId w16cid:paraId="37ABDBB4" w16cid:durableId="17728EC2"/>
  <w16cid:commentId w16cid:paraId="15C18165" w16cid:durableId="28EF4402"/>
  <w16cid:commentId w16cid:paraId="47C8D759" w16cid:durableId="7BBA7089"/>
  <w16cid:commentId w16cid:paraId="2209C1D9" w16cid:durableId="28EF44B5"/>
  <w16cid:commentId w16cid:paraId="3CD5FA81" w16cid:durableId="5D5537E5"/>
  <w16cid:commentId w16cid:paraId="7A2E1FEE" w16cid:durableId="28F0A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D535C" w14:textId="77777777" w:rsidR="006F4BD1" w:rsidRDefault="006F4BD1" w:rsidP="0066170D">
      <w:r>
        <w:separator/>
      </w:r>
    </w:p>
  </w:endnote>
  <w:endnote w:type="continuationSeparator" w:id="0">
    <w:p w14:paraId="748A0B50" w14:textId="77777777" w:rsidR="006F4BD1" w:rsidRDefault="006F4BD1" w:rsidP="00661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3446168"/>
      <w:docPartObj>
        <w:docPartGallery w:val="Page Numbers (Bottom of Page)"/>
        <w:docPartUnique/>
      </w:docPartObj>
    </w:sdtPr>
    <w:sdtEndPr>
      <w:rPr>
        <w:rStyle w:val="PageNumber"/>
      </w:rPr>
    </w:sdtEndPr>
    <w:sdtContent>
      <w:p w14:paraId="347276F3" w14:textId="01DE2F2C" w:rsidR="0066170D" w:rsidRDefault="0066170D" w:rsidP="00DB7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FAC55E" w14:textId="77777777" w:rsidR="0066170D" w:rsidRDefault="0066170D" w:rsidP="000F17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630797"/>
      <w:docPartObj>
        <w:docPartGallery w:val="Page Numbers (Bottom of Page)"/>
        <w:docPartUnique/>
      </w:docPartObj>
    </w:sdtPr>
    <w:sdtEndPr>
      <w:rPr>
        <w:rStyle w:val="PageNumber"/>
      </w:rPr>
    </w:sdtEndPr>
    <w:sdtContent>
      <w:p w14:paraId="55126EB7" w14:textId="21A6252F" w:rsidR="00DB7FE5" w:rsidRDefault="00DB7FE5" w:rsidP="00DB7FE5">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2EAF1D" w14:textId="2DF7B4ED" w:rsidR="000F17AA" w:rsidRDefault="000F17AA" w:rsidP="00DB7FE5">
    <w:pPr>
      <w:pStyle w:val="Footer"/>
      <w:framePr w:wrap="none" w:vAnchor="text" w:hAnchor="margin" w:xAlign="center" w:y="1"/>
      <w:tabs>
        <w:tab w:val="clear" w:pos="4680"/>
        <w:tab w:val="clear" w:pos="9360"/>
      </w:tabs>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51C95" w14:textId="77777777" w:rsidR="006F4BD1" w:rsidRDefault="006F4BD1" w:rsidP="0066170D">
      <w:r>
        <w:separator/>
      </w:r>
    </w:p>
  </w:footnote>
  <w:footnote w:type="continuationSeparator" w:id="0">
    <w:p w14:paraId="010FD896" w14:textId="77777777" w:rsidR="006F4BD1" w:rsidRDefault="006F4BD1" w:rsidP="00661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C3B7"/>
    <w:multiLevelType w:val="hybridMultilevel"/>
    <w:tmpl w:val="FFFFFFFF"/>
    <w:lvl w:ilvl="0" w:tplc="5186024E">
      <w:start w:val="4"/>
      <w:numFmt w:val="upperLetter"/>
      <w:lvlText w:val="%1."/>
      <w:lvlJc w:val="left"/>
      <w:pPr>
        <w:ind w:left="720" w:hanging="360"/>
      </w:pPr>
    </w:lvl>
    <w:lvl w:ilvl="1" w:tplc="D42A063A">
      <w:start w:val="1"/>
      <w:numFmt w:val="lowerLetter"/>
      <w:lvlText w:val="%2."/>
      <w:lvlJc w:val="left"/>
      <w:pPr>
        <w:ind w:left="1440" w:hanging="360"/>
      </w:pPr>
    </w:lvl>
    <w:lvl w:ilvl="2" w:tplc="63B800FE">
      <w:start w:val="1"/>
      <w:numFmt w:val="lowerRoman"/>
      <w:lvlText w:val="%3."/>
      <w:lvlJc w:val="right"/>
      <w:pPr>
        <w:ind w:left="2160" w:hanging="180"/>
      </w:pPr>
    </w:lvl>
    <w:lvl w:ilvl="3" w:tplc="7F58E1FC">
      <w:start w:val="1"/>
      <w:numFmt w:val="decimal"/>
      <w:lvlText w:val="%4."/>
      <w:lvlJc w:val="left"/>
      <w:pPr>
        <w:ind w:left="2880" w:hanging="360"/>
      </w:pPr>
    </w:lvl>
    <w:lvl w:ilvl="4" w:tplc="3F306048">
      <w:start w:val="1"/>
      <w:numFmt w:val="lowerLetter"/>
      <w:lvlText w:val="%5."/>
      <w:lvlJc w:val="left"/>
      <w:pPr>
        <w:ind w:left="3600" w:hanging="360"/>
      </w:pPr>
    </w:lvl>
    <w:lvl w:ilvl="5" w:tplc="126C058A">
      <w:start w:val="1"/>
      <w:numFmt w:val="lowerRoman"/>
      <w:lvlText w:val="%6."/>
      <w:lvlJc w:val="right"/>
      <w:pPr>
        <w:ind w:left="4320" w:hanging="180"/>
      </w:pPr>
    </w:lvl>
    <w:lvl w:ilvl="6" w:tplc="D1CC36FA">
      <w:start w:val="1"/>
      <w:numFmt w:val="decimal"/>
      <w:lvlText w:val="%7."/>
      <w:lvlJc w:val="left"/>
      <w:pPr>
        <w:ind w:left="5040" w:hanging="360"/>
      </w:pPr>
    </w:lvl>
    <w:lvl w:ilvl="7" w:tplc="9DC28F7C">
      <w:start w:val="1"/>
      <w:numFmt w:val="lowerLetter"/>
      <w:lvlText w:val="%8."/>
      <w:lvlJc w:val="left"/>
      <w:pPr>
        <w:ind w:left="5760" w:hanging="360"/>
      </w:pPr>
    </w:lvl>
    <w:lvl w:ilvl="8" w:tplc="3098B08E">
      <w:start w:val="1"/>
      <w:numFmt w:val="lowerRoman"/>
      <w:lvlText w:val="%9."/>
      <w:lvlJc w:val="right"/>
      <w:pPr>
        <w:ind w:left="6480" w:hanging="180"/>
      </w:pPr>
    </w:lvl>
  </w:abstractNum>
  <w:abstractNum w:abstractNumId="1" w15:restartNumberingAfterBreak="0">
    <w:nsid w:val="01FBE642"/>
    <w:multiLevelType w:val="hybridMultilevel"/>
    <w:tmpl w:val="FFFFFFFF"/>
    <w:lvl w:ilvl="0" w:tplc="F5765010">
      <w:start w:val="1"/>
      <w:numFmt w:val="bullet"/>
      <w:lvlText w:val=""/>
      <w:lvlJc w:val="left"/>
      <w:pPr>
        <w:ind w:left="720" w:hanging="360"/>
      </w:pPr>
      <w:rPr>
        <w:rFonts w:ascii="Symbol" w:hAnsi="Symbol" w:hint="default"/>
      </w:rPr>
    </w:lvl>
    <w:lvl w:ilvl="1" w:tplc="D06A30D4">
      <w:start w:val="1"/>
      <w:numFmt w:val="bullet"/>
      <w:lvlText w:val="o"/>
      <w:lvlJc w:val="left"/>
      <w:pPr>
        <w:ind w:left="1440" w:hanging="360"/>
      </w:pPr>
      <w:rPr>
        <w:rFonts w:ascii="Courier New" w:hAnsi="Courier New" w:hint="default"/>
      </w:rPr>
    </w:lvl>
    <w:lvl w:ilvl="2" w:tplc="7A56B38A">
      <w:start w:val="1"/>
      <w:numFmt w:val="bullet"/>
      <w:lvlText w:val=""/>
      <w:lvlJc w:val="left"/>
      <w:pPr>
        <w:ind w:left="2160" w:hanging="360"/>
      </w:pPr>
      <w:rPr>
        <w:rFonts w:ascii="Wingdings" w:hAnsi="Wingdings" w:hint="default"/>
      </w:rPr>
    </w:lvl>
    <w:lvl w:ilvl="3" w:tplc="37F068B2">
      <w:start w:val="1"/>
      <w:numFmt w:val="bullet"/>
      <w:lvlText w:val=""/>
      <w:lvlJc w:val="left"/>
      <w:pPr>
        <w:ind w:left="2880" w:hanging="360"/>
      </w:pPr>
      <w:rPr>
        <w:rFonts w:ascii="Symbol" w:hAnsi="Symbol" w:hint="default"/>
      </w:rPr>
    </w:lvl>
    <w:lvl w:ilvl="4" w:tplc="11B6E7DC">
      <w:start w:val="1"/>
      <w:numFmt w:val="bullet"/>
      <w:lvlText w:val="o"/>
      <w:lvlJc w:val="left"/>
      <w:pPr>
        <w:ind w:left="3600" w:hanging="360"/>
      </w:pPr>
      <w:rPr>
        <w:rFonts w:ascii="Courier New" w:hAnsi="Courier New" w:hint="default"/>
      </w:rPr>
    </w:lvl>
    <w:lvl w:ilvl="5" w:tplc="8D1E553E">
      <w:start w:val="1"/>
      <w:numFmt w:val="bullet"/>
      <w:lvlText w:val=""/>
      <w:lvlJc w:val="left"/>
      <w:pPr>
        <w:ind w:left="4320" w:hanging="360"/>
      </w:pPr>
      <w:rPr>
        <w:rFonts w:ascii="Wingdings" w:hAnsi="Wingdings" w:hint="default"/>
      </w:rPr>
    </w:lvl>
    <w:lvl w:ilvl="6" w:tplc="8800D572">
      <w:start w:val="1"/>
      <w:numFmt w:val="bullet"/>
      <w:lvlText w:val=""/>
      <w:lvlJc w:val="left"/>
      <w:pPr>
        <w:ind w:left="5040" w:hanging="360"/>
      </w:pPr>
      <w:rPr>
        <w:rFonts w:ascii="Symbol" w:hAnsi="Symbol" w:hint="default"/>
      </w:rPr>
    </w:lvl>
    <w:lvl w:ilvl="7" w:tplc="F1D8AFAC">
      <w:start w:val="1"/>
      <w:numFmt w:val="bullet"/>
      <w:lvlText w:val="o"/>
      <w:lvlJc w:val="left"/>
      <w:pPr>
        <w:ind w:left="5760" w:hanging="360"/>
      </w:pPr>
      <w:rPr>
        <w:rFonts w:ascii="Courier New" w:hAnsi="Courier New" w:hint="default"/>
      </w:rPr>
    </w:lvl>
    <w:lvl w:ilvl="8" w:tplc="F3FA7854">
      <w:start w:val="1"/>
      <w:numFmt w:val="bullet"/>
      <w:lvlText w:val=""/>
      <w:lvlJc w:val="left"/>
      <w:pPr>
        <w:ind w:left="6480" w:hanging="360"/>
      </w:pPr>
      <w:rPr>
        <w:rFonts w:ascii="Wingdings" w:hAnsi="Wingdings" w:hint="default"/>
      </w:rPr>
    </w:lvl>
  </w:abstractNum>
  <w:abstractNum w:abstractNumId="2" w15:restartNumberingAfterBreak="0">
    <w:nsid w:val="04097992"/>
    <w:multiLevelType w:val="hybridMultilevel"/>
    <w:tmpl w:val="5F743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0BFECB"/>
    <w:multiLevelType w:val="hybridMultilevel"/>
    <w:tmpl w:val="FFFFFFFF"/>
    <w:lvl w:ilvl="0" w:tplc="9704EB2C">
      <w:start w:val="1"/>
      <w:numFmt w:val="upperLetter"/>
      <w:lvlText w:val="%1."/>
      <w:lvlJc w:val="left"/>
      <w:pPr>
        <w:ind w:left="720" w:hanging="360"/>
      </w:pPr>
    </w:lvl>
    <w:lvl w:ilvl="1" w:tplc="94E6D6EE">
      <w:start w:val="1"/>
      <w:numFmt w:val="lowerLetter"/>
      <w:lvlText w:val="%2."/>
      <w:lvlJc w:val="left"/>
      <w:pPr>
        <w:ind w:left="1440" w:hanging="360"/>
      </w:pPr>
    </w:lvl>
    <w:lvl w:ilvl="2" w:tplc="1FBEFC10">
      <w:start w:val="1"/>
      <w:numFmt w:val="lowerRoman"/>
      <w:lvlText w:val="%3."/>
      <w:lvlJc w:val="right"/>
      <w:pPr>
        <w:ind w:left="2160" w:hanging="180"/>
      </w:pPr>
    </w:lvl>
    <w:lvl w:ilvl="3" w:tplc="82906C8E">
      <w:start w:val="1"/>
      <w:numFmt w:val="decimal"/>
      <w:lvlText w:val="%4."/>
      <w:lvlJc w:val="left"/>
      <w:pPr>
        <w:ind w:left="2880" w:hanging="360"/>
      </w:pPr>
    </w:lvl>
    <w:lvl w:ilvl="4" w:tplc="26BC61AA">
      <w:start w:val="1"/>
      <w:numFmt w:val="lowerLetter"/>
      <w:lvlText w:val="%5."/>
      <w:lvlJc w:val="left"/>
      <w:pPr>
        <w:ind w:left="3600" w:hanging="360"/>
      </w:pPr>
    </w:lvl>
    <w:lvl w:ilvl="5" w:tplc="218ECB4E">
      <w:start w:val="1"/>
      <w:numFmt w:val="lowerRoman"/>
      <w:lvlText w:val="%6."/>
      <w:lvlJc w:val="right"/>
      <w:pPr>
        <w:ind w:left="4320" w:hanging="180"/>
      </w:pPr>
    </w:lvl>
    <w:lvl w:ilvl="6" w:tplc="0BECA6EA">
      <w:start w:val="1"/>
      <w:numFmt w:val="decimal"/>
      <w:lvlText w:val="%7."/>
      <w:lvlJc w:val="left"/>
      <w:pPr>
        <w:ind w:left="5040" w:hanging="360"/>
      </w:pPr>
    </w:lvl>
    <w:lvl w:ilvl="7" w:tplc="C93EC94A">
      <w:start w:val="1"/>
      <w:numFmt w:val="lowerLetter"/>
      <w:lvlText w:val="%8."/>
      <w:lvlJc w:val="left"/>
      <w:pPr>
        <w:ind w:left="5760" w:hanging="360"/>
      </w:pPr>
    </w:lvl>
    <w:lvl w:ilvl="8" w:tplc="BD4CAA86">
      <w:start w:val="1"/>
      <w:numFmt w:val="lowerRoman"/>
      <w:lvlText w:val="%9."/>
      <w:lvlJc w:val="right"/>
      <w:pPr>
        <w:ind w:left="6480" w:hanging="180"/>
      </w:pPr>
    </w:lvl>
  </w:abstractNum>
  <w:abstractNum w:abstractNumId="4" w15:restartNumberingAfterBreak="0">
    <w:nsid w:val="043A64EA"/>
    <w:multiLevelType w:val="multilevel"/>
    <w:tmpl w:val="73EC930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4973407"/>
    <w:multiLevelType w:val="multilevel"/>
    <w:tmpl w:val="80E4323E"/>
    <w:lvl w:ilvl="0">
      <w:start w:val="1"/>
      <w:numFmt w:val="decimal"/>
      <w:lvlText w:val="%1"/>
      <w:lvlJc w:val="left"/>
      <w:pPr>
        <w:ind w:left="360" w:hanging="360"/>
      </w:pPr>
      <w:rPr>
        <w:rFonts w:ascii="TimesNewRomanPSMT" w:hAnsi="TimesNewRomanPSMT" w:hint="default"/>
        <w:sz w:val="22"/>
      </w:rPr>
    </w:lvl>
    <w:lvl w:ilvl="1">
      <w:start w:val="1"/>
      <w:numFmt w:val="decimal"/>
      <w:lvlText w:val="%1.%2"/>
      <w:lvlJc w:val="left"/>
      <w:pPr>
        <w:ind w:left="1080" w:hanging="360"/>
      </w:pPr>
      <w:rPr>
        <w:rFonts w:ascii="TimesNewRomanPSMT" w:hAnsi="TimesNewRomanPSMT" w:hint="default"/>
        <w:sz w:val="22"/>
      </w:rPr>
    </w:lvl>
    <w:lvl w:ilvl="2">
      <w:start w:val="1"/>
      <w:numFmt w:val="decimal"/>
      <w:lvlText w:val="%1.%2.%3"/>
      <w:lvlJc w:val="left"/>
      <w:pPr>
        <w:ind w:left="2160" w:hanging="720"/>
      </w:pPr>
      <w:rPr>
        <w:rFonts w:ascii="TimesNewRomanPSMT" w:hAnsi="TimesNewRomanPSMT" w:hint="default"/>
        <w:sz w:val="22"/>
      </w:rPr>
    </w:lvl>
    <w:lvl w:ilvl="3">
      <w:start w:val="1"/>
      <w:numFmt w:val="decimal"/>
      <w:lvlText w:val="%1.%2.%3.%4"/>
      <w:lvlJc w:val="left"/>
      <w:pPr>
        <w:ind w:left="2880" w:hanging="720"/>
      </w:pPr>
      <w:rPr>
        <w:rFonts w:ascii="TimesNewRomanPSMT" w:hAnsi="TimesNewRomanPSMT" w:hint="default"/>
        <w:sz w:val="22"/>
      </w:rPr>
    </w:lvl>
    <w:lvl w:ilvl="4">
      <w:start w:val="1"/>
      <w:numFmt w:val="decimal"/>
      <w:lvlText w:val="%1.%2.%3.%4.%5"/>
      <w:lvlJc w:val="left"/>
      <w:pPr>
        <w:ind w:left="3960" w:hanging="1080"/>
      </w:pPr>
      <w:rPr>
        <w:rFonts w:ascii="TimesNewRomanPSMT" w:hAnsi="TimesNewRomanPSMT" w:hint="default"/>
        <w:sz w:val="22"/>
      </w:rPr>
    </w:lvl>
    <w:lvl w:ilvl="5">
      <w:start w:val="1"/>
      <w:numFmt w:val="decimal"/>
      <w:lvlText w:val="%1.%2.%3.%4.%5.%6"/>
      <w:lvlJc w:val="left"/>
      <w:pPr>
        <w:ind w:left="4680" w:hanging="1080"/>
      </w:pPr>
      <w:rPr>
        <w:rFonts w:ascii="TimesNewRomanPSMT" w:hAnsi="TimesNewRomanPSMT" w:hint="default"/>
        <w:sz w:val="22"/>
      </w:rPr>
    </w:lvl>
    <w:lvl w:ilvl="6">
      <w:start w:val="1"/>
      <w:numFmt w:val="decimal"/>
      <w:lvlText w:val="%1.%2.%3.%4.%5.%6.%7"/>
      <w:lvlJc w:val="left"/>
      <w:pPr>
        <w:ind w:left="5760" w:hanging="1440"/>
      </w:pPr>
      <w:rPr>
        <w:rFonts w:ascii="TimesNewRomanPSMT" w:hAnsi="TimesNewRomanPSMT" w:hint="default"/>
        <w:sz w:val="22"/>
      </w:rPr>
    </w:lvl>
    <w:lvl w:ilvl="7">
      <w:start w:val="1"/>
      <w:numFmt w:val="decimal"/>
      <w:lvlText w:val="%1.%2.%3.%4.%5.%6.%7.%8"/>
      <w:lvlJc w:val="left"/>
      <w:pPr>
        <w:ind w:left="6480" w:hanging="1440"/>
      </w:pPr>
      <w:rPr>
        <w:rFonts w:ascii="TimesNewRomanPSMT" w:hAnsi="TimesNewRomanPSMT" w:hint="default"/>
        <w:sz w:val="22"/>
      </w:rPr>
    </w:lvl>
    <w:lvl w:ilvl="8">
      <w:start w:val="1"/>
      <w:numFmt w:val="decimal"/>
      <w:lvlText w:val="%1.%2.%3.%4.%5.%6.%7.%8.%9"/>
      <w:lvlJc w:val="left"/>
      <w:pPr>
        <w:ind w:left="7560" w:hanging="1800"/>
      </w:pPr>
      <w:rPr>
        <w:rFonts w:ascii="TimesNewRomanPSMT" w:hAnsi="TimesNewRomanPSMT" w:hint="default"/>
        <w:sz w:val="22"/>
      </w:rPr>
    </w:lvl>
  </w:abstractNum>
  <w:abstractNum w:abstractNumId="6" w15:restartNumberingAfterBreak="0">
    <w:nsid w:val="04AE3039"/>
    <w:multiLevelType w:val="hybridMultilevel"/>
    <w:tmpl w:val="311A132C"/>
    <w:lvl w:ilvl="0" w:tplc="04090001">
      <w:start w:val="1"/>
      <w:numFmt w:val="bullet"/>
      <w:lvlText w:val=""/>
      <w:lvlJc w:val="left"/>
      <w:pPr>
        <w:ind w:left="1440" w:hanging="360"/>
      </w:pPr>
      <w:rPr>
        <w:rFonts w:ascii="Symbol" w:hAnsi="Symbol" w:hint="default"/>
      </w:rPr>
    </w:lvl>
    <w:lvl w:ilvl="1" w:tplc="EEDAABDC">
      <w:start w:val="9"/>
      <w:numFmt w:val="bullet"/>
      <w:lvlText w:val="•"/>
      <w:lvlJc w:val="left"/>
      <w:pPr>
        <w:ind w:left="2520" w:hanging="72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B16C88"/>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6B756DC"/>
    <w:multiLevelType w:val="hybridMultilevel"/>
    <w:tmpl w:val="EED63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6F17A9C"/>
    <w:multiLevelType w:val="hybridMultilevel"/>
    <w:tmpl w:val="FA2AE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FFDDA8"/>
    <w:multiLevelType w:val="hybridMultilevel"/>
    <w:tmpl w:val="FFFFFFFF"/>
    <w:lvl w:ilvl="0" w:tplc="D978874A">
      <w:start w:val="1"/>
      <w:numFmt w:val="decimal"/>
      <w:lvlText w:val="%1."/>
      <w:lvlJc w:val="left"/>
      <w:pPr>
        <w:ind w:left="720" w:hanging="360"/>
      </w:pPr>
    </w:lvl>
    <w:lvl w:ilvl="1" w:tplc="BE4AA3CC">
      <w:start w:val="1"/>
      <w:numFmt w:val="lowerLetter"/>
      <w:lvlText w:val="%2."/>
      <w:lvlJc w:val="left"/>
      <w:pPr>
        <w:ind w:left="1440" w:hanging="360"/>
      </w:pPr>
    </w:lvl>
    <w:lvl w:ilvl="2" w:tplc="7CBA9258">
      <w:start w:val="1"/>
      <w:numFmt w:val="lowerRoman"/>
      <w:lvlText w:val="%3."/>
      <w:lvlJc w:val="right"/>
      <w:pPr>
        <w:ind w:left="2160" w:hanging="180"/>
      </w:pPr>
    </w:lvl>
    <w:lvl w:ilvl="3" w:tplc="A8A42ABA">
      <w:start w:val="1"/>
      <w:numFmt w:val="decimal"/>
      <w:lvlText w:val="%4."/>
      <w:lvlJc w:val="left"/>
      <w:pPr>
        <w:ind w:left="2880" w:hanging="360"/>
      </w:pPr>
    </w:lvl>
    <w:lvl w:ilvl="4" w:tplc="9ED4AD40">
      <w:start w:val="1"/>
      <w:numFmt w:val="lowerLetter"/>
      <w:lvlText w:val="%5."/>
      <w:lvlJc w:val="left"/>
      <w:pPr>
        <w:ind w:left="3600" w:hanging="360"/>
      </w:pPr>
    </w:lvl>
    <w:lvl w:ilvl="5" w:tplc="1C18357E">
      <w:start w:val="1"/>
      <w:numFmt w:val="lowerRoman"/>
      <w:lvlText w:val="%6."/>
      <w:lvlJc w:val="right"/>
      <w:pPr>
        <w:ind w:left="4320" w:hanging="180"/>
      </w:pPr>
    </w:lvl>
    <w:lvl w:ilvl="6" w:tplc="846A48B8">
      <w:start w:val="1"/>
      <w:numFmt w:val="decimal"/>
      <w:lvlText w:val="%7."/>
      <w:lvlJc w:val="left"/>
      <w:pPr>
        <w:ind w:left="5040" w:hanging="360"/>
      </w:pPr>
    </w:lvl>
    <w:lvl w:ilvl="7" w:tplc="2D741CDE">
      <w:start w:val="1"/>
      <w:numFmt w:val="lowerLetter"/>
      <w:lvlText w:val="%8."/>
      <w:lvlJc w:val="left"/>
      <w:pPr>
        <w:ind w:left="5760" w:hanging="360"/>
      </w:pPr>
    </w:lvl>
    <w:lvl w:ilvl="8" w:tplc="F71EF41A">
      <w:start w:val="1"/>
      <w:numFmt w:val="lowerRoman"/>
      <w:lvlText w:val="%9."/>
      <w:lvlJc w:val="right"/>
      <w:pPr>
        <w:ind w:left="6480" w:hanging="180"/>
      </w:pPr>
    </w:lvl>
  </w:abstractNum>
  <w:abstractNum w:abstractNumId="11" w15:restartNumberingAfterBreak="0">
    <w:nsid w:val="0B2D6DD1"/>
    <w:multiLevelType w:val="multilevel"/>
    <w:tmpl w:val="69B0065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0BD404AF"/>
    <w:multiLevelType w:val="hybridMultilevel"/>
    <w:tmpl w:val="9D66D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751E4"/>
    <w:multiLevelType w:val="multilevel"/>
    <w:tmpl w:val="69B00658"/>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0FD93331"/>
    <w:multiLevelType w:val="multilevel"/>
    <w:tmpl w:val="69B0065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10FF45A6"/>
    <w:multiLevelType w:val="hybridMultilevel"/>
    <w:tmpl w:val="4A9487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12090B42"/>
    <w:multiLevelType w:val="hybridMultilevel"/>
    <w:tmpl w:val="3CA4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3AA0377"/>
    <w:multiLevelType w:val="hybridMultilevel"/>
    <w:tmpl w:val="2504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C13617"/>
    <w:multiLevelType w:val="multilevel"/>
    <w:tmpl w:val="904E7B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16796577"/>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1B6C32CD"/>
    <w:multiLevelType w:val="hybridMultilevel"/>
    <w:tmpl w:val="2A128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2D55A7"/>
    <w:multiLevelType w:val="hybridMultilevel"/>
    <w:tmpl w:val="FFFFFFFF"/>
    <w:lvl w:ilvl="0" w:tplc="BD1A4046">
      <w:start w:val="2"/>
      <w:numFmt w:val="upperLetter"/>
      <w:lvlText w:val="%1."/>
      <w:lvlJc w:val="left"/>
      <w:pPr>
        <w:ind w:left="720" w:hanging="360"/>
      </w:pPr>
    </w:lvl>
    <w:lvl w:ilvl="1" w:tplc="45BEE0C6">
      <w:start w:val="1"/>
      <w:numFmt w:val="lowerLetter"/>
      <w:lvlText w:val="%2."/>
      <w:lvlJc w:val="left"/>
      <w:pPr>
        <w:ind w:left="1440" w:hanging="360"/>
      </w:pPr>
    </w:lvl>
    <w:lvl w:ilvl="2" w:tplc="96C69B42">
      <w:start w:val="1"/>
      <w:numFmt w:val="lowerRoman"/>
      <w:lvlText w:val="%3."/>
      <w:lvlJc w:val="right"/>
      <w:pPr>
        <w:ind w:left="2160" w:hanging="180"/>
      </w:pPr>
    </w:lvl>
    <w:lvl w:ilvl="3" w:tplc="B86C7B46">
      <w:start w:val="1"/>
      <w:numFmt w:val="decimal"/>
      <w:lvlText w:val="%4."/>
      <w:lvlJc w:val="left"/>
      <w:pPr>
        <w:ind w:left="2880" w:hanging="360"/>
      </w:pPr>
    </w:lvl>
    <w:lvl w:ilvl="4" w:tplc="CCDC990A">
      <w:start w:val="1"/>
      <w:numFmt w:val="lowerLetter"/>
      <w:lvlText w:val="%5."/>
      <w:lvlJc w:val="left"/>
      <w:pPr>
        <w:ind w:left="3600" w:hanging="360"/>
      </w:pPr>
    </w:lvl>
    <w:lvl w:ilvl="5" w:tplc="A4085444">
      <w:start w:val="1"/>
      <w:numFmt w:val="lowerRoman"/>
      <w:lvlText w:val="%6."/>
      <w:lvlJc w:val="right"/>
      <w:pPr>
        <w:ind w:left="4320" w:hanging="180"/>
      </w:pPr>
    </w:lvl>
    <w:lvl w:ilvl="6" w:tplc="0960F3B6">
      <w:start w:val="1"/>
      <w:numFmt w:val="decimal"/>
      <w:lvlText w:val="%7."/>
      <w:lvlJc w:val="left"/>
      <w:pPr>
        <w:ind w:left="5040" w:hanging="360"/>
      </w:pPr>
    </w:lvl>
    <w:lvl w:ilvl="7" w:tplc="57364D92">
      <w:start w:val="1"/>
      <w:numFmt w:val="lowerLetter"/>
      <w:lvlText w:val="%8."/>
      <w:lvlJc w:val="left"/>
      <w:pPr>
        <w:ind w:left="5760" w:hanging="360"/>
      </w:pPr>
    </w:lvl>
    <w:lvl w:ilvl="8" w:tplc="6B6A5298">
      <w:start w:val="1"/>
      <w:numFmt w:val="lowerRoman"/>
      <w:lvlText w:val="%9."/>
      <w:lvlJc w:val="right"/>
      <w:pPr>
        <w:ind w:left="6480" w:hanging="180"/>
      </w:pPr>
    </w:lvl>
  </w:abstractNum>
  <w:abstractNum w:abstractNumId="22" w15:restartNumberingAfterBreak="0">
    <w:nsid w:val="1EC06E25"/>
    <w:multiLevelType w:val="hybridMultilevel"/>
    <w:tmpl w:val="BF56C8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1F500652"/>
    <w:multiLevelType w:val="hybridMultilevel"/>
    <w:tmpl w:val="4678B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F5F2C20"/>
    <w:multiLevelType w:val="hybridMultilevel"/>
    <w:tmpl w:val="11AA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43662E"/>
    <w:multiLevelType w:val="hybridMultilevel"/>
    <w:tmpl w:val="651E9B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6357AF9"/>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283C2CFD"/>
    <w:multiLevelType w:val="multilevel"/>
    <w:tmpl w:val="210C2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B1C0DF9"/>
    <w:multiLevelType w:val="multilevel"/>
    <w:tmpl w:val="98741B2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2BEC3AC6"/>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2CBE23D4"/>
    <w:multiLevelType w:val="hybridMultilevel"/>
    <w:tmpl w:val="734A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735054"/>
    <w:multiLevelType w:val="hybridMultilevel"/>
    <w:tmpl w:val="DEBEB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F186476"/>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30FA33CE"/>
    <w:multiLevelType w:val="hybridMultilevel"/>
    <w:tmpl w:val="3146AECA"/>
    <w:lvl w:ilvl="0" w:tplc="F5346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BF4721"/>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3773048E"/>
    <w:multiLevelType w:val="hybridMultilevel"/>
    <w:tmpl w:val="C21E8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A66C8E"/>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3FCB0051"/>
    <w:multiLevelType w:val="hybridMultilevel"/>
    <w:tmpl w:val="32E4DFF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40F1110E"/>
    <w:multiLevelType w:val="multilevel"/>
    <w:tmpl w:val="F140E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DA3EA5"/>
    <w:multiLevelType w:val="hybridMultilevel"/>
    <w:tmpl w:val="E24C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4B640DB"/>
    <w:multiLevelType w:val="multilevel"/>
    <w:tmpl w:val="8D186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D689C"/>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49D41188"/>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4ACB1A56"/>
    <w:multiLevelType w:val="hybridMultilevel"/>
    <w:tmpl w:val="9A182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CBCEB42"/>
    <w:multiLevelType w:val="hybridMultilevel"/>
    <w:tmpl w:val="FFFFFFFF"/>
    <w:lvl w:ilvl="0" w:tplc="E998FAF0">
      <w:start w:val="1"/>
      <w:numFmt w:val="upperLetter"/>
      <w:lvlText w:val="%1."/>
      <w:lvlJc w:val="left"/>
      <w:pPr>
        <w:ind w:left="720" w:hanging="360"/>
      </w:pPr>
    </w:lvl>
    <w:lvl w:ilvl="1" w:tplc="8D687436">
      <w:start w:val="1"/>
      <w:numFmt w:val="lowerLetter"/>
      <w:lvlText w:val="%2."/>
      <w:lvlJc w:val="left"/>
      <w:pPr>
        <w:ind w:left="1440" w:hanging="360"/>
      </w:pPr>
    </w:lvl>
    <w:lvl w:ilvl="2" w:tplc="C09242FC">
      <w:start w:val="1"/>
      <w:numFmt w:val="lowerRoman"/>
      <w:lvlText w:val="%3."/>
      <w:lvlJc w:val="right"/>
      <w:pPr>
        <w:ind w:left="2160" w:hanging="180"/>
      </w:pPr>
    </w:lvl>
    <w:lvl w:ilvl="3" w:tplc="0DD271BA">
      <w:start w:val="1"/>
      <w:numFmt w:val="decimal"/>
      <w:lvlText w:val="%4."/>
      <w:lvlJc w:val="left"/>
      <w:pPr>
        <w:ind w:left="2880" w:hanging="360"/>
      </w:pPr>
    </w:lvl>
    <w:lvl w:ilvl="4" w:tplc="5626496E">
      <w:start w:val="1"/>
      <w:numFmt w:val="lowerLetter"/>
      <w:lvlText w:val="%5."/>
      <w:lvlJc w:val="left"/>
      <w:pPr>
        <w:ind w:left="3600" w:hanging="360"/>
      </w:pPr>
    </w:lvl>
    <w:lvl w:ilvl="5" w:tplc="52563B74">
      <w:start w:val="1"/>
      <w:numFmt w:val="lowerRoman"/>
      <w:lvlText w:val="%6."/>
      <w:lvlJc w:val="right"/>
      <w:pPr>
        <w:ind w:left="4320" w:hanging="180"/>
      </w:pPr>
    </w:lvl>
    <w:lvl w:ilvl="6" w:tplc="58425FF4">
      <w:start w:val="1"/>
      <w:numFmt w:val="decimal"/>
      <w:lvlText w:val="%7."/>
      <w:lvlJc w:val="left"/>
      <w:pPr>
        <w:ind w:left="5040" w:hanging="360"/>
      </w:pPr>
    </w:lvl>
    <w:lvl w:ilvl="7" w:tplc="8FE6F238">
      <w:start w:val="1"/>
      <w:numFmt w:val="lowerLetter"/>
      <w:lvlText w:val="%8."/>
      <w:lvlJc w:val="left"/>
      <w:pPr>
        <w:ind w:left="5760" w:hanging="360"/>
      </w:pPr>
    </w:lvl>
    <w:lvl w:ilvl="8" w:tplc="0804F200">
      <w:start w:val="1"/>
      <w:numFmt w:val="lowerRoman"/>
      <w:lvlText w:val="%9."/>
      <w:lvlJc w:val="right"/>
      <w:pPr>
        <w:ind w:left="6480" w:hanging="180"/>
      </w:pPr>
    </w:lvl>
  </w:abstractNum>
  <w:abstractNum w:abstractNumId="45" w15:restartNumberingAfterBreak="0">
    <w:nsid w:val="4DD051D9"/>
    <w:multiLevelType w:val="hybridMultilevel"/>
    <w:tmpl w:val="FFFFFFFF"/>
    <w:lvl w:ilvl="0" w:tplc="B92E9AD8">
      <w:start w:val="3"/>
      <w:numFmt w:val="upperLetter"/>
      <w:lvlText w:val="%1."/>
      <w:lvlJc w:val="left"/>
      <w:pPr>
        <w:ind w:left="720" w:hanging="360"/>
      </w:pPr>
    </w:lvl>
    <w:lvl w:ilvl="1" w:tplc="DEE8F04A">
      <w:start w:val="1"/>
      <w:numFmt w:val="lowerLetter"/>
      <w:lvlText w:val="%2."/>
      <w:lvlJc w:val="left"/>
      <w:pPr>
        <w:ind w:left="1440" w:hanging="360"/>
      </w:pPr>
    </w:lvl>
    <w:lvl w:ilvl="2" w:tplc="C8A4C2AC">
      <w:start w:val="1"/>
      <w:numFmt w:val="lowerRoman"/>
      <w:lvlText w:val="%3."/>
      <w:lvlJc w:val="right"/>
      <w:pPr>
        <w:ind w:left="2160" w:hanging="180"/>
      </w:pPr>
    </w:lvl>
    <w:lvl w:ilvl="3" w:tplc="C37C2798">
      <w:start w:val="1"/>
      <w:numFmt w:val="decimal"/>
      <w:lvlText w:val="%4."/>
      <w:lvlJc w:val="left"/>
      <w:pPr>
        <w:ind w:left="2880" w:hanging="360"/>
      </w:pPr>
    </w:lvl>
    <w:lvl w:ilvl="4" w:tplc="4FC0FB8C">
      <w:start w:val="1"/>
      <w:numFmt w:val="lowerLetter"/>
      <w:lvlText w:val="%5."/>
      <w:lvlJc w:val="left"/>
      <w:pPr>
        <w:ind w:left="3600" w:hanging="360"/>
      </w:pPr>
    </w:lvl>
    <w:lvl w:ilvl="5" w:tplc="CC72A6E8">
      <w:start w:val="1"/>
      <w:numFmt w:val="lowerRoman"/>
      <w:lvlText w:val="%6."/>
      <w:lvlJc w:val="right"/>
      <w:pPr>
        <w:ind w:left="4320" w:hanging="180"/>
      </w:pPr>
    </w:lvl>
    <w:lvl w:ilvl="6" w:tplc="B314880E">
      <w:start w:val="1"/>
      <w:numFmt w:val="decimal"/>
      <w:lvlText w:val="%7."/>
      <w:lvlJc w:val="left"/>
      <w:pPr>
        <w:ind w:left="5040" w:hanging="360"/>
      </w:pPr>
    </w:lvl>
    <w:lvl w:ilvl="7" w:tplc="0CE4E2B0">
      <w:start w:val="1"/>
      <w:numFmt w:val="lowerLetter"/>
      <w:lvlText w:val="%8."/>
      <w:lvlJc w:val="left"/>
      <w:pPr>
        <w:ind w:left="5760" w:hanging="360"/>
      </w:pPr>
    </w:lvl>
    <w:lvl w:ilvl="8" w:tplc="20CC825C">
      <w:start w:val="1"/>
      <w:numFmt w:val="lowerRoman"/>
      <w:lvlText w:val="%9."/>
      <w:lvlJc w:val="right"/>
      <w:pPr>
        <w:ind w:left="6480" w:hanging="180"/>
      </w:pPr>
    </w:lvl>
  </w:abstractNum>
  <w:abstractNum w:abstractNumId="46" w15:restartNumberingAfterBreak="0">
    <w:nsid w:val="4F220F07"/>
    <w:multiLevelType w:val="multilevel"/>
    <w:tmpl w:val="60A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AA5E4E"/>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595670D9"/>
    <w:multiLevelType w:val="hybridMultilevel"/>
    <w:tmpl w:val="B5F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351945"/>
    <w:multiLevelType w:val="hybridMultilevel"/>
    <w:tmpl w:val="FFFFFFFF"/>
    <w:lvl w:ilvl="0" w:tplc="35E61D1C">
      <w:start w:val="2"/>
      <w:numFmt w:val="decimal"/>
      <w:lvlText w:val="%1."/>
      <w:lvlJc w:val="left"/>
      <w:pPr>
        <w:ind w:left="720" w:hanging="360"/>
      </w:pPr>
    </w:lvl>
    <w:lvl w:ilvl="1" w:tplc="31D41FC2">
      <w:start w:val="1"/>
      <w:numFmt w:val="lowerLetter"/>
      <w:lvlText w:val="%2."/>
      <w:lvlJc w:val="left"/>
      <w:pPr>
        <w:ind w:left="1440" w:hanging="360"/>
      </w:pPr>
    </w:lvl>
    <w:lvl w:ilvl="2" w:tplc="E1446E32">
      <w:start w:val="1"/>
      <w:numFmt w:val="lowerRoman"/>
      <w:lvlText w:val="%3."/>
      <w:lvlJc w:val="right"/>
      <w:pPr>
        <w:ind w:left="2160" w:hanging="180"/>
      </w:pPr>
    </w:lvl>
    <w:lvl w:ilvl="3" w:tplc="11A8BEEA">
      <w:start w:val="1"/>
      <w:numFmt w:val="decimal"/>
      <w:lvlText w:val="%4."/>
      <w:lvlJc w:val="left"/>
      <w:pPr>
        <w:ind w:left="2880" w:hanging="360"/>
      </w:pPr>
    </w:lvl>
    <w:lvl w:ilvl="4" w:tplc="BF4A08EC">
      <w:start w:val="1"/>
      <w:numFmt w:val="lowerLetter"/>
      <w:lvlText w:val="%5."/>
      <w:lvlJc w:val="left"/>
      <w:pPr>
        <w:ind w:left="3600" w:hanging="360"/>
      </w:pPr>
    </w:lvl>
    <w:lvl w:ilvl="5" w:tplc="B0D09036">
      <w:start w:val="1"/>
      <w:numFmt w:val="lowerRoman"/>
      <w:lvlText w:val="%6."/>
      <w:lvlJc w:val="right"/>
      <w:pPr>
        <w:ind w:left="4320" w:hanging="180"/>
      </w:pPr>
    </w:lvl>
    <w:lvl w:ilvl="6" w:tplc="0F603AF8">
      <w:start w:val="1"/>
      <w:numFmt w:val="decimal"/>
      <w:lvlText w:val="%7."/>
      <w:lvlJc w:val="left"/>
      <w:pPr>
        <w:ind w:left="5040" w:hanging="360"/>
      </w:pPr>
    </w:lvl>
    <w:lvl w:ilvl="7" w:tplc="ADB6A4C8">
      <w:start w:val="1"/>
      <w:numFmt w:val="lowerLetter"/>
      <w:lvlText w:val="%8."/>
      <w:lvlJc w:val="left"/>
      <w:pPr>
        <w:ind w:left="5760" w:hanging="360"/>
      </w:pPr>
    </w:lvl>
    <w:lvl w:ilvl="8" w:tplc="0AEC755E">
      <w:start w:val="1"/>
      <w:numFmt w:val="lowerRoman"/>
      <w:lvlText w:val="%9."/>
      <w:lvlJc w:val="right"/>
      <w:pPr>
        <w:ind w:left="6480" w:hanging="180"/>
      </w:pPr>
    </w:lvl>
  </w:abstractNum>
  <w:abstractNum w:abstractNumId="50" w15:restartNumberingAfterBreak="0">
    <w:nsid w:val="5A385132"/>
    <w:multiLevelType w:val="multilevel"/>
    <w:tmpl w:val="779871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A401A98"/>
    <w:multiLevelType w:val="hybridMultilevel"/>
    <w:tmpl w:val="F488C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E5C2760"/>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3" w15:restartNumberingAfterBreak="0">
    <w:nsid w:val="5E791207"/>
    <w:multiLevelType w:val="multilevel"/>
    <w:tmpl w:val="69B0065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4" w15:restartNumberingAfterBreak="0">
    <w:nsid w:val="5E8E680D"/>
    <w:multiLevelType w:val="hybridMultilevel"/>
    <w:tmpl w:val="FFFFFFFF"/>
    <w:lvl w:ilvl="0" w:tplc="55DADC7E">
      <w:start w:val="2"/>
      <w:numFmt w:val="upperLetter"/>
      <w:lvlText w:val="%1."/>
      <w:lvlJc w:val="left"/>
      <w:pPr>
        <w:ind w:left="720" w:hanging="360"/>
      </w:pPr>
    </w:lvl>
    <w:lvl w:ilvl="1" w:tplc="49860BE8">
      <w:start w:val="1"/>
      <w:numFmt w:val="lowerLetter"/>
      <w:lvlText w:val="%2."/>
      <w:lvlJc w:val="left"/>
      <w:pPr>
        <w:ind w:left="1440" w:hanging="360"/>
      </w:pPr>
    </w:lvl>
    <w:lvl w:ilvl="2" w:tplc="2A405C56">
      <w:start w:val="1"/>
      <w:numFmt w:val="lowerRoman"/>
      <w:lvlText w:val="%3."/>
      <w:lvlJc w:val="right"/>
      <w:pPr>
        <w:ind w:left="2160" w:hanging="180"/>
      </w:pPr>
    </w:lvl>
    <w:lvl w:ilvl="3" w:tplc="DDF8024A">
      <w:start w:val="1"/>
      <w:numFmt w:val="decimal"/>
      <w:lvlText w:val="%4."/>
      <w:lvlJc w:val="left"/>
      <w:pPr>
        <w:ind w:left="2880" w:hanging="360"/>
      </w:pPr>
    </w:lvl>
    <w:lvl w:ilvl="4" w:tplc="0A443222">
      <w:start w:val="1"/>
      <w:numFmt w:val="lowerLetter"/>
      <w:lvlText w:val="%5."/>
      <w:lvlJc w:val="left"/>
      <w:pPr>
        <w:ind w:left="3600" w:hanging="360"/>
      </w:pPr>
    </w:lvl>
    <w:lvl w:ilvl="5" w:tplc="9FF8536A">
      <w:start w:val="1"/>
      <w:numFmt w:val="lowerRoman"/>
      <w:lvlText w:val="%6."/>
      <w:lvlJc w:val="right"/>
      <w:pPr>
        <w:ind w:left="4320" w:hanging="180"/>
      </w:pPr>
    </w:lvl>
    <w:lvl w:ilvl="6" w:tplc="9FFCF932">
      <w:start w:val="1"/>
      <w:numFmt w:val="decimal"/>
      <w:lvlText w:val="%7."/>
      <w:lvlJc w:val="left"/>
      <w:pPr>
        <w:ind w:left="5040" w:hanging="360"/>
      </w:pPr>
    </w:lvl>
    <w:lvl w:ilvl="7" w:tplc="B8EA6F18">
      <w:start w:val="1"/>
      <w:numFmt w:val="lowerLetter"/>
      <w:lvlText w:val="%8."/>
      <w:lvlJc w:val="left"/>
      <w:pPr>
        <w:ind w:left="5760" w:hanging="360"/>
      </w:pPr>
    </w:lvl>
    <w:lvl w:ilvl="8" w:tplc="7CF4FEAC">
      <w:start w:val="1"/>
      <w:numFmt w:val="lowerRoman"/>
      <w:lvlText w:val="%9."/>
      <w:lvlJc w:val="right"/>
      <w:pPr>
        <w:ind w:left="6480" w:hanging="180"/>
      </w:pPr>
    </w:lvl>
  </w:abstractNum>
  <w:abstractNum w:abstractNumId="55" w15:restartNumberingAfterBreak="0">
    <w:nsid w:val="5FE77B30"/>
    <w:multiLevelType w:val="hybridMultilevel"/>
    <w:tmpl w:val="612AE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01F3DCD"/>
    <w:multiLevelType w:val="hybridMultilevel"/>
    <w:tmpl w:val="5A3AD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E63436"/>
    <w:multiLevelType w:val="multilevel"/>
    <w:tmpl w:val="718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3D3497"/>
    <w:multiLevelType w:val="hybridMultilevel"/>
    <w:tmpl w:val="7906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7B06A2"/>
    <w:multiLevelType w:val="multilevel"/>
    <w:tmpl w:val="2E4A2F86"/>
    <w:lvl w:ilvl="0">
      <w:start w:val="2"/>
      <w:numFmt w:val="decimal"/>
      <w:lvlText w:val="%1"/>
      <w:lvlJc w:val="left"/>
      <w:pPr>
        <w:ind w:left="360" w:hanging="360"/>
      </w:pPr>
      <w:rPr>
        <w:rFonts w:ascii="TimesNewRomanPSMT" w:hAnsi="TimesNewRomanPSMT" w:hint="default"/>
        <w:sz w:val="22"/>
      </w:rPr>
    </w:lvl>
    <w:lvl w:ilvl="1">
      <w:start w:val="1"/>
      <w:numFmt w:val="decimal"/>
      <w:lvlText w:val="%1.%2"/>
      <w:lvlJc w:val="left"/>
      <w:pPr>
        <w:ind w:left="1080" w:hanging="360"/>
      </w:pPr>
      <w:rPr>
        <w:rFonts w:ascii="TimesNewRomanPSMT" w:hAnsi="TimesNewRomanPSMT" w:hint="default"/>
        <w:sz w:val="22"/>
      </w:rPr>
    </w:lvl>
    <w:lvl w:ilvl="2">
      <w:start w:val="1"/>
      <w:numFmt w:val="decimal"/>
      <w:lvlText w:val="%1.%2.%3"/>
      <w:lvlJc w:val="left"/>
      <w:pPr>
        <w:ind w:left="2160" w:hanging="720"/>
      </w:pPr>
      <w:rPr>
        <w:rFonts w:ascii="TimesNewRomanPSMT" w:hAnsi="TimesNewRomanPSMT" w:hint="default"/>
        <w:sz w:val="22"/>
      </w:rPr>
    </w:lvl>
    <w:lvl w:ilvl="3">
      <w:start w:val="1"/>
      <w:numFmt w:val="decimal"/>
      <w:lvlText w:val="%1.%2.%3.%4"/>
      <w:lvlJc w:val="left"/>
      <w:pPr>
        <w:ind w:left="2880" w:hanging="720"/>
      </w:pPr>
      <w:rPr>
        <w:rFonts w:ascii="TimesNewRomanPSMT" w:hAnsi="TimesNewRomanPSMT" w:hint="default"/>
        <w:sz w:val="22"/>
      </w:rPr>
    </w:lvl>
    <w:lvl w:ilvl="4">
      <w:start w:val="1"/>
      <w:numFmt w:val="decimal"/>
      <w:lvlText w:val="%1.%2.%3.%4.%5"/>
      <w:lvlJc w:val="left"/>
      <w:pPr>
        <w:ind w:left="3960" w:hanging="1080"/>
      </w:pPr>
      <w:rPr>
        <w:rFonts w:ascii="TimesNewRomanPSMT" w:hAnsi="TimesNewRomanPSMT" w:hint="default"/>
        <w:sz w:val="22"/>
      </w:rPr>
    </w:lvl>
    <w:lvl w:ilvl="5">
      <w:start w:val="1"/>
      <w:numFmt w:val="decimal"/>
      <w:lvlText w:val="%1.%2.%3.%4.%5.%6"/>
      <w:lvlJc w:val="left"/>
      <w:pPr>
        <w:ind w:left="4680" w:hanging="1080"/>
      </w:pPr>
      <w:rPr>
        <w:rFonts w:ascii="TimesNewRomanPSMT" w:hAnsi="TimesNewRomanPSMT" w:hint="default"/>
        <w:sz w:val="22"/>
      </w:rPr>
    </w:lvl>
    <w:lvl w:ilvl="6">
      <w:start w:val="1"/>
      <w:numFmt w:val="decimal"/>
      <w:lvlText w:val="%1.%2.%3.%4.%5.%6.%7"/>
      <w:lvlJc w:val="left"/>
      <w:pPr>
        <w:ind w:left="5760" w:hanging="1440"/>
      </w:pPr>
      <w:rPr>
        <w:rFonts w:ascii="TimesNewRomanPSMT" w:hAnsi="TimesNewRomanPSMT" w:hint="default"/>
        <w:sz w:val="22"/>
      </w:rPr>
    </w:lvl>
    <w:lvl w:ilvl="7">
      <w:start w:val="1"/>
      <w:numFmt w:val="decimal"/>
      <w:lvlText w:val="%1.%2.%3.%4.%5.%6.%7.%8"/>
      <w:lvlJc w:val="left"/>
      <w:pPr>
        <w:ind w:left="6480" w:hanging="1440"/>
      </w:pPr>
      <w:rPr>
        <w:rFonts w:ascii="TimesNewRomanPSMT" w:hAnsi="TimesNewRomanPSMT" w:hint="default"/>
        <w:sz w:val="22"/>
      </w:rPr>
    </w:lvl>
    <w:lvl w:ilvl="8">
      <w:start w:val="1"/>
      <w:numFmt w:val="decimal"/>
      <w:lvlText w:val="%1.%2.%3.%4.%5.%6.%7.%8.%9"/>
      <w:lvlJc w:val="left"/>
      <w:pPr>
        <w:ind w:left="7560" w:hanging="1800"/>
      </w:pPr>
      <w:rPr>
        <w:rFonts w:ascii="TimesNewRomanPSMT" w:hAnsi="TimesNewRomanPSMT" w:hint="default"/>
        <w:sz w:val="22"/>
      </w:rPr>
    </w:lvl>
  </w:abstractNum>
  <w:abstractNum w:abstractNumId="60" w15:restartNumberingAfterBreak="0">
    <w:nsid w:val="6239729D"/>
    <w:multiLevelType w:val="multilevel"/>
    <w:tmpl w:val="6E6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F31900"/>
    <w:multiLevelType w:val="multilevel"/>
    <w:tmpl w:val="9EC6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3201E3"/>
    <w:multiLevelType w:val="hybridMultilevel"/>
    <w:tmpl w:val="0222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8FC639"/>
    <w:multiLevelType w:val="hybridMultilevel"/>
    <w:tmpl w:val="FFFFFFFF"/>
    <w:lvl w:ilvl="0" w:tplc="BEC07B6A">
      <w:start w:val="3"/>
      <w:numFmt w:val="upperLetter"/>
      <w:lvlText w:val="%1."/>
      <w:lvlJc w:val="left"/>
      <w:pPr>
        <w:ind w:left="720" w:hanging="360"/>
      </w:pPr>
    </w:lvl>
    <w:lvl w:ilvl="1" w:tplc="11567D5C">
      <w:start w:val="1"/>
      <w:numFmt w:val="lowerLetter"/>
      <w:lvlText w:val="%2."/>
      <w:lvlJc w:val="left"/>
      <w:pPr>
        <w:ind w:left="1440" w:hanging="360"/>
      </w:pPr>
    </w:lvl>
    <w:lvl w:ilvl="2" w:tplc="B7B8AD36">
      <w:start w:val="1"/>
      <w:numFmt w:val="lowerRoman"/>
      <w:lvlText w:val="%3."/>
      <w:lvlJc w:val="right"/>
      <w:pPr>
        <w:ind w:left="2160" w:hanging="180"/>
      </w:pPr>
    </w:lvl>
    <w:lvl w:ilvl="3" w:tplc="965CBA2A">
      <w:start w:val="1"/>
      <w:numFmt w:val="decimal"/>
      <w:lvlText w:val="%4."/>
      <w:lvlJc w:val="left"/>
      <w:pPr>
        <w:ind w:left="2880" w:hanging="360"/>
      </w:pPr>
    </w:lvl>
    <w:lvl w:ilvl="4" w:tplc="6BA0583A">
      <w:start w:val="1"/>
      <w:numFmt w:val="lowerLetter"/>
      <w:lvlText w:val="%5."/>
      <w:lvlJc w:val="left"/>
      <w:pPr>
        <w:ind w:left="3600" w:hanging="360"/>
      </w:pPr>
    </w:lvl>
    <w:lvl w:ilvl="5" w:tplc="1C961882">
      <w:start w:val="1"/>
      <w:numFmt w:val="lowerRoman"/>
      <w:lvlText w:val="%6."/>
      <w:lvlJc w:val="right"/>
      <w:pPr>
        <w:ind w:left="4320" w:hanging="180"/>
      </w:pPr>
    </w:lvl>
    <w:lvl w:ilvl="6" w:tplc="BD027E16">
      <w:start w:val="1"/>
      <w:numFmt w:val="decimal"/>
      <w:lvlText w:val="%7."/>
      <w:lvlJc w:val="left"/>
      <w:pPr>
        <w:ind w:left="5040" w:hanging="360"/>
      </w:pPr>
    </w:lvl>
    <w:lvl w:ilvl="7" w:tplc="A81A7F7A">
      <w:start w:val="1"/>
      <w:numFmt w:val="lowerLetter"/>
      <w:lvlText w:val="%8."/>
      <w:lvlJc w:val="left"/>
      <w:pPr>
        <w:ind w:left="5760" w:hanging="360"/>
      </w:pPr>
    </w:lvl>
    <w:lvl w:ilvl="8" w:tplc="FAAAE6FE">
      <w:start w:val="1"/>
      <w:numFmt w:val="lowerRoman"/>
      <w:lvlText w:val="%9."/>
      <w:lvlJc w:val="right"/>
      <w:pPr>
        <w:ind w:left="6480" w:hanging="180"/>
      </w:pPr>
    </w:lvl>
  </w:abstractNum>
  <w:abstractNum w:abstractNumId="64" w15:restartNumberingAfterBreak="0">
    <w:nsid w:val="680D15E6"/>
    <w:multiLevelType w:val="hybridMultilevel"/>
    <w:tmpl w:val="9DDE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0F5A7D"/>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6" w15:restartNumberingAfterBreak="0">
    <w:nsid w:val="69A528C6"/>
    <w:multiLevelType w:val="hybridMultilevel"/>
    <w:tmpl w:val="E7FE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3D7FAC"/>
    <w:multiLevelType w:val="hybridMultilevel"/>
    <w:tmpl w:val="C1686392"/>
    <w:lvl w:ilvl="0" w:tplc="04090001">
      <w:start w:val="1"/>
      <w:numFmt w:val="bullet"/>
      <w:lvlText w:val=""/>
      <w:lvlJc w:val="left"/>
      <w:pPr>
        <w:ind w:left="1440" w:hanging="360"/>
      </w:pPr>
      <w:rPr>
        <w:rFonts w:ascii="Symbol" w:hAnsi="Symbol" w:hint="default"/>
      </w:rPr>
    </w:lvl>
    <w:lvl w:ilvl="1" w:tplc="E0DE20FE">
      <w:start w:val="1"/>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DE655AE"/>
    <w:multiLevelType w:val="multilevel"/>
    <w:tmpl w:val="9CF4D8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322A40"/>
    <w:multiLevelType w:val="hybridMultilevel"/>
    <w:tmpl w:val="2DD24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0CF019C"/>
    <w:multiLevelType w:val="multilevel"/>
    <w:tmpl w:val="FCAE4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9B2231"/>
    <w:multiLevelType w:val="hybridMultilevel"/>
    <w:tmpl w:val="B1769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61F5B42"/>
    <w:multiLevelType w:val="hybridMultilevel"/>
    <w:tmpl w:val="62BC544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772D39C7"/>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4" w15:restartNumberingAfterBreak="0">
    <w:nsid w:val="77F0793D"/>
    <w:multiLevelType w:val="multilevel"/>
    <w:tmpl w:val="F90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296A40"/>
    <w:multiLevelType w:val="multilevel"/>
    <w:tmpl w:val="CD2A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EF2231"/>
    <w:multiLevelType w:val="multilevel"/>
    <w:tmpl w:val="69B006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7" w15:restartNumberingAfterBreak="0">
    <w:nsid w:val="7A8520A6"/>
    <w:multiLevelType w:val="hybridMultilevel"/>
    <w:tmpl w:val="9D4A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CA06C23"/>
    <w:multiLevelType w:val="multilevel"/>
    <w:tmpl w:val="9E92C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DE29EC"/>
    <w:multiLevelType w:val="hybridMultilevel"/>
    <w:tmpl w:val="98ECF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FB33C97"/>
    <w:multiLevelType w:val="hybridMultilevel"/>
    <w:tmpl w:val="DB4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298496">
    <w:abstractNumId w:val="0"/>
  </w:num>
  <w:num w:numId="2" w16cid:durableId="180093517">
    <w:abstractNumId w:val="45"/>
  </w:num>
  <w:num w:numId="3" w16cid:durableId="1179124876">
    <w:abstractNumId w:val="21"/>
  </w:num>
  <w:num w:numId="4" w16cid:durableId="201018414">
    <w:abstractNumId w:val="3"/>
  </w:num>
  <w:num w:numId="5" w16cid:durableId="1715157685">
    <w:abstractNumId w:val="63"/>
  </w:num>
  <w:num w:numId="6" w16cid:durableId="545485924">
    <w:abstractNumId w:val="54"/>
  </w:num>
  <w:num w:numId="7" w16cid:durableId="966935164">
    <w:abstractNumId w:val="44"/>
  </w:num>
  <w:num w:numId="8" w16cid:durableId="629045606">
    <w:abstractNumId w:val="49"/>
  </w:num>
  <w:num w:numId="9" w16cid:durableId="491993924">
    <w:abstractNumId w:val="10"/>
  </w:num>
  <w:num w:numId="10" w16cid:durableId="443041363">
    <w:abstractNumId w:val="1"/>
  </w:num>
  <w:num w:numId="11" w16cid:durableId="930087886">
    <w:abstractNumId w:val="30"/>
  </w:num>
  <w:num w:numId="12" w16cid:durableId="1632321122">
    <w:abstractNumId w:val="66"/>
  </w:num>
  <w:num w:numId="13" w16cid:durableId="1048067775">
    <w:abstractNumId w:val="48"/>
  </w:num>
  <w:num w:numId="14" w16cid:durableId="1720667317">
    <w:abstractNumId w:val="33"/>
  </w:num>
  <w:num w:numId="15" w16cid:durableId="103774517">
    <w:abstractNumId w:val="27"/>
  </w:num>
  <w:num w:numId="16" w16cid:durableId="2120025626">
    <w:abstractNumId w:val="4"/>
  </w:num>
  <w:num w:numId="17" w16cid:durableId="182983108">
    <w:abstractNumId w:val="50"/>
  </w:num>
  <w:num w:numId="18" w16cid:durableId="901794785">
    <w:abstractNumId w:val="72"/>
  </w:num>
  <w:num w:numId="19" w16cid:durableId="1059012342">
    <w:abstractNumId w:val="37"/>
  </w:num>
  <w:num w:numId="20" w16cid:durableId="1451631840">
    <w:abstractNumId w:val="78"/>
  </w:num>
  <w:num w:numId="21" w16cid:durableId="1715734382">
    <w:abstractNumId w:val="5"/>
  </w:num>
  <w:num w:numId="22" w16cid:durableId="1343702886">
    <w:abstractNumId w:val="59"/>
  </w:num>
  <w:num w:numId="23" w16cid:durableId="1136877086">
    <w:abstractNumId w:val="28"/>
  </w:num>
  <w:num w:numId="24" w16cid:durableId="730735671">
    <w:abstractNumId w:val="18"/>
  </w:num>
  <w:num w:numId="25" w16cid:durableId="1470517283">
    <w:abstractNumId w:val="73"/>
  </w:num>
  <w:num w:numId="26" w16cid:durableId="613098274">
    <w:abstractNumId w:val="19"/>
  </w:num>
  <w:num w:numId="27" w16cid:durableId="1099059080">
    <w:abstractNumId w:val="52"/>
  </w:num>
  <w:num w:numId="28" w16cid:durableId="348720224">
    <w:abstractNumId w:val="76"/>
  </w:num>
  <w:num w:numId="29" w16cid:durableId="539174378">
    <w:abstractNumId w:val="41"/>
  </w:num>
  <w:num w:numId="30" w16cid:durableId="1395470692">
    <w:abstractNumId w:val="7"/>
  </w:num>
  <w:num w:numId="31" w16cid:durableId="272447890">
    <w:abstractNumId w:val="47"/>
  </w:num>
  <w:num w:numId="32" w16cid:durableId="764232343">
    <w:abstractNumId w:val="65"/>
  </w:num>
  <w:num w:numId="33" w16cid:durableId="605889873">
    <w:abstractNumId w:val="36"/>
  </w:num>
  <w:num w:numId="34" w16cid:durableId="103355597">
    <w:abstractNumId w:val="26"/>
  </w:num>
  <w:num w:numId="35" w16cid:durableId="344527402">
    <w:abstractNumId w:val="12"/>
  </w:num>
  <w:num w:numId="36" w16cid:durableId="1336153763">
    <w:abstractNumId w:val="29"/>
  </w:num>
  <w:num w:numId="37" w16cid:durableId="1410541053">
    <w:abstractNumId w:val="25"/>
  </w:num>
  <w:num w:numId="38" w16cid:durableId="514348814">
    <w:abstractNumId w:val="6"/>
  </w:num>
  <w:num w:numId="39" w16cid:durableId="842428079">
    <w:abstractNumId w:val="8"/>
  </w:num>
  <w:num w:numId="40" w16cid:durableId="1526793366">
    <w:abstractNumId w:val="16"/>
  </w:num>
  <w:num w:numId="41" w16cid:durableId="136844137">
    <w:abstractNumId w:val="56"/>
  </w:num>
  <w:num w:numId="42" w16cid:durableId="969045426">
    <w:abstractNumId w:val="42"/>
  </w:num>
  <w:num w:numId="43" w16cid:durableId="1028138727">
    <w:abstractNumId w:val="34"/>
  </w:num>
  <w:num w:numId="44" w16cid:durableId="1568956224">
    <w:abstractNumId w:val="32"/>
  </w:num>
  <w:num w:numId="45" w16cid:durableId="1206598327">
    <w:abstractNumId w:val="11"/>
  </w:num>
  <w:num w:numId="46" w16cid:durableId="506797624">
    <w:abstractNumId w:val="14"/>
  </w:num>
  <w:num w:numId="47" w16cid:durableId="1329558181">
    <w:abstractNumId w:val="53"/>
  </w:num>
  <w:num w:numId="48" w16cid:durableId="1773356501">
    <w:abstractNumId w:val="13"/>
  </w:num>
  <w:num w:numId="49" w16cid:durableId="947351610">
    <w:abstractNumId w:val="23"/>
  </w:num>
  <w:num w:numId="50" w16cid:durableId="143932634">
    <w:abstractNumId w:val="31"/>
  </w:num>
  <w:num w:numId="51" w16cid:durableId="2059665943">
    <w:abstractNumId w:val="67"/>
  </w:num>
  <w:num w:numId="52" w16cid:durableId="1875145059">
    <w:abstractNumId w:val="35"/>
  </w:num>
  <w:num w:numId="53" w16cid:durableId="1549101126">
    <w:abstractNumId w:val="22"/>
  </w:num>
  <w:num w:numId="54" w16cid:durableId="1198540561">
    <w:abstractNumId w:val="24"/>
  </w:num>
  <w:num w:numId="55" w16cid:durableId="85345583">
    <w:abstractNumId w:val="58"/>
  </w:num>
  <w:num w:numId="56" w16cid:durableId="1400860299">
    <w:abstractNumId w:val="17"/>
  </w:num>
  <w:num w:numId="57" w16cid:durableId="4980864">
    <w:abstractNumId w:val="64"/>
  </w:num>
  <w:num w:numId="58" w16cid:durableId="1495029848">
    <w:abstractNumId w:val="55"/>
  </w:num>
  <w:num w:numId="59" w16cid:durableId="276714721">
    <w:abstractNumId w:val="2"/>
  </w:num>
  <w:num w:numId="60" w16cid:durableId="101270534">
    <w:abstractNumId w:val="69"/>
  </w:num>
  <w:num w:numId="61" w16cid:durableId="1079980865">
    <w:abstractNumId w:val="15"/>
  </w:num>
  <w:num w:numId="62" w16cid:durableId="1337686520">
    <w:abstractNumId w:val="71"/>
  </w:num>
  <w:num w:numId="63" w16cid:durableId="322319167">
    <w:abstractNumId w:val="9"/>
  </w:num>
  <w:num w:numId="64" w16cid:durableId="896861652">
    <w:abstractNumId w:val="20"/>
  </w:num>
  <w:num w:numId="65" w16cid:durableId="981033878">
    <w:abstractNumId w:val="79"/>
  </w:num>
  <w:num w:numId="66" w16cid:durableId="847712952">
    <w:abstractNumId w:val="39"/>
  </w:num>
  <w:num w:numId="67" w16cid:durableId="1225025139">
    <w:abstractNumId w:val="80"/>
  </w:num>
  <w:num w:numId="68" w16cid:durableId="543709855">
    <w:abstractNumId w:val="51"/>
  </w:num>
  <w:num w:numId="69" w16cid:durableId="1220939627">
    <w:abstractNumId w:val="77"/>
  </w:num>
  <w:num w:numId="70" w16cid:durableId="1180125870">
    <w:abstractNumId w:val="75"/>
  </w:num>
  <w:num w:numId="71" w16cid:durableId="1044451647">
    <w:abstractNumId w:val="74"/>
  </w:num>
  <w:num w:numId="72" w16cid:durableId="1658729895">
    <w:abstractNumId w:val="40"/>
  </w:num>
  <w:num w:numId="73" w16cid:durableId="1950121963">
    <w:abstractNumId w:val="46"/>
  </w:num>
  <w:num w:numId="74" w16cid:durableId="695933964">
    <w:abstractNumId w:val="38"/>
  </w:num>
  <w:num w:numId="75" w16cid:durableId="959453485">
    <w:abstractNumId w:val="61"/>
  </w:num>
  <w:num w:numId="76" w16cid:durableId="2058970240">
    <w:abstractNumId w:val="68"/>
  </w:num>
  <w:num w:numId="77" w16cid:durableId="1089305697">
    <w:abstractNumId w:val="60"/>
  </w:num>
  <w:num w:numId="78" w16cid:durableId="2054769047">
    <w:abstractNumId w:val="70"/>
  </w:num>
  <w:num w:numId="79" w16cid:durableId="1475295670">
    <w:abstractNumId w:val="57"/>
  </w:num>
  <w:num w:numId="80" w16cid:durableId="671028173">
    <w:abstractNumId w:val="43"/>
  </w:num>
  <w:num w:numId="81" w16cid:durableId="1396704468">
    <w:abstractNumId w:val="6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jracharya, Sharad">
    <w15:presenceInfo w15:providerId="AD" w15:userId="S::SBajracharya@mbta.com::819993b7-9b5f-455e-be55-9dc8d8fa39f7"/>
  </w15:person>
  <w15:person w15:author="Eshaan Ratnaraj Shetty">
    <w15:presenceInfo w15:providerId="AD" w15:userId="S::shetty.e@northeastern.edu::de0581df-bf3c-41c9-83cf-ad88c05750e2"/>
  </w15:person>
  <w15:person w15:author="Madhuri Keshavkumar">
    <w15:presenceInfo w15:providerId="Windows Live" w15:userId="de914020831b4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D5492A"/>
    <w:rsid w:val="000035A3"/>
    <w:rsid w:val="00003DC0"/>
    <w:rsid w:val="0001167A"/>
    <w:rsid w:val="00041183"/>
    <w:rsid w:val="000502C6"/>
    <w:rsid w:val="000A3526"/>
    <w:rsid w:val="000A6F02"/>
    <w:rsid w:val="000B6790"/>
    <w:rsid w:val="000C0E0C"/>
    <w:rsid w:val="000E38F7"/>
    <w:rsid w:val="000F17AA"/>
    <w:rsid w:val="0016001A"/>
    <w:rsid w:val="00162981"/>
    <w:rsid w:val="001703E3"/>
    <w:rsid w:val="001719B2"/>
    <w:rsid w:val="0018174A"/>
    <w:rsid w:val="0018318A"/>
    <w:rsid w:val="00184279"/>
    <w:rsid w:val="00190C2F"/>
    <w:rsid w:val="001A6023"/>
    <w:rsid w:val="001C263C"/>
    <w:rsid w:val="001D26EE"/>
    <w:rsid w:val="00223B97"/>
    <w:rsid w:val="002305E0"/>
    <w:rsid w:val="00234DF3"/>
    <w:rsid w:val="002351D0"/>
    <w:rsid w:val="00246795"/>
    <w:rsid w:val="002A1008"/>
    <w:rsid w:val="002C21D2"/>
    <w:rsid w:val="002C603B"/>
    <w:rsid w:val="00320FFB"/>
    <w:rsid w:val="00324182"/>
    <w:rsid w:val="00324A85"/>
    <w:rsid w:val="003355B3"/>
    <w:rsid w:val="00357C9F"/>
    <w:rsid w:val="003707E5"/>
    <w:rsid w:val="00372080"/>
    <w:rsid w:val="003A06FA"/>
    <w:rsid w:val="003A2EFB"/>
    <w:rsid w:val="003B68DD"/>
    <w:rsid w:val="003D2602"/>
    <w:rsid w:val="003E7297"/>
    <w:rsid w:val="00401761"/>
    <w:rsid w:val="00402F57"/>
    <w:rsid w:val="00480E2E"/>
    <w:rsid w:val="0049673B"/>
    <w:rsid w:val="0053264D"/>
    <w:rsid w:val="00554F3D"/>
    <w:rsid w:val="005C5719"/>
    <w:rsid w:val="005D5EB6"/>
    <w:rsid w:val="005F2853"/>
    <w:rsid w:val="006074E2"/>
    <w:rsid w:val="0061782F"/>
    <w:rsid w:val="0066170D"/>
    <w:rsid w:val="00665990"/>
    <w:rsid w:val="006712AD"/>
    <w:rsid w:val="0067180D"/>
    <w:rsid w:val="00682578"/>
    <w:rsid w:val="006901F5"/>
    <w:rsid w:val="006F4BD1"/>
    <w:rsid w:val="00705311"/>
    <w:rsid w:val="0071299F"/>
    <w:rsid w:val="00712DF3"/>
    <w:rsid w:val="007278C1"/>
    <w:rsid w:val="00744F23"/>
    <w:rsid w:val="00765D55"/>
    <w:rsid w:val="00775BCB"/>
    <w:rsid w:val="007A5BEE"/>
    <w:rsid w:val="007B20BC"/>
    <w:rsid w:val="0081522C"/>
    <w:rsid w:val="00825689"/>
    <w:rsid w:val="00852FF0"/>
    <w:rsid w:val="00862928"/>
    <w:rsid w:val="008718A1"/>
    <w:rsid w:val="008929EC"/>
    <w:rsid w:val="008B0CEE"/>
    <w:rsid w:val="008E4367"/>
    <w:rsid w:val="008F3003"/>
    <w:rsid w:val="00906D86"/>
    <w:rsid w:val="00921824"/>
    <w:rsid w:val="0093363D"/>
    <w:rsid w:val="00964851"/>
    <w:rsid w:val="009723DC"/>
    <w:rsid w:val="00974649"/>
    <w:rsid w:val="00992799"/>
    <w:rsid w:val="009A6838"/>
    <w:rsid w:val="009B05E0"/>
    <w:rsid w:val="009D57BF"/>
    <w:rsid w:val="009F5FB8"/>
    <w:rsid w:val="00A147E2"/>
    <w:rsid w:val="00A55721"/>
    <w:rsid w:val="00AA75FA"/>
    <w:rsid w:val="00AB456B"/>
    <w:rsid w:val="00AC0EEA"/>
    <w:rsid w:val="00AC53C1"/>
    <w:rsid w:val="00AC673B"/>
    <w:rsid w:val="00AF48E3"/>
    <w:rsid w:val="00B25DF2"/>
    <w:rsid w:val="00BA291C"/>
    <w:rsid w:val="00BB347C"/>
    <w:rsid w:val="00BE7C58"/>
    <w:rsid w:val="00C02102"/>
    <w:rsid w:val="00C0305A"/>
    <w:rsid w:val="00C05CC6"/>
    <w:rsid w:val="00C24FC5"/>
    <w:rsid w:val="00C26BD7"/>
    <w:rsid w:val="00C352AD"/>
    <w:rsid w:val="00C452B5"/>
    <w:rsid w:val="00C55296"/>
    <w:rsid w:val="00C77588"/>
    <w:rsid w:val="00C9571C"/>
    <w:rsid w:val="00CA0AAD"/>
    <w:rsid w:val="00CE06CB"/>
    <w:rsid w:val="00CE147F"/>
    <w:rsid w:val="00CE672B"/>
    <w:rsid w:val="00CF3F88"/>
    <w:rsid w:val="00CF3FB9"/>
    <w:rsid w:val="00D06B08"/>
    <w:rsid w:val="00D06BE2"/>
    <w:rsid w:val="00D10AD0"/>
    <w:rsid w:val="00D3497F"/>
    <w:rsid w:val="00D3746E"/>
    <w:rsid w:val="00D60C98"/>
    <w:rsid w:val="00D93DA5"/>
    <w:rsid w:val="00D95244"/>
    <w:rsid w:val="00DA1434"/>
    <w:rsid w:val="00DA1538"/>
    <w:rsid w:val="00DA34D2"/>
    <w:rsid w:val="00DA5233"/>
    <w:rsid w:val="00DB7FE5"/>
    <w:rsid w:val="00DC3B6A"/>
    <w:rsid w:val="00DC5FC2"/>
    <w:rsid w:val="00E10C16"/>
    <w:rsid w:val="00E13BD9"/>
    <w:rsid w:val="00E15E3F"/>
    <w:rsid w:val="00E2564E"/>
    <w:rsid w:val="00E458D6"/>
    <w:rsid w:val="00E87A02"/>
    <w:rsid w:val="00ED0C07"/>
    <w:rsid w:val="00EF1220"/>
    <w:rsid w:val="00F265ED"/>
    <w:rsid w:val="00F61422"/>
    <w:rsid w:val="00F6535A"/>
    <w:rsid w:val="00F84FAB"/>
    <w:rsid w:val="00F92884"/>
    <w:rsid w:val="00FC4C8D"/>
    <w:rsid w:val="01F7FE9C"/>
    <w:rsid w:val="03A85BE9"/>
    <w:rsid w:val="056DA214"/>
    <w:rsid w:val="05A49360"/>
    <w:rsid w:val="075891DD"/>
    <w:rsid w:val="0795DB70"/>
    <w:rsid w:val="0A31BE90"/>
    <w:rsid w:val="0CFEC0EF"/>
    <w:rsid w:val="11029BEF"/>
    <w:rsid w:val="14A2C1A9"/>
    <w:rsid w:val="14AC27DF"/>
    <w:rsid w:val="1518CBC1"/>
    <w:rsid w:val="178305C4"/>
    <w:rsid w:val="199FD4EC"/>
    <w:rsid w:val="1BEBA041"/>
    <w:rsid w:val="1C3318F5"/>
    <w:rsid w:val="1D40F04D"/>
    <w:rsid w:val="1DCEE956"/>
    <w:rsid w:val="1E3370EA"/>
    <w:rsid w:val="1E978CBD"/>
    <w:rsid w:val="1E9ABA32"/>
    <w:rsid w:val="1F100CF3"/>
    <w:rsid w:val="1F1C87DF"/>
    <w:rsid w:val="20933A3F"/>
    <w:rsid w:val="209996AE"/>
    <w:rsid w:val="22A25A79"/>
    <w:rsid w:val="23AEC5DF"/>
    <w:rsid w:val="2580BEED"/>
    <w:rsid w:val="25BBEAFF"/>
    <w:rsid w:val="25D0D528"/>
    <w:rsid w:val="264B5A92"/>
    <w:rsid w:val="276CD85A"/>
    <w:rsid w:val="29D2EA51"/>
    <w:rsid w:val="2A42F797"/>
    <w:rsid w:val="2AED83A8"/>
    <w:rsid w:val="2B397AB3"/>
    <w:rsid w:val="2B40AAE6"/>
    <w:rsid w:val="2BB4FD77"/>
    <w:rsid w:val="2BCC43A6"/>
    <w:rsid w:val="2D681407"/>
    <w:rsid w:val="2E58FD28"/>
    <w:rsid w:val="309F102F"/>
    <w:rsid w:val="315668B3"/>
    <w:rsid w:val="32F9153D"/>
    <w:rsid w:val="35AB368D"/>
    <w:rsid w:val="35F80C8B"/>
    <w:rsid w:val="38060591"/>
    <w:rsid w:val="3884D1C5"/>
    <w:rsid w:val="39BF83E5"/>
    <w:rsid w:val="3A2732A7"/>
    <w:rsid w:val="3B4CDE54"/>
    <w:rsid w:val="3C9211FC"/>
    <w:rsid w:val="3D458C99"/>
    <w:rsid w:val="3D460BF2"/>
    <w:rsid w:val="3F484799"/>
    <w:rsid w:val="40188036"/>
    <w:rsid w:val="407829C2"/>
    <w:rsid w:val="40EBCA95"/>
    <w:rsid w:val="411DD3EA"/>
    <w:rsid w:val="419BAF5E"/>
    <w:rsid w:val="41BAF66C"/>
    <w:rsid w:val="42E9FB97"/>
    <w:rsid w:val="434B7861"/>
    <w:rsid w:val="4658438C"/>
    <w:rsid w:val="46803C54"/>
    <w:rsid w:val="4B1983A3"/>
    <w:rsid w:val="4C1183A5"/>
    <w:rsid w:val="4FD5492A"/>
    <w:rsid w:val="50997E1F"/>
    <w:rsid w:val="5111D2BA"/>
    <w:rsid w:val="520D6D56"/>
    <w:rsid w:val="54809896"/>
    <w:rsid w:val="5527453E"/>
    <w:rsid w:val="56A12A73"/>
    <w:rsid w:val="56C7B131"/>
    <w:rsid w:val="58C3B331"/>
    <w:rsid w:val="58FE6F6B"/>
    <w:rsid w:val="5A88A04E"/>
    <w:rsid w:val="5C97887D"/>
    <w:rsid w:val="5CF13720"/>
    <w:rsid w:val="5E8D0781"/>
    <w:rsid w:val="60A84B60"/>
    <w:rsid w:val="62490EF8"/>
    <w:rsid w:val="6414926C"/>
    <w:rsid w:val="6449A4B2"/>
    <w:rsid w:val="64E28810"/>
    <w:rsid w:val="6653DCB4"/>
    <w:rsid w:val="679670C7"/>
    <w:rsid w:val="67BCEB10"/>
    <w:rsid w:val="67F97E03"/>
    <w:rsid w:val="67F9E2AA"/>
    <w:rsid w:val="681B1700"/>
    <w:rsid w:val="6897EF55"/>
    <w:rsid w:val="699E83A5"/>
    <w:rsid w:val="69B055C0"/>
    <w:rsid w:val="6A14F1D7"/>
    <w:rsid w:val="6B0296EF"/>
    <w:rsid w:val="6B1E27C4"/>
    <w:rsid w:val="6BA8AE7D"/>
    <w:rsid w:val="6CCD53CD"/>
    <w:rsid w:val="705AC3FD"/>
    <w:rsid w:val="7215B63D"/>
    <w:rsid w:val="7251C022"/>
    <w:rsid w:val="732F3846"/>
    <w:rsid w:val="747BEEB0"/>
    <w:rsid w:val="754808DF"/>
    <w:rsid w:val="77846E6D"/>
    <w:rsid w:val="77C91869"/>
    <w:rsid w:val="79E6A783"/>
    <w:rsid w:val="7B8277E4"/>
    <w:rsid w:val="7BACF6B0"/>
    <w:rsid w:val="7BC571AD"/>
    <w:rsid w:val="7C5A4E90"/>
    <w:rsid w:val="7D8A8197"/>
    <w:rsid w:val="7FBF93FC"/>
    <w:rsid w:val="7FED40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492A"/>
  <w15:docId w15:val="{EEBC5CF1-447E-B44F-8A88-674E513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AB"/>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0C0E0C"/>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Pr>
      <w:color w:val="0563C1" w:themeColor="hyperlink"/>
      <w:u w:val="single"/>
    </w:rPr>
  </w:style>
  <w:style w:type="paragraph" w:customStyle="1" w:styleId="p1">
    <w:name w:val="p1"/>
    <w:basedOn w:val="Normal"/>
    <w:rsid w:val="00BE7C58"/>
    <w:rPr>
      <w:rFonts w:ascii=".AppleSystemUIFont" w:eastAsiaTheme="minorEastAsia" w:hAnsi=".AppleSystemUIFont"/>
      <w:sz w:val="26"/>
      <w:szCs w:val="26"/>
      <w:lang w:eastAsia="en-US"/>
    </w:rPr>
  </w:style>
  <w:style w:type="character" w:customStyle="1" w:styleId="s1">
    <w:name w:val="s1"/>
    <w:basedOn w:val="DefaultParagraphFont"/>
    <w:rsid w:val="00BE7C58"/>
    <w:rPr>
      <w:rFonts w:ascii="UICTFontTextStyleBody" w:hAnsi="UICTFontTextStyleBody" w:hint="default"/>
      <w:b w:val="0"/>
      <w:bCs w:val="0"/>
      <w:i w:val="0"/>
      <w:iCs w:val="0"/>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452B5"/>
    <w:rPr>
      <w:sz w:val="16"/>
      <w:szCs w:val="16"/>
    </w:rPr>
  </w:style>
  <w:style w:type="paragraph" w:styleId="CommentText">
    <w:name w:val="annotation text"/>
    <w:basedOn w:val="Normal"/>
    <w:link w:val="CommentTextChar"/>
    <w:uiPriority w:val="99"/>
    <w:unhideWhenUsed/>
    <w:rsid w:val="00C452B5"/>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C452B5"/>
    <w:rPr>
      <w:sz w:val="20"/>
      <w:szCs w:val="20"/>
    </w:rPr>
  </w:style>
  <w:style w:type="character" w:styleId="UnresolvedMention">
    <w:name w:val="Unresolved Mention"/>
    <w:basedOn w:val="DefaultParagraphFont"/>
    <w:uiPriority w:val="99"/>
    <w:semiHidden/>
    <w:unhideWhenUsed/>
    <w:rsid w:val="0066170D"/>
    <w:rPr>
      <w:color w:val="605E5C"/>
      <w:shd w:val="clear" w:color="auto" w:fill="E1DFDD"/>
    </w:rPr>
  </w:style>
  <w:style w:type="character" w:styleId="FollowedHyperlink">
    <w:name w:val="FollowedHyperlink"/>
    <w:basedOn w:val="DefaultParagraphFont"/>
    <w:uiPriority w:val="99"/>
    <w:semiHidden/>
    <w:unhideWhenUsed/>
    <w:rsid w:val="0066170D"/>
    <w:rPr>
      <w:color w:val="954F72" w:themeColor="followedHyperlink"/>
      <w:u w:val="single"/>
    </w:rPr>
  </w:style>
  <w:style w:type="paragraph" w:styleId="Footer">
    <w:name w:val="footer"/>
    <w:basedOn w:val="Normal"/>
    <w:link w:val="FooterChar"/>
    <w:uiPriority w:val="99"/>
    <w:unhideWhenUsed/>
    <w:rsid w:val="0066170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66170D"/>
  </w:style>
  <w:style w:type="character" w:styleId="PageNumber">
    <w:name w:val="page number"/>
    <w:basedOn w:val="DefaultParagraphFont"/>
    <w:uiPriority w:val="99"/>
    <w:semiHidden/>
    <w:unhideWhenUsed/>
    <w:rsid w:val="0066170D"/>
  </w:style>
  <w:style w:type="paragraph" w:customStyle="1" w:styleId="paragraph">
    <w:name w:val="paragraph"/>
    <w:basedOn w:val="Normal"/>
    <w:rsid w:val="000F17AA"/>
    <w:pPr>
      <w:spacing w:before="100" w:beforeAutospacing="1" w:after="100" w:afterAutospacing="1"/>
    </w:pPr>
    <w:rPr>
      <w:lang w:eastAsia="en-US"/>
    </w:rPr>
  </w:style>
  <w:style w:type="character" w:customStyle="1" w:styleId="normaltextrun">
    <w:name w:val="normaltextrun"/>
    <w:basedOn w:val="DefaultParagraphFont"/>
    <w:rsid w:val="000F17AA"/>
  </w:style>
  <w:style w:type="character" w:customStyle="1" w:styleId="eop">
    <w:name w:val="eop"/>
    <w:basedOn w:val="DefaultParagraphFont"/>
    <w:rsid w:val="000F17AA"/>
  </w:style>
  <w:style w:type="paragraph" w:styleId="Header">
    <w:name w:val="header"/>
    <w:basedOn w:val="Normal"/>
    <w:link w:val="HeaderChar"/>
    <w:uiPriority w:val="99"/>
    <w:unhideWhenUsed/>
    <w:rsid w:val="006074E2"/>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6074E2"/>
  </w:style>
  <w:style w:type="paragraph" w:styleId="NormalWeb">
    <w:name w:val="Normal (Web)"/>
    <w:basedOn w:val="Normal"/>
    <w:uiPriority w:val="99"/>
    <w:semiHidden/>
    <w:unhideWhenUsed/>
    <w:rsid w:val="003707E5"/>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C26BD7"/>
    <w:rPr>
      <w:b/>
      <w:bCs/>
    </w:rPr>
  </w:style>
  <w:style w:type="character" w:customStyle="1" w:styleId="CommentSubjectChar">
    <w:name w:val="Comment Subject Char"/>
    <w:basedOn w:val="CommentTextChar"/>
    <w:link w:val="CommentSubject"/>
    <w:uiPriority w:val="99"/>
    <w:semiHidden/>
    <w:rsid w:val="00C26BD7"/>
    <w:rPr>
      <w:b/>
      <w:bCs/>
      <w:sz w:val="20"/>
      <w:szCs w:val="20"/>
    </w:rPr>
  </w:style>
  <w:style w:type="character" w:customStyle="1" w:styleId="Heading2Char">
    <w:name w:val="Heading 2 Char"/>
    <w:basedOn w:val="DefaultParagraphFont"/>
    <w:link w:val="Heading2"/>
    <w:uiPriority w:val="9"/>
    <w:rsid w:val="000C0E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9673B"/>
    <w:pPr>
      <w:spacing w:before="480" w:line="276" w:lineRule="auto"/>
      <w:outlineLvl w:val="9"/>
    </w:pPr>
    <w:rPr>
      <w:b/>
      <w:bCs/>
      <w:sz w:val="28"/>
      <w:szCs w:val="28"/>
    </w:rPr>
  </w:style>
  <w:style w:type="paragraph" w:styleId="TOC1">
    <w:name w:val="toc 1"/>
    <w:basedOn w:val="Normal"/>
    <w:next w:val="Normal"/>
    <w:autoRedefine/>
    <w:uiPriority w:val="39"/>
    <w:unhideWhenUsed/>
    <w:rsid w:val="0049673B"/>
    <w:pPr>
      <w:spacing w:before="120" w:after="120" w:line="259" w:lineRule="auto"/>
    </w:pPr>
    <w:rPr>
      <w:rFonts w:asciiTheme="minorHAnsi" w:eastAsiaTheme="minorHAnsi" w:hAnsiTheme="minorHAnsi" w:cstheme="minorHAnsi"/>
      <w:b/>
      <w:bCs/>
      <w:caps/>
      <w:sz w:val="20"/>
      <w:lang w:eastAsia="en-US"/>
    </w:rPr>
  </w:style>
  <w:style w:type="paragraph" w:styleId="TOC2">
    <w:name w:val="toc 2"/>
    <w:basedOn w:val="Normal"/>
    <w:next w:val="Normal"/>
    <w:autoRedefine/>
    <w:uiPriority w:val="39"/>
    <w:unhideWhenUsed/>
    <w:rsid w:val="0049673B"/>
    <w:pPr>
      <w:spacing w:line="259" w:lineRule="auto"/>
      <w:ind w:left="220"/>
    </w:pPr>
    <w:rPr>
      <w:rFonts w:asciiTheme="minorHAnsi" w:eastAsiaTheme="minorHAnsi" w:hAnsiTheme="minorHAnsi" w:cstheme="minorHAnsi"/>
      <w:smallCaps/>
      <w:sz w:val="20"/>
      <w:lang w:eastAsia="en-US"/>
    </w:rPr>
  </w:style>
  <w:style w:type="paragraph" w:styleId="TOC3">
    <w:name w:val="toc 3"/>
    <w:basedOn w:val="Normal"/>
    <w:next w:val="Normal"/>
    <w:autoRedefine/>
    <w:uiPriority w:val="39"/>
    <w:semiHidden/>
    <w:unhideWhenUsed/>
    <w:rsid w:val="0049673B"/>
    <w:pPr>
      <w:ind w:left="440"/>
    </w:pPr>
    <w:rPr>
      <w:rFonts w:cstheme="minorHAnsi"/>
      <w:i/>
      <w:iCs/>
      <w:sz w:val="20"/>
    </w:rPr>
  </w:style>
  <w:style w:type="paragraph" w:styleId="TOC4">
    <w:name w:val="toc 4"/>
    <w:basedOn w:val="Normal"/>
    <w:next w:val="Normal"/>
    <w:autoRedefine/>
    <w:uiPriority w:val="39"/>
    <w:semiHidden/>
    <w:unhideWhenUsed/>
    <w:rsid w:val="0049673B"/>
    <w:pPr>
      <w:ind w:left="660"/>
    </w:pPr>
    <w:rPr>
      <w:rFonts w:cstheme="minorHAnsi"/>
      <w:sz w:val="18"/>
      <w:szCs w:val="21"/>
    </w:rPr>
  </w:style>
  <w:style w:type="paragraph" w:styleId="TOC5">
    <w:name w:val="toc 5"/>
    <w:basedOn w:val="Normal"/>
    <w:next w:val="Normal"/>
    <w:autoRedefine/>
    <w:uiPriority w:val="39"/>
    <w:semiHidden/>
    <w:unhideWhenUsed/>
    <w:rsid w:val="0049673B"/>
    <w:pPr>
      <w:ind w:left="880"/>
    </w:pPr>
    <w:rPr>
      <w:rFonts w:cstheme="minorHAnsi"/>
      <w:sz w:val="18"/>
      <w:szCs w:val="21"/>
    </w:rPr>
  </w:style>
  <w:style w:type="paragraph" w:styleId="TOC6">
    <w:name w:val="toc 6"/>
    <w:basedOn w:val="Normal"/>
    <w:next w:val="Normal"/>
    <w:autoRedefine/>
    <w:uiPriority w:val="39"/>
    <w:semiHidden/>
    <w:unhideWhenUsed/>
    <w:rsid w:val="0049673B"/>
    <w:pPr>
      <w:ind w:left="1100"/>
    </w:pPr>
    <w:rPr>
      <w:rFonts w:cstheme="minorHAnsi"/>
      <w:sz w:val="18"/>
      <w:szCs w:val="21"/>
    </w:rPr>
  </w:style>
  <w:style w:type="paragraph" w:styleId="TOC7">
    <w:name w:val="toc 7"/>
    <w:basedOn w:val="Normal"/>
    <w:next w:val="Normal"/>
    <w:autoRedefine/>
    <w:uiPriority w:val="39"/>
    <w:semiHidden/>
    <w:unhideWhenUsed/>
    <w:rsid w:val="0049673B"/>
    <w:pPr>
      <w:ind w:left="1320"/>
    </w:pPr>
    <w:rPr>
      <w:rFonts w:cstheme="minorHAnsi"/>
      <w:sz w:val="18"/>
      <w:szCs w:val="21"/>
    </w:rPr>
  </w:style>
  <w:style w:type="paragraph" w:styleId="TOC8">
    <w:name w:val="toc 8"/>
    <w:basedOn w:val="Normal"/>
    <w:next w:val="Normal"/>
    <w:autoRedefine/>
    <w:uiPriority w:val="39"/>
    <w:semiHidden/>
    <w:unhideWhenUsed/>
    <w:rsid w:val="0049673B"/>
    <w:pPr>
      <w:ind w:left="1540"/>
    </w:pPr>
    <w:rPr>
      <w:rFonts w:cstheme="minorHAnsi"/>
      <w:sz w:val="18"/>
      <w:szCs w:val="21"/>
    </w:rPr>
  </w:style>
  <w:style w:type="paragraph" w:styleId="TOC9">
    <w:name w:val="toc 9"/>
    <w:basedOn w:val="Normal"/>
    <w:next w:val="Normal"/>
    <w:autoRedefine/>
    <w:uiPriority w:val="39"/>
    <w:semiHidden/>
    <w:unhideWhenUsed/>
    <w:rsid w:val="0049673B"/>
    <w:pPr>
      <w:ind w:left="1760"/>
    </w:pPr>
    <w:rPr>
      <w:rFonts w:cstheme="minorHAnsi"/>
      <w:sz w:val="18"/>
      <w:szCs w:val="21"/>
    </w:rPr>
  </w:style>
  <w:style w:type="table" w:customStyle="1" w:styleId="GridTable1Light1">
    <w:name w:val="Grid Table 1 Light1"/>
    <w:basedOn w:val="TableNormal"/>
    <w:next w:val="GridTable1Light"/>
    <w:uiPriority w:val="46"/>
    <w:rsid w:val="00AC673B"/>
    <w:pPr>
      <w:spacing w:after="0" w:line="240" w:lineRule="auto"/>
    </w:pPr>
    <w:rPr>
      <w:lang w:val="en-I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AC67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6712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9779">
      <w:bodyDiv w:val="1"/>
      <w:marLeft w:val="0"/>
      <w:marRight w:val="0"/>
      <w:marTop w:val="0"/>
      <w:marBottom w:val="0"/>
      <w:divBdr>
        <w:top w:val="none" w:sz="0" w:space="0" w:color="auto"/>
        <w:left w:val="none" w:sz="0" w:space="0" w:color="auto"/>
        <w:bottom w:val="none" w:sz="0" w:space="0" w:color="auto"/>
        <w:right w:val="none" w:sz="0" w:space="0" w:color="auto"/>
      </w:divBdr>
    </w:div>
    <w:div w:id="309285907">
      <w:bodyDiv w:val="1"/>
      <w:marLeft w:val="0"/>
      <w:marRight w:val="0"/>
      <w:marTop w:val="0"/>
      <w:marBottom w:val="0"/>
      <w:divBdr>
        <w:top w:val="none" w:sz="0" w:space="0" w:color="auto"/>
        <w:left w:val="none" w:sz="0" w:space="0" w:color="auto"/>
        <w:bottom w:val="none" w:sz="0" w:space="0" w:color="auto"/>
        <w:right w:val="none" w:sz="0" w:space="0" w:color="auto"/>
      </w:divBdr>
    </w:div>
    <w:div w:id="361438655">
      <w:bodyDiv w:val="1"/>
      <w:marLeft w:val="0"/>
      <w:marRight w:val="0"/>
      <w:marTop w:val="0"/>
      <w:marBottom w:val="0"/>
      <w:divBdr>
        <w:top w:val="none" w:sz="0" w:space="0" w:color="auto"/>
        <w:left w:val="none" w:sz="0" w:space="0" w:color="auto"/>
        <w:bottom w:val="none" w:sz="0" w:space="0" w:color="auto"/>
        <w:right w:val="none" w:sz="0" w:space="0" w:color="auto"/>
      </w:divBdr>
    </w:div>
    <w:div w:id="485627727">
      <w:bodyDiv w:val="1"/>
      <w:marLeft w:val="0"/>
      <w:marRight w:val="0"/>
      <w:marTop w:val="0"/>
      <w:marBottom w:val="0"/>
      <w:divBdr>
        <w:top w:val="none" w:sz="0" w:space="0" w:color="auto"/>
        <w:left w:val="none" w:sz="0" w:space="0" w:color="auto"/>
        <w:bottom w:val="none" w:sz="0" w:space="0" w:color="auto"/>
        <w:right w:val="none" w:sz="0" w:space="0" w:color="auto"/>
      </w:divBdr>
      <w:divsChild>
        <w:div w:id="419447676">
          <w:marLeft w:val="0"/>
          <w:marRight w:val="0"/>
          <w:marTop w:val="0"/>
          <w:marBottom w:val="0"/>
          <w:divBdr>
            <w:top w:val="none" w:sz="0" w:space="0" w:color="auto"/>
            <w:left w:val="none" w:sz="0" w:space="0" w:color="auto"/>
            <w:bottom w:val="none" w:sz="0" w:space="0" w:color="auto"/>
            <w:right w:val="none" w:sz="0" w:space="0" w:color="auto"/>
          </w:divBdr>
          <w:divsChild>
            <w:div w:id="343828404">
              <w:marLeft w:val="0"/>
              <w:marRight w:val="0"/>
              <w:marTop w:val="0"/>
              <w:marBottom w:val="0"/>
              <w:divBdr>
                <w:top w:val="none" w:sz="0" w:space="0" w:color="auto"/>
                <w:left w:val="none" w:sz="0" w:space="0" w:color="auto"/>
                <w:bottom w:val="none" w:sz="0" w:space="0" w:color="auto"/>
                <w:right w:val="none" w:sz="0" w:space="0" w:color="auto"/>
              </w:divBdr>
              <w:divsChild>
                <w:div w:id="21103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508">
          <w:marLeft w:val="0"/>
          <w:marRight w:val="0"/>
          <w:marTop w:val="0"/>
          <w:marBottom w:val="0"/>
          <w:divBdr>
            <w:top w:val="none" w:sz="0" w:space="0" w:color="auto"/>
            <w:left w:val="none" w:sz="0" w:space="0" w:color="auto"/>
            <w:bottom w:val="none" w:sz="0" w:space="0" w:color="auto"/>
            <w:right w:val="none" w:sz="0" w:space="0" w:color="auto"/>
          </w:divBdr>
          <w:divsChild>
            <w:div w:id="858471216">
              <w:marLeft w:val="0"/>
              <w:marRight w:val="0"/>
              <w:marTop w:val="0"/>
              <w:marBottom w:val="0"/>
              <w:divBdr>
                <w:top w:val="none" w:sz="0" w:space="0" w:color="auto"/>
                <w:left w:val="none" w:sz="0" w:space="0" w:color="auto"/>
                <w:bottom w:val="none" w:sz="0" w:space="0" w:color="auto"/>
                <w:right w:val="none" w:sz="0" w:space="0" w:color="auto"/>
              </w:divBdr>
              <w:divsChild>
                <w:div w:id="1885292289">
                  <w:marLeft w:val="0"/>
                  <w:marRight w:val="0"/>
                  <w:marTop w:val="0"/>
                  <w:marBottom w:val="0"/>
                  <w:divBdr>
                    <w:top w:val="none" w:sz="0" w:space="0" w:color="auto"/>
                    <w:left w:val="none" w:sz="0" w:space="0" w:color="auto"/>
                    <w:bottom w:val="none" w:sz="0" w:space="0" w:color="auto"/>
                    <w:right w:val="none" w:sz="0" w:space="0" w:color="auto"/>
                  </w:divBdr>
                </w:div>
                <w:div w:id="64960807">
                  <w:marLeft w:val="0"/>
                  <w:marRight w:val="0"/>
                  <w:marTop w:val="0"/>
                  <w:marBottom w:val="0"/>
                  <w:divBdr>
                    <w:top w:val="none" w:sz="0" w:space="0" w:color="auto"/>
                    <w:left w:val="none" w:sz="0" w:space="0" w:color="auto"/>
                    <w:bottom w:val="none" w:sz="0" w:space="0" w:color="auto"/>
                    <w:right w:val="none" w:sz="0" w:space="0" w:color="auto"/>
                  </w:divBdr>
                </w:div>
                <w:div w:id="578753716">
                  <w:marLeft w:val="0"/>
                  <w:marRight w:val="0"/>
                  <w:marTop w:val="0"/>
                  <w:marBottom w:val="0"/>
                  <w:divBdr>
                    <w:top w:val="none" w:sz="0" w:space="0" w:color="auto"/>
                    <w:left w:val="none" w:sz="0" w:space="0" w:color="auto"/>
                    <w:bottom w:val="none" w:sz="0" w:space="0" w:color="auto"/>
                    <w:right w:val="none" w:sz="0" w:space="0" w:color="auto"/>
                  </w:divBdr>
                </w:div>
                <w:div w:id="12508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8202">
      <w:bodyDiv w:val="1"/>
      <w:marLeft w:val="0"/>
      <w:marRight w:val="0"/>
      <w:marTop w:val="0"/>
      <w:marBottom w:val="0"/>
      <w:divBdr>
        <w:top w:val="none" w:sz="0" w:space="0" w:color="auto"/>
        <w:left w:val="none" w:sz="0" w:space="0" w:color="auto"/>
        <w:bottom w:val="none" w:sz="0" w:space="0" w:color="auto"/>
        <w:right w:val="none" w:sz="0" w:space="0" w:color="auto"/>
      </w:divBdr>
      <w:divsChild>
        <w:div w:id="476074308">
          <w:marLeft w:val="0"/>
          <w:marRight w:val="0"/>
          <w:marTop w:val="0"/>
          <w:marBottom w:val="0"/>
          <w:divBdr>
            <w:top w:val="none" w:sz="0" w:space="0" w:color="auto"/>
            <w:left w:val="none" w:sz="0" w:space="0" w:color="auto"/>
            <w:bottom w:val="none" w:sz="0" w:space="0" w:color="auto"/>
            <w:right w:val="none" w:sz="0" w:space="0" w:color="auto"/>
          </w:divBdr>
        </w:div>
        <w:div w:id="810056551">
          <w:marLeft w:val="0"/>
          <w:marRight w:val="0"/>
          <w:marTop w:val="0"/>
          <w:marBottom w:val="0"/>
          <w:divBdr>
            <w:top w:val="none" w:sz="0" w:space="0" w:color="auto"/>
            <w:left w:val="none" w:sz="0" w:space="0" w:color="auto"/>
            <w:bottom w:val="none" w:sz="0" w:space="0" w:color="auto"/>
            <w:right w:val="none" w:sz="0" w:space="0" w:color="auto"/>
          </w:divBdr>
        </w:div>
        <w:div w:id="952520413">
          <w:marLeft w:val="0"/>
          <w:marRight w:val="0"/>
          <w:marTop w:val="0"/>
          <w:marBottom w:val="0"/>
          <w:divBdr>
            <w:top w:val="none" w:sz="0" w:space="0" w:color="auto"/>
            <w:left w:val="none" w:sz="0" w:space="0" w:color="auto"/>
            <w:bottom w:val="none" w:sz="0" w:space="0" w:color="auto"/>
            <w:right w:val="none" w:sz="0" w:space="0" w:color="auto"/>
          </w:divBdr>
        </w:div>
        <w:div w:id="964966345">
          <w:marLeft w:val="0"/>
          <w:marRight w:val="0"/>
          <w:marTop w:val="0"/>
          <w:marBottom w:val="0"/>
          <w:divBdr>
            <w:top w:val="none" w:sz="0" w:space="0" w:color="auto"/>
            <w:left w:val="none" w:sz="0" w:space="0" w:color="auto"/>
            <w:bottom w:val="none" w:sz="0" w:space="0" w:color="auto"/>
            <w:right w:val="none" w:sz="0" w:space="0" w:color="auto"/>
          </w:divBdr>
        </w:div>
        <w:div w:id="1174497699">
          <w:marLeft w:val="0"/>
          <w:marRight w:val="0"/>
          <w:marTop w:val="0"/>
          <w:marBottom w:val="0"/>
          <w:divBdr>
            <w:top w:val="none" w:sz="0" w:space="0" w:color="auto"/>
            <w:left w:val="none" w:sz="0" w:space="0" w:color="auto"/>
            <w:bottom w:val="none" w:sz="0" w:space="0" w:color="auto"/>
            <w:right w:val="none" w:sz="0" w:space="0" w:color="auto"/>
          </w:divBdr>
        </w:div>
      </w:divsChild>
    </w:div>
    <w:div w:id="892347840">
      <w:bodyDiv w:val="1"/>
      <w:marLeft w:val="0"/>
      <w:marRight w:val="0"/>
      <w:marTop w:val="0"/>
      <w:marBottom w:val="0"/>
      <w:divBdr>
        <w:top w:val="none" w:sz="0" w:space="0" w:color="auto"/>
        <w:left w:val="none" w:sz="0" w:space="0" w:color="auto"/>
        <w:bottom w:val="none" w:sz="0" w:space="0" w:color="auto"/>
        <w:right w:val="none" w:sz="0" w:space="0" w:color="auto"/>
      </w:divBdr>
    </w:div>
    <w:div w:id="911155862">
      <w:bodyDiv w:val="1"/>
      <w:marLeft w:val="0"/>
      <w:marRight w:val="0"/>
      <w:marTop w:val="0"/>
      <w:marBottom w:val="0"/>
      <w:divBdr>
        <w:top w:val="none" w:sz="0" w:space="0" w:color="auto"/>
        <w:left w:val="none" w:sz="0" w:space="0" w:color="auto"/>
        <w:bottom w:val="none" w:sz="0" w:space="0" w:color="auto"/>
        <w:right w:val="none" w:sz="0" w:space="0" w:color="auto"/>
      </w:divBdr>
    </w:div>
    <w:div w:id="941491974">
      <w:bodyDiv w:val="1"/>
      <w:marLeft w:val="0"/>
      <w:marRight w:val="0"/>
      <w:marTop w:val="0"/>
      <w:marBottom w:val="0"/>
      <w:divBdr>
        <w:top w:val="none" w:sz="0" w:space="0" w:color="auto"/>
        <w:left w:val="none" w:sz="0" w:space="0" w:color="auto"/>
        <w:bottom w:val="none" w:sz="0" w:space="0" w:color="auto"/>
        <w:right w:val="none" w:sz="0" w:space="0" w:color="auto"/>
      </w:divBdr>
    </w:div>
    <w:div w:id="959989886">
      <w:bodyDiv w:val="1"/>
      <w:marLeft w:val="0"/>
      <w:marRight w:val="0"/>
      <w:marTop w:val="0"/>
      <w:marBottom w:val="0"/>
      <w:divBdr>
        <w:top w:val="none" w:sz="0" w:space="0" w:color="auto"/>
        <w:left w:val="none" w:sz="0" w:space="0" w:color="auto"/>
        <w:bottom w:val="none" w:sz="0" w:space="0" w:color="auto"/>
        <w:right w:val="none" w:sz="0" w:space="0" w:color="auto"/>
      </w:divBdr>
    </w:div>
    <w:div w:id="1132938516">
      <w:bodyDiv w:val="1"/>
      <w:marLeft w:val="0"/>
      <w:marRight w:val="0"/>
      <w:marTop w:val="0"/>
      <w:marBottom w:val="0"/>
      <w:divBdr>
        <w:top w:val="none" w:sz="0" w:space="0" w:color="auto"/>
        <w:left w:val="none" w:sz="0" w:space="0" w:color="auto"/>
        <w:bottom w:val="none" w:sz="0" w:space="0" w:color="auto"/>
        <w:right w:val="none" w:sz="0" w:space="0" w:color="auto"/>
      </w:divBdr>
    </w:div>
    <w:div w:id="1135029079">
      <w:bodyDiv w:val="1"/>
      <w:marLeft w:val="0"/>
      <w:marRight w:val="0"/>
      <w:marTop w:val="0"/>
      <w:marBottom w:val="0"/>
      <w:divBdr>
        <w:top w:val="none" w:sz="0" w:space="0" w:color="auto"/>
        <w:left w:val="none" w:sz="0" w:space="0" w:color="auto"/>
        <w:bottom w:val="none" w:sz="0" w:space="0" w:color="auto"/>
        <w:right w:val="none" w:sz="0" w:space="0" w:color="auto"/>
      </w:divBdr>
      <w:divsChild>
        <w:div w:id="1740905892">
          <w:marLeft w:val="0"/>
          <w:marRight w:val="0"/>
          <w:marTop w:val="0"/>
          <w:marBottom w:val="0"/>
          <w:divBdr>
            <w:top w:val="none" w:sz="0" w:space="0" w:color="auto"/>
            <w:left w:val="none" w:sz="0" w:space="0" w:color="auto"/>
            <w:bottom w:val="none" w:sz="0" w:space="0" w:color="auto"/>
            <w:right w:val="none" w:sz="0" w:space="0" w:color="auto"/>
          </w:divBdr>
          <w:divsChild>
            <w:div w:id="1586915802">
              <w:marLeft w:val="0"/>
              <w:marRight w:val="0"/>
              <w:marTop w:val="0"/>
              <w:marBottom w:val="0"/>
              <w:divBdr>
                <w:top w:val="none" w:sz="0" w:space="0" w:color="auto"/>
                <w:left w:val="none" w:sz="0" w:space="0" w:color="auto"/>
                <w:bottom w:val="none" w:sz="0" w:space="0" w:color="auto"/>
                <w:right w:val="none" w:sz="0" w:space="0" w:color="auto"/>
              </w:divBdr>
              <w:divsChild>
                <w:div w:id="8647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1325">
          <w:marLeft w:val="0"/>
          <w:marRight w:val="0"/>
          <w:marTop w:val="0"/>
          <w:marBottom w:val="0"/>
          <w:divBdr>
            <w:top w:val="none" w:sz="0" w:space="0" w:color="auto"/>
            <w:left w:val="none" w:sz="0" w:space="0" w:color="auto"/>
            <w:bottom w:val="none" w:sz="0" w:space="0" w:color="auto"/>
            <w:right w:val="none" w:sz="0" w:space="0" w:color="auto"/>
          </w:divBdr>
          <w:divsChild>
            <w:div w:id="1845708383">
              <w:marLeft w:val="0"/>
              <w:marRight w:val="0"/>
              <w:marTop w:val="0"/>
              <w:marBottom w:val="0"/>
              <w:divBdr>
                <w:top w:val="none" w:sz="0" w:space="0" w:color="auto"/>
                <w:left w:val="none" w:sz="0" w:space="0" w:color="auto"/>
                <w:bottom w:val="none" w:sz="0" w:space="0" w:color="auto"/>
                <w:right w:val="none" w:sz="0" w:space="0" w:color="auto"/>
              </w:divBdr>
              <w:divsChild>
                <w:div w:id="2132505813">
                  <w:marLeft w:val="0"/>
                  <w:marRight w:val="0"/>
                  <w:marTop w:val="0"/>
                  <w:marBottom w:val="0"/>
                  <w:divBdr>
                    <w:top w:val="none" w:sz="0" w:space="0" w:color="auto"/>
                    <w:left w:val="none" w:sz="0" w:space="0" w:color="auto"/>
                    <w:bottom w:val="none" w:sz="0" w:space="0" w:color="auto"/>
                    <w:right w:val="none" w:sz="0" w:space="0" w:color="auto"/>
                  </w:divBdr>
                </w:div>
                <w:div w:id="709960878">
                  <w:marLeft w:val="0"/>
                  <w:marRight w:val="0"/>
                  <w:marTop w:val="0"/>
                  <w:marBottom w:val="0"/>
                  <w:divBdr>
                    <w:top w:val="none" w:sz="0" w:space="0" w:color="auto"/>
                    <w:left w:val="none" w:sz="0" w:space="0" w:color="auto"/>
                    <w:bottom w:val="none" w:sz="0" w:space="0" w:color="auto"/>
                    <w:right w:val="none" w:sz="0" w:space="0" w:color="auto"/>
                  </w:divBdr>
                </w:div>
                <w:div w:id="814491614">
                  <w:marLeft w:val="0"/>
                  <w:marRight w:val="0"/>
                  <w:marTop w:val="0"/>
                  <w:marBottom w:val="0"/>
                  <w:divBdr>
                    <w:top w:val="none" w:sz="0" w:space="0" w:color="auto"/>
                    <w:left w:val="none" w:sz="0" w:space="0" w:color="auto"/>
                    <w:bottom w:val="none" w:sz="0" w:space="0" w:color="auto"/>
                    <w:right w:val="none" w:sz="0" w:space="0" w:color="auto"/>
                  </w:divBdr>
                </w:div>
                <w:div w:id="2431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01111">
      <w:bodyDiv w:val="1"/>
      <w:marLeft w:val="0"/>
      <w:marRight w:val="0"/>
      <w:marTop w:val="0"/>
      <w:marBottom w:val="0"/>
      <w:divBdr>
        <w:top w:val="none" w:sz="0" w:space="0" w:color="auto"/>
        <w:left w:val="none" w:sz="0" w:space="0" w:color="auto"/>
        <w:bottom w:val="none" w:sz="0" w:space="0" w:color="auto"/>
        <w:right w:val="none" w:sz="0" w:space="0" w:color="auto"/>
      </w:divBdr>
      <w:divsChild>
        <w:div w:id="37248110">
          <w:marLeft w:val="0"/>
          <w:marRight w:val="0"/>
          <w:marTop w:val="0"/>
          <w:marBottom w:val="0"/>
          <w:divBdr>
            <w:top w:val="none" w:sz="0" w:space="0" w:color="auto"/>
            <w:left w:val="none" w:sz="0" w:space="0" w:color="auto"/>
            <w:bottom w:val="none" w:sz="0" w:space="0" w:color="auto"/>
            <w:right w:val="none" w:sz="0" w:space="0" w:color="auto"/>
          </w:divBdr>
          <w:divsChild>
            <w:div w:id="134299642">
              <w:marLeft w:val="0"/>
              <w:marRight w:val="0"/>
              <w:marTop w:val="0"/>
              <w:marBottom w:val="0"/>
              <w:divBdr>
                <w:top w:val="none" w:sz="0" w:space="0" w:color="auto"/>
                <w:left w:val="none" w:sz="0" w:space="0" w:color="auto"/>
                <w:bottom w:val="none" w:sz="0" w:space="0" w:color="auto"/>
                <w:right w:val="none" w:sz="0" w:space="0" w:color="auto"/>
              </w:divBdr>
              <w:divsChild>
                <w:div w:id="9630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3261">
          <w:marLeft w:val="0"/>
          <w:marRight w:val="0"/>
          <w:marTop w:val="0"/>
          <w:marBottom w:val="0"/>
          <w:divBdr>
            <w:top w:val="none" w:sz="0" w:space="0" w:color="auto"/>
            <w:left w:val="none" w:sz="0" w:space="0" w:color="auto"/>
            <w:bottom w:val="none" w:sz="0" w:space="0" w:color="auto"/>
            <w:right w:val="none" w:sz="0" w:space="0" w:color="auto"/>
          </w:divBdr>
          <w:divsChild>
            <w:div w:id="421875023">
              <w:marLeft w:val="0"/>
              <w:marRight w:val="0"/>
              <w:marTop w:val="0"/>
              <w:marBottom w:val="0"/>
              <w:divBdr>
                <w:top w:val="none" w:sz="0" w:space="0" w:color="auto"/>
                <w:left w:val="none" w:sz="0" w:space="0" w:color="auto"/>
                <w:bottom w:val="none" w:sz="0" w:space="0" w:color="auto"/>
                <w:right w:val="none" w:sz="0" w:space="0" w:color="auto"/>
              </w:divBdr>
              <w:divsChild>
                <w:div w:id="1045376252">
                  <w:marLeft w:val="0"/>
                  <w:marRight w:val="0"/>
                  <w:marTop w:val="0"/>
                  <w:marBottom w:val="0"/>
                  <w:divBdr>
                    <w:top w:val="none" w:sz="0" w:space="0" w:color="auto"/>
                    <w:left w:val="none" w:sz="0" w:space="0" w:color="auto"/>
                    <w:bottom w:val="none" w:sz="0" w:space="0" w:color="auto"/>
                    <w:right w:val="none" w:sz="0" w:space="0" w:color="auto"/>
                  </w:divBdr>
                </w:div>
                <w:div w:id="1605842532">
                  <w:marLeft w:val="0"/>
                  <w:marRight w:val="0"/>
                  <w:marTop w:val="0"/>
                  <w:marBottom w:val="0"/>
                  <w:divBdr>
                    <w:top w:val="none" w:sz="0" w:space="0" w:color="auto"/>
                    <w:left w:val="none" w:sz="0" w:space="0" w:color="auto"/>
                    <w:bottom w:val="none" w:sz="0" w:space="0" w:color="auto"/>
                    <w:right w:val="none" w:sz="0" w:space="0" w:color="auto"/>
                  </w:divBdr>
                </w:div>
                <w:div w:id="1111586421">
                  <w:marLeft w:val="0"/>
                  <w:marRight w:val="0"/>
                  <w:marTop w:val="0"/>
                  <w:marBottom w:val="0"/>
                  <w:divBdr>
                    <w:top w:val="none" w:sz="0" w:space="0" w:color="auto"/>
                    <w:left w:val="none" w:sz="0" w:space="0" w:color="auto"/>
                    <w:bottom w:val="none" w:sz="0" w:space="0" w:color="auto"/>
                    <w:right w:val="none" w:sz="0" w:space="0" w:color="auto"/>
                  </w:divBdr>
                </w:div>
                <w:div w:id="4263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1022">
      <w:bodyDiv w:val="1"/>
      <w:marLeft w:val="0"/>
      <w:marRight w:val="0"/>
      <w:marTop w:val="0"/>
      <w:marBottom w:val="0"/>
      <w:divBdr>
        <w:top w:val="none" w:sz="0" w:space="0" w:color="auto"/>
        <w:left w:val="none" w:sz="0" w:space="0" w:color="auto"/>
        <w:bottom w:val="none" w:sz="0" w:space="0" w:color="auto"/>
        <w:right w:val="none" w:sz="0" w:space="0" w:color="auto"/>
      </w:divBdr>
    </w:div>
    <w:div w:id="1654022816">
      <w:bodyDiv w:val="1"/>
      <w:marLeft w:val="0"/>
      <w:marRight w:val="0"/>
      <w:marTop w:val="0"/>
      <w:marBottom w:val="0"/>
      <w:divBdr>
        <w:top w:val="none" w:sz="0" w:space="0" w:color="auto"/>
        <w:left w:val="none" w:sz="0" w:space="0" w:color="auto"/>
        <w:bottom w:val="none" w:sz="0" w:space="0" w:color="auto"/>
        <w:right w:val="none" w:sz="0" w:space="0" w:color="auto"/>
      </w:divBdr>
    </w:div>
    <w:div w:id="1665083899">
      <w:bodyDiv w:val="1"/>
      <w:marLeft w:val="0"/>
      <w:marRight w:val="0"/>
      <w:marTop w:val="0"/>
      <w:marBottom w:val="0"/>
      <w:divBdr>
        <w:top w:val="none" w:sz="0" w:space="0" w:color="auto"/>
        <w:left w:val="none" w:sz="0" w:space="0" w:color="auto"/>
        <w:bottom w:val="none" w:sz="0" w:space="0" w:color="auto"/>
        <w:right w:val="none" w:sz="0" w:space="0" w:color="auto"/>
      </w:divBdr>
    </w:div>
    <w:div w:id="1761751713">
      <w:bodyDiv w:val="1"/>
      <w:marLeft w:val="0"/>
      <w:marRight w:val="0"/>
      <w:marTop w:val="0"/>
      <w:marBottom w:val="0"/>
      <w:divBdr>
        <w:top w:val="none" w:sz="0" w:space="0" w:color="auto"/>
        <w:left w:val="none" w:sz="0" w:space="0" w:color="auto"/>
        <w:bottom w:val="none" w:sz="0" w:space="0" w:color="auto"/>
        <w:right w:val="none" w:sz="0" w:space="0" w:color="auto"/>
      </w:divBdr>
    </w:div>
    <w:div w:id="1812625185">
      <w:bodyDiv w:val="1"/>
      <w:marLeft w:val="0"/>
      <w:marRight w:val="0"/>
      <w:marTop w:val="0"/>
      <w:marBottom w:val="0"/>
      <w:divBdr>
        <w:top w:val="none" w:sz="0" w:space="0" w:color="auto"/>
        <w:left w:val="none" w:sz="0" w:space="0" w:color="auto"/>
        <w:bottom w:val="none" w:sz="0" w:space="0" w:color="auto"/>
        <w:right w:val="none" w:sz="0" w:space="0" w:color="auto"/>
      </w:divBdr>
      <w:divsChild>
        <w:div w:id="1313951903">
          <w:marLeft w:val="0"/>
          <w:marRight w:val="0"/>
          <w:marTop w:val="0"/>
          <w:marBottom w:val="0"/>
          <w:divBdr>
            <w:top w:val="none" w:sz="0" w:space="0" w:color="auto"/>
            <w:left w:val="none" w:sz="0" w:space="0" w:color="auto"/>
            <w:bottom w:val="none" w:sz="0" w:space="0" w:color="auto"/>
            <w:right w:val="none" w:sz="0" w:space="0" w:color="auto"/>
          </w:divBdr>
          <w:divsChild>
            <w:div w:id="597979517">
              <w:marLeft w:val="0"/>
              <w:marRight w:val="0"/>
              <w:marTop w:val="0"/>
              <w:marBottom w:val="0"/>
              <w:divBdr>
                <w:top w:val="none" w:sz="0" w:space="0" w:color="auto"/>
                <w:left w:val="none" w:sz="0" w:space="0" w:color="auto"/>
                <w:bottom w:val="none" w:sz="0" w:space="0" w:color="auto"/>
                <w:right w:val="none" w:sz="0" w:space="0" w:color="auto"/>
              </w:divBdr>
            </w:div>
            <w:div w:id="71198359">
              <w:marLeft w:val="0"/>
              <w:marRight w:val="0"/>
              <w:marTop w:val="0"/>
              <w:marBottom w:val="0"/>
              <w:divBdr>
                <w:top w:val="none" w:sz="0" w:space="0" w:color="auto"/>
                <w:left w:val="none" w:sz="0" w:space="0" w:color="auto"/>
                <w:bottom w:val="none" w:sz="0" w:space="0" w:color="auto"/>
                <w:right w:val="none" w:sz="0" w:space="0" w:color="auto"/>
              </w:divBdr>
            </w:div>
          </w:divsChild>
        </w:div>
        <w:div w:id="903685648">
          <w:marLeft w:val="0"/>
          <w:marRight w:val="0"/>
          <w:marTop w:val="0"/>
          <w:marBottom w:val="0"/>
          <w:divBdr>
            <w:top w:val="none" w:sz="0" w:space="0" w:color="auto"/>
            <w:left w:val="none" w:sz="0" w:space="0" w:color="auto"/>
            <w:bottom w:val="none" w:sz="0" w:space="0" w:color="auto"/>
            <w:right w:val="none" w:sz="0" w:space="0" w:color="auto"/>
          </w:divBdr>
          <w:divsChild>
            <w:div w:id="1992978802">
              <w:marLeft w:val="0"/>
              <w:marRight w:val="0"/>
              <w:marTop w:val="0"/>
              <w:marBottom w:val="0"/>
              <w:divBdr>
                <w:top w:val="none" w:sz="0" w:space="0" w:color="auto"/>
                <w:left w:val="none" w:sz="0" w:space="0" w:color="auto"/>
                <w:bottom w:val="none" w:sz="0" w:space="0" w:color="auto"/>
                <w:right w:val="none" w:sz="0" w:space="0" w:color="auto"/>
              </w:divBdr>
            </w:div>
            <w:div w:id="738527467">
              <w:marLeft w:val="0"/>
              <w:marRight w:val="0"/>
              <w:marTop w:val="0"/>
              <w:marBottom w:val="0"/>
              <w:divBdr>
                <w:top w:val="none" w:sz="0" w:space="0" w:color="auto"/>
                <w:left w:val="none" w:sz="0" w:space="0" w:color="auto"/>
                <w:bottom w:val="none" w:sz="0" w:space="0" w:color="auto"/>
                <w:right w:val="none" w:sz="0" w:space="0" w:color="auto"/>
              </w:divBdr>
            </w:div>
          </w:divsChild>
        </w:div>
        <w:div w:id="1014192877">
          <w:marLeft w:val="0"/>
          <w:marRight w:val="0"/>
          <w:marTop w:val="0"/>
          <w:marBottom w:val="0"/>
          <w:divBdr>
            <w:top w:val="none" w:sz="0" w:space="0" w:color="auto"/>
            <w:left w:val="none" w:sz="0" w:space="0" w:color="auto"/>
            <w:bottom w:val="none" w:sz="0" w:space="0" w:color="auto"/>
            <w:right w:val="none" w:sz="0" w:space="0" w:color="auto"/>
          </w:divBdr>
          <w:divsChild>
            <w:div w:id="1064992452">
              <w:marLeft w:val="0"/>
              <w:marRight w:val="0"/>
              <w:marTop w:val="0"/>
              <w:marBottom w:val="0"/>
              <w:divBdr>
                <w:top w:val="none" w:sz="0" w:space="0" w:color="auto"/>
                <w:left w:val="none" w:sz="0" w:space="0" w:color="auto"/>
                <w:bottom w:val="none" w:sz="0" w:space="0" w:color="auto"/>
                <w:right w:val="none" w:sz="0" w:space="0" w:color="auto"/>
              </w:divBdr>
            </w:div>
            <w:div w:id="1146169970">
              <w:marLeft w:val="0"/>
              <w:marRight w:val="0"/>
              <w:marTop w:val="0"/>
              <w:marBottom w:val="0"/>
              <w:divBdr>
                <w:top w:val="none" w:sz="0" w:space="0" w:color="auto"/>
                <w:left w:val="none" w:sz="0" w:space="0" w:color="auto"/>
                <w:bottom w:val="none" w:sz="0" w:space="0" w:color="auto"/>
                <w:right w:val="none" w:sz="0" w:space="0" w:color="auto"/>
              </w:divBdr>
            </w:div>
            <w:div w:id="441458303">
              <w:marLeft w:val="0"/>
              <w:marRight w:val="0"/>
              <w:marTop w:val="0"/>
              <w:marBottom w:val="0"/>
              <w:divBdr>
                <w:top w:val="none" w:sz="0" w:space="0" w:color="auto"/>
                <w:left w:val="none" w:sz="0" w:space="0" w:color="auto"/>
                <w:bottom w:val="none" w:sz="0" w:space="0" w:color="auto"/>
                <w:right w:val="none" w:sz="0" w:space="0" w:color="auto"/>
              </w:divBdr>
            </w:div>
            <w:div w:id="1549536669">
              <w:marLeft w:val="0"/>
              <w:marRight w:val="0"/>
              <w:marTop w:val="0"/>
              <w:marBottom w:val="0"/>
              <w:divBdr>
                <w:top w:val="none" w:sz="0" w:space="0" w:color="auto"/>
                <w:left w:val="none" w:sz="0" w:space="0" w:color="auto"/>
                <w:bottom w:val="none" w:sz="0" w:space="0" w:color="auto"/>
                <w:right w:val="none" w:sz="0" w:space="0" w:color="auto"/>
              </w:divBdr>
            </w:div>
          </w:divsChild>
        </w:div>
        <w:div w:id="1918317283">
          <w:marLeft w:val="0"/>
          <w:marRight w:val="0"/>
          <w:marTop w:val="0"/>
          <w:marBottom w:val="0"/>
          <w:divBdr>
            <w:top w:val="none" w:sz="0" w:space="0" w:color="auto"/>
            <w:left w:val="none" w:sz="0" w:space="0" w:color="auto"/>
            <w:bottom w:val="none" w:sz="0" w:space="0" w:color="auto"/>
            <w:right w:val="none" w:sz="0" w:space="0" w:color="auto"/>
          </w:divBdr>
          <w:divsChild>
            <w:div w:id="642852286">
              <w:marLeft w:val="0"/>
              <w:marRight w:val="0"/>
              <w:marTop w:val="0"/>
              <w:marBottom w:val="0"/>
              <w:divBdr>
                <w:top w:val="none" w:sz="0" w:space="0" w:color="auto"/>
                <w:left w:val="none" w:sz="0" w:space="0" w:color="auto"/>
                <w:bottom w:val="none" w:sz="0" w:space="0" w:color="auto"/>
                <w:right w:val="none" w:sz="0" w:space="0" w:color="auto"/>
              </w:divBdr>
            </w:div>
            <w:div w:id="1907835594">
              <w:marLeft w:val="0"/>
              <w:marRight w:val="0"/>
              <w:marTop w:val="0"/>
              <w:marBottom w:val="0"/>
              <w:divBdr>
                <w:top w:val="none" w:sz="0" w:space="0" w:color="auto"/>
                <w:left w:val="none" w:sz="0" w:space="0" w:color="auto"/>
                <w:bottom w:val="none" w:sz="0" w:space="0" w:color="auto"/>
                <w:right w:val="none" w:sz="0" w:space="0" w:color="auto"/>
              </w:divBdr>
            </w:div>
            <w:div w:id="1915384939">
              <w:marLeft w:val="0"/>
              <w:marRight w:val="0"/>
              <w:marTop w:val="0"/>
              <w:marBottom w:val="0"/>
              <w:divBdr>
                <w:top w:val="none" w:sz="0" w:space="0" w:color="auto"/>
                <w:left w:val="none" w:sz="0" w:space="0" w:color="auto"/>
                <w:bottom w:val="none" w:sz="0" w:space="0" w:color="auto"/>
                <w:right w:val="none" w:sz="0" w:space="0" w:color="auto"/>
              </w:divBdr>
            </w:div>
            <w:div w:id="1257862108">
              <w:marLeft w:val="0"/>
              <w:marRight w:val="0"/>
              <w:marTop w:val="0"/>
              <w:marBottom w:val="0"/>
              <w:divBdr>
                <w:top w:val="none" w:sz="0" w:space="0" w:color="auto"/>
                <w:left w:val="none" w:sz="0" w:space="0" w:color="auto"/>
                <w:bottom w:val="none" w:sz="0" w:space="0" w:color="auto"/>
                <w:right w:val="none" w:sz="0" w:space="0" w:color="auto"/>
              </w:divBdr>
            </w:div>
          </w:divsChild>
        </w:div>
        <w:div w:id="1297101100">
          <w:marLeft w:val="0"/>
          <w:marRight w:val="0"/>
          <w:marTop w:val="0"/>
          <w:marBottom w:val="0"/>
          <w:divBdr>
            <w:top w:val="none" w:sz="0" w:space="0" w:color="auto"/>
            <w:left w:val="none" w:sz="0" w:space="0" w:color="auto"/>
            <w:bottom w:val="none" w:sz="0" w:space="0" w:color="auto"/>
            <w:right w:val="none" w:sz="0" w:space="0" w:color="auto"/>
          </w:divBdr>
        </w:div>
        <w:div w:id="2557435">
          <w:marLeft w:val="0"/>
          <w:marRight w:val="0"/>
          <w:marTop w:val="0"/>
          <w:marBottom w:val="0"/>
          <w:divBdr>
            <w:top w:val="none" w:sz="0" w:space="0" w:color="auto"/>
            <w:left w:val="none" w:sz="0" w:space="0" w:color="auto"/>
            <w:bottom w:val="none" w:sz="0" w:space="0" w:color="auto"/>
            <w:right w:val="none" w:sz="0" w:space="0" w:color="auto"/>
          </w:divBdr>
        </w:div>
      </w:divsChild>
    </w:div>
    <w:div w:id="1831872499">
      <w:bodyDiv w:val="1"/>
      <w:marLeft w:val="0"/>
      <w:marRight w:val="0"/>
      <w:marTop w:val="0"/>
      <w:marBottom w:val="0"/>
      <w:divBdr>
        <w:top w:val="none" w:sz="0" w:space="0" w:color="auto"/>
        <w:left w:val="none" w:sz="0" w:space="0" w:color="auto"/>
        <w:bottom w:val="none" w:sz="0" w:space="0" w:color="auto"/>
        <w:right w:val="none" w:sz="0" w:space="0" w:color="auto"/>
      </w:divBdr>
      <w:divsChild>
        <w:div w:id="921185482">
          <w:marLeft w:val="0"/>
          <w:marRight w:val="0"/>
          <w:marTop w:val="0"/>
          <w:marBottom w:val="0"/>
          <w:divBdr>
            <w:top w:val="none" w:sz="0" w:space="0" w:color="auto"/>
            <w:left w:val="none" w:sz="0" w:space="0" w:color="auto"/>
            <w:bottom w:val="none" w:sz="0" w:space="0" w:color="auto"/>
            <w:right w:val="none" w:sz="0" w:space="0" w:color="auto"/>
          </w:divBdr>
          <w:divsChild>
            <w:div w:id="517282819">
              <w:marLeft w:val="0"/>
              <w:marRight w:val="0"/>
              <w:marTop w:val="0"/>
              <w:marBottom w:val="0"/>
              <w:divBdr>
                <w:top w:val="none" w:sz="0" w:space="0" w:color="auto"/>
                <w:left w:val="none" w:sz="0" w:space="0" w:color="auto"/>
                <w:bottom w:val="none" w:sz="0" w:space="0" w:color="auto"/>
                <w:right w:val="none" w:sz="0" w:space="0" w:color="auto"/>
              </w:divBdr>
              <w:divsChild>
                <w:div w:id="728267412">
                  <w:marLeft w:val="0"/>
                  <w:marRight w:val="0"/>
                  <w:marTop w:val="0"/>
                  <w:marBottom w:val="0"/>
                  <w:divBdr>
                    <w:top w:val="none" w:sz="0" w:space="0" w:color="auto"/>
                    <w:left w:val="none" w:sz="0" w:space="0" w:color="auto"/>
                    <w:bottom w:val="none" w:sz="0" w:space="0" w:color="auto"/>
                    <w:right w:val="none" w:sz="0" w:space="0" w:color="auto"/>
                  </w:divBdr>
                </w:div>
              </w:divsChild>
            </w:div>
            <w:div w:id="1887519353">
              <w:marLeft w:val="0"/>
              <w:marRight w:val="0"/>
              <w:marTop w:val="0"/>
              <w:marBottom w:val="0"/>
              <w:divBdr>
                <w:top w:val="none" w:sz="0" w:space="0" w:color="auto"/>
                <w:left w:val="none" w:sz="0" w:space="0" w:color="auto"/>
                <w:bottom w:val="none" w:sz="0" w:space="0" w:color="auto"/>
                <w:right w:val="none" w:sz="0" w:space="0" w:color="auto"/>
              </w:divBdr>
              <w:divsChild>
                <w:div w:id="7496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8114">
          <w:marLeft w:val="0"/>
          <w:marRight w:val="0"/>
          <w:marTop w:val="0"/>
          <w:marBottom w:val="0"/>
          <w:divBdr>
            <w:top w:val="none" w:sz="0" w:space="0" w:color="auto"/>
            <w:left w:val="none" w:sz="0" w:space="0" w:color="auto"/>
            <w:bottom w:val="none" w:sz="0" w:space="0" w:color="auto"/>
            <w:right w:val="none" w:sz="0" w:space="0" w:color="auto"/>
          </w:divBdr>
          <w:divsChild>
            <w:div w:id="635450360">
              <w:marLeft w:val="0"/>
              <w:marRight w:val="0"/>
              <w:marTop w:val="0"/>
              <w:marBottom w:val="0"/>
              <w:divBdr>
                <w:top w:val="none" w:sz="0" w:space="0" w:color="auto"/>
                <w:left w:val="none" w:sz="0" w:space="0" w:color="auto"/>
                <w:bottom w:val="none" w:sz="0" w:space="0" w:color="auto"/>
                <w:right w:val="none" w:sz="0" w:space="0" w:color="auto"/>
              </w:divBdr>
              <w:divsChild>
                <w:div w:id="1813982315">
                  <w:marLeft w:val="0"/>
                  <w:marRight w:val="0"/>
                  <w:marTop w:val="0"/>
                  <w:marBottom w:val="0"/>
                  <w:divBdr>
                    <w:top w:val="none" w:sz="0" w:space="0" w:color="auto"/>
                    <w:left w:val="none" w:sz="0" w:space="0" w:color="auto"/>
                    <w:bottom w:val="none" w:sz="0" w:space="0" w:color="auto"/>
                    <w:right w:val="none" w:sz="0" w:space="0" w:color="auto"/>
                  </w:divBdr>
                </w:div>
              </w:divsChild>
            </w:div>
            <w:div w:id="830411860">
              <w:marLeft w:val="0"/>
              <w:marRight w:val="0"/>
              <w:marTop w:val="0"/>
              <w:marBottom w:val="0"/>
              <w:divBdr>
                <w:top w:val="none" w:sz="0" w:space="0" w:color="auto"/>
                <w:left w:val="none" w:sz="0" w:space="0" w:color="auto"/>
                <w:bottom w:val="none" w:sz="0" w:space="0" w:color="auto"/>
                <w:right w:val="none" w:sz="0" w:space="0" w:color="auto"/>
              </w:divBdr>
              <w:divsChild>
                <w:div w:id="11347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6820">
          <w:marLeft w:val="0"/>
          <w:marRight w:val="0"/>
          <w:marTop w:val="0"/>
          <w:marBottom w:val="0"/>
          <w:divBdr>
            <w:top w:val="none" w:sz="0" w:space="0" w:color="auto"/>
            <w:left w:val="none" w:sz="0" w:space="0" w:color="auto"/>
            <w:bottom w:val="none" w:sz="0" w:space="0" w:color="auto"/>
            <w:right w:val="none" w:sz="0" w:space="0" w:color="auto"/>
          </w:divBdr>
          <w:divsChild>
            <w:div w:id="2003385287">
              <w:marLeft w:val="0"/>
              <w:marRight w:val="0"/>
              <w:marTop w:val="0"/>
              <w:marBottom w:val="0"/>
              <w:divBdr>
                <w:top w:val="none" w:sz="0" w:space="0" w:color="auto"/>
                <w:left w:val="none" w:sz="0" w:space="0" w:color="auto"/>
                <w:bottom w:val="none" w:sz="0" w:space="0" w:color="auto"/>
                <w:right w:val="none" w:sz="0" w:space="0" w:color="auto"/>
              </w:divBdr>
              <w:divsChild>
                <w:div w:id="10644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1247">
      <w:bodyDiv w:val="1"/>
      <w:marLeft w:val="0"/>
      <w:marRight w:val="0"/>
      <w:marTop w:val="0"/>
      <w:marBottom w:val="0"/>
      <w:divBdr>
        <w:top w:val="none" w:sz="0" w:space="0" w:color="auto"/>
        <w:left w:val="none" w:sz="0" w:space="0" w:color="auto"/>
        <w:bottom w:val="none" w:sz="0" w:space="0" w:color="auto"/>
        <w:right w:val="none" w:sz="0" w:space="0" w:color="auto"/>
      </w:divBdr>
      <w:divsChild>
        <w:div w:id="1576162149">
          <w:marLeft w:val="0"/>
          <w:marRight w:val="0"/>
          <w:marTop w:val="0"/>
          <w:marBottom w:val="0"/>
          <w:divBdr>
            <w:top w:val="none" w:sz="0" w:space="0" w:color="auto"/>
            <w:left w:val="none" w:sz="0" w:space="0" w:color="auto"/>
            <w:bottom w:val="none" w:sz="0" w:space="0" w:color="auto"/>
            <w:right w:val="none" w:sz="0" w:space="0" w:color="auto"/>
          </w:divBdr>
          <w:divsChild>
            <w:div w:id="583415908">
              <w:marLeft w:val="0"/>
              <w:marRight w:val="0"/>
              <w:marTop w:val="0"/>
              <w:marBottom w:val="0"/>
              <w:divBdr>
                <w:top w:val="none" w:sz="0" w:space="0" w:color="auto"/>
                <w:left w:val="none" w:sz="0" w:space="0" w:color="auto"/>
                <w:bottom w:val="none" w:sz="0" w:space="0" w:color="auto"/>
                <w:right w:val="none" w:sz="0" w:space="0" w:color="auto"/>
              </w:divBdr>
              <w:divsChild>
                <w:div w:id="20506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705">
          <w:marLeft w:val="0"/>
          <w:marRight w:val="0"/>
          <w:marTop w:val="0"/>
          <w:marBottom w:val="0"/>
          <w:divBdr>
            <w:top w:val="none" w:sz="0" w:space="0" w:color="auto"/>
            <w:left w:val="none" w:sz="0" w:space="0" w:color="auto"/>
            <w:bottom w:val="none" w:sz="0" w:space="0" w:color="auto"/>
            <w:right w:val="none" w:sz="0" w:space="0" w:color="auto"/>
          </w:divBdr>
          <w:divsChild>
            <w:div w:id="1375422789">
              <w:marLeft w:val="0"/>
              <w:marRight w:val="0"/>
              <w:marTop w:val="0"/>
              <w:marBottom w:val="0"/>
              <w:divBdr>
                <w:top w:val="none" w:sz="0" w:space="0" w:color="auto"/>
                <w:left w:val="none" w:sz="0" w:space="0" w:color="auto"/>
                <w:bottom w:val="none" w:sz="0" w:space="0" w:color="auto"/>
                <w:right w:val="none" w:sz="0" w:space="0" w:color="auto"/>
              </w:divBdr>
              <w:divsChild>
                <w:div w:id="69037008">
                  <w:marLeft w:val="0"/>
                  <w:marRight w:val="0"/>
                  <w:marTop w:val="0"/>
                  <w:marBottom w:val="0"/>
                  <w:divBdr>
                    <w:top w:val="none" w:sz="0" w:space="0" w:color="auto"/>
                    <w:left w:val="none" w:sz="0" w:space="0" w:color="auto"/>
                    <w:bottom w:val="none" w:sz="0" w:space="0" w:color="auto"/>
                    <w:right w:val="none" w:sz="0" w:space="0" w:color="auto"/>
                  </w:divBdr>
                </w:div>
                <w:div w:id="1073350913">
                  <w:marLeft w:val="0"/>
                  <w:marRight w:val="0"/>
                  <w:marTop w:val="0"/>
                  <w:marBottom w:val="0"/>
                  <w:divBdr>
                    <w:top w:val="none" w:sz="0" w:space="0" w:color="auto"/>
                    <w:left w:val="none" w:sz="0" w:space="0" w:color="auto"/>
                    <w:bottom w:val="none" w:sz="0" w:space="0" w:color="auto"/>
                    <w:right w:val="none" w:sz="0" w:space="0" w:color="auto"/>
                  </w:divBdr>
                </w:div>
                <w:div w:id="2071613129">
                  <w:marLeft w:val="0"/>
                  <w:marRight w:val="0"/>
                  <w:marTop w:val="0"/>
                  <w:marBottom w:val="0"/>
                  <w:divBdr>
                    <w:top w:val="none" w:sz="0" w:space="0" w:color="auto"/>
                    <w:left w:val="none" w:sz="0" w:space="0" w:color="auto"/>
                    <w:bottom w:val="none" w:sz="0" w:space="0" w:color="auto"/>
                    <w:right w:val="none" w:sz="0" w:space="0" w:color="auto"/>
                  </w:divBdr>
                </w:div>
                <w:div w:id="6278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4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shetty.e@northeastern.edu" TargetMode="External"/><Relationship Id="rId18" Type="http://schemas.microsoft.com/office/2011/relationships/commentsExtended" Target="commentsExtended.xml"/><Relationship Id="rId26" Type="http://schemas.openxmlformats.org/officeDocument/2006/relationships/hyperlink" Target="https://hslib.jabsom.hawaii.edu/systematicreview/dataextraction" TargetMode="External"/><Relationship Id="rId21" Type="http://schemas.openxmlformats.org/officeDocument/2006/relationships/chart" Target="charts/chart1.xml"/><Relationship Id="rId34" Type="http://schemas.openxmlformats.org/officeDocument/2006/relationships/hyperlink" Target="https://developers.google.com/maps/documentation" TargetMode="External"/><Relationship Id="rId7" Type="http://schemas.openxmlformats.org/officeDocument/2006/relationships/endnotes" Target="endnotes.xml"/><Relationship Id="rId12" Type="http://schemas.openxmlformats.org/officeDocument/2006/relationships/hyperlink" Target="mailto:ramireddy.v@northeastern.edu" TargetMode="External"/><Relationship Id="rId17" Type="http://schemas.openxmlformats.org/officeDocument/2006/relationships/comments" Target="comments.xml"/><Relationship Id="rId25" Type="http://schemas.openxmlformats.org/officeDocument/2006/relationships/hyperlink" Target="https://www.sciencedirect.com/topics/computer-science/magnetic-stripe-card" TargetMode="External"/><Relationship Id="rId33" Type="http://schemas.openxmlformats.org/officeDocument/2006/relationships/hyperlink" Target="https://developers.google.com/pay/api/web/guides/tutorial" TargetMode="Externa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29" Type="http://schemas.openxmlformats.org/officeDocument/2006/relationships/hyperlink" Target="https://stripe.com/en-gb-us/payments/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vedita.n@northeastern.edu" TargetMode="External"/><Relationship Id="rId24" Type="http://schemas.openxmlformats.org/officeDocument/2006/relationships/image" Target="media/image3.png"/><Relationship Id="rId32" Type="http://schemas.openxmlformats.org/officeDocument/2006/relationships/hyperlink" Target="https://developer.apple.com/apple-pay/implement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https://www.transitwiki.org/TransitWiki/index.php/Real-time_information" TargetMode="External"/><Relationship Id="rId36" Type="http://schemas.microsoft.com/office/2011/relationships/people" Target="people.xml"/><Relationship Id="rId10" Type="http://schemas.openxmlformats.org/officeDocument/2006/relationships/hyperlink" Target="mailto:nagap.v@northeastern.edu" TargetMode="External"/><Relationship Id="rId19" Type="http://schemas.microsoft.com/office/2016/09/relationships/commentsIds" Target="commentsIds.xml"/><Relationship Id="rId31" Type="http://schemas.openxmlformats.org/officeDocument/2006/relationships/hyperlink" Target="https://developer.android.com/develop/connectivity/nfc" TargetMode="External"/><Relationship Id="rId4" Type="http://schemas.openxmlformats.org/officeDocument/2006/relationships/settings" Target="settings.xml"/><Relationship Id="rId9" Type="http://schemas.openxmlformats.org/officeDocument/2006/relationships/hyperlink" Target="mailto:menon.vi@northeastern.edu" TargetMode="External"/><Relationship Id="rId14" Type="http://schemas.openxmlformats.org/officeDocument/2006/relationships/hyperlink" Target="mailto:sudhamaniprakash.d@northeastern.edu" TargetMode="External"/><Relationship Id="rId22" Type="http://schemas.openxmlformats.org/officeDocument/2006/relationships/chart" Target="charts/chart2.xml"/><Relationship Id="rId27" Type="http://schemas.openxmlformats.org/officeDocument/2006/relationships/hyperlink" Target="https://www.yelp.com/biz/massachusetts-bay-transportation-authority-boston" TargetMode="External"/><Relationship Id="rId30" Type="http://schemas.openxmlformats.org/officeDocument/2006/relationships/hyperlink" Target="https://www.paypal.com/us/business/accept-payments"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IT\Downloads\Copy%20of%20Budget%20Justification(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a:t>
            </a:r>
            <a:r>
              <a:rPr lang="en-US" baseline="0"/>
              <a:t>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60-4F62-9649-47EA43A5F5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60-4F62-9649-47EA43A5F5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60-4F62-9649-47EA43A5F5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260-4F62-9649-47EA43A5F52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260-4F62-9649-47EA43A5F522}"/>
              </c:ext>
            </c:extLst>
          </c:dPt>
          <c:cat>
            <c:strRef>
              <c:f>Sheet2!$A$2:$A$6</c:f>
              <c:strCache>
                <c:ptCount val="5"/>
                <c:pt idx="0">
                  <c:v>Salaries for development team</c:v>
                </c:pt>
                <c:pt idx="1">
                  <c:v>Tools and licenses, Servers &amp; Maintainence</c:v>
                </c:pt>
                <c:pt idx="2">
                  <c:v>Machinery cost</c:v>
                </c:pt>
                <c:pt idx="3">
                  <c:v>Total Operational Costs &amp; Administrative Costs</c:v>
                </c:pt>
                <c:pt idx="4">
                  <c:v>Contingency Cost</c:v>
                </c:pt>
              </c:strCache>
            </c:strRef>
          </c:cat>
          <c:val>
            <c:numRef>
              <c:f>Sheet2!$B$2:$B$6</c:f>
              <c:numCache>
                <c:formatCode>"$"#,##0_);[Red]\("$"#,##0\)</c:formatCode>
                <c:ptCount val="5"/>
                <c:pt idx="0" formatCode="&quot;$&quot;#,##0.00_);[Red]\(&quot;$&quot;#,##0.00\)">
                  <c:v>948100</c:v>
                </c:pt>
                <c:pt idx="1">
                  <c:v>200713</c:v>
                </c:pt>
                <c:pt idx="2">
                  <c:v>50000</c:v>
                </c:pt>
                <c:pt idx="3">
                  <c:v>330000</c:v>
                </c:pt>
                <c:pt idx="4">
                  <c:v>210000</c:v>
                </c:pt>
              </c:numCache>
            </c:numRef>
          </c:val>
          <c:extLst>
            <c:ext xmlns:c16="http://schemas.microsoft.com/office/drawing/2014/chart" uri="{C3380CC4-5D6E-409C-BE32-E72D297353CC}">
              <c16:uniqueId val="{0000000A-A260-4F62-9649-47EA43A5F5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 Justification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Cash Flow </c:v>
                </c:pt>
              </c:strCache>
            </c:strRef>
          </c:tx>
          <c:spPr>
            <a:solidFill>
              <a:schemeClr val="accent1"/>
            </a:solidFill>
            <a:ln>
              <a:noFill/>
            </a:ln>
            <a:effectLst/>
          </c:spPr>
          <c:invertIfNegative val="0"/>
          <c:cat>
            <c:strRef>
              <c:f>Sheet1!$A$2:$A$6</c:f>
              <c:strCache>
                <c:ptCount val="5"/>
                <c:pt idx="0">
                  <c:v>Year 1</c:v>
                </c:pt>
                <c:pt idx="1">
                  <c:v>Year 2</c:v>
                </c:pt>
                <c:pt idx="2">
                  <c:v>Year 3</c:v>
                </c:pt>
                <c:pt idx="3">
                  <c:v>Year 4</c:v>
                </c:pt>
                <c:pt idx="4">
                  <c:v>Year 5</c:v>
                </c:pt>
              </c:strCache>
            </c:strRef>
          </c:cat>
          <c:val>
            <c:numRef>
              <c:f>Sheet1!$B$2:$B$6</c:f>
              <c:numCache>
                <c:formatCode>"$"#,##0.00_);[Red]\("$"#,##0.00\)</c:formatCode>
                <c:ptCount val="5"/>
                <c:pt idx="0">
                  <c:v>-1408813</c:v>
                </c:pt>
                <c:pt idx="1">
                  <c:v>3070000</c:v>
                </c:pt>
                <c:pt idx="2">
                  <c:v>3070000</c:v>
                </c:pt>
                <c:pt idx="3">
                  <c:v>3070000</c:v>
                </c:pt>
                <c:pt idx="4">
                  <c:v>3070000</c:v>
                </c:pt>
              </c:numCache>
            </c:numRef>
          </c:val>
          <c:extLst>
            <c:ext xmlns:c16="http://schemas.microsoft.com/office/drawing/2014/chart" uri="{C3380CC4-5D6E-409C-BE32-E72D297353CC}">
              <c16:uniqueId val="{00000000-D8DA-6F4B-B61F-876449EEB6F7}"/>
            </c:ext>
          </c:extLst>
        </c:ser>
        <c:ser>
          <c:idx val="1"/>
          <c:order val="1"/>
          <c:tx>
            <c:strRef>
              <c:f>Sheet1!$C$1</c:f>
              <c:strCache>
                <c:ptCount val="1"/>
                <c:pt idx="0">
                  <c:v>Discounted Cash Flow </c:v>
                </c:pt>
              </c:strCache>
            </c:strRef>
          </c:tx>
          <c:spPr>
            <a:solidFill>
              <a:schemeClr val="accent2"/>
            </a:solidFill>
            <a:ln>
              <a:noFill/>
            </a:ln>
            <a:effectLst/>
          </c:spPr>
          <c:invertIfNegative val="0"/>
          <c:cat>
            <c:strRef>
              <c:f>Sheet1!$A$2:$A$6</c:f>
              <c:strCache>
                <c:ptCount val="5"/>
                <c:pt idx="0">
                  <c:v>Year 1</c:v>
                </c:pt>
                <c:pt idx="1">
                  <c:v>Year 2</c:v>
                </c:pt>
                <c:pt idx="2">
                  <c:v>Year 3</c:v>
                </c:pt>
                <c:pt idx="3">
                  <c:v>Year 4</c:v>
                </c:pt>
                <c:pt idx="4">
                  <c:v>Year 5</c:v>
                </c:pt>
              </c:strCache>
            </c:strRef>
          </c:cat>
          <c:val>
            <c:numRef>
              <c:f>Sheet1!$C$2:$C$6</c:f>
              <c:numCache>
                <c:formatCode>"$"#,##0.00_);[Red]\("$"#,##0.00\)</c:formatCode>
                <c:ptCount val="5"/>
                <c:pt idx="0">
                  <c:v>-1408813</c:v>
                </c:pt>
                <c:pt idx="1">
                  <c:v>2790909.09</c:v>
                </c:pt>
                <c:pt idx="2">
                  <c:v>2537190.08</c:v>
                </c:pt>
                <c:pt idx="3">
                  <c:v>2306536.44</c:v>
                </c:pt>
                <c:pt idx="4">
                  <c:v>2096851.31</c:v>
                </c:pt>
              </c:numCache>
            </c:numRef>
          </c:val>
          <c:extLst>
            <c:ext xmlns:c16="http://schemas.microsoft.com/office/drawing/2014/chart" uri="{C3380CC4-5D6E-409C-BE32-E72D297353CC}">
              <c16:uniqueId val="{00000001-D8DA-6F4B-B61F-876449EEB6F7}"/>
            </c:ext>
          </c:extLst>
        </c:ser>
        <c:dLbls>
          <c:showLegendKey val="0"/>
          <c:showVal val="0"/>
          <c:showCatName val="0"/>
          <c:showSerName val="0"/>
          <c:showPercent val="0"/>
          <c:showBubbleSize val="0"/>
        </c:dLbls>
        <c:gapWidth val="219"/>
        <c:overlap val="-27"/>
        <c:axId val="950128576"/>
        <c:axId val="1450590928"/>
      </c:barChart>
      <c:catAx>
        <c:axId val="95012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590928"/>
        <c:crosses val="autoZero"/>
        <c:auto val="1"/>
        <c:lblAlgn val="ctr"/>
        <c:lblOffset val="100"/>
        <c:noMultiLvlLbl val="0"/>
      </c:catAx>
      <c:valAx>
        <c:axId val="14505909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12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E3295-67E3-9149-93A4-644191C25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7085</Words>
  <Characters>40389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Nithyasri Ravi</dc:creator>
  <cp:keywords/>
  <dc:description/>
  <cp:lastModifiedBy>VIGNESH MENON</cp:lastModifiedBy>
  <cp:revision>2</cp:revision>
  <dcterms:created xsi:type="dcterms:W3CDTF">2023-12-04T18:14:00Z</dcterms:created>
  <dcterms:modified xsi:type="dcterms:W3CDTF">2023-12-04T18:14:00Z</dcterms:modified>
</cp:coreProperties>
</file>