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75" w:rsidRDefault="009A2BC0">
      <w:r>
        <w:t>Teste para falhar</w:t>
      </w:r>
    </w:p>
    <w:sectPr w:rsidR="00651675" w:rsidSect="00651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9A2BC0"/>
    <w:rsid w:val="00651675"/>
    <w:rsid w:val="009A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6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Vinissius Vioti</dc:creator>
  <cp:lastModifiedBy>Vinissius Vioti</cp:lastModifiedBy>
  <cp:revision>1</cp:revision>
  <dcterms:created xsi:type="dcterms:W3CDTF">2023-06-13T12:57:00Z</dcterms:created>
  <dcterms:modified xsi:type="dcterms:W3CDTF">2023-06-13T12:58:00Z</dcterms:modified>
</cp:coreProperties>
</file>