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3095" w14:textId="44BA539F" w:rsidR="003C0BBA" w:rsidRPr="003C0BBA" w:rsidRDefault="003C0BBA" w:rsidP="003C0B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0BBA">
        <w:rPr>
          <w:rFonts w:ascii="Arial" w:hAnsi="Arial" w:cs="Arial"/>
          <w:b/>
          <w:bCs/>
          <w:sz w:val="24"/>
          <w:szCs w:val="24"/>
        </w:rPr>
        <w:t>Nome do Projeto</w:t>
      </w:r>
    </w:p>
    <w:p w14:paraId="65F95109" w14:textId="24D7DED9" w:rsidR="003C0BBA" w:rsidRPr="003C0BBA" w:rsidRDefault="003C0BBA" w:rsidP="00DF7B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0BBA">
        <w:rPr>
          <w:rFonts w:ascii="Arial" w:eastAsia="Times New Roman" w:hAnsi="Arial" w:cs="Arial"/>
          <w:sz w:val="24"/>
          <w:szCs w:val="24"/>
          <w:lang w:eastAsia="pt-BR"/>
        </w:rPr>
        <w:t>REUSA – Registro Único de Saúde</w:t>
      </w:r>
    </w:p>
    <w:p w14:paraId="008680EF" w14:textId="77777777" w:rsidR="003C0BBA" w:rsidRPr="003C0BBA" w:rsidRDefault="003C0BBA" w:rsidP="00DF7B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0BBA">
        <w:rPr>
          <w:rFonts w:ascii="Arial" w:hAnsi="Arial" w:cs="Arial"/>
          <w:b/>
          <w:bCs/>
          <w:sz w:val="24"/>
          <w:szCs w:val="24"/>
        </w:rPr>
        <w:t>Objetivos</w:t>
      </w:r>
    </w:p>
    <w:p w14:paraId="4063848B" w14:textId="7F217185" w:rsidR="003C0BBA" w:rsidRDefault="003C0BBA" w:rsidP="003C0B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0BBA">
        <w:rPr>
          <w:rFonts w:ascii="Arial" w:hAnsi="Arial" w:cs="Arial"/>
          <w:sz w:val="24"/>
          <w:szCs w:val="24"/>
        </w:rPr>
        <w:t xml:space="preserve">O presente projeta visa a implementação de um sistema </w:t>
      </w:r>
      <w:r w:rsidRPr="003C0BBA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servirá para manter todo um histórico de saúde de pacientes do sistema público/privado, como exames, diagnósticos e sintomas. Dessa forma, o médico terá acesso a todo histórico, evitando repetir exames e possibilitando um diagnóstico mais eficiente.</w:t>
      </w:r>
    </w:p>
    <w:p w14:paraId="3CDD087A" w14:textId="3DA00EC6" w:rsidR="003C0BBA" w:rsidRPr="003C0BBA" w:rsidRDefault="003C0BBA" w:rsidP="003C0B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0BBA">
        <w:rPr>
          <w:rFonts w:ascii="Arial" w:hAnsi="Arial" w:cs="Arial"/>
          <w:b/>
          <w:bCs/>
          <w:sz w:val="24"/>
          <w:szCs w:val="24"/>
        </w:rPr>
        <w:t xml:space="preserve">Visão </w:t>
      </w:r>
    </w:p>
    <w:p w14:paraId="0257F5CC" w14:textId="28E1759C" w:rsidR="003C0BBA" w:rsidRDefault="003C0BBA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quando um paciente realiza uma consulta não existe nenhum histórico formal de dados sobre consultas passadas. Muitas vezes os médicos solicitam exames </w:t>
      </w:r>
      <w:r w:rsidR="006067A6">
        <w:rPr>
          <w:rFonts w:ascii="Arial" w:hAnsi="Arial" w:cs="Arial"/>
          <w:sz w:val="24"/>
          <w:szCs w:val="24"/>
        </w:rPr>
        <w:t>que já foram feitos e poderiam ser utilizados, aumentando o tempo para a conclusão do problema e gerando mais gastos para o paciente ou sistema público.</w:t>
      </w:r>
    </w:p>
    <w:p w14:paraId="25F4801A" w14:textId="410CEAE3" w:rsidR="006067A6" w:rsidRDefault="006067A6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o médico tendo acesso ao histórico de patologias sofridas pelo paciente, iria evitar possíveis erros de diagnósticos e prescrições de medicamentos e aumentaria a assertividade.</w:t>
      </w:r>
    </w:p>
    <w:p w14:paraId="040190B2" w14:textId="3D2740FA" w:rsidR="006067A6" w:rsidRPr="006067A6" w:rsidRDefault="003C0BBA" w:rsidP="003C0B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67A6">
        <w:rPr>
          <w:rFonts w:ascii="Arial" w:hAnsi="Arial" w:cs="Arial"/>
          <w:b/>
          <w:bCs/>
          <w:sz w:val="24"/>
          <w:szCs w:val="24"/>
        </w:rPr>
        <w:t>Missão</w:t>
      </w:r>
    </w:p>
    <w:p w14:paraId="2EF93528" w14:textId="279BCBC6" w:rsidR="006067A6" w:rsidRPr="003C0BBA" w:rsidRDefault="006067A6" w:rsidP="006067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aplicação que manterá todo o histórico clínico de um paciente, possibilitando ao médico ou agente da saúde a consultar dados importantes para efetivar a consulta.</w:t>
      </w:r>
    </w:p>
    <w:p w14:paraId="1F3F8CF7" w14:textId="297906F1" w:rsidR="003C0BBA" w:rsidRPr="006067A6" w:rsidRDefault="003C0BBA" w:rsidP="003C0B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67A6">
        <w:rPr>
          <w:rFonts w:ascii="Arial" w:hAnsi="Arial" w:cs="Arial"/>
          <w:b/>
          <w:bCs/>
          <w:sz w:val="24"/>
          <w:szCs w:val="24"/>
        </w:rPr>
        <w:t>Critérios de Sucesso</w:t>
      </w:r>
    </w:p>
    <w:p w14:paraId="1A38497C" w14:textId="77777777" w:rsidR="006067A6" w:rsidRPr="003C0BBA" w:rsidRDefault="006067A6" w:rsidP="006067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0BBA">
        <w:rPr>
          <w:rFonts w:ascii="Arial" w:hAnsi="Arial" w:cs="Arial"/>
          <w:sz w:val="24"/>
          <w:szCs w:val="24"/>
        </w:rPr>
        <w:t xml:space="preserve">- Diminuição do gasto em 13,5% de exames / consultas </w:t>
      </w:r>
    </w:p>
    <w:p w14:paraId="230C0300" w14:textId="1EE54572" w:rsidR="006067A6" w:rsidRPr="003C0BBA" w:rsidRDefault="006067A6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0BBA">
        <w:rPr>
          <w:rFonts w:ascii="Arial" w:hAnsi="Arial" w:cs="Arial"/>
          <w:sz w:val="24"/>
          <w:szCs w:val="24"/>
        </w:rPr>
        <w:t xml:space="preserve">- Aumento de </w:t>
      </w:r>
      <w:proofErr w:type="gramStart"/>
      <w:r w:rsidRPr="003C0BBA">
        <w:rPr>
          <w:rFonts w:ascii="Arial" w:hAnsi="Arial" w:cs="Arial"/>
          <w:sz w:val="24"/>
          <w:szCs w:val="24"/>
        </w:rPr>
        <w:t>eficiência ???</w:t>
      </w:r>
      <w:proofErr w:type="gramEnd"/>
    </w:p>
    <w:p w14:paraId="5AB00346" w14:textId="39B0EC66" w:rsidR="003C0BBA" w:rsidRPr="006067A6" w:rsidRDefault="003C0BBA" w:rsidP="003C0BB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67A6">
        <w:rPr>
          <w:rFonts w:ascii="Arial" w:hAnsi="Arial" w:cs="Arial"/>
          <w:b/>
          <w:bCs/>
          <w:sz w:val="24"/>
          <w:szCs w:val="24"/>
        </w:rPr>
        <w:t>Stakeholders</w:t>
      </w:r>
    </w:p>
    <w:p w14:paraId="5369D201" w14:textId="322D1B9F" w:rsidR="006067A6" w:rsidRDefault="006067A6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Agentes de saúde</w:t>
      </w:r>
    </w:p>
    <w:p w14:paraId="07896A8D" w14:textId="5CA5EA13" w:rsidR="006067A6" w:rsidRDefault="006067A6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Pacientes do sistema de saúde</w:t>
      </w:r>
    </w:p>
    <w:p w14:paraId="75855318" w14:textId="03BD4086" w:rsidR="00DF7B81" w:rsidRDefault="00DF7B81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Empresas de planos de saúde</w:t>
      </w:r>
    </w:p>
    <w:p w14:paraId="0E6117F8" w14:textId="7F8ED03E" w:rsidR="00DF7B81" w:rsidRPr="00DF7B81" w:rsidRDefault="00DF7B81" w:rsidP="003C0B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público de saúde</w:t>
      </w:r>
    </w:p>
    <w:sectPr w:rsidR="00DF7B81" w:rsidRPr="00DF7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BA"/>
    <w:rsid w:val="0024436D"/>
    <w:rsid w:val="003C0BBA"/>
    <w:rsid w:val="006067A6"/>
    <w:rsid w:val="00D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A83F"/>
  <w15:chartTrackingRefBased/>
  <w15:docId w15:val="{69C08F45-E989-4807-8949-D3FB4F8E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2</cp:revision>
  <dcterms:created xsi:type="dcterms:W3CDTF">2020-11-17T02:56:00Z</dcterms:created>
  <dcterms:modified xsi:type="dcterms:W3CDTF">2020-11-17T03:45:00Z</dcterms:modified>
</cp:coreProperties>
</file>