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0A698" w14:textId="073E2A8A" w:rsidR="00BD24CB" w:rsidRPr="00BD24CB" w:rsidRDefault="00BD24CB" w:rsidP="00BD24CB">
      <w:pPr>
        <w:pStyle w:val="Heading1"/>
        <w:rPr>
          <w:rFonts w:eastAsiaTheme="minorHAnsi"/>
        </w:rPr>
      </w:pPr>
      <w:r w:rsidRPr="004B2B96">
        <w:t>EDA</w:t>
      </w:r>
      <w:r>
        <w:t xml:space="preserve"> </w:t>
      </w:r>
      <w:r w:rsidRPr="00BD24CB">
        <w:rPr>
          <w:rFonts w:eastAsiaTheme="minorHAnsi"/>
        </w:rPr>
        <w:t>Summary</w:t>
      </w:r>
      <w:r>
        <w:t xml:space="preserve"> </w:t>
      </w:r>
      <w:r w:rsidRPr="00BD24CB">
        <w:rPr>
          <w:rFonts w:eastAsiaTheme="minorHAnsi"/>
        </w:rPr>
        <w:t>– Retail Sales Analys</w:t>
      </w:r>
      <w:r>
        <w:rPr>
          <w:rFonts w:eastAsiaTheme="minorHAnsi"/>
        </w:rPr>
        <w:t>is</w:t>
      </w:r>
    </w:p>
    <w:p w14:paraId="1283FB33" w14:textId="77777777" w:rsidR="00BD24CB" w:rsidRPr="00BD24CB" w:rsidRDefault="00BD24CB" w:rsidP="00BD24CB">
      <w:pPr>
        <w:rPr>
          <w:b/>
          <w:bCs/>
        </w:rPr>
      </w:pPr>
      <w:r w:rsidRPr="00BD24CB">
        <w:rPr>
          <w:b/>
          <w:bCs/>
        </w:rPr>
        <w:t>1. Introduction</w:t>
      </w:r>
    </w:p>
    <w:p w14:paraId="6C489AC8" w14:textId="77777777" w:rsidR="00BD24CB" w:rsidRPr="00BD24CB" w:rsidRDefault="00BD24CB" w:rsidP="00BD24CB">
      <w:r w:rsidRPr="00BD24CB">
        <w:t xml:space="preserve">This project </w:t>
      </w:r>
      <w:proofErr w:type="spellStart"/>
      <w:r w:rsidRPr="00BD24CB">
        <w:t>analyzes</w:t>
      </w:r>
      <w:proofErr w:type="spellEnd"/>
      <w:r w:rsidRPr="00BD24CB">
        <w:t xml:space="preserve"> the Superstore Sales dataset using Exploratory Data Analysis (EDA) to understand retail sales, profit, product categories, regions, and sales trends.</w:t>
      </w:r>
    </w:p>
    <w:p w14:paraId="3866E0E5" w14:textId="77777777" w:rsidR="00BD24CB" w:rsidRPr="00BD24CB" w:rsidRDefault="00BD24CB" w:rsidP="00BD24CB">
      <w:pPr>
        <w:rPr>
          <w:b/>
          <w:bCs/>
        </w:rPr>
      </w:pPr>
      <w:r w:rsidRPr="00BD24CB">
        <w:rPr>
          <w:b/>
          <w:bCs/>
        </w:rPr>
        <w:t>2. Dataset Description</w:t>
      </w:r>
    </w:p>
    <w:p w14:paraId="5DCE7CF1" w14:textId="77777777" w:rsidR="00BD24CB" w:rsidRPr="00BD24CB" w:rsidRDefault="00BD24CB" w:rsidP="00BD24CB">
      <w:r w:rsidRPr="00BD24CB">
        <w:t>The dataset contains retail information such as sales, profit, quantity, discount, region, category, product name, and order date.</w:t>
      </w:r>
    </w:p>
    <w:p w14:paraId="559C1BE4" w14:textId="77777777" w:rsidR="00BD24CB" w:rsidRPr="00BD24CB" w:rsidRDefault="00BD24CB" w:rsidP="00BD24CB">
      <w:pPr>
        <w:rPr>
          <w:b/>
          <w:bCs/>
        </w:rPr>
      </w:pPr>
      <w:r w:rsidRPr="00BD24CB">
        <w:rPr>
          <w:b/>
          <w:bCs/>
        </w:rPr>
        <w:t>3. Data Cleaning Performed</w:t>
      </w:r>
    </w:p>
    <w:p w14:paraId="60E6DAB5" w14:textId="77777777" w:rsidR="00BD24CB" w:rsidRPr="00BD24CB" w:rsidRDefault="00BD24CB" w:rsidP="00BD24CB">
      <w:r w:rsidRPr="00BD24CB">
        <w:t>The dataset was loaded and examined for its structure, data types, missing values, and duplicate records before analysis. Date values were also converted into the appropriate format.</w:t>
      </w:r>
    </w:p>
    <w:p w14:paraId="13614CA4" w14:textId="77777777" w:rsidR="00BD24CB" w:rsidRPr="00BD24CB" w:rsidRDefault="00BD24CB" w:rsidP="00BD24CB">
      <w:pPr>
        <w:rPr>
          <w:b/>
          <w:bCs/>
        </w:rPr>
      </w:pPr>
      <w:r w:rsidRPr="00BD24CB">
        <w:rPr>
          <w:b/>
          <w:bCs/>
        </w:rPr>
        <w:t>4. Missing Values Analysis</w:t>
      </w:r>
    </w:p>
    <w:p w14:paraId="16C5DEDC" w14:textId="77777777" w:rsidR="00BD24CB" w:rsidRPr="00BD24CB" w:rsidRDefault="00BD24CB" w:rsidP="00BD24CB">
      <w:r w:rsidRPr="00BD24CB">
        <w:t xml:space="preserve">Missing values were checked using Pandas. The dataset was </w:t>
      </w:r>
      <w:proofErr w:type="spellStart"/>
      <w:r w:rsidRPr="00BD24CB">
        <w:t>analyzed</w:t>
      </w:r>
      <w:proofErr w:type="spellEnd"/>
      <w:r w:rsidRPr="00BD24CB">
        <w:t xml:space="preserve"> and cleaned to ensure it was suitable for further analysis.</w:t>
      </w:r>
    </w:p>
    <w:p w14:paraId="40036900" w14:textId="77777777" w:rsidR="00BD24CB" w:rsidRPr="00BD24CB" w:rsidRDefault="00BD24CB" w:rsidP="00BD24CB">
      <w:pPr>
        <w:rPr>
          <w:b/>
          <w:bCs/>
        </w:rPr>
      </w:pPr>
      <w:r w:rsidRPr="00BD24CB">
        <w:rPr>
          <w:b/>
          <w:bCs/>
        </w:rPr>
        <w:t>5. Outlier Detection</w:t>
      </w:r>
    </w:p>
    <w:p w14:paraId="5DDFFEFD" w14:textId="77777777" w:rsidR="00BD24CB" w:rsidRPr="00BD24CB" w:rsidRDefault="00BD24CB" w:rsidP="00BD24CB">
      <w:r w:rsidRPr="00BD24CB">
        <w:t>Box plots and statistical analysis were used to identify possible outliers in numerical features such as sales and profit.</w:t>
      </w:r>
    </w:p>
    <w:p w14:paraId="75460F84" w14:textId="77777777" w:rsidR="00BD24CB" w:rsidRPr="00BD24CB" w:rsidRDefault="00BD24CB" w:rsidP="00BD24CB">
      <w:pPr>
        <w:rPr>
          <w:b/>
          <w:bCs/>
        </w:rPr>
      </w:pPr>
      <w:r w:rsidRPr="00BD24CB">
        <w:rPr>
          <w:b/>
          <w:bCs/>
        </w:rPr>
        <w:t>6. Statistical Summary</w:t>
      </w:r>
    </w:p>
    <w:p w14:paraId="1BCE3277" w14:textId="77777777" w:rsidR="00BD24CB" w:rsidRPr="00BD24CB" w:rsidRDefault="00BD24CB" w:rsidP="00BD24CB">
      <w:r w:rsidRPr="00BD24CB">
        <w:t>Descriptive statistics such as mean, median, standard deviation, minimum, maximum, and quartiles were used to understand the sales and profit data.</w:t>
      </w:r>
    </w:p>
    <w:p w14:paraId="5072CE47" w14:textId="77777777" w:rsidR="00BD24CB" w:rsidRPr="00BD24CB" w:rsidRDefault="00BD24CB" w:rsidP="00BD24CB">
      <w:pPr>
        <w:rPr>
          <w:b/>
          <w:bCs/>
        </w:rPr>
      </w:pPr>
      <w:r w:rsidRPr="00BD24CB">
        <w:rPr>
          <w:b/>
          <w:bCs/>
        </w:rPr>
        <w:t>7. Visualizations</w:t>
      </w:r>
    </w:p>
    <w:p w14:paraId="5F606BD5" w14:textId="77777777" w:rsidR="00BD24CB" w:rsidRPr="00BD24CB" w:rsidRDefault="00BD24CB" w:rsidP="00BD24CB">
      <w:r w:rsidRPr="00BD24CB">
        <w:t>The following visualizations were created:</w:t>
      </w:r>
    </w:p>
    <w:p w14:paraId="1115B5C1" w14:textId="77777777" w:rsidR="00BD24CB" w:rsidRPr="00BD24CB" w:rsidRDefault="00BD24CB" w:rsidP="00BD24CB">
      <w:pPr>
        <w:numPr>
          <w:ilvl w:val="0"/>
          <w:numId w:val="1"/>
        </w:numPr>
      </w:pPr>
      <w:r w:rsidRPr="00BD24CB">
        <w:rPr>
          <w:b/>
          <w:bCs/>
        </w:rPr>
        <w:t>Bar Chart:</w:t>
      </w:r>
      <w:r w:rsidRPr="00BD24CB">
        <w:t xml:space="preserve"> Compared sales across different product categories.</w:t>
      </w:r>
    </w:p>
    <w:p w14:paraId="08EA6BC2" w14:textId="77777777" w:rsidR="00BD24CB" w:rsidRPr="00BD24CB" w:rsidRDefault="00BD24CB" w:rsidP="00BD24CB">
      <w:pPr>
        <w:numPr>
          <w:ilvl w:val="0"/>
          <w:numId w:val="1"/>
        </w:numPr>
      </w:pPr>
      <w:r w:rsidRPr="00BD24CB">
        <w:rPr>
          <w:b/>
          <w:bCs/>
        </w:rPr>
        <w:t>Histogram:</w:t>
      </w:r>
      <w:r w:rsidRPr="00BD24CB">
        <w:t xml:space="preserve"> Showed the distribution of sales values.</w:t>
      </w:r>
    </w:p>
    <w:p w14:paraId="24349F43" w14:textId="77777777" w:rsidR="00BD24CB" w:rsidRPr="00BD24CB" w:rsidRDefault="00BD24CB" w:rsidP="00BD24CB">
      <w:pPr>
        <w:numPr>
          <w:ilvl w:val="0"/>
          <w:numId w:val="1"/>
        </w:numPr>
      </w:pPr>
      <w:r w:rsidRPr="00BD24CB">
        <w:rPr>
          <w:b/>
          <w:bCs/>
        </w:rPr>
        <w:t>Scatter Plot:</w:t>
      </w:r>
      <w:r w:rsidRPr="00BD24CB">
        <w:t xml:space="preserve"> Examined the relationship between sales and profit.</w:t>
      </w:r>
    </w:p>
    <w:p w14:paraId="11CE8025" w14:textId="77777777" w:rsidR="00BD24CB" w:rsidRPr="00BD24CB" w:rsidRDefault="00BD24CB" w:rsidP="00BD24CB">
      <w:pPr>
        <w:numPr>
          <w:ilvl w:val="0"/>
          <w:numId w:val="1"/>
        </w:numPr>
      </w:pPr>
      <w:r w:rsidRPr="00BD24CB">
        <w:rPr>
          <w:b/>
          <w:bCs/>
        </w:rPr>
        <w:t>Box Plot:</w:t>
      </w:r>
      <w:r w:rsidRPr="00BD24CB">
        <w:t xml:space="preserve"> Identified the spread and possible outliers in numerical data.</w:t>
      </w:r>
    </w:p>
    <w:p w14:paraId="3A16C4C3" w14:textId="77777777" w:rsidR="00BD24CB" w:rsidRPr="00BD24CB" w:rsidRDefault="00BD24CB" w:rsidP="00BD24CB">
      <w:pPr>
        <w:rPr>
          <w:b/>
          <w:bCs/>
        </w:rPr>
      </w:pPr>
      <w:r w:rsidRPr="00BD24CB">
        <w:rPr>
          <w:b/>
          <w:bCs/>
        </w:rPr>
        <w:t>8. Key Insights</w:t>
      </w:r>
    </w:p>
    <w:p w14:paraId="168744F5" w14:textId="77777777" w:rsidR="00BD24CB" w:rsidRPr="00BD24CB" w:rsidRDefault="00BD24CB" w:rsidP="00BD24CB">
      <w:pPr>
        <w:numPr>
          <w:ilvl w:val="0"/>
          <w:numId w:val="2"/>
        </w:numPr>
      </w:pPr>
      <w:r w:rsidRPr="00BD24CB">
        <w:t>Sales and profit vary across different product categories and regions.</w:t>
      </w:r>
    </w:p>
    <w:p w14:paraId="5E6D35DB" w14:textId="77777777" w:rsidR="00BD24CB" w:rsidRPr="00BD24CB" w:rsidRDefault="00BD24CB" w:rsidP="00BD24CB">
      <w:pPr>
        <w:numPr>
          <w:ilvl w:val="0"/>
          <w:numId w:val="2"/>
        </w:numPr>
      </w:pPr>
      <w:r w:rsidRPr="00BD24CB">
        <w:t>Some products generate high sales but comparatively lower profits.</w:t>
      </w:r>
    </w:p>
    <w:p w14:paraId="1EB7FE02" w14:textId="77777777" w:rsidR="00BD24CB" w:rsidRPr="00BD24CB" w:rsidRDefault="00BD24CB" w:rsidP="00BD24CB">
      <w:pPr>
        <w:numPr>
          <w:ilvl w:val="0"/>
          <w:numId w:val="2"/>
        </w:numPr>
      </w:pPr>
      <w:r w:rsidRPr="00BD24CB">
        <w:lastRenderedPageBreak/>
        <w:t>Monthly sales analysis helps identify sales trends.</w:t>
      </w:r>
    </w:p>
    <w:p w14:paraId="13985857" w14:textId="77777777" w:rsidR="00BD24CB" w:rsidRPr="00BD24CB" w:rsidRDefault="00BD24CB" w:rsidP="00BD24CB">
      <w:pPr>
        <w:numPr>
          <w:ilvl w:val="0"/>
          <w:numId w:val="2"/>
        </w:numPr>
      </w:pPr>
      <w:r w:rsidRPr="00BD24CB">
        <w:t>Correlation analysis helps understand relationships between sales, profit, quantity, and discount.</w:t>
      </w:r>
    </w:p>
    <w:p w14:paraId="5681AB44" w14:textId="77777777" w:rsidR="00BD24CB" w:rsidRPr="00BD24CB" w:rsidRDefault="00BD24CB" w:rsidP="00BD24CB">
      <w:pPr>
        <w:numPr>
          <w:ilvl w:val="0"/>
          <w:numId w:val="2"/>
        </w:numPr>
      </w:pPr>
      <w:r w:rsidRPr="00BD24CB">
        <w:t>Some numerical features contain potential outliers.</w:t>
      </w:r>
    </w:p>
    <w:p w14:paraId="4794293E" w14:textId="77777777" w:rsidR="00BD24CB" w:rsidRPr="00BD24CB" w:rsidRDefault="00BD24CB" w:rsidP="00BD24CB">
      <w:pPr>
        <w:numPr>
          <w:ilvl w:val="0"/>
          <w:numId w:val="2"/>
        </w:numPr>
      </w:pPr>
      <w:r w:rsidRPr="00BD24CB">
        <w:t>Visualization makes business patterns easier to understand.</w:t>
      </w:r>
    </w:p>
    <w:p w14:paraId="19FF0BB0" w14:textId="77777777" w:rsidR="00BD24CB" w:rsidRPr="00BD24CB" w:rsidRDefault="00BD24CB" w:rsidP="00BD24CB">
      <w:pPr>
        <w:rPr>
          <w:b/>
          <w:bCs/>
        </w:rPr>
      </w:pPr>
      <w:r w:rsidRPr="00BD24CB">
        <w:rPr>
          <w:b/>
          <w:bCs/>
        </w:rPr>
        <w:t>9. Business Recommendations</w:t>
      </w:r>
    </w:p>
    <w:p w14:paraId="68702272" w14:textId="77777777" w:rsidR="00BD24CB" w:rsidRPr="00BD24CB" w:rsidRDefault="00BD24CB" w:rsidP="00BD24CB">
      <w:r w:rsidRPr="00BD24CB">
        <w:t>Businesses can focus on high-performing categories and regions to improve sales and profitability. Products with high sales but low profit should be reviewed, and discounts should be monitored to maintain profitability. Sales trends can also be used for better inventory and business planning.</w:t>
      </w:r>
    </w:p>
    <w:p w14:paraId="30E66281" w14:textId="77777777" w:rsidR="00BD24CB" w:rsidRPr="00BD24CB" w:rsidRDefault="00BD24CB" w:rsidP="00BD24CB">
      <w:pPr>
        <w:rPr>
          <w:b/>
          <w:bCs/>
        </w:rPr>
      </w:pPr>
      <w:r w:rsidRPr="00BD24CB">
        <w:rPr>
          <w:b/>
          <w:bCs/>
        </w:rPr>
        <w:t>10. Conclusion</w:t>
      </w:r>
    </w:p>
    <w:p w14:paraId="115DC8B5" w14:textId="77777777" w:rsidR="00BD24CB" w:rsidRPr="00BD24CB" w:rsidRDefault="00BD24CB" w:rsidP="00BD24CB">
      <w:r w:rsidRPr="00BD24CB">
        <w:t xml:space="preserve">The Superstore Sales dataset was successfully explored using Pandas, NumPy, statistical analysis, </w:t>
      </w:r>
      <w:proofErr w:type="spellStart"/>
      <w:r w:rsidRPr="00BD24CB">
        <w:t>GroupBy</w:t>
      </w:r>
      <w:proofErr w:type="spellEnd"/>
      <w:r w:rsidRPr="00BD24CB">
        <w:t>, correlation, and visualization techniques. EDA helped identify sales trends, regional and category performance, relationships between variables, and possible outliers, providing useful insights for better retail business decision-making.</w:t>
      </w:r>
    </w:p>
    <w:p w14:paraId="48DF875E" w14:textId="37D3A152" w:rsidR="00323B80" w:rsidRDefault="00323B80"/>
    <w:sectPr w:rsidR="00323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2190D"/>
    <w:multiLevelType w:val="multilevel"/>
    <w:tmpl w:val="953A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2160F"/>
    <w:multiLevelType w:val="multilevel"/>
    <w:tmpl w:val="DE2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97580">
    <w:abstractNumId w:val="0"/>
  </w:num>
  <w:num w:numId="2" w16cid:durableId="662050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4CB"/>
    <w:rsid w:val="00323B80"/>
    <w:rsid w:val="0069022F"/>
    <w:rsid w:val="00BD24CB"/>
    <w:rsid w:val="00D361BD"/>
    <w:rsid w:val="00FC0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7CC2"/>
  <w15:chartTrackingRefBased/>
  <w15:docId w15:val="{09BDAB5C-3C56-4348-AA3F-09B215B8A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4CB"/>
    <w:rPr>
      <w:rFonts w:eastAsiaTheme="majorEastAsia" w:cstheme="majorBidi"/>
      <w:color w:val="272727" w:themeColor="text1" w:themeTint="D8"/>
    </w:rPr>
  </w:style>
  <w:style w:type="paragraph" w:styleId="Title">
    <w:name w:val="Title"/>
    <w:basedOn w:val="Normal"/>
    <w:next w:val="Normal"/>
    <w:link w:val="TitleChar"/>
    <w:uiPriority w:val="10"/>
    <w:qFormat/>
    <w:rsid w:val="00BD2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4CB"/>
    <w:pPr>
      <w:spacing w:before="160"/>
      <w:jc w:val="center"/>
    </w:pPr>
    <w:rPr>
      <w:i/>
      <w:iCs/>
      <w:color w:val="404040" w:themeColor="text1" w:themeTint="BF"/>
    </w:rPr>
  </w:style>
  <w:style w:type="character" w:customStyle="1" w:styleId="QuoteChar">
    <w:name w:val="Quote Char"/>
    <w:basedOn w:val="DefaultParagraphFont"/>
    <w:link w:val="Quote"/>
    <w:uiPriority w:val="29"/>
    <w:rsid w:val="00BD24CB"/>
    <w:rPr>
      <w:i/>
      <w:iCs/>
      <w:color w:val="404040" w:themeColor="text1" w:themeTint="BF"/>
    </w:rPr>
  </w:style>
  <w:style w:type="paragraph" w:styleId="ListParagraph">
    <w:name w:val="List Paragraph"/>
    <w:basedOn w:val="Normal"/>
    <w:uiPriority w:val="34"/>
    <w:qFormat/>
    <w:rsid w:val="00BD24CB"/>
    <w:pPr>
      <w:ind w:left="720"/>
      <w:contextualSpacing/>
    </w:pPr>
  </w:style>
  <w:style w:type="character" w:styleId="IntenseEmphasis">
    <w:name w:val="Intense Emphasis"/>
    <w:basedOn w:val="DefaultParagraphFont"/>
    <w:uiPriority w:val="21"/>
    <w:qFormat/>
    <w:rsid w:val="00BD24CB"/>
    <w:rPr>
      <w:i/>
      <w:iCs/>
      <w:color w:val="0F4761" w:themeColor="accent1" w:themeShade="BF"/>
    </w:rPr>
  </w:style>
  <w:style w:type="paragraph" w:styleId="IntenseQuote">
    <w:name w:val="Intense Quote"/>
    <w:basedOn w:val="Normal"/>
    <w:next w:val="Normal"/>
    <w:link w:val="IntenseQuoteChar"/>
    <w:uiPriority w:val="30"/>
    <w:qFormat/>
    <w:rsid w:val="00BD2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4CB"/>
    <w:rPr>
      <w:i/>
      <w:iCs/>
      <w:color w:val="0F4761" w:themeColor="accent1" w:themeShade="BF"/>
    </w:rPr>
  </w:style>
  <w:style w:type="character" w:styleId="IntenseReference">
    <w:name w:val="Intense Reference"/>
    <w:basedOn w:val="DefaultParagraphFont"/>
    <w:uiPriority w:val="32"/>
    <w:qFormat/>
    <w:rsid w:val="00BD24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368</Words>
  <Characters>2104</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YASHASWI</dc:creator>
  <cp:keywords/>
  <dc:description/>
  <cp:lastModifiedBy>V YASHASWI</cp:lastModifiedBy>
  <cp:revision>2</cp:revision>
  <dcterms:created xsi:type="dcterms:W3CDTF">2026-07-31T10:18:00Z</dcterms:created>
  <dcterms:modified xsi:type="dcterms:W3CDTF">2026-07-31T10:24:00Z</dcterms:modified>
</cp:coreProperties>
</file>