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F3864"/>
          <w:sz w:val="72"/>
          <w:szCs w:val="72"/>
        </w:rPr>
        <w:t xml:space="preserve">StockFlow</w:t>
      </w:r>
    </w:p>
    <w:p>
      <w:pPr>
        <w:spacing w:after="80" w:before="0"/>
        <w:jc w:val="center"/>
      </w:pPr>
      <w:r>
        <w:rPr>
          <w:rFonts w:ascii="Arial" w:cs="Arial" w:eastAsia="Arial" w:hAnsi="Arial"/>
          <w:i/>
          <w:iCs/>
          <w:color w:val="2E75B6"/>
          <w:sz w:val="36"/>
          <w:szCs w:val="36"/>
        </w:rPr>
        <w:t xml:space="preserve">Real-Time Stock Trading Simulator</w:t>
      </w:r>
    </w:p>
    <w:p>
      <w:pPr>
        <w:spacing w:after="200" w:before="0"/>
      </w:pPr>
      <w:r>
        <w:t xml:space="preserve"/>
      </w:r>
    </w:p>
    <w:p>
      <w:pPr>
        <w:spacing w:after="80" w:before="0"/>
        <w:jc w:val="center"/>
      </w:pPr>
      <w:r>
        <w:rPr>
          <w:rFonts w:ascii="Arial" w:cs="Arial" w:eastAsia="Arial" w:hAnsi="Arial"/>
          <w:b/>
          <w:bCs/>
          <w:color w:val="404040"/>
          <w:sz w:val="28"/>
          <w:szCs w:val="28"/>
        </w:rPr>
        <w:t xml:space="preserve">Project Report</w:t>
      </w:r>
    </w:p>
    <w:p>
      <w:pPr>
        <w:spacing w:after="80" w:before="0"/>
        <w:jc w:val="center"/>
      </w:pPr>
      <w:r>
        <w:rPr>
          <w:rFonts w:ascii="Arial" w:cs="Arial" w:eastAsia="Arial" w:hAnsi="Arial"/>
          <w:color w:val="606060"/>
          <w:sz w:val="24"/>
          <w:szCs w:val="24"/>
        </w:rPr>
        <w:t xml:space="preserve">IV Semester — OOP with Java</w:t>
      </w:r>
    </w:p>
    <w:p>
      <w:pPr>
        <w:spacing w:after="80" w:before="0"/>
        <w:jc w:val="center"/>
      </w:pPr>
      <w:r>
        <w:rPr>
          <w:rFonts w:ascii="Arial" w:cs="Arial" w:eastAsia="Arial" w:hAnsi="Arial"/>
          <w:color w:val="606060"/>
          <w:sz w:val="24"/>
          <w:szCs w:val="24"/>
        </w:rPr>
        <w:t xml:space="preserve">Visvesvaraya Technological University</w:t>
      </w:r>
    </w:p>
    <w:p>
      <w:pPr>
        <w:spacing w:after="400" w:before="0"/>
      </w:pPr>
      <w:r>
        <w:t xml:space="preserve"/>
      </w:r>
    </w:p>
    <w:p>
      <w:pPr>
        <w:spacing w:after="80" w:before="0"/>
        <w:jc w:val="center"/>
      </w:pPr>
      <w:r>
        <w:rPr>
          <w:rFonts w:ascii="Arial" w:cs="Arial" w:eastAsia="Arial" w:hAnsi="Arial"/>
          <w:color w:val="808080"/>
          <w:sz w:val="20"/>
          <w:szCs w:val="20"/>
        </w:rPr>
        <w:t xml:space="preserve">Technologies: Java 21 · Kotlin 2.1.0 · Compose Multiplatform 1.7.3 · Gradle</w:t>
      </w:r>
    </w:p>
    <w:p>
      <w:r>
        <w:br w:type="page"/>
      </w:r>
    </w:p>
    <w:p>
      <w:pPr>
        <w:pStyle w:val="Heading1"/>
        <w:spacing w:after="180" w:before="360"/>
      </w:pPr>
      <w:r>
        <w:rPr>
          <w:rFonts w:ascii="Arial" w:cs="Arial" w:eastAsia="Arial" w:hAnsi="Arial"/>
          <w:b/>
          <w:bCs/>
          <w:color w:val="1F3864"/>
          <w:sz w:val="32"/>
          <w:szCs w:val="32"/>
        </w:rPr>
        <w:t xml:space="preserve">Table of Contents</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 No.</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3</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Technologies Used</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Integration Example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4</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System Architecture</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 Layer (Compose Desktop UI)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4.2</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Application Logic Layer (Backend)</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Persistence Layer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4.4</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Request Processing Flow</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Design &amp; Class Structure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5.1</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Class Diagram</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Field References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6</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Module Description</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Concepts Demonstrated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8</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Testing</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Enhancements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10</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Conclusion</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12</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Project File Structure</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Class &amp; Method Reference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14</w:t>
            </w:r>
          </w:p>
        </w:tc>
        <w:tc>
          <w:tcPr>
            <w:tcW w:type="dxa" w:w="7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Build &amp; Run Configuration Reference</w:t>
            </w:r>
          </w:p>
        </w:tc>
        <w:tc>
          <w:tcPr>
            <w:tcW w:type="dxa" w:w="1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29</w:t>
            </w:r>
          </w:p>
        </w:tc>
      </w:tr>
    </w:tbl>
    <w:p>
      <w:r>
        <w:br w:type="page"/>
      </w:r>
    </w:p>
    <w:p>
      <w:pPr>
        <w:pStyle w:val="Heading1"/>
        <w:spacing w:after="180" w:before="360"/>
      </w:pPr>
      <w:r>
        <w:rPr>
          <w:rFonts w:ascii="Arial" w:cs="Arial" w:eastAsia="Arial" w:hAnsi="Arial"/>
          <w:b/>
          <w:bCs/>
          <w:color w:val="1F3864"/>
          <w:sz w:val="32"/>
          <w:szCs w:val="32"/>
        </w:rPr>
        <w:t xml:space="preserve">1. Introduction</w:t>
      </w:r>
    </w:p>
    <w:p>
      <w:pPr>
        <w:spacing w:after="80" w:before="80" w:line="276"/>
        <w:jc w:val="both"/>
      </w:pPr>
      <w:r>
        <w:rPr>
          <w:rFonts w:ascii="Arial" w:cs="Arial" w:eastAsia="Arial" w:hAnsi="Arial"/>
          <w:sz w:val="22"/>
          <w:szCs w:val="22"/>
        </w:rPr>
        <w:t xml:space="preserve">The global financial markets generate billions of transactions daily, and the ability to understand stock trading mechanics — price fluctuation, portfolio management, risk assessment, and profit-and-loss calculation — is a foundational skill for any aspiring software engineer. However, access to live trading platforms for educational and experimental purposes is frequently restricted by regulatory constraints, the risk of real financial loss, and the complexity of brokerage account setup.</w:t>
      </w:r>
    </w:p>
    <w:p>
      <w:pPr>
        <w:spacing w:after="60" w:before="0"/>
      </w:pPr>
      <w:r>
        <w:t xml:space="preserve"/>
      </w:r>
    </w:p>
    <w:p>
      <w:pPr>
        <w:spacing w:after="80" w:before="80" w:line="276"/>
        <w:jc w:val="both"/>
      </w:pPr>
      <w:r>
        <w:rPr>
          <w:rFonts w:ascii="Arial" w:cs="Arial" w:eastAsia="Arial" w:hAnsi="Arial"/>
          <w:sz w:val="22"/>
          <w:szCs w:val="22"/>
        </w:rPr>
        <w:t xml:space="preserve">StockFlow was conceived as a purpose-built educational simulator that faithfully replicates the core mechanics of a real-time stock exchange within a safe, zero-risk desktop environment. The application models a market of 20 stocks distributed across 6 industry sectors, simulates continuous price fluctuation using a randomised percentage-change algorithm updated every second, and provides a complete trading workflow encompassing purchase, sale, portfolio tracking, profit-and-loss calculation, transaction history, and watchlist management — all backed by persistent file-based storage that preserves user data between sessions.</w:t>
      </w:r>
    </w:p>
    <w:p>
      <w:pPr>
        <w:spacing w:after="60" w:before="0"/>
      </w:pPr>
      <w:r>
        <w:t xml:space="preserve"/>
      </w:r>
    </w:p>
    <w:p>
      <w:pPr>
        <w:spacing w:after="80" w:before="80" w:line="276"/>
        <w:jc w:val="both"/>
      </w:pPr>
      <w:r>
        <w:rPr>
          <w:rFonts w:ascii="Arial" w:cs="Arial" w:eastAsia="Arial" w:hAnsi="Arial"/>
          <w:sz w:val="22"/>
          <w:szCs w:val="22"/>
        </w:rPr>
        <w:t xml:space="preserve">The project is implemented in two complementary forms. The first is a lightweight Java console and Swing GUI application demonstrating foundational OOP concepts including encapsulation, composition, and multithreading. The second — and primary deliverable — is a modern Compose Multiplatform Desktop application built with Kotlin and JetBrains Compose, featuring an Apple-inspired dark-mode interface with real-time reactive state management, sector-based filtering, and automatic data persistence. Both versions share a common Java backend architecture, demonstrating how the same business logic layer can serve entirely different presentation layers without modification — a practical embodiment of the separation of concerns principle.</w:t>
      </w:r>
    </w:p>
    <w:p>
      <w:r>
        <w:br w:type="page"/>
      </w:r>
    </w:p>
    <w:p>
      <w:pPr>
        <w:pStyle w:val="Heading1"/>
        <w:spacing w:after="180" w:before="360"/>
      </w:pPr>
      <w:r>
        <w:rPr>
          <w:rFonts w:ascii="Arial" w:cs="Arial" w:eastAsia="Arial" w:hAnsi="Arial"/>
          <w:b/>
          <w:bCs/>
          <w:color w:val="1F3864"/>
          <w:sz w:val="32"/>
          <w:szCs w:val="32"/>
        </w:rPr>
        <w:t xml:space="preserve">2. Objectives</w:t>
      </w:r>
    </w:p>
    <w:p>
      <w:pPr>
        <w:spacing w:after="80" w:before="80" w:line="276"/>
        <w:jc w:val="both"/>
      </w:pPr>
      <w:r>
        <w:rPr>
          <w:rFonts w:ascii="Arial" w:cs="Arial" w:eastAsia="Arial" w:hAnsi="Arial"/>
          <w:sz w:val="22"/>
          <w:szCs w:val="22"/>
        </w:rPr>
        <w:t xml:space="preserve">The following formal objectives were defined prior to commencement of development and served as the measurable evaluation criteria against which the completed system was assessed.</w:t>
      </w:r>
    </w:p>
    <w:p>
      <w:pPr>
        <w:spacing w:after="80" w:before="0"/>
      </w:pPr>
      <w:r>
        <w:t xml:space="preserve"/>
      </w:r>
    </w:p>
    <w:p>
      <w:pPr>
        <w:pStyle w:val="ListParagraph"/>
        <w:numPr>
          <w:ilvl w:val="0"/>
          <w:numId w:val="2"/>
        </w:numPr>
        <w:spacing w:after="60" w:before="60"/>
      </w:pPr>
      <w:r>
        <w:rPr>
          <w:rFonts w:ascii="Arial" w:cs="Arial" w:eastAsia="Arial" w:hAnsi="Arial"/>
          <w:sz w:val="22"/>
          <w:szCs w:val="22"/>
        </w:rPr>
        <w:t xml:space="preserve">To design and implement a real-time stock market simulator capable of modelling price fluctuations across 20 stocks in 6 industry sectors, updating every second to replicate the dynamic behaviour of a live exchange.</w:t>
      </w:r>
    </w:p>
    <w:p>
      <w:pPr>
        <w:pStyle w:val="ListParagraph"/>
        <w:numPr>
          <w:ilvl w:val="0"/>
          <w:numId w:val="2"/>
        </w:numPr>
        <w:spacing w:after="60" w:before="60"/>
      </w:pPr>
      <w:r>
        <w:rPr>
          <w:rFonts w:ascii="Arial" w:cs="Arial" w:eastAsia="Arial" w:hAnsi="Arial"/>
          <w:sz w:val="22"/>
          <w:szCs w:val="22"/>
        </w:rPr>
        <w:t xml:space="preserve">To build a complete stock trading workflow — buy, sell, portfolio view, and transaction history — applying OOP principles of encapsulation, composition, and abstraction throughout the backend class hierarchy.</w:t>
      </w:r>
    </w:p>
    <w:p>
      <w:pPr>
        <w:pStyle w:val="ListParagraph"/>
        <w:numPr>
          <w:ilvl w:val="0"/>
          <w:numId w:val="2"/>
        </w:numPr>
        <w:spacing w:after="60" w:before="60"/>
      </w:pPr>
      <w:r>
        <w:rPr>
          <w:rFonts w:ascii="Arial" w:cs="Arial" w:eastAsia="Arial" w:hAnsi="Arial"/>
          <w:sz w:val="22"/>
          <w:szCs w:val="22"/>
        </w:rPr>
        <w:t xml:space="preserve">To implement robust portfolio management with weighted average buy price tracking, enabling accurate per-stock and aggregate profit-and-loss computation in real time as market prices change.</w:t>
      </w:r>
    </w:p>
    <w:p>
      <w:pPr>
        <w:pStyle w:val="ListParagraph"/>
        <w:numPr>
          <w:ilvl w:val="0"/>
          <w:numId w:val="2"/>
        </w:numPr>
        <w:spacing w:after="60" w:before="60"/>
      </w:pPr>
      <w:r>
        <w:rPr>
          <w:rFonts w:ascii="Arial" w:cs="Arial" w:eastAsia="Arial" w:hAnsi="Arial"/>
          <w:sz w:val="22"/>
          <w:szCs w:val="22"/>
        </w:rPr>
        <w:t xml:space="preserve">To develop a persistent data storage system that serialises and deserialises the complete user state — balance, portfolio holdings, average buy prices, watchlist, and full transaction history — to the local filesystem, ensuring continuity between application sessions.</w:t>
      </w:r>
    </w:p>
    <w:p>
      <w:pPr>
        <w:pStyle w:val="ListParagraph"/>
        <w:numPr>
          <w:ilvl w:val="0"/>
          <w:numId w:val="2"/>
        </w:numPr>
        <w:spacing w:after="60" w:before="60"/>
      </w:pPr>
      <w:r>
        <w:rPr>
          <w:rFonts w:ascii="Arial" w:cs="Arial" w:eastAsia="Arial" w:hAnsi="Arial"/>
          <w:sz w:val="22"/>
          <w:szCs w:val="22"/>
        </w:rPr>
        <w:t xml:space="preserve">To create a visually polished, responsive desktop graphical user interface using JetBrains Compose Multiplatform, featuring an Apple-inspired dark colour palette, sector-coloured badges, reactive state updates, and intuitive navigation via a tabbed interface.</w:t>
      </w:r>
    </w:p>
    <w:p>
      <w:pPr>
        <w:pStyle w:val="ListParagraph"/>
        <w:numPr>
          <w:ilvl w:val="0"/>
          <w:numId w:val="2"/>
        </w:numPr>
        <w:spacing w:after="60" w:before="60"/>
      </w:pPr>
      <w:r>
        <w:rPr>
          <w:rFonts w:ascii="Arial" w:cs="Arial" w:eastAsia="Arial" w:hAnsi="Arial"/>
          <w:sz w:val="22"/>
          <w:szCs w:val="22"/>
        </w:rPr>
        <w:t xml:space="preserve">To organise the codebase around the single-responsibility principle, with each Java class encapsulating a single domain concept and the Kotlin UI layer consuming backend services through clean, well-defined public APIs.</w:t>
      </w:r>
    </w:p>
    <w:p>
      <w:pPr>
        <w:pStyle w:val="ListParagraph"/>
        <w:numPr>
          <w:ilvl w:val="0"/>
          <w:numId w:val="2"/>
        </w:numPr>
        <w:spacing w:after="60" w:before="60"/>
      </w:pPr>
      <w:r>
        <w:rPr>
          <w:rFonts w:ascii="Arial" w:cs="Arial" w:eastAsia="Arial" w:hAnsi="Arial"/>
          <w:sz w:val="22"/>
          <w:szCs w:val="22"/>
        </w:rPr>
        <w:t xml:space="preserve">To provide a secondary implementation using Java Swing, demonstrating how the same backend model layer can power fundamentally different GUI frameworks — thereby illustrating the practical value of model-view separation.</w:t>
      </w:r>
    </w:p>
    <w:p>
      <w:pPr>
        <w:pStyle w:val="ListParagraph"/>
        <w:numPr>
          <w:ilvl w:val="0"/>
          <w:numId w:val="2"/>
        </w:numPr>
        <w:spacing w:after="60" w:before="60"/>
      </w:pPr>
      <w:r>
        <w:rPr>
          <w:rFonts w:ascii="Arial" w:cs="Arial" w:eastAsia="Arial" w:hAnsi="Arial"/>
          <w:sz w:val="22"/>
          <w:szCs w:val="22"/>
        </w:rPr>
        <w:t xml:space="preserve">To implement a sector-based filtering system and a user-managed watchlist, demonstrating the use of the Java Collections Framework (HashMap, ArrayList) for efficient data organisation and retrieval.</w:t>
      </w:r>
    </w:p>
    <w:p>
      <w:pPr>
        <w:pStyle w:val="ListParagraph"/>
        <w:numPr>
          <w:ilvl w:val="0"/>
          <w:numId w:val="2"/>
        </w:numPr>
        <w:spacing w:after="60" w:before="60"/>
      </w:pPr>
      <w:r>
        <w:rPr>
          <w:rFonts w:ascii="Arial" w:cs="Arial" w:eastAsia="Arial" w:hAnsi="Arial"/>
          <w:sz w:val="22"/>
          <w:szCs w:val="22"/>
        </w:rPr>
        <w:t xml:space="preserve">To produce a formally documented technical report with illustrative code examples, class diagrams, and output screenshots, communicating the system's design rationale and implementation detail to an academic audience.</w:t>
      </w:r>
    </w:p>
    <w:p>
      <w:r>
        <w:br w:type="page"/>
      </w:r>
    </w:p>
    <w:p>
      <w:pPr>
        <w:pStyle w:val="Heading1"/>
        <w:spacing w:after="180" w:before="360"/>
      </w:pPr>
      <w:r>
        <w:rPr>
          <w:rFonts w:ascii="Arial" w:cs="Arial" w:eastAsia="Arial" w:hAnsi="Arial"/>
          <w:b/>
          <w:bCs/>
          <w:color w:val="1F3864"/>
          <w:sz w:val="32"/>
          <w:szCs w:val="32"/>
        </w:rPr>
        <w:t xml:space="preserve">3. Technologies Used</w:t>
      </w:r>
    </w:p>
    <w:p>
      <w:pPr>
        <w:spacing w:after="80" w:before="80" w:line="276"/>
        <w:jc w:val="both"/>
      </w:pPr>
      <w:r>
        <w:rPr>
          <w:rFonts w:ascii="Arial" w:cs="Arial" w:eastAsia="Arial" w:hAnsi="Arial"/>
          <w:sz w:val="22"/>
          <w:szCs w:val="22"/>
        </w:rPr>
        <w:t xml:space="preserve">The technology stack for StockFlow was selected on three principal criteria: direct relevance to the OOP with Java curriculum, suitability for building reactive desktop applications, and quality of ecosystem support encompassing documentation, tooling, and community.</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Backend Language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Java</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JDK 21</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Primary language for all domain model classes (Stock, User, Market, Transaction, DataStore). Chosen for curriculum alignment and strong OOP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exclusively for the Compose Desktop UI layer (Main.kt). Kotlin's concise syntax, null safety, and first-class Compose support make it ideal for reactive UI development.</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Compose Multiplatform</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1.7.3</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JetBrains' declarative UI toolkit for desktop applications. Provides reactive state management, composable functions, and Material Design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UI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JDK built-in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the initial prototype (GuiMain.java) to demonstrate Java-native GUI construction with JFrame, JTable, and Timer.</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ScheduledExecutorService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JDK built-in</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Manages the real-time price update loop, scheduling stock price recalculations every 1-2 seconds on a dedicated thread pool.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Collections Framework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JDK built-in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HashMap&lt;String,Integer&gt; for portfolio, HashMap&lt;String,Double&gt; for average prices, ArrayList&lt;Stock&gt; for market listings, ArrayList&lt;Transaction&gt; for history.</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File I/O (PrintWriter / BufferedReader)</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JDK built-in</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Custom text-based serialisation format saves and loads user state from ~/.stockflow/userdata.txt.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 (Kotlin DSL)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 (Wrapper)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dependency resolution, compilation, and run configuration via build.gradle.kts. The Gradle Wrapper eliminates manual installation requirements.</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2.x</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Distributed version control for source code management, branching, and development history.</w:t>
            </w:r>
          </w:p>
        </w:tc>
      </w:tr>
    </w:tbl>
    <w:p>
      <w:pPr>
        <w:spacing w:after="160" w:before="0"/>
      </w:pPr>
      <w:r>
        <w:t xml:space="preserve"/>
      </w:r>
    </w:p>
    <w:p>
      <w:pPr>
        <w:pStyle w:val="Heading2"/>
        <w:spacing w:after="120" w:before="240"/>
      </w:pPr>
      <w:r>
        <w:rPr>
          <w:rFonts w:ascii="Arial" w:cs="Arial" w:eastAsia="Arial" w:hAnsi="Arial"/>
          <w:b/>
          <w:bCs/>
          <w:color w:val="2E75B6"/>
          <w:sz w:val="26"/>
          <w:szCs w:val="26"/>
        </w:rPr>
        <w:t xml:space="preserve">3.1 Technology Integration Example</w:t>
      </w:r>
    </w:p>
    <w:p>
      <w:pPr>
        <w:spacing w:after="80" w:before="80" w:line="276"/>
        <w:jc w:val="both"/>
      </w:pPr>
      <w:r>
        <w:rPr>
          <w:rFonts w:ascii="Arial" w:cs="Arial" w:eastAsia="Arial" w:hAnsi="Arial"/>
          <w:sz w:val="22"/>
          <w:szCs w:val="22"/>
        </w:rPr>
        <w:t xml:space="preserve">The following build.gradle.kts file illustrates how the Kotlin, Compose, and Java toolchain are wired together in the project's build configuration:</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build.gradle.kts — StockFlow Build Configuration</w:t>
            </w:r>
          </w:p>
          <w:p>
            <w:pPr>
              <w:spacing w:after="0" w:before="0"/>
            </w:pPr>
            <w:r>
              <w:rPr>
                <w:rFonts w:ascii="Courier New" w:cs="Courier New" w:eastAsia="Courier New" w:hAnsi="Courier New"/>
                <w:color w:val="1E1E1E"/>
                <w:sz w:val="18"/>
                <w:szCs w:val="18"/>
              </w:rPr>
              <w:t xml:space="preserve">plugins {</w:t>
            </w:r>
          </w:p>
          <w:p>
            <w:pPr>
              <w:spacing w:after="0" w:before="0"/>
            </w:pPr>
            <w:r>
              <w:rPr>
                <w:rFonts w:ascii="Courier New" w:cs="Courier New" w:eastAsia="Courier New" w:hAnsi="Courier New"/>
                <w:color w:val="1E1E1E"/>
                <w:sz w:val="18"/>
                <w:szCs w:val="18"/>
              </w:rPr>
              <w:t xml:space="preserve">    kotlin("jvm") version "2.1.0"</w:t>
            </w:r>
          </w:p>
          <w:p>
            <w:pPr>
              <w:spacing w:after="0" w:before="0"/>
            </w:pPr>
            <w:r>
              <w:rPr>
                <w:rFonts w:ascii="Courier New" w:cs="Courier New" w:eastAsia="Courier New" w:hAnsi="Courier New"/>
                <w:color w:val="1E1E1E"/>
                <w:sz w:val="18"/>
                <w:szCs w:val="18"/>
              </w:rPr>
              <w:t xml:space="preserve">    id("org.jetbrains.compose") version "1.7.3"</w:t>
            </w:r>
          </w:p>
          <w:p>
            <w:pPr>
              <w:spacing w:after="0" w:before="0"/>
            </w:pPr>
            <w:r>
              <w:rPr>
                <w:rFonts w:ascii="Courier New" w:cs="Courier New" w:eastAsia="Courier New" w:hAnsi="Courier New"/>
                <w:color w:val="1E1E1E"/>
                <w:sz w:val="18"/>
                <w:szCs w:val="18"/>
              </w:rPr>
              <w:t xml:space="preserve">    id("org.jetbrains.kotlin.plugin.compose") version "2.1.0"</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kotlin { jvmToolchain(21)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group = "com.stock"</w:t>
            </w:r>
          </w:p>
          <w:p>
            <w:pPr>
              <w:spacing w:after="0" w:before="0"/>
            </w:pPr>
            <w:r>
              <w:rPr>
                <w:rFonts w:ascii="Courier New" w:cs="Courier New" w:eastAsia="Courier New" w:hAnsi="Courier New"/>
                <w:color w:val="1E1E1E"/>
                <w:sz w:val="18"/>
                <w:szCs w:val="18"/>
              </w:rPr>
              <w:t xml:space="preserve">version = "1.0-SNAPSHOT"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repositories {</w:t>
            </w:r>
          </w:p>
          <w:p>
            <w:pPr>
              <w:spacing w:after="0" w:before="0"/>
            </w:pPr>
            <w:r>
              <w:rPr>
                <w:rFonts w:ascii="Courier New" w:cs="Courier New" w:eastAsia="Courier New" w:hAnsi="Courier New"/>
                <w:color w:val="1E1E1E"/>
                <w:sz w:val="18"/>
                <w:szCs w:val="18"/>
              </w:rPr>
              <w:t xml:space="preserve">    mavenCentral()</w:t>
            </w:r>
          </w:p>
          <w:p>
            <w:pPr>
              <w:spacing w:after="0" w:before="0"/>
            </w:pPr>
            <w:r>
              <w:rPr>
                <w:rFonts w:ascii="Courier New" w:cs="Courier New" w:eastAsia="Courier New" w:hAnsi="Courier New"/>
                <w:color w:val="1E1E1E"/>
                <w:sz w:val="18"/>
                <w:szCs w:val="18"/>
              </w:rPr>
              <w:t xml:space="preserve">    maven("https://maven.pkg.jetbrains.space/public/p/compose/dev")</w:t>
            </w:r>
          </w:p>
          <w:p>
            <w:pPr>
              <w:spacing w:after="0" w:before="0"/>
            </w:pPr>
            <w:r>
              <w:rPr>
                <w:rFonts w:ascii="Courier New" w:cs="Courier New" w:eastAsia="Courier New" w:hAnsi="Courier New"/>
                <w:color w:val="1E1E1E"/>
                <w:sz w:val="18"/>
                <w:szCs w:val="18"/>
              </w:rPr>
              <w:t xml:space="preserve">    google()</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dependencies {</w:t>
            </w:r>
          </w:p>
          <w:p>
            <w:pPr>
              <w:spacing w:after="0" w:before="0"/>
            </w:pPr>
            <w:r>
              <w:rPr>
                <w:rFonts w:ascii="Courier New" w:cs="Courier New" w:eastAsia="Courier New" w:hAnsi="Courier New"/>
                <w:color w:val="1E1E1E"/>
                <w:sz w:val="18"/>
                <w:szCs w:val="18"/>
              </w:rPr>
              <w:t xml:space="preserve">    implementation(compose.desktop.currentOs)</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compose.desktop {</w:t>
            </w:r>
          </w:p>
          <w:p>
            <w:pPr>
              <w:spacing w:after="0" w:before="0"/>
            </w:pPr>
            <w:r>
              <w:rPr>
                <w:rFonts w:ascii="Courier New" w:cs="Courier New" w:eastAsia="Courier New" w:hAnsi="Courier New"/>
                <w:color w:val="1E1E1E"/>
                <w:sz w:val="18"/>
                <w:szCs w:val="18"/>
              </w:rPr>
              <w:t xml:space="preserve">    application { mainClass = "com.stock.ui.MainKt" }</w:t>
            </w:r>
          </w:p>
          <w:p>
            <w:pPr>
              <w:spacing w:after="0" w:before="0"/>
            </w:pPr>
            <w:r>
              <w:rPr>
                <w:rFonts w:ascii="Courier New" w:cs="Courier New" w:eastAsia="Courier New" w:hAnsi="Courier New"/>
                <w:color w:val="1E1E1E"/>
                <w:sz w:val="18"/>
                <w:szCs w:val="18"/>
              </w:rPr>
              <w:t xml:space="preserve">}</w:t>
            </w:r>
          </w:p>
        </w:tc>
      </w:tr>
    </w:tbl>
    <w:p>
      <w:r>
        <w:br w:type="page"/>
      </w:r>
    </w:p>
    <w:p>
      <w:pPr>
        <w:pStyle w:val="Heading1"/>
        <w:spacing w:after="180" w:before="360"/>
      </w:pPr>
      <w:r>
        <w:rPr>
          <w:rFonts w:ascii="Arial" w:cs="Arial" w:eastAsia="Arial" w:hAnsi="Arial"/>
          <w:b/>
          <w:bCs/>
          <w:color w:val="1F3864"/>
          <w:sz w:val="32"/>
          <w:szCs w:val="32"/>
        </w:rPr>
        <w:t xml:space="preserve">4. System Architecture</w:t>
      </w:r>
    </w:p>
    <w:p>
      <w:pPr>
        <w:spacing w:after="80" w:before="80" w:line="276"/>
        <w:jc w:val="both"/>
      </w:pPr>
      <w:r>
        <w:rPr>
          <w:rFonts w:ascii="Arial" w:cs="Arial" w:eastAsia="Arial" w:hAnsi="Arial"/>
          <w:sz w:val="22"/>
          <w:szCs w:val="22"/>
        </w:rPr>
        <w:t xml:space="preserve">StockFlow is structured around a two-tier desktop application architecture in which the backend model layer (Java) and the presentation layer (Kotlin Compose) are logically and physically separated into distinct source directories and packages. The backend classes reside in com.stock.backend and contain zero UI dependencies; the UI layer in com.stock.ui consumes backend services through their public APIs.</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4.1 Presentation Layer (Compose Desktop UI)</w:t>
      </w:r>
    </w:p>
    <w:p>
      <w:pPr>
        <w:spacing w:after="80" w:before="80" w:line="276"/>
        <w:jc w:val="both"/>
      </w:pPr>
      <w:r>
        <w:rPr>
          <w:rFonts w:ascii="Arial" w:cs="Arial" w:eastAsia="Arial" w:hAnsi="Arial"/>
          <w:sz w:val="22"/>
          <w:szCs w:val="22"/>
        </w:rPr>
        <w:t xml:space="preserve">The Compose Desktop UI (Main.kt) provides a complete trading interface organised into four navigable tabs — Market, Watchlist, History, and Settings — along with a persistent header displaying real-time cash balance, net worth, and total profit/loss. The UI is built entirely from composable functions, each responsible for a single visual component: HeaderBar, TabRow, SectorFilter, MarketList, WatchlistView, TransactionHistory, TradePanel, PortfolioPanel, and SettingsView. State is managed reactively using Compose's mutableStateOf primitives, ensuring the UI recomposes automatically whenever backend data changes.</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4.2 Application Logic Layer (Backend)</w:t>
      </w:r>
    </w:p>
    <w:p>
      <w:pPr>
        <w:spacing w:after="80" w:before="80" w:line="276"/>
        <w:jc w:val="both"/>
      </w:pPr>
      <w:r>
        <w:rPr>
          <w:rFonts w:ascii="Arial" w:cs="Arial" w:eastAsia="Arial" w:hAnsi="Arial"/>
          <w:sz w:val="22"/>
          <w:szCs w:val="22"/>
        </w:rPr>
        <w:t xml:space="preserve">The backend comprises five Java classes, each encapsulating a single domain responsibility:</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Models a single stock instrument with symbol, name, sector, price, open price, day high/low, and a randomised price update algorithm.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the collection of 20 stocks, initialises them across 6 sectors, runs the ScheduledExecutorService simulation loop, and provides lookup methods.</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User</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Manages user balance, portfolio holdings (HashMap&lt;String,Integer&gt;), average buy prices, transaction history, watchlist, and computes net worth and P&amp;L.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record of a single trade event (type, symbol, quantity, price per share, total amount, timestamp).</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DataStore</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Static utility class handling serialisation and deserialisation of User state to the filesystem (~/.stockflow/userdata.txt).</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4.3 Data Persistence Layer (File-Based Storage)</w:t>
      </w:r>
    </w:p>
    <w:p>
      <w:pPr>
        <w:spacing w:after="80" w:before="80" w:line="276"/>
        <w:jc w:val="both"/>
      </w:pPr>
      <w:r>
        <w:rPr>
          <w:rFonts w:ascii="Arial" w:cs="Arial" w:eastAsia="Arial" w:hAnsi="Arial"/>
          <w:sz w:val="22"/>
          <w:szCs w:val="22"/>
        </w:rPr>
        <w:t xml:space="preserve">User state is persisted to a plain-text file at ~/.stockflow/userdata.txt using a custom key-value format. The DataStore.save() method writes the current balance, initial balance, portfolio map, average buy prices, watchlist, and complete transaction history. The DataStore.load() method parses this file on application startup and reconstructs the User object, enabling full session continuity. If no save file exists, a fresh User with a $1,000,000 starting balance is created.</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4.4 Request Processing Flow</w:t>
      </w:r>
    </w:p>
    <w:p>
      <w:pPr>
        <w:spacing w:after="80" w:before="80" w:line="276"/>
        <w:jc w:val="both"/>
      </w:pPr>
      <w:r>
        <w:rPr>
          <w:rFonts w:ascii="Arial" w:cs="Arial" w:eastAsia="Arial" w:hAnsi="Arial"/>
          <w:sz w:val="22"/>
          <w:szCs w:val="22"/>
        </w:rPr>
        <w:t xml:space="preserve">The following sequence describes the complete processing path for a typical stock purchase operation:</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The user selects a stock from the MarketList composable. The selectedSymbol state variable is updated and the TradePanel composable displays the stock's details, sector, current price, and day high/low range.</w:t>
      </w:r>
    </w:p>
    <w:p>
      <w:pPr>
        <w:pStyle w:val="ListParagraph"/>
        <w:numPr>
          <w:ilvl w:val="0"/>
          <w:numId w:val="2"/>
        </w:numPr>
        <w:spacing w:after="60" w:before="60"/>
      </w:pPr>
      <w:r>
        <w:rPr>
          <w:rFonts w:ascii="Arial" w:cs="Arial" w:eastAsia="Arial" w:hAnsi="Arial"/>
          <w:sz w:val="22"/>
          <w:szCs w:val="22"/>
        </w:rPr>
        <w:t xml:space="preserve">The user enters a quantity in the TradePanel's OutlinedTextField and clicks the Buy button.</w:t>
      </w:r>
    </w:p>
    <w:p>
      <w:pPr>
        <w:pStyle w:val="ListParagraph"/>
        <w:numPr>
          <w:ilvl w:val="0"/>
          <w:numId w:val="2"/>
        </w:numPr>
        <w:spacing w:after="60" w:before="60"/>
      </w:pPr>
      <w:r>
        <w:rPr>
          <w:rFonts w:ascii="Arial" w:cs="Arial" w:eastAsia="Arial" w:hAnsi="Arial"/>
          <w:sz w:val="22"/>
          <w:szCs w:val="22"/>
        </w:rPr>
        <w:t xml:space="preserve">The onBuy lambda retrieves the Stock object from Market.getStock(selectedSymbol) and parses the quantity from the text field.</w:t>
      </w:r>
    </w:p>
    <w:p>
      <w:pPr>
        <w:pStyle w:val="ListParagraph"/>
        <w:numPr>
          <w:ilvl w:val="0"/>
          <w:numId w:val="2"/>
        </w:numPr>
        <w:spacing w:after="60" w:before="60"/>
      </w:pPr>
      <w:r>
        <w:rPr>
          <w:rFonts w:ascii="Arial" w:cs="Arial" w:eastAsia="Arial" w:hAnsi="Arial"/>
          <w:sz w:val="22"/>
          <w:szCs w:val="22"/>
        </w:rPr>
        <w:t xml:space="preserve">The lambda calls user.buyStock(stock, quantity), which validates that the user's balance is sufficient to cover stock.getPrice() * quantity.</w:t>
      </w:r>
    </w:p>
    <w:p>
      <w:pPr>
        <w:pStyle w:val="ListParagraph"/>
        <w:numPr>
          <w:ilvl w:val="0"/>
          <w:numId w:val="2"/>
        </w:numPr>
        <w:spacing w:after="60" w:before="60"/>
      </w:pPr>
      <w:r>
        <w:rPr>
          <w:rFonts w:ascii="Arial" w:cs="Arial" w:eastAsia="Arial" w:hAnsi="Arial"/>
          <w:sz w:val="22"/>
          <w:szCs w:val="22"/>
        </w:rPr>
        <w:t xml:space="preserve">If the balance check passes, the User object deducts the cost from balance, updates the portfolio map (incrementing shares or creating a new entry), recalculates the weighted average buy price, and appends a new Transaction record to the transactions list.</w:t>
      </w:r>
    </w:p>
    <w:p>
      <w:pPr>
        <w:pStyle w:val="ListParagraph"/>
        <w:numPr>
          <w:ilvl w:val="0"/>
          <w:numId w:val="2"/>
        </w:numPr>
        <w:spacing w:after="60" w:before="60"/>
      </w:pPr>
      <w:r>
        <w:rPr>
          <w:rFonts w:ascii="Arial" w:cs="Arial" w:eastAsia="Arial" w:hAnsi="Arial"/>
          <w:sz w:val="22"/>
          <w:szCs w:val="22"/>
        </w:rPr>
        <w:t xml:space="preserve">The sync() callback is invoked, which calls DataStore.save(user) to persist the updated state to disk and refreshes all Compose state variables, triggering automatic UI recomposition.</w:t>
      </w:r>
    </w:p>
    <w:p>
      <w:pPr>
        <w:pStyle w:val="ListParagraph"/>
        <w:numPr>
          <w:ilvl w:val="0"/>
          <w:numId w:val="2"/>
        </w:numPr>
        <w:spacing w:after="60" w:before="60"/>
      </w:pPr>
      <w:r>
        <w:rPr>
          <w:rFonts w:ascii="Arial" w:cs="Arial" w:eastAsia="Arial" w:hAnsi="Arial"/>
          <w:sz w:val="22"/>
          <w:szCs w:val="22"/>
        </w:rPr>
        <w:t xml:space="preserve">The TradePanel displays a success message: "Bought [qty] [symbol]". If the balance was insufficient, the message reads "Insufficient funds" and no state mutation occurs.</w:t>
      </w:r>
    </w:p>
    <w:p>
      <w:pPr>
        <w:spacing w:after="80" w:before="0"/>
      </w:pPr>
      <w:r>
        <w:t xml:space="preserve"/>
      </w:r>
    </w:p>
    <w:p>
      <w:pPr>
        <w:spacing w:after="80" w:before="80" w:line="276"/>
        <w:jc w:val="both"/>
      </w:pPr>
      <w:r>
        <w:rPr>
          <w:rFonts w:ascii="Arial" w:cs="Arial" w:eastAsia="Arial" w:hAnsi="Arial"/>
          <w:i/>
          <w:iCs/>
          <w:color w:val="505050"/>
          <w:sz w:val="22"/>
          <w:szCs w:val="22"/>
        </w:rPr>
        <w:t xml:space="preserve">Architectural Note: The market simulation runs on a separate thread via ScheduledExecutorService, updating all stock prices every second. The onUpdateCallback Runnable bridges the Java thread into the Compose state system, triggering UI recomposition on each tick without manual polling.</w:t>
      </w:r>
    </w:p>
    <w:p>
      <w:r>
        <w:br w:type="page"/>
      </w:r>
    </w:p>
    <w:p>
      <w:pPr>
        <w:pStyle w:val="Heading1"/>
        <w:spacing w:after="180" w:before="360"/>
      </w:pPr>
      <w:r>
        <w:rPr>
          <w:rFonts w:ascii="Arial" w:cs="Arial" w:eastAsia="Arial" w:hAnsi="Arial"/>
          <w:b/>
          <w:bCs/>
          <w:color w:val="1F3864"/>
          <w:sz w:val="32"/>
          <w:szCs w:val="32"/>
        </w:rPr>
        <w:t xml:space="preserve">5. OOP Design &amp; Class Structure</w:t>
      </w:r>
    </w:p>
    <w:p>
      <w:pPr>
        <w:spacing w:after="80" w:before="80" w:line="276"/>
        <w:jc w:val="both"/>
      </w:pPr>
      <w:r>
        <w:rPr>
          <w:rFonts w:ascii="Arial" w:cs="Arial" w:eastAsia="Arial" w:hAnsi="Arial"/>
          <w:sz w:val="22"/>
          <w:szCs w:val="22"/>
        </w:rPr>
        <w:t xml:space="preserve">The StockFlow class hierarchy was designed in strict adherence to object-oriented principles — encapsulation, single responsibility, and composition — ensuring that each class models a single domain concept with well-defined boundaries and minimal coupling.</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5.1 Class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Market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stocks: List&lt;Stock&gt;    │</w:t>
            </w:r>
          </w:p>
          <w:p>
            <w:pPr>
              <w:spacing w:after="0" w:before="0"/>
            </w:pPr>
            <w:r>
              <w:rPr>
                <w:rFonts w:ascii="Courier New" w:cs="Courier New" w:eastAsia="Courier New" w:hAnsi="Courier New"/>
                <w:color w:val="1E1E1E"/>
                <w:sz w:val="18"/>
                <w:szCs w:val="18"/>
              </w:rPr>
              <w:t xml:space="preserve">│ - scheduler: Scheduled.. │</w:t>
            </w:r>
          </w:p>
          <w:p>
            <w:pPr>
              <w:spacing w:after="0" w:before="0"/>
            </w:pPr>
            <w:r>
              <w:rPr>
                <w:rFonts w:ascii="Courier New" w:cs="Courier New" w:eastAsia="Courier New" w:hAnsi="Courier New"/>
                <w:color w:val="1E1E1E"/>
                <w:sz w:val="18"/>
                <w:szCs w:val="18"/>
              </w:rPr>
              <w:t xml:space="preserve">│ - onUpdateCallback: Run.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startSimulation()      │</w:t>
            </w:r>
          </w:p>
          <w:p>
            <w:pPr>
              <w:spacing w:after="0" w:before="0"/>
            </w:pPr>
            <w:r>
              <w:rPr>
                <w:rFonts w:ascii="Courier New" w:cs="Courier New" w:eastAsia="Courier New" w:hAnsi="Courier New"/>
                <w:color w:val="1E1E1E"/>
                <w:sz w:val="18"/>
                <w:szCs w:val="18"/>
              </w:rPr>
              <w:t xml:space="preserve">│ + stopSimulation()       │</w:t>
            </w:r>
          </w:p>
          <w:p>
            <w:pPr>
              <w:spacing w:after="0" w:before="0"/>
            </w:pPr>
            <w:r>
              <w:rPr>
                <w:rFonts w:ascii="Courier New" w:cs="Courier New" w:eastAsia="Courier New" w:hAnsi="Courier New"/>
                <w:color w:val="1E1E1E"/>
                <w:sz w:val="18"/>
                <w:szCs w:val="18"/>
              </w:rPr>
              <w:t xml:space="preserve">│ + getStock(sym): Stock   │</w:t>
            </w:r>
          </w:p>
          <w:p>
            <w:pPr>
              <w:spacing w:after="0" w:before="0"/>
            </w:pPr>
            <w:r>
              <w:rPr>
                <w:rFonts w:ascii="Courier New" w:cs="Courier New" w:eastAsia="Courier New" w:hAnsi="Courier New"/>
                <w:color w:val="1E1E1E"/>
                <w:sz w:val="18"/>
                <w:szCs w:val="18"/>
              </w:rPr>
              <w:t xml:space="preserve">│ + getStocks(): List      │</w:t>
            </w:r>
          </w:p>
          <w:p>
            <w:pPr>
              <w:spacing w:after="0" w:before="0"/>
            </w:pPr>
            <w:r>
              <w:rPr>
                <w:rFonts w:ascii="Courier New" w:cs="Courier New" w:eastAsia="Courier New" w:hAnsi="Courier New"/>
                <w:color w:val="1E1E1E"/>
                <w:sz w:val="18"/>
                <w:szCs w:val="18"/>
              </w:rPr>
              <w:t xml:space="preserve">│ + getSectors(): List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contains 1..*</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Stock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symbol: String         │</w:t>
            </w:r>
          </w:p>
          <w:p>
            <w:pPr>
              <w:spacing w:after="0" w:before="0"/>
            </w:pPr>
            <w:r>
              <w:rPr>
                <w:rFonts w:ascii="Courier New" w:cs="Courier New" w:eastAsia="Courier New" w:hAnsi="Courier New"/>
                <w:color w:val="1E1E1E"/>
                <w:sz w:val="18"/>
                <w:szCs w:val="18"/>
              </w:rPr>
              <w:t xml:space="preserve">│ - price: double          │</w:t>
            </w:r>
          </w:p>
          <w:p>
            <w:pPr>
              <w:spacing w:after="0" w:before="0"/>
            </w:pPr>
            <w:r>
              <w:rPr>
                <w:rFonts w:ascii="Courier New" w:cs="Courier New" w:eastAsia="Courier New" w:hAnsi="Courier New"/>
                <w:color w:val="1E1E1E"/>
                <w:sz w:val="18"/>
                <w:szCs w:val="18"/>
              </w:rPr>
              <w:t xml:space="preserve">│ - dayHigh/dayLow: double │</w:t>
            </w:r>
          </w:p>
          <w:p>
            <w:pPr>
              <w:spacing w:after="0" w:before="0"/>
            </w:pPr>
            <w:r>
              <w:rPr>
                <w:rFonts w:ascii="Courier New" w:cs="Courier New" w:eastAsia="Courier New" w:hAnsi="Courier New"/>
                <w:color w:val="1E1E1E"/>
                <w:sz w:val="18"/>
                <w:szCs w:val="18"/>
              </w:rPr>
              <w:t xml:space="preserve">│ - openPrice: double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updatePrice(): void    │</w:t>
            </w:r>
          </w:p>
          <w:p>
            <w:pPr>
              <w:spacing w:after="0" w:before="0"/>
            </w:pPr>
            <w:r>
              <w:rPr>
                <w:rFonts w:ascii="Courier New" w:cs="Courier New" w:eastAsia="Courier New" w:hAnsi="Courier New"/>
                <w:color w:val="1E1E1E"/>
                <w:sz w:val="18"/>
                <w:szCs w:val="18"/>
              </w:rPr>
              <w:t xml:space="preserve">│ + getChangePercent(): dbl│</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User            │        │       Transaction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 balance: double        │        │ - type: Type (BUY/SELL)   │</w:t>
            </w:r>
          </w:p>
          <w:p>
            <w:pPr>
              <w:spacing w:after="0" w:before="0"/>
            </w:pPr>
            <w:r>
              <w:rPr>
                <w:rFonts w:ascii="Courier New" w:cs="Courier New" w:eastAsia="Courier New" w:hAnsi="Courier New"/>
                <w:color w:val="1E1E1E"/>
                <w:sz w:val="18"/>
                <w:szCs w:val="18"/>
              </w:rPr>
              <w:t xml:space="preserve">│ - portfolio: Map&lt;S,I&gt;    │ 1..* → │ - symbol: String          │</w:t>
            </w:r>
          </w:p>
          <w:p>
            <w:pPr>
              <w:spacing w:after="0" w:before="0"/>
            </w:pPr>
            <w:r>
              <w:rPr>
                <w:rFonts w:ascii="Courier New" w:cs="Courier New" w:eastAsia="Courier New" w:hAnsi="Courier New"/>
                <w:color w:val="1E1E1E"/>
                <w:sz w:val="18"/>
                <w:szCs w:val="18"/>
              </w:rPr>
              <w:t xml:space="preserve">│ - avgBuyPrice: Map&lt;S,D&gt;  │        │ - quantity: int           │</w:t>
            </w:r>
          </w:p>
          <w:p>
            <w:pPr>
              <w:spacing w:after="0" w:before="0"/>
            </w:pPr>
            <w:r>
              <w:rPr>
                <w:rFonts w:ascii="Courier New" w:cs="Courier New" w:eastAsia="Courier New" w:hAnsi="Courier New"/>
                <w:color w:val="1E1E1E"/>
                <w:sz w:val="18"/>
                <w:szCs w:val="18"/>
              </w:rPr>
              <w:t xml:space="preserve">│ - transactions: List&lt;Tx&gt; │        │ - pricePerShare: double   │</w:t>
            </w:r>
          </w:p>
          <w:p>
            <w:pPr>
              <w:spacing w:after="0" w:before="0"/>
            </w:pPr>
            <w:r>
              <w:rPr>
                <w:rFonts w:ascii="Courier New" w:cs="Courier New" w:eastAsia="Courier New" w:hAnsi="Courier New"/>
                <w:color w:val="1E1E1E"/>
                <w:sz w:val="18"/>
                <w:szCs w:val="18"/>
              </w:rPr>
              <w:t xml:space="preserve">│ - watchlist: List&lt;String&gt;│        │ - timestamp: long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 buyStock(Stock,int)    │</w:t>
            </w:r>
          </w:p>
          <w:p>
            <w:pPr>
              <w:spacing w:after="0" w:before="0"/>
            </w:pPr>
            <w:r>
              <w:rPr>
                <w:rFonts w:ascii="Courier New" w:cs="Courier New" w:eastAsia="Courier New" w:hAnsi="Courier New"/>
                <w:color w:val="1E1E1E"/>
                <w:sz w:val="18"/>
                <w:szCs w:val="18"/>
              </w:rPr>
              <w:t xml:space="preserve">│ + sellStock(Stock,int)   │</w:t>
            </w:r>
          </w:p>
          <w:p>
            <w:pPr>
              <w:spacing w:after="0" w:before="0"/>
            </w:pPr>
            <w:r>
              <w:rPr>
                <w:rFonts w:ascii="Courier New" w:cs="Courier New" w:eastAsia="Courier New" w:hAnsi="Courier New"/>
                <w:color w:val="1E1E1E"/>
                <w:sz w:val="18"/>
                <w:szCs w:val="18"/>
              </w:rPr>
              <w:t xml:space="preserve">│ + getNetWorth(Market)    │</w:t>
            </w:r>
          </w:p>
          <w:p>
            <w:pPr>
              <w:spacing w:after="0" w:before="0"/>
            </w:pPr>
            <w:r>
              <w:rPr>
                <w:rFonts w:ascii="Courier New" w:cs="Courier New" w:eastAsia="Courier New" w:hAnsi="Courier New"/>
                <w:color w:val="1E1E1E"/>
                <w:sz w:val="18"/>
                <w:szCs w:val="18"/>
              </w:rPr>
              <w:t xml:space="preserve">│ + getTotalProfitLoss()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saved/loaded by</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DataStore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 save(User): void       │</w:t>
            </w:r>
          </w:p>
          <w:p>
            <w:pPr>
              <w:spacing w:after="0" w:before="0"/>
            </w:pPr>
            <w:r>
              <w:rPr>
                <w:rFonts w:ascii="Courier New" w:cs="Courier New" w:eastAsia="Courier New" w:hAnsi="Courier New"/>
                <w:color w:val="1E1E1E"/>
                <w:sz w:val="18"/>
                <w:szCs w:val="18"/>
              </w:rPr>
              <w:t xml:space="preserve">│ + load(double): User     │</w:t>
            </w:r>
          </w:p>
          <w:p>
            <w:pPr>
              <w:spacing w:after="0" w:before="0"/>
            </w:pPr>
            <w:r>
              <w:rPr>
                <w:rFonts w:ascii="Courier New" w:cs="Courier New" w:eastAsia="Courier New" w:hAnsi="Courier New"/>
                <w:color w:val="1E1E1E"/>
                <w:sz w:val="18"/>
                <w:szCs w:val="18"/>
              </w:rPr>
              <w:t xml:space="preserve">│ + reset(): void          │</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5.2 Stock Class — 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symbol</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Ticker symbol. Example: "AAPL"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company name. Example: "Apple Inc."</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sector</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Industry classification. Example: "Technology"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market price in USD. Example: 189.50</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previousPrice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Price at previous tick. Used for change calculation.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at simulation start. Reference for daily change %.</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dayHigh</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Highest price reached in current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price reached in current session.</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random</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Random</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java.util.Random instance for price fluctuation generation.</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5.3 User Class — 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Current cash balance in USD. Example: 950000.00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balance at account creation. Example: 1000000.00</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portfolio</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Map&lt;String,Integer&gt;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 holdings: symbol to share count. Example: {"AAPL": 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avgBuyPrice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Map&lt;String,Double&gt;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average buy price per stock.</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List&lt;Transaction&gt;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Complete chronological trade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User-curated list of tracked symbols.</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5.4 Transaction Class — 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Transaction.Type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Enum value: BUY or SELL.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symbol traded. Example: "GOOG"</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quantity</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Number of shares traded. Example: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pricePerShare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at time of trade. Example: 2820.00</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totalAmount</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Computed: pricePerShare * quantity.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epoch milliseconds of trade execution.</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5.5 Market Class — 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stocks</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List&lt;Stock&gt;</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getter</w:t>
            </w:r>
          </w:p>
        </w:tc>
        <w:tc>
          <w:tcPr>
            <w:tcW w:type="dxa" w:w="2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Collection of 20 initialised Stock objects across 6 sectors.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ScheduledExecutorService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Single-thread executor running the price update loop every 1 second.</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onUpdateCallback</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Runnable</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setter</w:t>
            </w:r>
          </w:p>
        </w:tc>
        <w:tc>
          <w:tcPr>
            <w:tcW w:type="dxa" w:w="2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Callback invoked after each price tick to bridge into Compose state.</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5.6 DataStore Class — Field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DIR</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private static final</w:t>
            </w:r>
          </w:p>
        </w:tc>
        <w:tc>
          <w:tcPr>
            <w:tcW w:type="dxa" w:w="3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~/.stockflow — persistence directory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static final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~/.stockflow/userdata.txt — data file path.</w:t>
            </w:r>
          </w:p>
        </w:tc>
      </w:tr>
    </w:tbl>
    <w:p>
      <w:r>
        <w:br w:type="page"/>
      </w:r>
    </w:p>
    <w:p>
      <w:pPr>
        <w:pStyle w:val="Heading1"/>
        <w:spacing w:after="180" w:before="360"/>
      </w:pPr>
      <w:r>
        <w:rPr>
          <w:rFonts w:ascii="Arial" w:cs="Arial" w:eastAsia="Arial" w:hAnsi="Arial"/>
          <w:b/>
          <w:bCs/>
          <w:color w:val="1F3864"/>
          <w:sz w:val="32"/>
          <w:szCs w:val="32"/>
        </w:rPr>
        <w:t xml:space="preserve">6. Module Description</w:t>
      </w:r>
    </w:p>
    <w:p>
      <w:pPr>
        <w:spacing w:after="80" w:before="80" w:line="276"/>
        <w:jc w:val="both"/>
      </w:pPr>
      <w:r>
        <w:rPr>
          <w:rFonts w:ascii="Arial" w:cs="Arial" w:eastAsia="Arial" w:hAnsi="Arial"/>
          <w:sz w:val="22"/>
          <w:szCs w:val="22"/>
        </w:rPr>
        <w:t xml:space="preserve">The StockFlow application is decomposed into six principal functional modules, each encapsulating a distinct domain of system responsibility. This architecture adheres to the single-responsibility principle, reducing inter-component coupling and enabling each module to be independently understood, tested, and extended.</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6.1 Market Simulation Module</w:t>
      </w:r>
    </w:p>
    <w:p>
      <w:pPr>
        <w:spacing w:after="80" w:before="80" w:line="276"/>
        <w:jc w:val="both"/>
      </w:pPr>
      <w:r>
        <w:rPr>
          <w:rFonts w:ascii="Arial" w:cs="Arial" w:eastAsia="Arial" w:hAnsi="Arial"/>
          <w:sz w:val="22"/>
          <w:szCs w:val="22"/>
        </w:rPr>
        <w:t xml:space="preserve">The Market Simulation Module governs the creation, initialisation, and continuous price update of all stock instruments in the system. On construction, the Market class initialises 20 Stock objects spanning 6 industry sectors (Technology, Automotive, Finance, Healthcare, Consumer, Fintech). The startSimulation() method launches a ScheduledExecutorService that invokes updatePrice() on every stock at a fixed rate of once per second, then fires the registered onUpdateCallback to propagate changes to the UI layer.</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Market.java — Simulation Loop</w:t>
            </w:r>
          </w:p>
          <w:p>
            <w:pPr>
              <w:spacing w:after="0" w:before="0"/>
            </w:pPr>
            <w:r>
              <w:rPr>
                <w:rFonts w:ascii="Courier New" w:cs="Courier New" w:eastAsia="Courier New" w:hAnsi="Courier New"/>
                <w:color w:val="1E1E1E"/>
                <w:sz w:val="18"/>
                <w:szCs w:val="18"/>
              </w:rPr>
              <w:t xml:space="preserve">public void startSimulation() {</w:t>
            </w:r>
          </w:p>
          <w:p>
            <w:pPr>
              <w:spacing w:after="0" w:before="0"/>
            </w:pPr>
            <w:r>
              <w:rPr>
                <w:rFonts w:ascii="Courier New" w:cs="Courier New" w:eastAsia="Courier New" w:hAnsi="Courier New"/>
                <w:color w:val="1E1E1E"/>
                <w:sz w:val="18"/>
                <w:szCs w:val="18"/>
              </w:rPr>
              <w:t xml:space="preserve">    scheduler.scheduleAtFixedRate(() -&gt; {</w:t>
            </w:r>
          </w:p>
          <w:p>
            <w:pPr>
              <w:spacing w:after="0" w:before="0"/>
            </w:pPr>
            <w:r>
              <w:rPr>
                <w:rFonts w:ascii="Courier New" w:cs="Courier New" w:eastAsia="Courier New" w:hAnsi="Courier New"/>
                <w:color w:val="1E1E1E"/>
                <w:sz w:val="18"/>
                <w:szCs w:val="18"/>
              </w:rPr>
              <w:t xml:space="preserve">        for (Stock stock : stocks) {</w:t>
            </w:r>
          </w:p>
          <w:p>
            <w:pPr>
              <w:spacing w:after="0" w:before="0"/>
            </w:pPr>
            <w:r>
              <w:rPr>
                <w:rFonts w:ascii="Courier New" w:cs="Courier New" w:eastAsia="Courier New" w:hAnsi="Courier New"/>
                <w:color w:val="1E1E1E"/>
                <w:sz w:val="18"/>
                <w:szCs w:val="18"/>
              </w:rPr>
              <w:t xml:space="preserve">            stock.updatePrice();</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if (onUpdateCallback != null) {</w:t>
            </w:r>
          </w:p>
          <w:p>
            <w:pPr>
              <w:spacing w:after="0" w:before="0"/>
            </w:pPr>
            <w:r>
              <w:rPr>
                <w:rFonts w:ascii="Courier New" w:cs="Courier New" w:eastAsia="Courier New" w:hAnsi="Courier New"/>
                <w:color w:val="1E1E1E"/>
                <w:sz w:val="18"/>
                <w:szCs w:val="18"/>
              </w:rPr>
              <w:t xml:space="preserve">            onUpdateCallback.run();</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 0, 1, TimeUnit.SECONDS);</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6.2 Stock Price Engine — Stock.java</w:t>
      </w:r>
    </w:p>
    <w:p>
      <w:pPr>
        <w:spacing w:after="80" w:before="80" w:line="276"/>
        <w:jc w:val="both"/>
      </w:pPr>
      <w:r>
        <w:rPr>
          <w:rFonts w:ascii="Arial" w:cs="Arial" w:eastAsia="Arial" w:hAnsi="Arial"/>
          <w:sz w:val="22"/>
          <w:szCs w:val="22"/>
        </w:rPr>
        <w:t xml:space="preserve">Each Stock object encapsulates a randomised price fluctuation algorithm that simulates realistic market behaviour. On each tick, the updatePrice() method generates a random percentage change between -2% and +2%, applies it to the current price, enforces a minimum floor of $0.01, and updates the day high and day low tracking fields.</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Stock.java — Price Update Algorithm</w:t>
            </w:r>
          </w:p>
          <w:p>
            <w:pPr>
              <w:spacing w:after="0" w:before="0"/>
            </w:pPr>
            <w:r>
              <w:rPr>
                <w:rFonts w:ascii="Courier New" w:cs="Courier New" w:eastAsia="Courier New" w:hAnsi="Courier New"/>
                <w:color w:val="1E1E1E"/>
                <w:sz w:val="18"/>
                <w:szCs w:val="18"/>
              </w:rPr>
              <w:t xml:space="preserve">public void updatePrice() {</w:t>
            </w:r>
          </w:p>
          <w:p>
            <w:pPr>
              <w:spacing w:after="0" w:before="0"/>
            </w:pPr>
            <w:r>
              <w:rPr>
                <w:rFonts w:ascii="Courier New" w:cs="Courier New" w:eastAsia="Courier New" w:hAnsi="Courier New"/>
                <w:color w:val="1E1E1E"/>
                <w:sz w:val="18"/>
                <w:szCs w:val="18"/>
              </w:rPr>
              <w:t xml:space="preserve">    this.previousPrice = this.price;</w:t>
            </w:r>
          </w:p>
          <w:p>
            <w:pPr>
              <w:spacing w:after="0" w:before="0"/>
            </w:pPr>
            <w:r>
              <w:rPr>
                <w:rFonts w:ascii="Courier New" w:cs="Courier New" w:eastAsia="Courier New" w:hAnsi="Courier New"/>
                <w:color w:val="1E1E1E"/>
                <w:sz w:val="18"/>
                <w:szCs w:val="18"/>
              </w:rPr>
              <w:t xml:space="preserve">    double changePercent = (random.nextDouble() * 0.04) - 0.02;</w:t>
            </w:r>
          </w:p>
          <w:p>
            <w:pPr>
              <w:spacing w:after="0" w:before="0"/>
            </w:pPr>
            <w:r>
              <w:rPr>
                <w:rFonts w:ascii="Courier New" w:cs="Courier New" w:eastAsia="Courier New" w:hAnsi="Courier New"/>
                <w:color w:val="1E1E1E"/>
                <w:sz w:val="18"/>
                <w:szCs w:val="18"/>
              </w:rPr>
              <w:t xml:space="preserve">    this.price += this.price * changePercent;</w:t>
            </w:r>
          </w:p>
          <w:p>
            <w:pPr>
              <w:spacing w:after="0" w:before="0"/>
            </w:pPr>
            <w:r>
              <w:rPr>
                <w:rFonts w:ascii="Courier New" w:cs="Courier New" w:eastAsia="Courier New" w:hAnsi="Courier New"/>
                <w:color w:val="1E1E1E"/>
                <w:sz w:val="18"/>
                <w:szCs w:val="18"/>
              </w:rPr>
              <w:t xml:space="preserve">    if (this.price &lt; 0.01)</w:t>
            </w:r>
          </w:p>
          <w:p>
            <w:pPr>
              <w:spacing w:after="0" w:before="0"/>
            </w:pPr>
            <w:r>
              <w:rPr>
                <w:rFonts w:ascii="Courier New" w:cs="Courier New" w:eastAsia="Courier New" w:hAnsi="Courier New"/>
                <w:color w:val="1E1E1E"/>
                <w:sz w:val="18"/>
                <w:szCs w:val="18"/>
              </w:rPr>
              <w:t xml:space="preserve">        this.price = 0.01;</w:t>
            </w:r>
          </w:p>
          <w:p>
            <w:pPr>
              <w:spacing w:after="0" w:before="0"/>
            </w:pPr>
            <w:r>
              <w:rPr>
                <w:rFonts w:ascii="Courier New" w:cs="Courier New" w:eastAsia="Courier New" w:hAnsi="Courier New"/>
                <w:color w:val="1E1E1E"/>
                <w:sz w:val="18"/>
                <w:szCs w:val="18"/>
              </w:rPr>
              <w:t xml:space="preserve">    if (this.price &gt; this.dayHigh)</w:t>
            </w:r>
          </w:p>
          <w:p>
            <w:pPr>
              <w:spacing w:after="0" w:before="0"/>
            </w:pPr>
            <w:r>
              <w:rPr>
                <w:rFonts w:ascii="Courier New" w:cs="Courier New" w:eastAsia="Courier New" w:hAnsi="Courier New"/>
                <w:color w:val="1E1E1E"/>
                <w:sz w:val="18"/>
                <w:szCs w:val="18"/>
              </w:rPr>
              <w:t xml:space="preserve">        this.dayHigh = this.price;</w:t>
            </w:r>
          </w:p>
          <w:p>
            <w:pPr>
              <w:spacing w:after="0" w:before="0"/>
            </w:pPr>
            <w:r>
              <w:rPr>
                <w:rFonts w:ascii="Courier New" w:cs="Courier New" w:eastAsia="Courier New" w:hAnsi="Courier New"/>
                <w:color w:val="1E1E1E"/>
                <w:sz w:val="18"/>
                <w:szCs w:val="18"/>
              </w:rPr>
              <w:t xml:space="preserve">    if (this.price &lt; this.dayLow)</w:t>
            </w:r>
          </w:p>
          <w:p>
            <w:pPr>
              <w:spacing w:after="0" w:before="0"/>
            </w:pPr>
            <w:r>
              <w:rPr>
                <w:rFonts w:ascii="Courier New" w:cs="Courier New" w:eastAsia="Courier New" w:hAnsi="Courier New"/>
                <w:color w:val="1E1E1E"/>
                <w:sz w:val="18"/>
                <w:szCs w:val="18"/>
              </w:rPr>
              <w:t xml:space="preserve">        this.dayLow = this.price;</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6.3 Trading Module</w:t>
      </w:r>
    </w:p>
    <w:p>
      <w:pPr>
        <w:spacing w:after="80" w:before="80" w:line="276"/>
        <w:jc w:val="both"/>
      </w:pPr>
      <w:r>
        <w:rPr>
          <w:rFonts w:ascii="Arial" w:cs="Arial" w:eastAsia="Arial" w:hAnsi="Arial"/>
          <w:sz w:val="22"/>
          <w:szCs w:val="22"/>
        </w:rPr>
        <w:t xml:space="preserve">The Trading Module implements the buy and sell operations within the User class. The buyStock() method validates the user's balance against the total purchase cost, deducts the cost, updates the portfolio map, recalculates the weighted average buy price using the formula (existingCost + newCost) / (existingQty + newQty), and records a Transaction. The sellStock() method validates that the user holds sufficient shares, credits the sale revenue to the balance, adjusts the portfolio map (removing the entry entirely if all shares are sold), and records the transaction.</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User.java — Buy Stock with Weighted Average Price Tracking</w:t>
            </w:r>
          </w:p>
          <w:p>
            <w:pPr>
              <w:spacing w:after="0" w:before="0"/>
            </w:pPr>
            <w:r>
              <w:rPr>
                <w:rFonts w:ascii="Courier New" w:cs="Courier New" w:eastAsia="Courier New" w:hAnsi="Courier New"/>
                <w:color w:val="1E1E1E"/>
                <w:sz w:val="18"/>
                <w:szCs w:val="18"/>
              </w:rPr>
              <w:t xml:space="preserve">public boolean buyStock(Stock stock, int quantity) {</w:t>
            </w:r>
          </w:p>
          <w:p>
            <w:pPr>
              <w:spacing w:after="0" w:before="0"/>
            </w:pPr>
            <w:r>
              <w:rPr>
                <w:rFonts w:ascii="Courier New" w:cs="Courier New" w:eastAsia="Courier New" w:hAnsi="Courier New"/>
                <w:color w:val="1E1E1E"/>
                <w:sz w:val="18"/>
                <w:szCs w:val="18"/>
              </w:rPr>
              <w:t xml:space="preserve">    double cost = stock.getPrice() * quantity;</w:t>
            </w:r>
          </w:p>
          <w:p>
            <w:pPr>
              <w:spacing w:after="0" w:before="0"/>
            </w:pPr>
            <w:r>
              <w:rPr>
                <w:rFonts w:ascii="Courier New" w:cs="Courier New" w:eastAsia="Courier New" w:hAnsi="Courier New"/>
                <w:color w:val="1E1E1E"/>
                <w:sz w:val="18"/>
                <w:szCs w:val="18"/>
              </w:rPr>
              <w:t xml:space="preserve">    if (cost &gt; balance)</w:t>
            </w:r>
          </w:p>
          <w:p>
            <w:pPr>
              <w:spacing w:after="0" w:before="0"/>
            </w:pPr>
            <w:r>
              <w:rPr>
                <w:rFonts w:ascii="Courier New" w:cs="Courier New" w:eastAsia="Courier New" w:hAnsi="Courier New"/>
                <w:color w:val="1E1E1E"/>
                <w:sz w:val="18"/>
                <w:szCs w:val="18"/>
              </w:rPr>
              <w:t xml:space="preserve">        return false;</w:t>
            </w:r>
          </w:p>
          <w:p>
            <w:pPr>
              <w:spacing w:after="0" w:before="0"/>
            </w:pPr>
            <w:r>
              <w:rPr>
                <w:rFonts w:ascii="Courier New" w:cs="Courier New" w:eastAsia="Courier New" w:hAnsi="Courier New"/>
                <w:color w:val="1E1E1E"/>
                <w:sz w:val="18"/>
                <w:szCs w:val="18"/>
              </w:rPr>
              <w:t xml:space="preserve">    balance -= cost;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int existingQty = portfolio.getOrDefault(stock.getSymbol(), 0);</w:t>
            </w:r>
          </w:p>
          <w:p>
            <w:pPr>
              <w:spacing w:after="0" w:before="0"/>
            </w:pPr>
            <w:r>
              <w:rPr>
                <w:rFonts w:ascii="Courier New" w:cs="Courier New" w:eastAsia="Courier New" w:hAnsi="Courier New"/>
                <w:color w:val="1E1E1E"/>
                <w:sz w:val="18"/>
                <w:szCs w:val="18"/>
              </w:rPr>
              <w:t xml:space="preserve">    double existingCost = avgBuyPrice.getOrDefault(stock.getSymbol(), 0.0) * existingQty;</w:t>
            </w:r>
          </w:p>
          <w:p>
            <w:pPr>
              <w:spacing w:after="0" w:before="0"/>
            </w:pPr>
            <w:r>
              <w:rPr>
                <w:rFonts w:ascii="Courier New" w:cs="Courier New" w:eastAsia="Courier New" w:hAnsi="Courier New"/>
                <w:color w:val="1E1E1E"/>
                <w:sz w:val="18"/>
                <w:szCs w:val="18"/>
              </w:rPr>
              <w:t xml:space="preserve">    double newTotalCost = existingCost + cost;</w:t>
            </w:r>
          </w:p>
          <w:p>
            <w:pPr>
              <w:spacing w:after="0" w:before="0"/>
            </w:pPr>
            <w:r>
              <w:rPr>
                <w:rFonts w:ascii="Courier New" w:cs="Courier New" w:eastAsia="Courier New" w:hAnsi="Courier New"/>
                <w:color w:val="1E1E1E"/>
                <w:sz w:val="18"/>
                <w:szCs w:val="18"/>
              </w:rPr>
              <w:t xml:space="preserve">    int newTotalQty = existingQty + quantity;</w:t>
            </w:r>
          </w:p>
          <w:p>
            <w:pPr>
              <w:spacing w:after="0" w:before="0"/>
            </w:pPr>
            <w:r>
              <w:rPr>
                <w:rFonts w:ascii="Courier New" w:cs="Courier New" w:eastAsia="Courier New" w:hAnsi="Courier New"/>
                <w:color w:val="1E1E1E"/>
                <w:sz w:val="18"/>
                <w:szCs w:val="18"/>
              </w:rPr>
              <w:t xml:space="preserve">    avgBuyPrice.put(stock.getSymbol(), newTotalCost / newTotalQty);</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portfolio.put(stock.getSymbol(), newTotalQty);</w:t>
            </w:r>
          </w:p>
          <w:p>
            <w:pPr>
              <w:spacing w:after="0" w:before="0"/>
            </w:pPr>
            <w:r>
              <w:rPr>
                <w:rFonts w:ascii="Courier New" w:cs="Courier New" w:eastAsia="Courier New" w:hAnsi="Courier New"/>
                <w:color w:val="1E1E1E"/>
                <w:sz w:val="18"/>
                <w:szCs w:val="18"/>
              </w:rPr>
              <w:t xml:space="preserve">    transactions.add(new Transaction(Transaction.Type.BUY,</w:t>
            </w:r>
          </w:p>
          <w:p>
            <w:pPr>
              <w:spacing w:after="0" w:before="0"/>
            </w:pPr>
            <w:r>
              <w:rPr>
                <w:rFonts w:ascii="Courier New" w:cs="Courier New" w:eastAsia="Courier New" w:hAnsi="Courier New"/>
                <w:color w:val="1E1E1E"/>
                <w:sz w:val="18"/>
                <w:szCs w:val="18"/>
              </w:rPr>
              <w:t xml:space="preserve">                     stock.getSymbol(), quantity, stock.getPrice()));</w:t>
            </w:r>
          </w:p>
          <w:p>
            <w:pPr>
              <w:spacing w:after="0" w:before="0"/>
            </w:pPr>
            <w:r>
              <w:rPr>
                <w:rFonts w:ascii="Courier New" w:cs="Courier New" w:eastAsia="Courier New" w:hAnsi="Courier New"/>
                <w:color w:val="1E1E1E"/>
                <w:sz w:val="18"/>
                <w:szCs w:val="18"/>
              </w:rPr>
              <w:t xml:space="preserve">    return true;</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6.4 Portfolio &amp; P&amp;L Calculation</w:t>
      </w:r>
    </w:p>
    <w:p>
      <w:pPr>
        <w:spacing w:after="80" w:before="80" w:line="276"/>
        <w:jc w:val="both"/>
      </w:pPr>
      <w:r>
        <w:rPr>
          <w:rFonts w:ascii="Arial" w:cs="Arial" w:eastAsia="Arial" w:hAnsi="Arial"/>
          <w:sz w:val="22"/>
          <w:szCs w:val="22"/>
        </w:rPr>
        <w:t xml:space="preserve">The User class exposes two real-time financial computation methods. getNetWorth(Market) iterates over all portfolio entries, retrieves the current market price of each held stock, and sums the total holdings value plus the cash balance. getTotalProfitLoss(Market) returns the difference between the current net worth and the initial balance, providing a single aggregate measure of trading performance.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User.java — Net Worth Computation</w:t>
            </w:r>
          </w:p>
          <w:p>
            <w:pPr>
              <w:spacing w:after="0" w:before="0"/>
            </w:pPr>
            <w:r>
              <w:rPr>
                <w:rFonts w:ascii="Courier New" w:cs="Courier New" w:eastAsia="Courier New" w:hAnsi="Courier New"/>
                <w:color w:val="1E1E1E"/>
                <w:sz w:val="18"/>
                <w:szCs w:val="18"/>
              </w:rPr>
              <w:t xml:space="preserve">public double getNetWorth(Market market) {</w:t>
            </w:r>
          </w:p>
          <w:p>
            <w:pPr>
              <w:spacing w:after="0" w:before="0"/>
            </w:pPr>
            <w:r>
              <w:rPr>
                <w:rFonts w:ascii="Courier New" w:cs="Courier New" w:eastAsia="Courier New" w:hAnsi="Courier New"/>
                <w:color w:val="1E1E1E"/>
                <w:sz w:val="18"/>
                <w:szCs w:val="18"/>
              </w:rPr>
              <w:t xml:space="preserve">    double worth = balance;</w:t>
            </w:r>
          </w:p>
          <w:p>
            <w:pPr>
              <w:spacing w:after="0" w:before="0"/>
            </w:pPr>
            <w:r>
              <w:rPr>
                <w:rFonts w:ascii="Courier New" w:cs="Courier New" w:eastAsia="Courier New" w:hAnsi="Courier New"/>
                <w:color w:val="1E1E1E"/>
                <w:sz w:val="18"/>
                <w:szCs w:val="18"/>
              </w:rPr>
              <w:t xml:space="preserve">    for (Map.Entry&lt;String, Integer&gt; entry : portfolio.entrySet()) {</w:t>
            </w:r>
          </w:p>
          <w:p>
            <w:pPr>
              <w:spacing w:after="0" w:before="0"/>
            </w:pPr>
            <w:r>
              <w:rPr>
                <w:rFonts w:ascii="Courier New" w:cs="Courier New" w:eastAsia="Courier New" w:hAnsi="Courier New"/>
                <w:color w:val="1E1E1E"/>
                <w:sz w:val="18"/>
                <w:szCs w:val="18"/>
              </w:rPr>
              <w:t xml:space="preserve">        Stock stock = market.getStock(entry.getKey());</w:t>
            </w:r>
          </w:p>
          <w:p>
            <w:pPr>
              <w:spacing w:after="0" w:before="0"/>
            </w:pPr>
            <w:r>
              <w:rPr>
                <w:rFonts w:ascii="Courier New" w:cs="Courier New" w:eastAsia="Courier New" w:hAnsi="Courier New"/>
                <w:color w:val="1E1E1E"/>
                <w:sz w:val="18"/>
                <w:szCs w:val="18"/>
              </w:rPr>
              <w:t xml:space="preserve">        if (stock != null)</w:t>
            </w:r>
          </w:p>
          <w:p>
            <w:pPr>
              <w:spacing w:after="0" w:before="0"/>
            </w:pPr>
            <w:r>
              <w:rPr>
                <w:rFonts w:ascii="Courier New" w:cs="Courier New" w:eastAsia="Courier New" w:hAnsi="Courier New"/>
                <w:color w:val="1E1E1E"/>
                <w:sz w:val="18"/>
                <w:szCs w:val="18"/>
              </w:rPr>
              <w:t xml:space="preserve">            worth += stock.getPrice() * entry.getValue();</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return worth;</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public double getTotalProfitLoss(Market market) {</w:t>
            </w:r>
          </w:p>
          <w:p>
            <w:pPr>
              <w:spacing w:after="0" w:before="0"/>
            </w:pPr>
            <w:r>
              <w:rPr>
                <w:rFonts w:ascii="Courier New" w:cs="Courier New" w:eastAsia="Courier New" w:hAnsi="Courier New"/>
                <w:color w:val="1E1E1E"/>
                <w:sz w:val="18"/>
                <w:szCs w:val="18"/>
              </w:rPr>
              <w:t xml:space="preserve">    return getNetWorth(market) - initialBalance;</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6.5 Watchlist Module</w:t>
      </w:r>
    </w:p>
    <w:p>
      <w:pPr>
        <w:spacing w:after="80" w:before="80" w:line="276"/>
        <w:jc w:val="both"/>
      </w:pPr>
      <w:r>
        <w:rPr>
          <w:rFonts w:ascii="Arial" w:cs="Arial" w:eastAsia="Arial" w:hAnsi="Arial"/>
          <w:sz w:val="22"/>
          <w:szCs w:val="22"/>
        </w:rPr>
        <w:t xml:space="preserve">The Watchlist Module provides a simple toggle-based mechanism for users to track stocks of interest without purchasing them. The toggleWatchlist(String symbol) method adds the symbol to the watchlist ArrayList if absent, or removes it if already present. The Compose UI renders the watchlist as a dedicated tab with real-time price updates and one-click removal.</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User.java — Watchlist Toggle</w:t>
            </w:r>
          </w:p>
          <w:p>
            <w:pPr>
              <w:spacing w:after="0" w:before="0"/>
            </w:pPr>
            <w:r>
              <w:rPr>
                <w:rFonts w:ascii="Courier New" w:cs="Courier New" w:eastAsia="Courier New" w:hAnsi="Courier New"/>
                <w:color w:val="1E1E1E"/>
                <w:sz w:val="18"/>
                <w:szCs w:val="18"/>
              </w:rPr>
              <w:t xml:space="preserve">public void toggleWatchlist(String symbol) {</w:t>
            </w:r>
          </w:p>
          <w:p>
            <w:pPr>
              <w:spacing w:after="0" w:before="0"/>
            </w:pPr>
            <w:r>
              <w:rPr>
                <w:rFonts w:ascii="Courier New" w:cs="Courier New" w:eastAsia="Courier New" w:hAnsi="Courier New"/>
                <w:color w:val="1E1E1E"/>
                <w:sz w:val="18"/>
                <w:szCs w:val="18"/>
              </w:rPr>
              <w:t xml:space="preserve">    if (watchlist.contains(symbol))</w:t>
            </w:r>
          </w:p>
          <w:p>
            <w:pPr>
              <w:spacing w:after="0" w:before="0"/>
            </w:pPr>
            <w:r>
              <w:rPr>
                <w:rFonts w:ascii="Courier New" w:cs="Courier New" w:eastAsia="Courier New" w:hAnsi="Courier New"/>
                <w:color w:val="1E1E1E"/>
                <w:sz w:val="18"/>
                <w:szCs w:val="18"/>
              </w:rPr>
              <w:t xml:space="preserve">        watchlist.remove(symbol);</w:t>
            </w:r>
          </w:p>
          <w:p>
            <w:pPr>
              <w:spacing w:after="0" w:before="0"/>
            </w:pPr>
            <w:r>
              <w:rPr>
                <w:rFonts w:ascii="Courier New" w:cs="Courier New" w:eastAsia="Courier New" w:hAnsi="Courier New"/>
                <w:color w:val="1E1E1E"/>
                <w:sz w:val="18"/>
                <w:szCs w:val="18"/>
              </w:rPr>
              <w:t xml:space="preserve">    else</w:t>
            </w:r>
          </w:p>
          <w:p>
            <w:pPr>
              <w:spacing w:after="0" w:before="0"/>
            </w:pPr>
            <w:r>
              <w:rPr>
                <w:rFonts w:ascii="Courier New" w:cs="Courier New" w:eastAsia="Courier New" w:hAnsi="Courier New"/>
                <w:color w:val="1E1E1E"/>
                <w:sz w:val="18"/>
                <w:szCs w:val="18"/>
              </w:rPr>
              <w:t xml:space="preserve">        watchlist.add(symbol);</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6.6 Data Persistence Module — DataStore.java</w:t>
      </w:r>
    </w:p>
    <w:p>
      <w:pPr>
        <w:spacing w:after="80" w:before="80" w:line="276"/>
        <w:jc w:val="both"/>
      </w:pPr>
      <w:r>
        <w:rPr>
          <w:rFonts w:ascii="Arial" w:cs="Arial" w:eastAsia="Arial" w:hAnsi="Arial"/>
          <w:sz w:val="22"/>
          <w:szCs w:val="22"/>
        </w:rPr>
        <w:t xml:space="preserve">The DataStore class provides three static methods — save(User), load(double), and reset() — that manage the complete lifecycle of user data persistence. The serialisation format uses a line-based key-value structure, with complex data types (maps, lists, transactions) encoded using delimiter-separated values. Transactions are serialised as pipe-delimited records prefixed with TX=.</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DataStore.java — Save Format</w:t>
            </w:r>
          </w:p>
          <w:p>
            <w:pPr>
              <w:spacing w:after="0" w:before="0"/>
            </w:pPr>
            <w:r>
              <w:rPr>
                <w:rFonts w:ascii="Courier New" w:cs="Courier New" w:eastAsia="Courier New" w:hAnsi="Courier New"/>
                <w:color w:val="1E1E1E"/>
                <w:sz w:val="18"/>
                <w:szCs w:val="18"/>
              </w:rPr>
              <w:t xml:space="preserve">BALANCE=950000.0</w:t>
            </w:r>
          </w:p>
          <w:p>
            <w:pPr>
              <w:spacing w:after="0" w:before="0"/>
            </w:pPr>
            <w:r>
              <w:rPr>
                <w:rFonts w:ascii="Courier New" w:cs="Courier New" w:eastAsia="Courier New" w:hAnsi="Courier New"/>
                <w:color w:val="1E1E1E"/>
                <w:sz w:val="18"/>
                <w:szCs w:val="18"/>
              </w:rPr>
              <w:t xml:space="preserve">INITIAL_BALANCE=1000000.0</w:t>
            </w:r>
          </w:p>
          <w:p>
            <w:pPr>
              <w:spacing w:after="0" w:before="0"/>
            </w:pPr>
            <w:r>
              <w:rPr>
                <w:rFonts w:ascii="Courier New" w:cs="Courier New" w:eastAsia="Courier New" w:hAnsi="Courier New"/>
                <w:color w:val="1E1E1E"/>
                <w:sz w:val="18"/>
                <w:szCs w:val="18"/>
              </w:rPr>
              <w:t xml:space="preserve">PORTFOLIO=AAPL:50,TSLA:20</w:t>
            </w:r>
          </w:p>
          <w:p>
            <w:pPr>
              <w:spacing w:after="0" w:before="0"/>
            </w:pPr>
            <w:r>
              <w:rPr>
                <w:rFonts w:ascii="Courier New" w:cs="Courier New" w:eastAsia="Courier New" w:hAnsi="Courier New"/>
                <w:color w:val="1E1E1E"/>
                <w:sz w:val="18"/>
                <w:szCs w:val="18"/>
              </w:rPr>
              <w:t xml:space="preserve">AVG_PRICES=AAPL:189.5,TSLA:245.0</w:t>
            </w:r>
          </w:p>
          <w:p>
            <w:pPr>
              <w:spacing w:after="0" w:before="0"/>
            </w:pPr>
            <w:r>
              <w:rPr>
                <w:rFonts w:ascii="Courier New" w:cs="Courier New" w:eastAsia="Courier New" w:hAnsi="Courier New"/>
                <w:color w:val="1E1E1E"/>
                <w:sz w:val="18"/>
                <w:szCs w:val="18"/>
              </w:rPr>
              <w:t xml:space="preserve">WATCHLIST=NVDA,META,GOOG</w:t>
            </w:r>
          </w:p>
          <w:p>
            <w:pPr>
              <w:spacing w:after="0" w:before="0"/>
            </w:pPr>
            <w:r>
              <w:rPr>
                <w:rFonts w:ascii="Courier New" w:cs="Courier New" w:eastAsia="Courier New" w:hAnsi="Courier New"/>
                <w:color w:val="1E1E1E"/>
                <w:sz w:val="18"/>
                <w:szCs w:val="18"/>
              </w:rPr>
              <w:t xml:space="preserve">TX=BUY|AAPL|50|189.5|1715000000000</w:t>
            </w:r>
          </w:p>
          <w:p>
            <w:pPr>
              <w:spacing w:after="0" w:before="0"/>
            </w:pPr>
            <w:r>
              <w:rPr>
                <w:rFonts w:ascii="Courier New" w:cs="Courier New" w:eastAsia="Courier New" w:hAnsi="Courier New"/>
                <w:color w:val="1E1E1E"/>
                <w:sz w:val="18"/>
                <w:szCs w:val="18"/>
              </w:rPr>
              <w:t xml:space="preserve">TX=BUY|TSLA|20|245.0|1715000060000</w:t>
            </w:r>
          </w:p>
        </w:tc>
      </w:tr>
    </w:tbl>
    <w:p>
      <w:r>
        <w:br w:type="page"/>
      </w:r>
    </w:p>
    <w:p>
      <w:pPr>
        <w:pStyle w:val="Heading1"/>
        <w:spacing w:after="180" w:before="360"/>
      </w:pPr>
      <w:r>
        <w:rPr>
          <w:rFonts w:ascii="Arial" w:cs="Arial" w:eastAsia="Arial" w:hAnsi="Arial"/>
          <w:b/>
          <w:bCs/>
          <w:color w:val="1F3864"/>
          <w:sz w:val="32"/>
          <w:szCs w:val="32"/>
        </w:rPr>
        <w:t xml:space="preserve">7. OOP Concepts Demonstrated</w:t>
      </w:r>
    </w:p>
    <w:p>
      <w:pPr>
        <w:spacing w:after="80" w:before="80" w:line="276"/>
        <w:jc w:val="both"/>
      </w:pPr>
      <w:r>
        <w:rPr>
          <w:rFonts w:ascii="Arial" w:cs="Arial" w:eastAsia="Arial" w:hAnsi="Arial"/>
          <w:sz w:val="22"/>
          <w:szCs w:val="22"/>
        </w:rPr>
        <w:t xml:space="preserve">The StockFlow project was designed to serve as a comprehensive practical demonstration of the core object-oriented programming concepts covered in the IV Semester OOP with Java curriculum. Each concept is applied in a meaningful, non-trivial manner throughout the codebase.</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7.1 Encapsulation</w:t>
      </w:r>
    </w:p>
    <w:p>
      <w:pPr>
        <w:spacing w:after="80" w:before="80" w:line="276"/>
        <w:jc w:val="both"/>
      </w:pPr>
      <w:r>
        <w:rPr>
          <w:rFonts w:ascii="Arial" w:cs="Arial" w:eastAsia="Arial" w:hAnsi="Arial"/>
          <w:sz w:val="22"/>
          <w:szCs w:val="22"/>
        </w:rPr>
        <w:t xml:space="preserve">Every domain class in the project enforces strict encapsulation. All instance fields are declared private, with controlled access provided exclusively through public getter methods. Mutation of internal state occurs only through well-defined public methods (buyStock, sellStock, updatePrice, toggleWatchlist) that enforce business rules before modifying state.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Stock.java — Encapsulation: private fields, public getters</w:t>
            </w:r>
          </w:p>
          <w:p>
            <w:pPr>
              <w:spacing w:after="0" w:before="0"/>
            </w:pPr>
            <w:r>
              <w:rPr>
                <w:rFonts w:ascii="Courier New" w:cs="Courier New" w:eastAsia="Courier New" w:hAnsi="Courier New"/>
                <w:color w:val="1E1E1E"/>
                <w:sz w:val="18"/>
                <w:szCs w:val="18"/>
              </w:rPr>
              <w:t xml:space="preserve">public class Stock {</w:t>
            </w:r>
          </w:p>
          <w:p>
            <w:pPr>
              <w:spacing w:after="0" w:before="0"/>
            </w:pPr>
            <w:r>
              <w:rPr>
                <w:rFonts w:ascii="Courier New" w:cs="Courier New" w:eastAsia="Courier New" w:hAnsi="Courier New"/>
                <w:color w:val="1E1E1E"/>
                <w:sz w:val="18"/>
                <w:szCs w:val="18"/>
              </w:rPr>
              <w:t xml:space="preserve">    private String symbol;    // Not accessible directly</w:t>
            </w:r>
          </w:p>
          <w:p>
            <w:pPr>
              <w:spacing w:after="0" w:before="0"/>
            </w:pPr>
            <w:r>
              <w:rPr>
                <w:rFonts w:ascii="Courier New" w:cs="Courier New" w:eastAsia="Courier New" w:hAnsi="Courier New"/>
                <w:color w:val="1E1E1E"/>
                <w:sz w:val="18"/>
                <w:szCs w:val="18"/>
              </w:rPr>
              <w:t xml:space="preserve">    private double price;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public String getSymbol() { return symbol; }   // Controlled read</w:t>
            </w:r>
          </w:p>
          <w:p>
            <w:pPr>
              <w:spacing w:after="0" w:before="0"/>
            </w:pPr>
            <w:r>
              <w:rPr>
                <w:rFonts w:ascii="Courier New" w:cs="Courier New" w:eastAsia="Courier New" w:hAnsi="Courier New"/>
                <w:color w:val="1E1E1E"/>
                <w:sz w:val="18"/>
                <w:szCs w:val="18"/>
              </w:rPr>
              <w:t xml:space="preserve">    public double getPrice()  { return price;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public void updatePrice() {                     // Controlled mutation</w:t>
            </w:r>
          </w:p>
          <w:p>
            <w:pPr>
              <w:spacing w:after="0" w:before="0"/>
            </w:pPr>
            <w:r>
              <w:rPr>
                <w:rFonts w:ascii="Courier New" w:cs="Courier New" w:eastAsia="Courier New" w:hAnsi="Courier New"/>
                <w:color w:val="1E1E1E"/>
                <w:sz w:val="18"/>
                <w:szCs w:val="18"/>
              </w:rPr>
              <w:t xml:space="preserve">        this.previousPrice = this.price;</w:t>
            </w:r>
          </w:p>
          <w:p>
            <w:pPr>
              <w:spacing w:after="0" w:before="0"/>
            </w:pPr>
            <w:r>
              <w:rPr>
                <w:rFonts w:ascii="Courier New" w:cs="Courier New" w:eastAsia="Courier New" w:hAnsi="Courier New"/>
                <w:color w:val="1E1E1E"/>
                <w:sz w:val="18"/>
                <w:szCs w:val="18"/>
              </w:rPr>
              <w:t xml:space="preserve">        double changePercent = (random.nextDouble() * 0.04) - 0.02;</w:t>
            </w:r>
          </w:p>
          <w:p>
            <w:pPr>
              <w:spacing w:after="0" w:before="0"/>
            </w:pPr>
            <w:r>
              <w:rPr>
                <w:rFonts w:ascii="Courier New" w:cs="Courier New" w:eastAsia="Courier New" w:hAnsi="Courier New"/>
                <w:color w:val="1E1E1E"/>
                <w:sz w:val="18"/>
                <w:szCs w:val="18"/>
              </w:rPr>
              <w:t xml:space="preserve">        this.price += this.price * changePercent;</w:t>
            </w:r>
          </w:p>
          <w:p>
            <w:pPr>
              <w:spacing w:after="0" w:before="0"/>
            </w:pPr>
            <w:r>
              <w:rPr>
                <w:rFonts w:ascii="Courier New" w:cs="Courier New" w:eastAsia="Courier New" w:hAnsi="Courier New"/>
                <w:color w:val="1E1E1E"/>
                <w:sz w:val="18"/>
                <w:szCs w:val="18"/>
              </w:rPr>
              <w:t xml:space="preserve">        if (this.price &lt; 0.01) this.price = 0.01;</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7.2 Abstraction</w:t>
      </w:r>
    </w:p>
    <w:p>
      <w:pPr>
        <w:spacing w:after="80" w:before="80" w:line="276"/>
        <w:jc w:val="both"/>
      </w:pPr>
      <w:r>
        <w:rPr>
          <w:rFonts w:ascii="Arial" w:cs="Arial" w:eastAsia="Arial" w:hAnsi="Arial"/>
          <w:sz w:val="22"/>
          <w:szCs w:val="22"/>
        </w:rPr>
        <w:t xml:space="preserve">The User class abstracts the complexity of portfolio management, weighted average price calculation, and net worth computation behind simple, high-level method signatures. The caller of buyStock(stock, quantity) is not required to understand the internal mechanics of cost validation, map updates, or average price recalculation — the method either succeeds and returns true, or fails and returns false, with all internal bookkeeping handled transparently.</w:t>
      </w:r>
    </w:p>
    <w:p>
      <w:pPr>
        <w:spacing w:after="80" w:before="0"/>
      </w:pPr>
      <w:r>
        <w:t xml:space="preserve"/>
      </w:r>
    </w:p>
    <w:p>
      <w:pPr>
        <w:spacing w:after="80" w:before="80" w:line="276"/>
        <w:jc w:val="both"/>
      </w:pPr>
      <w:r>
        <w:rPr>
          <w:rFonts w:ascii="Arial" w:cs="Arial" w:eastAsia="Arial" w:hAnsi="Arial"/>
          <w:sz w:val="22"/>
          <w:szCs w:val="22"/>
        </w:rPr>
        <w:t xml:space="preserve">Similarly, the DataStore class abstracts the entire persistence mechanism behind three static methods:</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DataStore.save(user);                  // Serialises all user state to disk</w:t>
            </w:r>
          </w:p>
          <w:p>
            <w:pPr>
              <w:spacing w:after="0" w:before="0"/>
            </w:pPr>
            <w:r>
              <w:rPr>
                <w:rFonts w:ascii="Courier New" w:cs="Courier New" w:eastAsia="Courier New" w:hAnsi="Courier New"/>
                <w:color w:val="1E1E1E"/>
                <w:sz w:val="18"/>
                <w:szCs w:val="18"/>
              </w:rPr>
              <w:t xml:space="preserve">User user = DataStore.load(1000000.0); // Reconstructs complete user from file</w:t>
            </w:r>
          </w:p>
          <w:p>
            <w:pPr>
              <w:spacing w:after="0" w:before="0"/>
            </w:pPr>
            <w:r>
              <w:rPr>
                <w:rFonts w:ascii="Courier New" w:cs="Courier New" w:eastAsia="Courier New" w:hAnsi="Courier New"/>
                <w:color w:val="1E1E1E"/>
                <w:sz w:val="18"/>
                <w:szCs w:val="18"/>
              </w:rPr>
              <w:t xml:space="preserve">DataStore.reset();                     // Deletes saved data</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7.3 Composition</w:t>
      </w:r>
    </w:p>
    <w:p>
      <w:pPr>
        <w:spacing w:after="80" w:before="80" w:line="276"/>
        <w:jc w:val="both"/>
      </w:pPr>
      <w:r>
        <w:rPr>
          <w:rFonts w:ascii="Arial" w:cs="Arial" w:eastAsia="Arial" w:hAnsi="Arial"/>
          <w:sz w:val="22"/>
          <w:szCs w:val="22"/>
        </w:rPr>
        <w:t xml:space="preserve">The Market class demonstrates composition by containing a List&lt;Stock&gt; of 20 individually instantiated Stock objects. The User class composes its transaction history as a List&lt;Transaction&gt;. Neither Market nor User inherits from Stock or Transaction; instead, they contain and manage instances of these classes, reflecting a has-a relationship rather than an is-a relationship.</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Market.java — Composition: Market HAS-A collection of Stock objects</w:t>
            </w:r>
          </w:p>
          <w:p>
            <w:pPr>
              <w:spacing w:after="0" w:before="0"/>
            </w:pPr>
            <w:r>
              <w:rPr>
                <w:rFonts w:ascii="Courier New" w:cs="Courier New" w:eastAsia="Courier New" w:hAnsi="Courier New"/>
                <w:color w:val="1E1E1E"/>
                <w:sz w:val="18"/>
                <w:szCs w:val="18"/>
              </w:rPr>
              <w:t xml:space="preserve">public class Market {</w:t>
            </w:r>
          </w:p>
          <w:p>
            <w:pPr>
              <w:spacing w:after="0" w:before="0"/>
            </w:pPr>
            <w:r>
              <w:rPr>
                <w:rFonts w:ascii="Courier New" w:cs="Courier New" w:eastAsia="Courier New" w:hAnsi="Courier New"/>
                <w:color w:val="1E1E1E"/>
                <w:sz w:val="18"/>
                <w:szCs w:val="18"/>
              </w:rPr>
              <w:t xml:space="preserve">    private List&lt;Stock&gt; stocks;  // Market contains Stock objects</w:t>
            </w:r>
          </w:p>
          <w:p>
            <w:pPr>
              <w:spacing w:after="0" w:before="0"/>
            </w:pPr>
            <w:r>
              <w:rPr>
                <w:rFonts w:ascii="Courier New" w:cs="Courier New" w:eastAsia="Courier New" w:hAnsi="Courier New"/>
                <w:color w:val="1E1E1E"/>
                <w:sz w:val="18"/>
                <w:szCs w:val="18"/>
              </w:rPr>
              <w:t xml:space="preserve">    public Market() { stocks = new ArrayList&lt;&gt;(); initializeStocks();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User.java — Composition: User HAS-A list of Transaction objects</w:t>
            </w:r>
          </w:p>
          <w:p>
            <w:pPr>
              <w:spacing w:after="0" w:before="0"/>
            </w:pPr>
            <w:r>
              <w:rPr>
                <w:rFonts w:ascii="Courier New" w:cs="Courier New" w:eastAsia="Courier New" w:hAnsi="Courier New"/>
                <w:color w:val="1E1E1E"/>
                <w:sz w:val="18"/>
                <w:szCs w:val="18"/>
              </w:rPr>
              <w:t xml:space="preserve">public class User {</w:t>
            </w:r>
          </w:p>
          <w:p>
            <w:pPr>
              <w:spacing w:after="0" w:before="0"/>
            </w:pPr>
            <w:r>
              <w:rPr>
                <w:rFonts w:ascii="Courier New" w:cs="Courier New" w:eastAsia="Courier New" w:hAnsi="Courier New"/>
                <w:color w:val="1E1E1E"/>
                <w:sz w:val="18"/>
                <w:szCs w:val="18"/>
              </w:rPr>
              <w:t xml:space="preserve">    private List&lt;Transaction&gt; transactions;</w:t>
            </w:r>
          </w:p>
          <w:p>
            <w:pPr>
              <w:spacing w:after="0" w:before="0"/>
            </w:pPr>
            <w:r>
              <w:rPr>
                <w:rFonts w:ascii="Courier New" w:cs="Courier New" w:eastAsia="Courier New" w:hAnsi="Courier New"/>
                <w:color w:val="1E1E1E"/>
                <w:sz w:val="18"/>
                <w:szCs w:val="18"/>
              </w:rPr>
              <w:t xml:space="preserve">    private Map&lt;String, Integer&gt; portfolio;</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7.4 Polymorphism</w:t>
      </w:r>
    </w:p>
    <w:p>
      <w:pPr>
        <w:spacing w:after="80" w:before="80" w:line="276"/>
        <w:jc w:val="both"/>
      </w:pPr>
      <w:r>
        <w:rPr>
          <w:rFonts w:ascii="Arial" w:cs="Arial" w:eastAsia="Arial" w:hAnsi="Arial"/>
          <w:sz w:val="22"/>
          <w:szCs w:val="22"/>
        </w:rPr>
        <w:t xml:space="preserve">The Transaction class uses an enum Type { BUY, SELL } to represent the dual nature of trade operations. The same Transaction container represents both buy and sell operations, and the UI renders them differently based on the type field — green badges for BUY, red badges for SELL.</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Transaction.java — Enum-based Type Polymorphism</w:t>
            </w:r>
          </w:p>
          <w:p>
            <w:pPr>
              <w:spacing w:after="0" w:before="0"/>
            </w:pPr>
            <w:r>
              <w:rPr>
                <w:rFonts w:ascii="Courier New" w:cs="Courier New" w:eastAsia="Courier New" w:hAnsi="Courier New"/>
                <w:color w:val="1E1E1E"/>
                <w:sz w:val="18"/>
                <w:szCs w:val="18"/>
              </w:rPr>
              <w:t xml:space="preserve">public class Transaction {</w:t>
            </w:r>
          </w:p>
          <w:p>
            <w:pPr>
              <w:spacing w:after="0" w:before="0"/>
            </w:pPr>
            <w:r>
              <w:rPr>
                <w:rFonts w:ascii="Courier New" w:cs="Courier New" w:eastAsia="Courier New" w:hAnsi="Courier New"/>
                <w:color w:val="1E1E1E"/>
                <w:sz w:val="18"/>
                <w:szCs w:val="18"/>
              </w:rPr>
              <w:t xml:space="preserve">    public enum Type { BUY, SELL }</w:t>
            </w:r>
          </w:p>
          <w:p>
            <w:pPr>
              <w:spacing w:after="0" w:before="0"/>
            </w:pPr>
            <w:r>
              <w:rPr>
                <w:rFonts w:ascii="Courier New" w:cs="Courier New" w:eastAsia="Courier New" w:hAnsi="Courier New"/>
                <w:color w:val="1E1E1E"/>
                <w:sz w:val="18"/>
                <w:szCs w:val="18"/>
              </w:rPr>
              <w:t xml:space="preserve">    private Type type;</w:t>
            </w:r>
          </w:p>
          <w:p>
            <w:pPr>
              <w:spacing w:after="0" w:before="0"/>
            </w:pPr>
            <w:r>
              <w:rPr>
                <w:rFonts w:ascii="Courier New" w:cs="Courier New" w:eastAsia="Courier New" w:hAnsi="Courier New"/>
                <w:color w:val="1E1E1E"/>
                <w:sz w:val="18"/>
                <w:szCs w:val="18"/>
              </w:rPr>
              <w:t xml:space="preserve">    // Same object structure serves both BUY and SELL semantics</w:t>
            </w:r>
          </w:p>
          <w:p>
            <w:pPr>
              <w:spacing w:after="0" w:before="0"/>
            </w:pPr>
            <w:r>
              <w:rPr>
                <w:rFonts w:ascii="Courier New" w:cs="Courier New" w:eastAsia="Courier New" w:hAnsi="Courier New"/>
                <w:color w:val="1E1E1E"/>
                <w:sz w:val="18"/>
                <w:szCs w:val="18"/>
              </w:rPr>
              <w:t xml:space="preserve">    // UI differentiates: val color = if (type == BUY) Green else Red</w:t>
            </w:r>
          </w:p>
          <w:p>
            <w:pPr>
              <w:spacing w:after="0" w:before="0"/>
            </w:pPr>
            <w:r>
              <w:rPr>
                <w:rFonts w:ascii="Courier New" w:cs="Courier New" w:eastAsia="Courier New" w:hAnsi="Courier New"/>
                <w:color w:val="1E1E1E"/>
                <w:sz w:val="18"/>
                <w:szCs w:val="18"/>
              </w:rPr>
              <w:t xml:space="preserv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7.5 Enum Types</w:t>
      </w:r>
    </w:p>
    <w:p>
      <w:pPr>
        <w:spacing w:after="80" w:before="80" w:line="276"/>
        <w:jc w:val="both"/>
      </w:pPr>
      <w:r>
        <w:rPr>
          <w:rFonts w:ascii="Arial" w:cs="Arial" w:eastAsia="Arial" w:hAnsi="Arial"/>
          <w:sz w:val="22"/>
          <w:szCs w:val="22"/>
        </w:rPr>
        <w:t xml:space="preserve">The Transaction.Type enum (BUY, SELL) is a first-class Java enum type used throughout the application for type-safe transaction classification. Enums prevent invalid transaction types at compile time, eliminate magic string comparisons, and integrate cleanly with serialisation (Transaction.Type.valueOf(parts[0])) and when expressions in the Kotlin UI.</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7.6 Collection Framework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ArrayList&lt;Stock&gt;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Market</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Stores 20 initialised stock objects</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Iteration, lookup by symbol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HashMap&lt;String,Integer&gt;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symbol to share 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getOrDefault, put, remove, containsKey</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HashMap&lt;String,Double&gt;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Average buy prices: symbol to price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getOrDefault, put, remove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ArrayList&lt;Transaction&gt;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trade history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toList, reversed (Kotlin)</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ArrayList&lt;String&gt;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Watchlist: tracked symbols</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add, remove, contains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ArrayList&lt;String&gt;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list (dynamic extraction)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contains, iteration</w:t>
            </w:r>
          </w:p>
        </w:tc>
      </w:tr>
    </w:tbl>
    <w:p>
      <w:r>
        <w:br w:type="page"/>
      </w:r>
    </w:p>
    <w:p>
      <w:pPr>
        <w:pStyle w:val="Heading1"/>
        <w:spacing w:after="180" w:before="360"/>
      </w:pPr>
      <w:r>
        <w:rPr>
          <w:rFonts w:ascii="Arial" w:cs="Arial" w:eastAsia="Arial" w:hAnsi="Arial"/>
          <w:b/>
          <w:bCs/>
          <w:color w:val="1F3864"/>
          <w:sz w:val="32"/>
          <w:szCs w:val="32"/>
        </w:rPr>
        <w:t xml:space="preserve">8. Testing</w:t>
      </w:r>
    </w:p>
    <w:p>
      <w:pPr>
        <w:spacing w:after="80" w:before="80" w:line="276"/>
        <w:jc w:val="both"/>
      </w:pPr>
      <w:r>
        <w:rPr>
          <w:rFonts w:ascii="Arial" w:cs="Arial" w:eastAsia="Arial" w:hAnsi="Arial"/>
          <w:sz w:val="22"/>
          <w:szCs w:val="22"/>
        </w:rPr>
        <w:t xml:space="preserve">A structured, multi-category testing programme was conducted throughout the development lifecycle. All tests were executed by running the application, performing the described operations, and observing the actual results in the UI and the persistence file.</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8.1 Functional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800"/>
        <w:gridCol w:w="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 Condition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Application launches with default balance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First run, no save file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$1,000,000.00</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$1,000,000.00</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displays all 20 stocks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Market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stocks across 6 sectors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stocks displayed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Buy stock with sufficient balance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Select AAPL, qty: 50, click Buy</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reduced, portfolio updated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reduced, AAPL: 50 shares</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stock with insufficient 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10000 shares of GOOG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funds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funds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Sell stock successfully</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Sell 10 AAPL (own 50)</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increased, portfolio: 40</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increased, AAPL: 40</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more shares than owned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100 AAPL (own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enough shares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enough shares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Sell all shares removes from portfolio</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Sell all 50 AAPL</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AAPL removed from portfolio</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AAPL removed</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history records buy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10 TSLA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TSLA x10 entry appears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appears with correct details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Sector filter — Technology</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Select Technology filter</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Only tech stocks shown</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6 tech stocks displayed</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filter — 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All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20 stocks shown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stocks displayed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 prices update every second</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Observe Market tab for 10 seconds</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Prices fluctuate continuously</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Prices update every ~1 second</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8.2 Boundary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800"/>
        <w:gridCol w:w="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 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 Condition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Buy with quantity 0</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Enter 0 in quantity field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No transaction processed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No transaction</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with empty quantity 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Leave quantity blank, click Buy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crash, no transaction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 no-op</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Non-numeric quantity input</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Enter abc in quantity field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Input rejected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Characters not accepted</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quantity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-5 in quantity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rejected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Minus sign not accepted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Net worth with empty portfolio</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No stocks owned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Net worth equals cash balance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Net worth = balance</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with zero trades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trades executed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 $0.00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 +$0.00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Watchlist add and remove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Star NVDA, then star again</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Added then removed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Toggle works correctly</w:t>
            </w:r>
          </w:p>
        </w:tc>
        <w:tc>
          <w:tcPr>
            <w:tcW w:type="dxa" w:w="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8.3 Data Persistence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1800"/>
        <w:gridCol w:w="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Persistence Test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State saved on trade</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Buy 10 AAPL, check ~/.stockflow/userdata.txt</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File contains updated balance and portfolio</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File correctly updated</w:t>
            </w:r>
          </w:p>
        </w:tc>
        <w:tc>
          <w:tcPr>
            <w:tcW w:type="dxa" w:w="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restored on restart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and reopen application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 balance, portfolio, history restored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 restored correctly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Watchlist persisted</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Add GOOG to watchlist, restart app</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GOOG appears in Watchlist tab</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GOOG present after restart</w:t>
            </w:r>
          </w:p>
        </w:tc>
        <w:tc>
          <w:tcPr>
            <w:tcW w:type="dxa" w:w="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history persisted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3 trades, restart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 transactions present in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 transactions restored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Reset clears all data</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Click RESET ALL DATA in Settings</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Balance reset, portfolio/history cleared</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All data cleared, fresh state</w:t>
            </w:r>
          </w:p>
        </w:tc>
        <w:tc>
          <w:tcPr>
            <w:tcW w:type="dxa" w:w="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save file handled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userdata.txt, launch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user with default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user created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Corrupted save file handled</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Corrupt userdata.txt, launch app</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Application starts with default balance</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Default balance loaded</w:t>
            </w:r>
          </w:p>
        </w:tc>
        <w:tc>
          <w:tcPr>
            <w:tcW w:type="dxa" w:w="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PASS</w:t>
            </w:r>
          </w:p>
        </w:tc>
      </w:tr>
    </w:tbl>
    <w:p>
      <w:r>
        <w:br w:type="page"/>
      </w:r>
    </w:p>
    <w:p>
      <w:pPr>
        <w:pStyle w:val="Heading1"/>
        <w:spacing w:after="180" w:before="360"/>
      </w:pPr>
      <w:r>
        <w:rPr>
          <w:rFonts w:ascii="Arial" w:cs="Arial" w:eastAsia="Arial" w:hAnsi="Arial"/>
          <w:b/>
          <w:bCs/>
          <w:color w:val="1F3864"/>
          <w:sz w:val="32"/>
          <w:szCs w:val="32"/>
        </w:rPr>
        <w:t xml:space="preserve">9. Future Enhancements</w:t>
      </w:r>
    </w:p>
    <w:p>
      <w:pPr>
        <w:spacing w:after="80" w:before="80" w:line="276"/>
        <w:jc w:val="both"/>
      </w:pPr>
      <w:r>
        <w:rPr>
          <w:rFonts w:ascii="Arial" w:cs="Arial" w:eastAsia="Arial" w:hAnsi="Arial"/>
          <w:sz w:val="22"/>
          <w:szCs w:val="22"/>
        </w:rPr>
        <w:t xml:space="preserve">The following enhancements represent a structured and prioritised roadmap for evolving StockFlow from its current status as an academic project prototype into a feature-complete trading simulation platform.</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9.1 Real-Time API Integration</w:t>
      </w:r>
    </w:p>
    <w:p>
      <w:pPr>
        <w:spacing w:after="80" w:before="80" w:line="276"/>
        <w:jc w:val="both"/>
      </w:pPr>
      <w:r>
        <w:rPr>
          <w:rFonts w:ascii="Arial" w:cs="Arial" w:eastAsia="Arial" w:hAnsi="Arial"/>
          <w:sz w:val="22"/>
          <w:szCs w:val="22"/>
        </w:rPr>
        <w:t xml:space="preserve">Replacing the randomised price simulation with data from a live financial API — such as the Alpha Vantage REST API or the Finnhub WebSocket feed — would enable the application to display actual market prices, providing a more realistic and educationally valuable trading experience. The Stock class would be refactored to accept external price updates rather than generating them internally, preserving the existing encapsulation model whilst switching the data source.</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9.2 SQLite / PostgreSQL Database Backend</w:t>
      </w:r>
    </w:p>
    <w:p>
      <w:pPr>
        <w:spacing w:after="80" w:before="80" w:line="276"/>
        <w:jc w:val="both"/>
      </w:pPr>
      <w:r>
        <w:rPr>
          <w:rFonts w:ascii="Arial" w:cs="Arial" w:eastAsia="Arial" w:hAnsi="Arial"/>
          <w:sz w:val="22"/>
          <w:szCs w:val="22"/>
        </w:rPr>
        <w:t xml:space="preserve">Replacing the plain-text file persistence layer with an embedded SQLite database (via JDBC) would provide structured schema enforcement, indexed queries for efficient transaction history retrieval, and ACID-compliant transaction support. A normalised schema with users, portfolio_holdings, and transactions tables would eliminate the fragility of the current delimiter-based serialisation format and support future multi-user scenarios.</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9.3 Candlestick Chart Visualisation</w:t>
      </w:r>
    </w:p>
    <w:p>
      <w:pPr>
        <w:spacing w:after="80" w:before="80" w:line="276"/>
        <w:jc w:val="both"/>
      </w:pPr>
      <w:r>
        <w:rPr>
          <w:rFonts w:ascii="Arial" w:cs="Arial" w:eastAsia="Arial" w:hAnsi="Arial"/>
          <w:sz w:val="22"/>
          <w:szCs w:val="22"/>
        </w:rPr>
        <w:t xml:space="preserve">Integrating a charting library into the Compose UI would enable the application to render real-time candlestick charts for each stock, displaying open, high, low, and close prices over configurable time intervals. The existing Stock class already tracks openPrice, dayHigh, dayLow, and price — the data required to construct candlestick data points is already available with minimal additional recording.</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9.4 Multi-User Support with Authentication</w:t>
      </w:r>
    </w:p>
    <w:p>
      <w:pPr>
        <w:spacing w:after="80" w:before="80" w:line="276"/>
        <w:jc w:val="both"/>
      </w:pPr>
      <w:r>
        <w:rPr>
          <w:rFonts w:ascii="Arial" w:cs="Arial" w:eastAsia="Arial" w:hAnsi="Arial"/>
          <w:sz w:val="22"/>
          <w:szCs w:val="22"/>
        </w:rPr>
        <w:t xml:space="preserve">Extending the DataStore to support multiple named user profiles, each with independent balance, portfolio, and transaction history, would transform StockFlow into a multi-player trading competition platform. A login screen composable would allow users to select or create profiles, with each profile stored in a separate file or database table.</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9.5 Android Mobile Port</w:t>
      </w:r>
    </w:p>
    <w:p>
      <w:pPr>
        <w:spacing w:after="80" w:before="80" w:line="276"/>
        <w:jc w:val="both"/>
      </w:pPr>
      <w:r>
        <w:rPr>
          <w:rFonts w:ascii="Arial" w:cs="Arial" w:eastAsia="Arial" w:hAnsi="Arial"/>
          <w:sz w:val="22"/>
          <w:szCs w:val="22"/>
        </w:rPr>
        <w:t xml:space="preserve">Because the backend classes are pure Java with zero desktop dependencies, the entire com.stock.backend package could be reused in an Android application with a Jetpack Compose UI layer replacing the desktop Compose layer. The shared backend model would require no modification, demonstrating true platform-independent code reuse through proper separation of concerns.</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9.6 Automated Trading Strategies (Paper Trading Bots)</w:t>
      </w:r>
    </w:p>
    <w:p>
      <w:pPr>
        <w:spacing w:after="80" w:before="80" w:line="276"/>
        <w:jc w:val="both"/>
      </w:pPr>
      <w:r>
        <w:rPr>
          <w:rFonts w:ascii="Arial" w:cs="Arial" w:eastAsia="Arial" w:hAnsi="Arial"/>
          <w:sz w:val="22"/>
          <w:szCs w:val="22"/>
        </w:rPr>
        <w:t xml:space="preserve">Implementing configurable automated trading strategies — such as moving average crossover, momentum-based buying, or simple buy-low-sell-high algorithms — would enable users to test and compare algorithmic trading approaches in the simulated environment. A TradingStrategy interface with different implementations would demonstrate the Strategy design pattern.</w:t>
      </w:r>
    </w:p>
    <w:p>
      <w:pPr>
        <w:spacing w:after="100" w:before="0"/>
      </w:pPr>
      <w:r>
        <w:t xml:space="preserve"/>
      </w:r>
    </w:p>
    <w:p>
      <w:pPr>
        <w:pStyle w:val="Heading2"/>
        <w:spacing w:after="120" w:before="240"/>
      </w:pPr>
      <w:r>
        <w:rPr>
          <w:rFonts w:ascii="Arial" w:cs="Arial" w:eastAsia="Arial" w:hAnsi="Arial"/>
          <w:b/>
          <w:bCs/>
          <w:color w:val="2E75B6"/>
          <w:sz w:val="26"/>
          <w:szCs w:val="26"/>
        </w:rPr>
        <w:t xml:space="preserve">9.7 Export Portfolio to CSV / PDF</w:t>
      </w:r>
    </w:p>
    <w:p>
      <w:pPr>
        <w:spacing w:after="80" w:before="80" w:line="276"/>
        <w:jc w:val="both"/>
      </w:pPr>
      <w:r>
        <w:rPr>
          <w:rFonts w:ascii="Arial" w:cs="Arial" w:eastAsia="Arial" w:hAnsi="Arial"/>
          <w:sz w:val="22"/>
          <w:szCs w:val="22"/>
        </w:rPr>
        <w:t xml:space="preserve">Adding the ability to export the current portfolio snapshot and complete transaction history to CSV or PDF format would provide users with a tangible record of their simulated trading performance. The Transaction class already contains all the fields required for a complete trade log export.</w:t>
      </w:r>
    </w:p>
    <w:p>
      <w:r>
        <w:br w:type="page"/>
      </w:r>
    </w:p>
    <w:p>
      <w:pPr>
        <w:pStyle w:val="Heading1"/>
        <w:spacing w:after="180" w:before="360"/>
      </w:pPr>
      <w:r>
        <w:rPr>
          <w:rFonts w:ascii="Arial" w:cs="Arial" w:eastAsia="Arial" w:hAnsi="Arial"/>
          <w:b/>
          <w:bCs/>
          <w:color w:val="1F3864"/>
          <w:sz w:val="32"/>
          <w:szCs w:val="32"/>
        </w:rPr>
        <w:t xml:space="preserve">10. Conclusion</w:t>
      </w:r>
    </w:p>
    <w:p>
      <w:pPr>
        <w:spacing w:after="80" w:before="80" w:line="276"/>
        <w:jc w:val="both"/>
      </w:pPr>
      <w:r>
        <w:rPr>
          <w:rFonts w:ascii="Arial" w:cs="Arial" w:eastAsia="Arial" w:hAnsi="Arial"/>
          <w:sz w:val="22"/>
          <w:szCs w:val="22"/>
        </w:rPr>
        <w:t xml:space="preserve">StockFlow represents a technically rigorous and comprehensively documented implementation of a real-time stock trading simulator, developed as a practical demonstration of object-oriented programming principles in Java. The project has fulfilled all nine of its formally stated objectives, delivering a fully operational desktop application that demonstrates command of encapsulation, composition, abstraction, the Java Collections Framework, multithreaded programming, file-based persistence, and modern reactive UI development with Compose Multiplatform.</w:t>
      </w:r>
    </w:p>
    <w:p>
      <w:pPr>
        <w:spacing w:after="80" w:before="0"/>
      </w:pPr>
      <w:r>
        <w:t xml:space="preserve"/>
      </w:r>
    </w:p>
    <w:p>
      <w:pPr>
        <w:spacing w:after="80" w:before="80" w:line="276"/>
        <w:jc w:val="both"/>
      </w:pPr>
      <w:r>
        <w:rPr>
          <w:rFonts w:ascii="Arial" w:cs="Arial" w:eastAsia="Arial" w:hAnsi="Arial"/>
          <w:sz w:val="22"/>
          <w:szCs w:val="22"/>
        </w:rPr>
        <w:t xml:space="preserve">The system's backend architecture — comprising five cleanly separated Java classes, each encapsulating a single domain responsibility — provides a textbook example of the single-responsibility principle and composition-over-inheritance design philosophy. The dual-GUI implementation (Java Swing and Compose Desktop) further validates the practical benefit of strict model-view separation: the identical backend code powers two entirely different user interfaces without modification.</w:t>
      </w:r>
    </w:p>
    <w:p>
      <w:pPr>
        <w:spacing w:after="80" w:before="0"/>
      </w:pPr>
      <w:r>
        <w:t xml:space="preserve"/>
      </w:r>
    </w:p>
    <w:p>
      <w:pPr>
        <w:spacing w:after="80" w:before="80" w:line="276"/>
        <w:jc w:val="both"/>
      </w:pPr>
      <w:r>
        <w:rPr>
          <w:rFonts w:ascii="Arial" w:cs="Arial" w:eastAsia="Arial" w:hAnsi="Arial"/>
          <w:sz w:val="22"/>
          <w:szCs w:val="22"/>
        </w:rPr>
        <w:t xml:space="preserve">The market simulation engine faithfully reproduces the dynamic behaviour of a live exchange, with 20 stocks across 6 sectors updating every second, day high/low tracking, percentage change computation, and sector-based filtering. The trading module implements weighted average buy price tracking, enabling accurate per-stock and aggregate P&amp;L computation — a feature commonly found only in production brokerage platforms.</w:t>
      </w:r>
    </w:p>
    <w:p>
      <w:pPr>
        <w:spacing w:after="80" w:before="0"/>
      </w:pPr>
      <w:r>
        <w:t xml:space="preserve"/>
      </w:r>
    </w:p>
    <w:p>
      <w:pPr>
        <w:spacing w:after="80" w:before="80" w:line="276"/>
        <w:jc w:val="both"/>
      </w:pPr>
      <w:r>
        <w:rPr>
          <w:rFonts w:ascii="Arial" w:cs="Arial" w:eastAsia="Arial" w:hAnsi="Arial"/>
          <w:sz w:val="22"/>
          <w:szCs w:val="22"/>
        </w:rPr>
        <w:t xml:space="preserve">The acknowledged limitations of the current implementation — randomised rather than real-market prices, file-based rather than database persistence, and single-user rather than multi-user support — are characteristic of a time-bounded academic project and have been documented transparently. A structured roadmap of seven prioritised future enhancements provides a clear path from the current prototype to a feature-complete simulation platform.</w:t>
      </w:r>
    </w:p>
    <w:p>
      <w:pPr>
        <w:spacing w:after="80" w:before="0"/>
      </w:pPr>
      <w:r>
        <w:t xml:space="preserve"/>
      </w:r>
    </w:p>
    <w:p>
      <w:pPr>
        <w:spacing w:after="80" w:before="80" w:line="276"/>
        <w:jc w:val="both"/>
      </w:pPr>
      <w:r>
        <w:rPr>
          <w:rFonts w:ascii="Arial" w:cs="Arial" w:eastAsia="Arial" w:hAnsi="Arial"/>
          <w:sz w:val="22"/>
          <w:szCs w:val="22"/>
        </w:rPr>
        <w:t xml:space="preserve">In conclusion, StockFlow constitutes a substantive and technically credible contribution to the developer's academic portfolio. It demonstrates not only the ability to apply OOP concepts in a functional system, but also the engineering discipline to design it modularly, implement it with a polished user interface, document it formally, and articulate its limitations and extension opportunities with clarity.</w:t>
      </w:r>
    </w:p>
    <w:p>
      <w:r>
        <w:br w:type="page"/>
      </w:r>
    </w:p>
    <w:p>
      <w:pPr>
        <w:pStyle w:val="Heading1"/>
        <w:spacing w:after="180" w:before="360"/>
      </w:pPr>
      <w:r>
        <w:rPr>
          <w:rFonts w:ascii="Arial" w:cs="Arial" w:eastAsia="Arial" w:hAnsi="Arial"/>
          <w:b/>
          <w:bCs/>
          <w:color w:val="1F3864"/>
          <w:sz w:val="32"/>
          <w:szCs w:val="32"/>
        </w:rPr>
        <w:t xml:space="preserve">11.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2200"/>
        <w:gridCol w:w="324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 / Resource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Publisher / Year</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 / ISBN</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JetBrains Compose Multiplatform Documentation</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JetBrains, 2024</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https://www.jetbrains.com/compose-multiplatform/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Language Documentation (v2.1)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JetBrains / Kotlin Foundation, 2024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https://kotlinlang.org/docs/home.html</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Java SE 21 API Documentation</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Oracle Corporation, 2024</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https://docs.oracle.com/en/java/javase/21/docs/api/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Collections Framework Tutorial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Corporation, 2024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https://docs.oracle.com/javase/tutorial/collections/</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ScheduledExecutorService — Java Concurrency</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Oracle Corporation, 2024</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https://docs.oracle.com/en/java/javase/21/docs/api/...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 Build Tool — Kotlin DSL Documentation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Gradle Inc., 2024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https://docs.gradle.org/current/userguide/kotlin_dsl.html</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Compose Desktop Getting Started</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JetBrains, 2024</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https://github.com/JetBrains/compose-multiplatform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Swing Tutorial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Corporation, 2024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https://docs.oracle.com/javase/tutorial/uiswing/</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OOP Concepts — Java</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Oracle Corporation, 2024</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https://docs.oracle.com/javase/tutorial/java/concepts/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I/O in Java — NIO and IO Packages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Corporation, 2024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https://docs.oracle.com/javase/tutorial/essential/io/</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Effective Java (3rd Edition)</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Joshua Bloch, Addison-Wesley, 2018</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ISBN: 978-0134685991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Documentation — Repository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Inc., 2024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https://docs.github.com</w:t>
            </w:r>
          </w:p>
        </w:tc>
      </w:tr>
    </w:tbl>
    <w:p>
      <w:r>
        <w:br w:type="page"/>
      </w:r>
    </w:p>
    <w:p>
      <w:pPr>
        <w:pStyle w:val="Heading1"/>
        <w:spacing w:after="180" w:before="360"/>
      </w:pPr>
      <w:r>
        <w:rPr>
          <w:rFonts w:ascii="Arial" w:cs="Arial" w:eastAsia="Arial" w:hAnsi="Arial"/>
          <w:b/>
          <w:bCs/>
          <w:color w:val="1F3864"/>
          <w:sz w:val="32"/>
          <w:szCs w:val="32"/>
        </w:rPr>
        <w:t xml:space="preserve">12. Project File Structure</w:t>
      </w:r>
    </w:p>
    <w:p>
      <w:pPr>
        <w:spacing w:after="80" w:before="80" w:line="276"/>
        <w:jc w:val="both"/>
      </w:pPr>
      <w:r>
        <w:rPr>
          <w:rFonts w:ascii="Arial" w:cs="Arial" w:eastAsia="Arial" w:hAnsi="Arial"/>
          <w:sz w:val="22"/>
          <w:szCs w:val="22"/>
        </w:rPr>
        <w:t xml:space="preserve">The following directory tree represents the complete structure of the StockFlow project repository.</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StockTradingProject/</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StockTradingSystem/                    # Phase 1: Java Console &amp; Swing Version</w:t>
            </w:r>
          </w:p>
          <w:p>
            <w:pPr>
              <w:spacing w:after="0" w:before="0"/>
            </w:pPr>
            <w:r>
              <w:rPr>
                <w:rFonts w:ascii="Courier New" w:cs="Courier New" w:eastAsia="Courier New" w:hAnsi="Courier New"/>
                <w:color w:val="1E1E1E"/>
                <w:sz w:val="18"/>
                <w:szCs w:val="18"/>
              </w:rPr>
              <w:t xml:space="preserve">│   ├── src/</w:t>
            </w:r>
          </w:p>
          <w:p>
            <w:pPr>
              <w:spacing w:after="0" w:before="0"/>
            </w:pPr>
            <w:r>
              <w:rPr>
                <w:rFonts w:ascii="Courier New" w:cs="Courier New" w:eastAsia="Courier New" w:hAnsi="Courier New"/>
                <w:color w:val="1E1E1E"/>
                <w:sz w:val="18"/>
                <w:szCs w:val="18"/>
              </w:rPr>
              <w:t xml:space="preserve">│   │   ├── Main.java                     # Console CLI — menu-driven trading</w:t>
            </w:r>
          </w:p>
          <w:p>
            <w:pPr>
              <w:spacing w:after="0" w:before="0"/>
            </w:pPr>
            <w:r>
              <w:rPr>
                <w:rFonts w:ascii="Courier New" w:cs="Courier New" w:eastAsia="Courier New" w:hAnsi="Courier New"/>
                <w:color w:val="1E1E1E"/>
                <w:sz w:val="18"/>
                <w:szCs w:val="18"/>
              </w:rPr>
              <w:t xml:space="preserve">│   │   ├── GuiMain.java                  # Swing GUI — JFrame, JTable, Timer</w:t>
            </w:r>
          </w:p>
          <w:p>
            <w:pPr>
              <w:spacing w:after="0" w:before="0"/>
            </w:pPr>
            <w:r>
              <w:rPr>
                <w:rFonts w:ascii="Courier New" w:cs="Courier New" w:eastAsia="Courier New" w:hAnsi="Courier New"/>
                <w:color w:val="1E1E1E"/>
                <w:sz w:val="18"/>
                <w:szCs w:val="18"/>
              </w:rPr>
              <w:t xml:space="preserve">│   │   ├── Stock.java                    # Stock model (basic: symbol, name, price)</w:t>
            </w:r>
          </w:p>
          <w:p>
            <w:pPr>
              <w:spacing w:after="0" w:before="0"/>
            </w:pPr>
            <w:r>
              <w:rPr>
                <w:rFonts w:ascii="Courier New" w:cs="Courier New" w:eastAsia="Courier New" w:hAnsi="Courier New"/>
                <w:color w:val="1E1E1E"/>
                <w:sz w:val="18"/>
                <w:szCs w:val="18"/>
              </w:rPr>
              <w:t xml:space="preserve">│   │   ├── Market.java                   # Market with 5 stocks, 2-sec simulation</w:t>
            </w:r>
          </w:p>
          <w:p>
            <w:pPr>
              <w:spacing w:after="0" w:before="0"/>
            </w:pPr>
            <w:r>
              <w:rPr>
                <w:rFonts w:ascii="Courier New" w:cs="Courier New" w:eastAsia="Courier New" w:hAnsi="Courier New"/>
                <w:color w:val="1E1E1E"/>
                <w:sz w:val="18"/>
                <w:szCs w:val="18"/>
              </w:rPr>
              <w:t xml:space="preserve">│   │   └── User.java                     # User with balance and portfolio map</w:t>
            </w:r>
          </w:p>
          <w:p>
            <w:pPr>
              <w:spacing w:after="0" w:before="0"/>
            </w:pPr>
            <w:r>
              <w:rPr>
                <w:rFonts w:ascii="Courier New" w:cs="Courier New" w:eastAsia="Courier New" w:hAnsi="Courier New"/>
                <w:color w:val="1E1E1E"/>
                <w:sz w:val="18"/>
                <w:szCs w:val="18"/>
              </w:rPr>
              <w:t xml:space="preserve">│   └── bin/                              # Compiled .class files</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StockTradingSystemCompose/             # Phase 2: Compose Desktop Version</w:t>
            </w:r>
          </w:p>
          <w:p>
            <w:pPr>
              <w:spacing w:after="0" w:before="0"/>
            </w:pPr>
            <w:r>
              <w:rPr>
                <w:rFonts w:ascii="Courier New" w:cs="Courier New" w:eastAsia="Courier New" w:hAnsi="Courier New"/>
                <w:color w:val="1E1E1E"/>
                <w:sz w:val="18"/>
                <w:szCs w:val="18"/>
              </w:rPr>
              <w:t xml:space="preserve">    ├── build.gradle.kts                   # Kotlin + Compose plugin configuration</w:t>
            </w:r>
          </w:p>
          <w:p>
            <w:pPr>
              <w:spacing w:after="0" w:before="0"/>
            </w:pPr>
            <w:r>
              <w:rPr>
                <w:rFonts w:ascii="Courier New" w:cs="Courier New" w:eastAsia="Courier New" w:hAnsi="Courier New"/>
                <w:color w:val="1E1E1E"/>
                <w:sz w:val="18"/>
                <w:szCs w:val="18"/>
              </w:rPr>
              <w:t xml:space="preserve">    ├── settings.gradle.kts                # Gradle project settings</w:t>
            </w:r>
          </w:p>
          <w:p>
            <w:pPr>
              <w:spacing w:after="0" w:before="0"/>
            </w:pPr>
            <w:r>
              <w:rPr>
                <w:rFonts w:ascii="Courier New" w:cs="Courier New" w:eastAsia="Courier New" w:hAnsi="Courier New"/>
                <w:color w:val="1E1E1E"/>
                <w:sz w:val="18"/>
                <w:szCs w:val="18"/>
              </w:rPr>
              <w:t xml:space="preserve">    ├── gradlew / gradlew.bat              # Gradle Wrapper scripts</w:t>
            </w:r>
          </w:p>
          <w:p>
            <w:pPr>
              <w:spacing w:after="0" w:before="0"/>
            </w:pPr>
            <w:r>
              <w:rPr>
                <w:rFonts w:ascii="Courier New" w:cs="Courier New" w:eastAsia="Courier New" w:hAnsi="Courier New"/>
                <w:color w:val="1E1E1E"/>
                <w:sz w:val="18"/>
                <w:szCs w:val="18"/>
              </w:rPr>
              <w:t xml:space="preserve">    ├── run_app.sh                         # Linux convenience launcher</w:t>
            </w:r>
          </w:p>
          <w:p>
            <w:pPr>
              <w:spacing w:after="0" w:before="0"/>
            </w:pPr>
            <w:r>
              <w:rPr>
                <w:rFonts w:ascii="Courier New" w:cs="Courier New" w:eastAsia="Courier New" w:hAnsi="Courier New"/>
                <w:color w:val="1E1E1E"/>
                <w:sz w:val="18"/>
                <w:szCs w:val="18"/>
              </w:rPr>
              <w:t xml:space="preserve">    ├── README.md                          # Setup and run instructions</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 src/main/</w:t>
            </w:r>
          </w:p>
          <w:p>
            <w:pPr>
              <w:spacing w:after="0" w:before="0"/>
            </w:pPr>
            <w:r>
              <w:rPr>
                <w:rFonts w:ascii="Courier New" w:cs="Courier New" w:eastAsia="Courier New" w:hAnsi="Courier New"/>
                <w:color w:val="1E1E1E"/>
                <w:sz w:val="18"/>
                <w:szCs w:val="18"/>
              </w:rPr>
              <w:t xml:space="preserve">        ├── java/com/stock/backend/        # Java Backend Package</w:t>
            </w:r>
          </w:p>
          <w:p>
            <w:pPr>
              <w:spacing w:after="0" w:before="0"/>
            </w:pPr>
            <w:r>
              <w:rPr>
                <w:rFonts w:ascii="Courier New" w:cs="Courier New" w:eastAsia="Courier New" w:hAnsi="Courier New"/>
                <w:color w:val="1E1E1E"/>
                <w:sz w:val="18"/>
                <w:szCs w:val="18"/>
              </w:rPr>
              <w:t xml:space="preserve">        │   ├── Stock.java                 # Extended stock model (sector, dayHigh/Low)</w:t>
            </w:r>
          </w:p>
          <w:p>
            <w:pPr>
              <w:spacing w:after="0" w:before="0"/>
            </w:pPr>
            <w:r>
              <w:rPr>
                <w:rFonts w:ascii="Courier New" w:cs="Courier New" w:eastAsia="Courier New" w:hAnsi="Courier New"/>
                <w:color w:val="1E1E1E"/>
                <w:sz w:val="18"/>
                <w:szCs w:val="18"/>
              </w:rPr>
              <w:t xml:space="preserve">        │   ├── Market.java                # 20 stocks, 6 sectors, 1-sec simulation</w:t>
            </w:r>
          </w:p>
          <w:p>
            <w:pPr>
              <w:spacing w:after="0" w:before="0"/>
            </w:pPr>
            <w:r>
              <w:rPr>
                <w:rFonts w:ascii="Courier New" w:cs="Courier New" w:eastAsia="Courier New" w:hAnsi="Courier New"/>
                <w:color w:val="1E1E1E"/>
                <w:sz w:val="18"/>
                <w:szCs w:val="18"/>
              </w:rPr>
              <w:t xml:space="preserve">        │   ├── User.java                  # Full portfolio, avgPrice, P&amp;L, watchlist</w:t>
            </w:r>
          </w:p>
          <w:p>
            <w:pPr>
              <w:spacing w:after="0" w:before="0"/>
            </w:pPr>
            <w:r>
              <w:rPr>
                <w:rFonts w:ascii="Courier New" w:cs="Courier New" w:eastAsia="Courier New" w:hAnsi="Courier New"/>
                <w:color w:val="1E1E1E"/>
                <w:sz w:val="18"/>
                <w:szCs w:val="18"/>
              </w:rPr>
              <w:t xml:space="preserve">        │   ├── Transaction.java           # Immutable trade record with enum Type</w:t>
            </w:r>
          </w:p>
          <w:p>
            <w:pPr>
              <w:spacing w:after="0" w:before="0"/>
            </w:pPr>
            <w:r>
              <w:rPr>
                <w:rFonts w:ascii="Courier New" w:cs="Courier New" w:eastAsia="Courier New" w:hAnsi="Courier New"/>
                <w:color w:val="1E1E1E"/>
                <w:sz w:val="18"/>
                <w:szCs w:val="18"/>
              </w:rPr>
              <w:t xml:space="preserve">        │   └── DataStore.java             # File-based persistence (~/.stockflow/)</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 kotlin/com/stock/ui/           # Kotlin UI Package</w:t>
            </w:r>
          </w:p>
          <w:p>
            <w:pPr>
              <w:spacing w:after="0" w:before="0"/>
            </w:pPr>
            <w:r>
              <w:rPr>
                <w:rFonts w:ascii="Courier New" w:cs="Courier New" w:eastAsia="Courier New" w:hAnsi="Courier New"/>
                <w:color w:val="1E1E1E"/>
                <w:sz w:val="18"/>
                <w:szCs w:val="18"/>
              </w:rPr>
              <w:t xml:space="preserve">            └── Main.kt                    # Compose Desktop UI</w:t>
            </w:r>
          </w:p>
          <w:p>
            <w:pPr>
              <w:spacing w:after="0" w:before="0"/>
            </w:pPr>
            <w:r>
              <w:rPr>
                <w:rFonts w:ascii="Courier New" w:cs="Courier New" w:eastAsia="Courier New" w:hAnsi="Courier New"/>
                <w:color w:val="1E1E1E"/>
                <w:sz w:val="18"/>
                <w:szCs w:val="18"/>
              </w:rPr>
              <w:t xml:space="preserve">                                           #   HeaderBar, TabRow, SectorFilter</w:t>
            </w:r>
          </w:p>
          <w:p>
            <w:pPr>
              <w:spacing w:after="0" w:before="0"/>
            </w:pPr>
            <w:r>
              <w:rPr>
                <w:rFonts w:ascii="Courier New" w:cs="Courier New" w:eastAsia="Courier New" w:hAnsi="Courier New"/>
                <w:color w:val="1E1E1E"/>
                <w:sz w:val="18"/>
                <w:szCs w:val="18"/>
              </w:rPr>
              <w:t xml:space="preserve">                                           #   MarketList, WatchlistView</w:t>
            </w:r>
          </w:p>
          <w:p>
            <w:pPr>
              <w:spacing w:after="0" w:before="0"/>
            </w:pPr>
            <w:r>
              <w:rPr>
                <w:rFonts w:ascii="Courier New" w:cs="Courier New" w:eastAsia="Courier New" w:hAnsi="Courier New"/>
                <w:color w:val="1E1E1E"/>
                <w:sz w:val="18"/>
                <w:szCs w:val="18"/>
              </w:rPr>
              <w:t xml:space="preserve">                                           #   TransactionHistory, TradePanel</w:t>
            </w:r>
          </w:p>
          <w:p>
            <w:pPr>
              <w:spacing w:after="0" w:before="0"/>
            </w:pPr>
            <w:r>
              <w:rPr>
                <w:rFonts w:ascii="Courier New" w:cs="Courier New" w:eastAsia="Courier New" w:hAnsi="Courier New"/>
                <w:color w:val="1E1E1E"/>
                <w:sz w:val="18"/>
                <w:szCs w:val="18"/>
              </w:rPr>
              <w:t xml:space="preserve">                                           #   PortfolioPanel, SettingsView</w:t>
            </w:r>
          </w:p>
        </w:tc>
      </w:tr>
    </w:tbl>
    <w:p>
      <w:r>
        <w:br w:type="page"/>
      </w:r>
    </w:p>
    <w:p>
      <w:pPr>
        <w:pStyle w:val="Heading1"/>
        <w:spacing w:after="180" w:before="360"/>
      </w:pPr>
      <w:r>
        <w:rPr>
          <w:rFonts w:ascii="Arial" w:cs="Arial" w:eastAsia="Arial" w:hAnsi="Arial"/>
          <w:b/>
          <w:bCs/>
          <w:color w:val="1F3864"/>
          <w:sz w:val="32"/>
          <w:szCs w:val="32"/>
        </w:rPr>
        <w:t xml:space="preserve">13. Complete Class &amp; Method Reference</w:t>
      </w:r>
    </w:p>
    <w:p>
      <w:pPr>
        <w:pStyle w:val="Heading2"/>
        <w:spacing w:after="120" w:before="240"/>
      </w:pPr>
      <w:r>
        <w:rPr>
          <w:rFonts w:ascii="Arial" w:cs="Arial" w:eastAsia="Arial" w:hAnsi="Arial"/>
          <w:b/>
          <w:bCs/>
          <w:color w:val="2E75B6"/>
          <w:sz w:val="26"/>
          <w:szCs w:val="26"/>
        </w:rPr>
        <w:t xml:space="preserve">Backend Classes — com.stock.backend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400"/>
        <w:gridCol w:w="2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symbol, name, sector, initialPrice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4-argument constructor initialising all fields.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getSymbol()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ticker symbol.</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getName()</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String</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Returns company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industry sector.</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getPrice()</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Returns current price.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getPreviousPrice()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price at last tick.</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getOpenPrice()</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Returns session opening price.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getDayHigh()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session high.</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getDayLow()</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Returns session 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getChangePercent()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 change from open.</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getChange()</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Returns absolute $ change from open.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random +/-2% price change and updates high/low.</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Market</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Market()</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Initialises 20 stocks across 6 sectors.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Launches 1-second price update loop.</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stopSimulation()</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void</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Shuts down the executor service.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getStocks()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List&lt;Stock&gt;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stocks.</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getStock(symbol)</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Lookup by symbol (case-insensitive).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distinct sector names.</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setOnUpdateCallback()</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Runnable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void</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Registers a tick callback.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User(initialBalance)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fresh user.</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User(bal, init, port, avg, tx, wl)</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multiple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Restore constructor (from saved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buyStock(stock, qty)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purchase if funds sufficient.</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sellStock(stock, qty)</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 int</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boolean</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Executes sale if shares sufficient.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toggleWatchlist(symbol)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Adds/removes symbol from watchlist.</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isInWatchlist(symbol)</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boolean</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Checks watchlist membership.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getNetWorth(market)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Computes total assets (cash + holdings).</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getTotalProfitLoss(market)</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Market</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double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Returns netWorth minus initialBalance.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Transaction(type,sym,qty,price)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Type,String,int,double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timestamped trade record.</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Transaction(type,sym,qty,price,ts)</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+long</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Restore constructor with explicit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getType/Symbol/Quantity...()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getters for all fields.</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DataStore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save(user)</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User</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void (static)</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Serialises user state to disk.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load(defaultBalance)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(static)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user from disk or creates fresh.</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reset()</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void (static)</w:t>
            </w:r>
          </w:p>
        </w:tc>
        <w:tc>
          <w:tcPr>
            <w:tcW w:type="dxa" w:w="2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Deletes the save file.</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UI Composables — com.stock.ui (Main.kt)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Composable Function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main()</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Application entry point. Creates Market, User, wires state and callbacks.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content composable with tabs, trade panel, and portfolio.</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HeaderBar()</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Displays Cash, Net Worth, and P&amp;L stat pills.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StatPill()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coloured stat badge.</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TabRow()</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Navigation tabs: Market, Watchlist, History,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scrollable sector chip row.</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MarketList()</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LazyColumn of all stocks with selection, prices, and watchlist stars.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WatchlistView()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user-curated watchlist with prices and remove button.</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TransactionHistory()</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LazyColumn of all trades, newest first, with BUY/SELL badges.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detail, quantity input, estimated cost, Buy/Sell buttons.</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PortfolioPanel()</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Holdings display with total value, unrealised P&amp;L, per-stock breakdown.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 zone with RESET ALL DATA button.</w:t>
            </w:r>
          </w:p>
        </w:tc>
      </w:tr>
    </w:tbl>
    <w:p>
      <w:r>
        <w:br w:type="page"/>
      </w:r>
    </w:p>
    <w:p>
      <w:pPr>
        <w:pStyle w:val="Heading1"/>
        <w:spacing w:after="180" w:before="360"/>
      </w:pPr>
      <w:r>
        <w:rPr>
          <w:rFonts w:ascii="Arial" w:cs="Arial" w:eastAsia="Arial" w:hAnsi="Arial"/>
          <w:b/>
          <w:bCs/>
          <w:color w:val="1F3864"/>
          <w:sz w:val="32"/>
          <w:szCs w:val="32"/>
        </w:rPr>
        <w:t xml:space="preserve">14. Build &amp; Run Configuration Reference</w:t>
      </w:r>
    </w:p>
    <w:p>
      <w:pPr>
        <w:pStyle w:val="Heading2"/>
        <w:spacing w:after="120" w:before="240"/>
      </w:pPr>
      <w:r>
        <w:rPr>
          <w:rFonts w:ascii="Arial" w:cs="Arial" w:eastAsia="Arial" w:hAnsi="Arial"/>
          <w:b/>
          <w:bCs/>
          <w:color w:val="2E75B6"/>
          <w:sz w:val="26"/>
          <w:szCs w:val="26"/>
        </w:rPr>
        <w:t xml:space="preserve">14.1 Prerequisites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Java JDK</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21 (or 17+)</w:t>
            </w:r>
          </w:p>
        </w:tc>
        <w:tc>
          <w:tcPr>
            <w:tcW w:type="dxa" w:w="38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Compilation target and runtime.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management (optional for cloning).</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Gradle</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38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Project includes Gradle Wrapper (gradlew).</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14.2 Running the Application</w:t>
      </w:r>
    </w:p>
    <w:p>
      <w:pPr>
        <w:spacing w:after="80" w:before="80" w:line="276"/>
        <w:jc w:val="both"/>
      </w:pPr>
      <w:r>
        <w:rPr>
          <w:rFonts w:ascii="Arial" w:cs="Arial" w:eastAsia="Arial" w:hAnsi="Arial"/>
          <w:b/>
          <w:bCs/>
          <w:sz w:val="22"/>
          <w:szCs w:val="22"/>
        </w:rPr>
        <w:t xml:space="preserve">Linux / macOS:</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 Navigate to the Compose project directory</w:t>
            </w:r>
          </w:p>
          <w:p>
            <w:pPr>
              <w:spacing w:after="0" w:before="0"/>
            </w:pPr>
            <w:r>
              <w:rPr>
                <w:rFonts w:ascii="Courier New" w:cs="Courier New" w:eastAsia="Courier New" w:hAnsi="Courier New"/>
                <w:color w:val="1E1E1E"/>
                <w:sz w:val="18"/>
                <w:szCs w:val="18"/>
              </w:rPr>
              <w:t xml:space="preserve">cd StockTradingProject/StockTradingSystemCompose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Option 1: Using the convenience script</w:t>
            </w:r>
          </w:p>
          <w:p>
            <w:pPr>
              <w:spacing w:after="0" w:before="0"/>
            </w:pPr>
            <w:r>
              <w:rPr>
                <w:rFonts w:ascii="Courier New" w:cs="Courier New" w:eastAsia="Courier New" w:hAnsi="Courier New"/>
                <w:color w:val="1E1E1E"/>
                <w:sz w:val="18"/>
                <w:szCs w:val="18"/>
              </w:rPr>
              <w:t xml:space="preserve">./run_app.sh</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Option 2: Using Gradle Wrapper directly</w:t>
            </w:r>
          </w:p>
          <w:p>
            <w:pPr>
              <w:spacing w:after="0" w:before="0"/>
            </w:pPr>
            <w:r>
              <w:rPr>
                <w:rFonts w:ascii="Courier New" w:cs="Courier New" w:eastAsia="Courier New" w:hAnsi="Courier New"/>
                <w:color w:val="1E1E1E"/>
                <w:sz w:val="18"/>
                <w:szCs w:val="18"/>
              </w:rPr>
              <w:t xml:space="preserve">./gradlew run</w:t>
            </w:r>
          </w:p>
        </w:tc>
      </w:tr>
    </w:tbl>
    <w:p>
      <w:pPr>
        <w:spacing w:after="80" w:before="0"/>
      </w:pPr>
      <w:r>
        <w:t xml:space="preserve"/>
      </w:r>
    </w:p>
    <w:p>
      <w:pPr>
        <w:spacing w:after="80" w:before="80" w:line="276"/>
        <w:jc w:val="both"/>
      </w:pPr>
      <w:r>
        <w:rPr>
          <w:rFonts w:ascii="Arial" w:cs="Arial" w:eastAsia="Arial" w:hAnsi="Arial"/>
          <w:b/>
          <w:bCs/>
          <w:sz w:val="22"/>
          <w:szCs w:val="22"/>
        </w:rPr>
        <w:t xml:space="preserve">Windows:</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cd StockTradingProject\StockTradingSystemCompose</w:t>
            </w:r>
          </w:p>
          <w:p>
            <w:pPr>
              <w:spacing w:after="0" w:before="0"/>
            </w:pPr>
            <w:r>
              <w:rPr>
                <w:rFonts w:ascii="Courier New" w:cs="Courier New" w:eastAsia="Courier New" w:hAnsi="Courier New"/>
                <w:color w:val="1E1E1E"/>
                <w:sz w:val="18"/>
                <w:szCs w:val="18"/>
              </w:rPr>
              <w:t xml:space="preserve">gradlew.bat run</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14.3 Running the Java Swing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before="0"/>
            </w:pPr>
            <w:r>
              <w:rPr>
                <w:rFonts w:ascii="Courier New" w:cs="Courier New" w:eastAsia="Courier New" w:hAnsi="Courier New"/>
                <w:color w:val="1E1E1E"/>
                <w:sz w:val="18"/>
                <w:szCs w:val="18"/>
              </w:rPr>
              <w:t xml:space="preserve">cd StockTradingProject/StockTradingSystem/src</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Compile all Java files</w:t>
            </w:r>
          </w:p>
          <w:p>
            <w:pPr>
              <w:spacing w:after="0" w:before="0"/>
            </w:pPr>
            <w:r>
              <w:rPr>
                <w:rFonts w:ascii="Courier New" w:cs="Courier New" w:eastAsia="Courier New" w:hAnsi="Courier New"/>
                <w:color w:val="1E1E1E"/>
                <w:sz w:val="18"/>
                <w:szCs w:val="18"/>
              </w:rPr>
              <w:t xml:space="preserve">javac *.java -d ../bin</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Run the GUI version</w:t>
            </w:r>
          </w:p>
          <w:p>
            <w:pPr>
              <w:spacing w:after="0" w:before="0"/>
            </w:pPr>
            <w:r>
              <w:rPr>
                <w:rFonts w:ascii="Courier New" w:cs="Courier New" w:eastAsia="Courier New" w:hAnsi="Courier New"/>
                <w:color w:val="1E1E1E"/>
                <w:sz w:val="18"/>
                <w:szCs w:val="18"/>
              </w:rPr>
              <w:t xml:space="preserve">java -cp ../bin GuiMain</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OR run the console version</w:t>
            </w:r>
          </w:p>
          <w:p>
            <w:pPr>
              <w:spacing w:after="0" w:before="0"/>
            </w:pPr>
            <w:r>
              <w:rPr>
                <w:rFonts w:ascii="Courier New" w:cs="Courier New" w:eastAsia="Courier New" w:hAnsi="Courier New"/>
                <w:color w:val="1E1E1E"/>
                <w:sz w:val="18"/>
                <w:szCs w:val="18"/>
              </w:rPr>
              <w:t xml:space="preserve">java -cp ../bin Main</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14.4 Data File 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Save Directory</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~/.stockflow/</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Created automatically on first trade.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Data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~/.stockflow/userdata.txt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 key-value format. Contains balance, portfolio, watchlist, and full transaction history.</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14.5 Build Configuration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0"/>
        <w:gridCol w:w="3000"/>
        <w:gridCol w:w="3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Kotlin Version</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2.1.0</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build.gradle.kts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Compose 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build.gradle.kts</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JVM Toolchain</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21</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build.gradle.kts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com.stock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build.gradle.kts</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Main Class</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com.stock.ui.MainKt</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build.gradle.kts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 x 900 dp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Main.kt</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Default Balance</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$1,000,000.00</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Main.kt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Update Interval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second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Market.java</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Price Fluctuation Range</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+/-2% per tick</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Stock.java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Stocks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Market.java</w:t>
            </w:r>
          </w:p>
        </w:tc>
      </w:tr>
      <w:tr>
        <w:tc>
          <w:tcPr>
            <w:tcW w:type="dxa" w:w="31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Number of Sectors</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6</w:t>
            </w:r>
          </w:p>
        </w:tc>
        <w:tc>
          <w:tcPr>
            <w:tcW w:type="dxa" w:w="32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Market.java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OOP with Java — IV Semester | VTU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06060"/>
        <w:sz w:val="18"/>
        <w:szCs w:val="18"/>
      </w:rPr>
      <w:t xml:space="preserve">StockFlow — Real-Time Stock Trading Simulator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2026-04-08T04:43:33.579Z</dcterms:created>
  <dcterms:modified xsi:type="dcterms:W3CDTF">2026-04-08T04:43:33.581Z</dcterms:modified>
</cp:coreProperties>
</file>

<file path=docProps/custom.xml><?xml version="1.0" encoding="utf-8"?>
<Properties xmlns="http://schemas.openxmlformats.org/officeDocument/2006/custom-properties" xmlns:vt="http://schemas.openxmlformats.org/officeDocument/2006/docPropsVTypes"/>
</file>