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865C" w14:textId="293179B1" w:rsidR="007A64B8" w:rsidRPr="00FF5327" w:rsidRDefault="00C97845" w:rsidP="005E7CAE">
      <w:pPr>
        <w:spacing w:line="259" w:lineRule="auto"/>
        <w:ind w:firstLine="0"/>
        <w:jc w:val="center"/>
        <w:rPr>
          <w:b/>
          <w:bCs/>
        </w:rPr>
      </w:pPr>
      <w:r>
        <w:rPr>
          <w:b/>
          <w:bCs/>
        </w:rPr>
        <w:t>TARAS SHEVCHENKO NATIONAL UNIVERSITY OF KYIV</w:t>
      </w:r>
    </w:p>
    <w:p w14:paraId="15CE4052" w14:textId="3EA40278" w:rsidR="00FF5327" w:rsidRPr="00FF5327" w:rsidRDefault="00FF5327" w:rsidP="005E7CAE">
      <w:pPr>
        <w:spacing w:line="259" w:lineRule="auto"/>
        <w:ind w:firstLine="0"/>
        <w:jc w:val="center"/>
        <w:rPr>
          <w:szCs w:val="28"/>
        </w:rPr>
      </w:pPr>
      <w:r w:rsidRPr="00FF5327">
        <w:rPr>
          <w:szCs w:val="28"/>
        </w:rPr>
        <w:t>Faculty of Computer Science and Cybernetics</w:t>
      </w:r>
    </w:p>
    <w:p w14:paraId="608329BB" w14:textId="10C3CBE0" w:rsidR="00ED5F43" w:rsidRPr="00FF5327" w:rsidRDefault="00ED5F43" w:rsidP="005E7CAE">
      <w:pPr>
        <w:spacing w:line="259" w:lineRule="auto"/>
        <w:ind w:firstLine="0"/>
        <w:jc w:val="center"/>
        <w:rPr>
          <w:szCs w:val="28"/>
        </w:rPr>
      </w:pPr>
      <w:r w:rsidRPr="00FF5327">
        <w:rPr>
          <w:szCs w:val="28"/>
        </w:rPr>
        <w:t xml:space="preserve">Department </w:t>
      </w:r>
      <w:r w:rsidR="008B04AD">
        <w:rPr>
          <w:szCs w:val="28"/>
        </w:rPr>
        <w:t>of T</w:t>
      </w:r>
      <w:r w:rsidRPr="00FF5327">
        <w:rPr>
          <w:szCs w:val="28"/>
        </w:rPr>
        <w:t xml:space="preserve">heory and </w:t>
      </w:r>
      <w:r w:rsidR="008B04AD">
        <w:rPr>
          <w:szCs w:val="28"/>
        </w:rPr>
        <w:t>T</w:t>
      </w:r>
      <w:r w:rsidRPr="00FF5327">
        <w:rPr>
          <w:szCs w:val="28"/>
        </w:rPr>
        <w:t>echnology</w:t>
      </w:r>
      <w:r w:rsidR="008B04AD">
        <w:rPr>
          <w:szCs w:val="28"/>
        </w:rPr>
        <w:t xml:space="preserve"> </w:t>
      </w:r>
      <w:r w:rsidR="008B04AD" w:rsidRPr="00FF5327">
        <w:rPr>
          <w:szCs w:val="28"/>
        </w:rPr>
        <w:t xml:space="preserve">of </w:t>
      </w:r>
      <w:r w:rsidR="008B04AD">
        <w:rPr>
          <w:szCs w:val="28"/>
        </w:rPr>
        <w:t>P</w:t>
      </w:r>
      <w:r w:rsidR="008B04AD" w:rsidRPr="00FF5327">
        <w:rPr>
          <w:szCs w:val="28"/>
        </w:rPr>
        <w:t>rogramming</w:t>
      </w:r>
    </w:p>
    <w:p w14:paraId="5B7827BA" w14:textId="77777777" w:rsidR="00D71EB9" w:rsidRPr="00D71EB9" w:rsidRDefault="00D71EB9" w:rsidP="005E7CAE">
      <w:pPr>
        <w:ind w:firstLine="0"/>
      </w:pPr>
    </w:p>
    <w:p w14:paraId="0BF7C2EA" w14:textId="4F35BBF3" w:rsidR="00FF5327" w:rsidRPr="001533C2" w:rsidRDefault="00FF5327" w:rsidP="005E7CAE">
      <w:pPr>
        <w:spacing w:line="259" w:lineRule="auto"/>
        <w:ind w:firstLine="0"/>
        <w:jc w:val="center"/>
        <w:rPr>
          <w:b/>
          <w:bCs/>
          <w:sz w:val="36"/>
          <w:szCs w:val="28"/>
        </w:rPr>
      </w:pPr>
      <w:r w:rsidRPr="001533C2">
        <w:rPr>
          <w:b/>
          <w:bCs/>
          <w:sz w:val="36"/>
          <w:szCs w:val="28"/>
        </w:rPr>
        <w:t>Qualification work</w:t>
      </w:r>
    </w:p>
    <w:p w14:paraId="628CB87B" w14:textId="35360B7D" w:rsidR="00ED5F43" w:rsidRPr="00FF5327" w:rsidRDefault="00FF5327" w:rsidP="005E7CAE">
      <w:pPr>
        <w:spacing w:after="240" w:line="259" w:lineRule="auto"/>
        <w:ind w:firstLine="0"/>
        <w:jc w:val="center"/>
        <w:rPr>
          <w:b/>
          <w:bCs/>
          <w:sz w:val="32"/>
          <w:szCs w:val="24"/>
        </w:rPr>
      </w:pPr>
      <w:bookmarkStart w:id="0" w:name="_Hlk135507619"/>
      <w:r w:rsidRPr="001533C2">
        <w:rPr>
          <w:b/>
          <w:bCs/>
        </w:rPr>
        <w:t xml:space="preserve">to obtain </w:t>
      </w:r>
      <w:bookmarkEnd w:id="0"/>
      <w:r w:rsidRPr="001533C2">
        <w:rPr>
          <w:b/>
          <w:bCs/>
        </w:rPr>
        <w:t xml:space="preserve">a </w:t>
      </w:r>
      <w:r w:rsidR="000705DB">
        <w:rPr>
          <w:b/>
          <w:bCs/>
        </w:rPr>
        <w:t>B</w:t>
      </w:r>
      <w:r w:rsidRPr="001533C2">
        <w:rPr>
          <w:b/>
          <w:bCs/>
        </w:rPr>
        <w:t xml:space="preserve">achelor's </w:t>
      </w:r>
      <w:r w:rsidR="000705DB">
        <w:rPr>
          <w:b/>
          <w:bCs/>
        </w:rPr>
        <w:t>d</w:t>
      </w:r>
      <w:r w:rsidRPr="001533C2">
        <w:rPr>
          <w:b/>
          <w:bCs/>
        </w:rPr>
        <w:t>egree</w:t>
      </w:r>
    </w:p>
    <w:p w14:paraId="46E0EFF2" w14:textId="55EBAFC8" w:rsidR="00FF5327" w:rsidRDefault="00FF5327" w:rsidP="005E7CAE">
      <w:pPr>
        <w:spacing w:line="259" w:lineRule="auto"/>
        <w:ind w:firstLine="0"/>
        <w:jc w:val="center"/>
      </w:pPr>
      <w:bookmarkStart w:id="1" w:name="_Hlk135507602"/>
      <w:r>
        <w:t xml:space="preserve">in the educational and professional program </w:t>
      </w:r>
      <w:bookmarkEnd w:id="1"/>
      <w:r>
        <w:t>"</w:t>
      </w:r>
      <w:r w:rsidR="00F46015">
        <w:t>Artificial Intelligence</w:t>
      </w:r>
      <w:r>
        <w:t>"</w:t>
      </w:r>
    </w:p>
    <w:p w14:paraId="28EC8A8C" w14:textId="3234827F" w:rsidR="00ED5F43" w:rsidRDefault="00FF5327" w:rsidP="005E7CAE">
      <w:pPr>
        <w:spacing w:line="259" w:lineRule="auto"/>
        <w:ind w:firstLine="0"/>
        <w:jc w:val="center"/>
      </w:pPr>
      <w:r>
        <w:t xml:space="preserve">specialty 122 "Computer </w:t>
      </w:r>
      <w:r w:rsidR="00C97845">
        <w:t>S</w:t>
      </w:r>
      <w:r>
        <w:t>cience"</w:t>
      </w:r>
      <w:r>
        <w:rPr>
          <w:lang w:val="en-US"/>
        </w:rPr>
        <w:t xml:space="preserve"> </w:t>
      </w:r>
      <w:r>
        <w:t>on the topic:</w:t>
      </w:r>
    </w:p>
    <w:p w14:paraId="237F074C" w14:textId="5B47BB2F" w:rsidR="005E7CAE" w:rsidRDefault="005E7CAE" w:rsidP="005E7CAE">
      <w:pPr>
        <w:spacing w:line="259" w:lineRule="auto"/>
        <w:ind w:firstLine="0"/>
      </w:pPr>
    </w:p>
    <w:p w14:paraId="69E4EC56" w14:textId="77777777" w:rsidR="005E7CAE" w:rsidRPr="001533C2" w:rsidRDefault="005E7CAE" w:rsidP="005E7CAE">
      <w:pPr>
        <w:spacing w:line="259" w:lineRule="auto"/>
        <w:ind w:firstLine="0"/>
        <w:rPr>
          <w:lang w:val="en-US"/>
        </w:rPr>
      </w:pPr>
    </w:p>
    <w:p w14:paraId="132C769E" w14:textId="3E5455A3" w:rsidR="00ED5F43" w:rsidRPr="001533C2" w:rsidRDefault="001533C2" w:rsidP="005E7CAE">
      <w:pPr>
        <w:spacing w:line="259" w:lineRule="auto"/>
        <w:ind w:firstLine="0"/>
        <w:jc w:val="center"/>
        <w:rPr>
          <w:b/>
          <w:bCs/>
        </w:rPr>
      </w:pPr>
      <w:r w:rsidRPr="001533C2">
        <w:rPr>
          <w:b/>
          <w:bCs/>
        </w:rPr>
        <w:t>INTELLECTUAL TRADING STRATEGY</w:t>
      </w:r>
    </w:p>
    <w:p w14:paraId="21B71208" w14:textId="0E4B9F86" w:rsidR="008E3069" w:rsidRPr="005E7CAE" w:rsidRDefault="001533C2" w:rsidP="005E7CAE">
      <w:pPr>
        <w:spacing w:line="259" w:lineRule="auto"/>
        <w:ind w:firstLine="0"/>
        <w:jc w:val="center"/>
        <w:rPr>
          <w:b/>
          <w:bCs/>
        </w:rPr>
      </w:pPr>
      <w:r w:rsidRPr="001533C2">
        <w:rPr>
          <w:b/>
          <w:bCs/>
        </w:rPr>
        <w:t>USING REINFORCEMENT LEARNING</w:t>
      </w:r>
    </w:p>
    <w:p w14:paraId="31FB06F3" w14:textId="77777777" w:rsidR="00E8124B" w:rsidRDefault="00E8124B" w:rsidP="005E7CAE">
      <w:pPr>
        <w:spacing w:line="259" w:lineRule="auto"/>
        <w:ind w:firstLine="0"/>
      </w:pPr>
    </w:p>
    <w:p w14:paraId="5C80F998" w14:textId="77777777" w:rsidR="00E8124B" w:rsidRPr="008E3069" w:rsidRDefault="00E8124B" w:rsidP="005E7CAE">
      <w:pPr>
        <w:spacing w:line="259" w:lineRule="auto"/>
        <w:ind w:firstLine="0"/>
      </w:pPr>
    </w:p>
    <w:p w14:paraId="0D68E5BB" w14:textId="25CDF280" w:rsidR="00FF5327" w:rsidRDefault="00D028D3" w:rsidP="005E7CAE">
      <w:pPr>
        <w:spacing w:line="259" w:lineRule="auto"/>
        <w:ind w:firstLine="0"/>
      </w:pPr>
      <w:r w:rsidRPr="00D028D3">
        <w:t>Prepared by</w:t>
      </w:r>
      <w:r w:rsidR="00FF5327">
        <w:t xml:space="preserve"> a 4th year student</w:t>
      </w:r>
    </w:p>
    <w:p w14:paraId="0C41DD60" w14:textId="29E9E9C2" w:rsidR="00FF5327" w:rsidRDefault="00FF5327" w:rsidP="005E7CAE">
      <w:pPr>
        <w:spacing w:line="259" w:lineRule="auto"/>
        <w:ind w:firstLine="0"/>
      </w:pPr>
      <w:r>
        <w:t>V</w:t>
      </w:r>
      <w:r w:rsidR="008B04AD">
        <w:t>y</w:t>
      </w:r>
      <w:r>
        <w:t>nnyk Dmytro Oleksandrov</w:t>
      </w:r>
      <w:r w:rsidR="008B04AD">
        <w:t>y</w:t>
      </w:r>
      <w:r>
        <w:t xml:space="preserve">ch </w:t>
      </w:r>
      <w:r w:rsidR="000705DB">
        <w:t xml:space="preserve">  </w:t>
      </w:r>
      <w:r w:rsidR="005E7CAE">
        <w:rPr>
          <w:lang w:val="uk-UA"/>
        </w:rPr>
        <w:t xml:space="preserve">                                                           </w:t>
      </w:r>
      <w:r w:rsidR="000705DB">
        <w:t xml:space="preserve"> </w:t>
      </w:r>
      <w:r>
        <w:t>___________</w:t>
      </w:r>
    </w:p>
    <w:p w14:paraId="0025835C" w14:textId="32373B91" w:rsidR="00D71EB9" w:rsidRPr="00FF5327" w:rsidRDefault="000705DB" w:rsidP="005E7CAE">
      <w:pPr>
        <w:spacing w:line="259" w:lineRule="auto"/>
        <w:ind w:firstLine="0"/>
      </w:pPr>
      <w:r>
        <w:t xml:space="preserve">                                             </w:t>
      </w:r>
      <w:r w:rsidR="005E7CAE">
        <w:rPr>
          <w:lang w:val="uk-UA"/>
        </w:rPr>
        <w:t xml:space="preserve">                                                         </w:t>
      </w:r>
      <w:r>
        <w:t xml:space="preserve">            </w:t>
      </w:r>
      <w:r w:rsidR="005E7CAE">
        <w:rPr>
          <w:lang w:val="uk-UA"/>
        </w:rPr>
        <w:t xml:space="preserve"> </w:t>
      </w:r>
      <w:r>
        <w:t xml:space="preserve">   </w:t>
      </w:r>
      <w:r w:rsidR="00FF5327">
        <w:t>(signature)</w:t>
      </w:r>
    </w:p>
    <w:p w14:paraId="561AC259" w14:textId="77777777" w:rsidR="00FF5327" w:rsidRDefault="00FF5327" w:rsidP="005E7CAE">
      <w:pPr>
        <w:spacing w:line="259" w:lineRule="auto"/>
        <w:ind w:firstLine="0"/>
      </w:pPr>
      <w:r>
        <w:t>Supervisor:</w:t>
      </w:r>
    </w:p>
    <w:p w14:paraId="5B9EA7EC" w14:textId="5C5E6008" w:rsidR="00FF5327" w:rsidRPr="005E7CAE" w:rsidRDefault="000705DB" w:rsidP="005E7CAE">
      <w:pPr>
        <w:spacing w:line="259" w:lineRule="auto"/>
        <w:ind w:firstLine="0"/>
        <w:rPr>
          <w:lang w:val="uk-UA"/>
        </w:rPr>
      </w:pPr>
      <w:r>
        <w:t>A</w:t>
      </w:r>
      <w:r w:rsidR="00FF5327">
        <w:t xml:space="preserve">ssociate professor, </w:t>
      </w:r>
      <w:r w:rsidR="005E7CAE" w:rsidRPr="005E7CAE">
        <w:t>PhD</w:t>
      </w:r>
    </w:p>
    <w:p w14:paraId="02B488A1" w14:textId="0E94DAE4" w:rsidR="00FF5327" w:rsidRDefault="00FF5327" w:rsidP="005E7CAE">
      <w:pPr>
        <w:spacing w:line="259" w:lineRule="auto"/>
        <w:ind w:firstLine="0"/>
      </w:pPr>
      <w:r>
        <w:t>Panchenko Taras Volodymyrovych</w:t>
      </w:r>
      <w:r w:rsidR="005E7CAE">
        <w:rPr>
          <w:lang w:val="uk-UA"/>
        </w:rPr>
        <w:t xml:space="preserve">                                                          </w:t>
      </w:r>
      <w:r>
        <w:t xml:space="preserve"> ___________</w:t>
      </w:r>
    </w:p>
    <w:p w14:paraId="536B40AC" w14:textId="74265AEE" w:rsidR="008E3069" w:rsidRDefault="000705DB" w:rsidP="005E7CAE">
      <w:pPr>
        <w:spacing w:line="259" w:lineRule="auto"/>
        <w:ind w:firstLine="0"/>
      </w:pPr>
      <w:r>
        <w:t xml:space="preserve">                                                  </w:t>
      </w:r>
      <w:r w:rsidR="005E7CAE">
        <w:rPr>
          <w:lang w:val="uk-UA"/>
        </w:rPr>
        <w:t xml:space="preserve">                                                         </w:t>
      </w:r>
      <w:r>
        <w:t xml:space="preserve">           </w:t>
      </w:r>
      <w:r w:rsidR="00FF5327">
        <w:t>(signature)</w:t>
      </w:r>
    </w:p>
    <w:p w14:paraId="6E475164" w14:textId="060F7630" w:rsidR="00D71EB9" w:rsidRDefault="00D71EB9" w:rsidP="005E7CAE">
      <w:pPr>
        <w:spacing w:line="259" w:lineRule="auto"/>
        <w:ind w:firstLine="0"/>
      </w:pPr>
    </w:p>
    <w:p w14:paraId="1A35C7DC" w14:textId="77777777" w:rsidR="0080782E" w:rsidRPr="008E3069" w:rsidRDefault="0080782E" w:rsidP="005E7CAE">
      <w:pPr>
        <w:spacing w:line="259" w:lineRule="auto"/>
        <w:ind w:firstLine="0"/>
      </w:pPr>
    </w:p>
    <w:p w14:paraId="3DC99F2A" w14:textId="77777777" w:rsidR="00D71EB9" w:rsidRDefault="00FF5327" w:rsidP="00661DD3">
      <w:pPr>
        <w:spacing w:after="120" w:line="259" w:lineRule="auto"/>
        <w:ind w:left="4678" w:firstLine="709"/>
      </w:pPr>
      <w:r>
        <w:t>I certify that in this work there are no borrowings from the works of other authors without appropriate references.</w:t>
      </w:r>
    </w:p>
    <w:p w14:paraId="5936F734" w14:textId="4739B2DA" w:rsidR="00FF5327" w:rsidRDefault="00FF5327" w:rsidP="00761758">
      <w:pPr>
        <w:spacing w:line="259" w:lineRule="auto"/>
        <w:ind w:left="4678" w:firstLine="0"/>
      </w:pPr>
      <w:r>
        <w:t>Student</w:t>
      </w:r>
      <w:r w:rsidR="005E7CAE">
        <w:rPr>
          <w:lang w:val="uk-UA"/>
        </w:rPr>
        <w:t xml:space="preserve">                               </w:t>
      </w:r>
      <w:r w:rsidR="00D55843">
        <w:rPr>
          <w:lang w:val="en-US"/>
        </w:rPr>
        <w:t xml:space="preserve">  </w:t>
      </w:r>
      <w:r w:rsidR="005E7CAE">
        <w:rPr>
          <w:lang w:val="uk-UA"/>
        </w:rPr>
        <w:t xml:space="preserve">   </w:t>
      </w:r>
      <w:r>
        <w:t xml:space="preserve"> ___________</w:t>
      </w:r>
    </w:p>
    <w:p w14:paraId="6C834619" w14:textId="2A4554A2" w:rsidR="00FF5327" w:rsidRDefault="008B04AD" w:rsidP="00761758">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FF5327">
        <w:t>(signature)</w:t>
      </w:r>
    </w:p>
    <w:p w14:paraId="43A56470" w14:textId="77777777" w:rsidR="00D71EB9" w:rsidRDefault="00D71EB9" w:rsidP="0080782E">
      <w:pPr>
        <w:spacing w:line="259" w:lineRule="auto"/>
        <w:ind w:firstLine="0"/>
      </w:pPr>
    </w:p>
    <w:p w14:paraId="03250E45" w14:textId="7C75514F" w:rsidR="00FF5327" w:rsidRDefault="00FF5327" w:rsidP="00761758">
      <w:pPr>
        <w:spacing w:line="259" w:lineRule="auto"/>
        <w:ind w:left="4678" w:firstLine="0"/>
      </w:pPr>
      <w:r>
        <w:t xml:space="preserve">The work was reviewed and accepted for </w:t>
      </w:r>
      <w:r w:rsidR="00761758">
        <w:t xml:space="preserve">the </w:t>
      </w:r>
      <w:r>
        <w:t xml:space="preserve">defense at the meeting of the </w:t>
      </w:r>
      <w:r w:rsidR="00C97845" w:rsidRPr="00C97845">
        <w:t>Department of Theory and Technology of Programming</w:t>
      </w:r>
    </w:p>
    <w:p w14:paraId="2AB48129" w14:textId="77777777" w:rsidR="00761758" w:rsidRDefault="00FF5327" w:rsidP="00761758">
      <w:pPr>
        <w:spacing w:line="259" w:lineRule="auto"/>
        <w:ind w:left="4678" w:firstLine="0"/>
      </w:pPr>
      <w:r>
        <w:t>"_____"_______________ 2021,</w:t>
      </w:r>
    </w:p>
    <w:p w14:paraId="210EA155" w14:textId="69CBC999" w:rsidR="00FF5327" w:rsidRDefault="00FF5327" w:rsidP="00761758">
      <w:pPr>
        <w:spacing w:line="259" w:lineRule="auto"/>
        <w:ind w:left="4678" w:firstLine="0"/>
      </w:pPr>
      <w:r>
        <w:t>protocol No.</w:t>
      </w:r>
      <w:r w:rsidR="00761758">
        <w:t xml:space="preserve"> </w:t>
      </w:r>
      <w:r>
        <w:t>_____</w:t>
      </w:r>
    </w:p>
    <w:p w14:paraId="494FF2F9" w14:textId="77777777" w:rsidR="00FF5327" w:rsidRDefault="00FF5327" w:rsidP="00761758">
      <w:pPr>
        <w:spacing w:line="259" w:lineRule="auto"/>
        <w:ind w:left="4678" w:firstLine="0"/>
      </w:pPr>
      <w:r>
        <w:t>Head of Department</w:t>
      </w:r>
    </w:p>
    <w:p w14:paraId="1B292409" w14:textId="52136AAF" w:rsidR="00FF5327" w:rsidRDefault="00FF5327" w:rsidP="00761758">
      <w:pPr>
        <w:spacing w:line="259" w:lineRule="auto"/>
        <w:ind w:left="4678" w:firstLine="0"/>
      </w:pPr>
      <w:r>
        <w:t>Nikitchenko M.S.</w:t>
      </w:r>
      <w:r w:rsidR="005E7CAE">
        <w:rPr>
          <w:lang w:val="uk-UA"/>
        </w:rPr>
        <w:t xml:space="preserve">              </w:t>
      </w:r>
      <w:r w:rsidR="00D55843">
        <w:rPr>
          <w:lang w:val="en-US"/>
        </w:rPr>
        <w:t xml:space="preserve">  </w:t>
      </w:r>
      <w:r w:rsidR="005E7CAE">
        <w:rPr>
          <w:lang w:val="uk-UA"/>
        </w:rPr>
        <w:t xml:space="preserve">    </w:t>
      </w:r>
      <w:r>
        <w:t xml:space="preserve"> ___________</w:t>
      </w:r>
    </w:p>
    <w:p w14:paraId="2575925D" w14:textId="1C411426" w:rsidR="008E3069" w:rsidRDefault="008B04AD" w:rsidP="0080782E">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D55843">
        <w:t xml:space="preserve"> </w:t>
      </w:r>
      <w:r>
        <w:t xml:space="preserve">   </w:t>
      </w:r>
      <w:r w:rsidR="00FF5327">
        <w:t>(signature)</w:t>
      </w:r>
    </w:p>
    <w:p w14:paraId="49582947" w14:textId="2794202F" w:rsidR="0080782E" w:rsidRDefault="0080782E" w:rsidP="005B6089">
      <w:pPr>
        <w:spacing w:line="259" w:lineRule="auto"/>
        <w:ind w:firstLine="0"/>
      </w:pPr>
    </w:p>
    <w:p w14:paraId="78A38283" w14:textId="77777777" w:rsidR="0080782E" w:rsidRPr="008E3069" w:rsidRDefault="0080782E" w:rsidP="005B6089">
      <w:pPr>
        <w:spacing w:line="259" w:lineRule="auto"/>
        <w:ind w:firstLine="0"/>
      </w:pPr>
      <w:bookmarkStart w:id="2" w:name="_Hlk135507855"/>
    </w:p>
    <w:p w14:paraId="79231C43" w14:textId="4118218A" w:rsidR="002E5EF0" w:rsidRDefault="002E5EF0" w:rsidP="00D55843">
      <w:pPr>
        <w:spacing w:line="259" w:lineRule="auto"/>
        <w:ind w:hanging="284"/>
        <w:jc w:val="center"/>
        <w:rPr>
          <w:b/>
          <w:bCs/>
        </w:rPr>
      </w:pPr>
      <w:r w:rsidRPr="002E5EF0">
        <w:rPr>
          <w:b/>
          <w:bCs/>
        </w:rPr>
        <w:t xml:space="preserve">Kyiv </w:t>
      </w:r>
      <w:r w:rsidR="000705DB">
        <w:rPr>
          <w:b/>
          <w:bCs/>
        </w:rPr>
        <w:t>–</w:t>
      </w:r>
      <w:r w:rsidRPr="002E5EF0">
        <w:rPr>
          <w:b/>
          <w:bCs/>
        </w:rPr>
        <w:t xml:space="preserve"> 2021</w:t>
      </w:r>
    </w:p>
    <w:bookmarkEnd w:id="2" w:displacedByCustomXml="next"/>
    <w:bookmarkStart w:id="3" w:name="_Toc134885909" w:displacedByCustomXml="next"/>
    <w:bookmarkStart w:id="4"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08D0ADE" w:rsidR="00C2403E" w:rsidRDefault="00565A58" w:rsidP="006756CA">
          <w:pPr>
            <w:pStyle w:val="Heading1"/>
            <w:spacing w:line="240" w:lineRule="auto"/>
          </w:pPr>
          <w:r>
            <w:rPr>
              <w:caps w:val="0"/>
            </w:rPr>
            <w:t>CONTENT</w:t>
          </w:r>
          <w:r w:rsidR="007F316C">
            <w:rPr>
              <w:caps w:val="0"/>
            </w:rPr>
            <w:t>S</w:t>
          </w:r>
          <w:bookmarkEnd w:id="3"/>
        </w:p>
        <w:p w14:paraId="7AC75847" w14:textId="61286826" w:rsidR="00995F82"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885909" w:history="1">
            <w:r w:rsidR="00995F82" w:rsidRPr="00A92DF8">
              <w:rPr>
                <w:rStyle w:val="Hyperlink"/>
              </w:rPr>
              <w:t>CONTENTS</w:t>
            </w:r>
            <w:r w:rsidR="00995F82">
              <w:rPr>
                <w:webHidden/>
              </w:rPr>
              <w:tab/>
            </w:r>
            <w:r w:rsidR="00995F82">
              <w:rPr>
                <w:webHidden/>
              </w:rPr>
              <w:fldChar w:fldCharType="begin"/>
            </w:r>
            <w:r w:rsidR="00995F82">
              <w:rPr>
                <w:webHidden/>
              </w:rPr>
              <w:instrText xml:space="preserve"> PAGEREF _Toc134885909 \h </w:instrText>
            </w:r>
            <w:r w:rsidR="00995F82">
              <w:rPr>
                <w:webHidden/>
              </w:rPr>
            </w:r>
            <w:r w:rsidR="00995F82">
              <w:rPr>
                <w:webHidden/>
              </w:rPr>
              <w:fldChar w:fldCharType="separate"/>
            </w:r>
            <w:r w:rsidR="00995F82">
              <w:rPr>
                <w:webHidden/>
              </w:rPr>
              <w:t>2</w:t>
            </w:r>
            <w:r w:rsidR="00995F82">
              <w:rPr>
                <w:webHidden/>
              </w:rPr>
              <w:fldChar w:fldCharType="end"/>
            </w:r>
          </w:hyperlink>
        </w:p>
        <w:p w14:paraId="4C928990" w14:textId="09894075" w:rsidR="00995F82" w:rsidRDefault="0092360E">
          <w:pPr>
            <w:pStyle w:val="TOC1"/>
            <w:rPr>
              <w:rFonts w:asciiTheme="minorHAnsi" w:eastAsiaTheme="minorEastAsia" w:hAnsiTheme="minorHAnsi"/>
              <w:color w:val="auto"/>
              <w:sz w:val="22"/>
              <w:lang w:val="en-US"/>
            </w:rPr>
          </w:pPr>
          <w:hyperlink w:anchor="_Toc134885910" w:history="1">
            <w:r w:rsidR="00995F82" w:rsidRPr="00A92DF8">
              <w:rPr>
                <w:rStyle w:val="Hyperlink"/>
              </w:rPr>
              <w:t>ABSTRACT</w:t>
            </w:r>
            <w:r w:rsidR="00995F82">
              <w:rPr>
                <w:webHidden/>
              </w:rPr>
              <w:tab/>
            </w:r>
            <w:r w:rsidR="00995F82">
              <w:rPr>
                <w:webHidden/>
              </w:rPr>
              <w:fldChar w:fldCharType="begin"/>
            </w:r>
            <w:r w:rsidR="00995F82">
              <w:rPr>
                <w:webHidden/>
              </w:rPr>
              <w:instrText xml:space="preserve"> PAGEREF _Toc134885910 \h </w:instrText>
            </w:r>
            <w:r w:rsidR="00995F82">
              <w:rPr>
                <w:webHidden/>
              </w:rPr>
            </w:r>
            <w:r w:rsidR="00995F82">
              <w:rPr>
                <w:webHidden/>
              </w:rPr>
              <w:fldChar w:fldCharType="separate"/>
            </w:r>
            <w:r w:rsidR="00995F82">
              <w:rPr>
                <w:webHidden/>
              </w:rPr>
              <w:t>3</w:t>
            </w:r>
            <w:r w:rsidR="00995F82">
              <w:rPr>
                <w:webHidden/>
              </w:rPr>
              <w:fldChar w:fldCharType="end"/>
            </w:r>
          </w:hyperlink>
        </w:p>
        <w:p w14:paraId="2CB43733" w14:textId="25A04153" w:rsidR="00995F82" w:rsidRDefault="0092360E">
          <w:pPr>
            <w:pStyle w:val="TOC1"/>
            <w:rPr>
              <w:rFonts w:asciiTheme="minorHAnsi" w:eastAsiaTheme="minorEastAsia" w:hAnsiTheme="minorHAnsi"/>
              <w:color w:val="auto"/>
              <w:sz w:val="22"/>
              <w:lang w:val="en-US"/>
            </w:rPr>
          </w:pPr>
          <w:hyperlink w:anchor="_Toc134885911" w:history="1">
            <w:r w:rsidR="00995F82" w:rsidRPr="00A92DF8">
              <w:rPr>
                <w:rStyle w:val="Hyperlink"/>
              </w:rPr>
              <w:t>ABBREVIATIONS</w:t>
            </w:r>
            <w:r w:rsidR="00995F82">
              <w:rPr>
                <w:webHidden/>
              </w:rPr>
              <w:tab/>
            </w:r>
            <w:r w:rsidR="00995F82">
              <w:rPr>
                <w:webHidden/>
              </w:rPr>
              <w:fldChar w:fldCharType="begin"/>
            </w:r>
            <w:r w:rsidR="00995F82">
              <w:rPr>
                <w:webHidden/>
              </w:rPr>
              <w:instrText xml:space="preserve"> PAGEREF _Toc134885911 \h </w:instrText>
            </w:r>
            <w:r w:rsidR="00995F82">
              <w:rPr>
                <w:webHidden/>
              </w:rPr>
            </w:r>
            <w:r w:rsidR="00995F82">
              <w:rPr>
                <w:webHidden/>
              </w:rPr>
              <w:fldChar w:fldCharType="separate"/>
            </w:r>
            <w:r w:rsidR="00995F82">
              <w:rPr>
                <w:webHidden/>
              </w:rPr>
              <w:t>4</w:t>
            </w:r>
            <w:r w:rsidR="00995F82">
              <w:rPr>
                <w:webHidden/>
              </w:rPr>
              <w:fldChar w:fldCharType="end"/>
            </w:r>
          </w:hyperlink>
        </w:p>
        <w:p w14:paraId="18B669DC" w14:textId="36665A9F" w:rsidR="00995F82" w:rsidRDefault="0092360E">
          <w:pPr>
            <w:pStyle w:val="TOC1"/>
            <w:rPr>
              <w:rFonts w:asciiTheme="minorHAnsi" w:eastAsiaTheme="minorEastAsia" w:hAnsiTheme="minorHAnsi"/>
              <w:color w:val="auto"/>
              <w:sz w:val="22"/>
              <w:lang w:val="en-US"/>
            </w:rPr>
          </w:pPr>
          <w:hyperlink w:anchor="_Toc134885912" w:history="1">
            <w:r w:rsidR="00995F82" w:rsidRPr="00A92DF8">
              <w:rPr>
                <w:rStyle w:val="Hyperlink"/>
              </w:rPr>
              <w:t>INTRODUCTION</w:t>
            </w:r>
            <w:r w:rsidR="00995F82">
              <w:rPr>
                <w:webHidden/>
              </w:rPr>
              <w:tab/>
            </w:r>
            <w:r w:rsidR="00995F82">
              <w:rPr>
                <w:webHidden/>
              </w:rPr>
              <w:fldChar w:fldCharType="begin"/>
            </w:r>
            <w:r w:rsidR="00995F82">
              <w:rPr>
                <w:webHidden/>
              </w:rPr>
              <w:instrText xml:space="preserve"> PAGEREF _Toc134885912 \h </w:instrText>
            </w:r>
            <w:r w:rsidR="00995F82">
              <w:rPr>
                <w:webHidden/>
              </w:rPr>
            </w:r>
            <w:r w:rsidR="00995F82">
              <w:rPr>
                <w:webHidden/>
              </w:rPr>
              <w:fldChar w:fldCharType="separate"/>
            </w:r>
            <w:r w:rsidR="00995F82">
              <w:rPr>
                <w:webHidden/>
              </w:rPr>
              <w:t>5</w:t>
            </w:r>
            <w:r w:rsidR="00995F82">
              <w:rPr>
                <w:webHidden/>
              </w:rPr>
              <w:fldChar w:fldCharType="end"/>
            </w:r>
          </w:hyperlink>
        </w:p>
        <w:p w14:paraId="2907D798" w14:textId="2364BFC3" w:rsidR="00995F82" w:rsidRDefault="0092360E">
          <w:pPr>
            <w:pStyle w:val="TOC1"/>
            <w:rPr>
              <w:rFonts w:asciiTheme="minorHAnsi" w:eastAsiaTheme="minorEastAsia" w:hAnsiTheme="minorHAnsi"/>
              <w:color w:val="auto"/>
              <w:sz w:val="22"/>
              <w:lang w:val="en-US"/>
            </w:rPr>
          </w:pPr>
          <w:hyperlink w:anchor="_Toc134885913" w:history="1">
            <w:r w:rsidR="00995F82" w:rsidRPr="00A92DF8">
              <w:rPr>
                <w:rStyle w:val="Hyperlink"/>
              </w:rPr>
              <w:t>SECTION 1. THEORETICAL BASIS OF REINFORC</w:t>
            </w:r>
            <w:r w:rsidR="00DC37BC">
              <w:rPr>
                <w:rStyle w:val="Hyperlink"/>
              </w:rPr>
              <w:t>E</w:t>
            </w:r>
            <w:r w:rsidR="00995F82" w:rsidRPr="00A92DF8">
              <w:rPr>
                <w:rStyle w:val="Hyperlink"/>
              </w:rPr>
              <w:t>MENT LEARNING [13]</w:t>
            </w:r>
            <w:r w:rsidR="00995F82">
              <w:rPr>
                <w:webHidden/>
              </w:rPr>
              <w:tab/>
            </w:r>
            <w:r w:rsidR="00995F82">
              <w:rPr>
                <w:webHidden/>
              </w:rPr>
              <w:fldChar w:fldCharType="begin"/>
            </w:r>
            <w:r w:rsidR="00995F82">
              <w:rPr>
                <w:webHidden/>
              </w:rPr>
              <w:instrText xml:space="preserve"> PAGEREF _Toc134885913 \h </w:instrText>
            </w:r>
            <w:r w:rsidR="00995F82">
              <w:rPr>
                <w:webHidden/>
              </w:rPr>
            </w:r>
            <w:r w:rsidR="00995F82">
              <w:rPr>
                <w:webHidden/>
              </w:rPr>
              <w:fldChar w:fldCharType="separate"/>
            </w:r>
            <w:r w:rsidR="00995F82">
              <w:rPr>
                <w:webHidden/>
              </w:rPr>
              <w:t>7</w:t>
            </w:r>
            <w:r w:rsidR="00995F82">
              <w:rPr>
                <w:webHidden/>
              </w:rPr>
              <w:fldChar w:fldCharType="end"/>
            </w:r>
          </w:hyperlink>
        </w:p>
        <w:p w14:paraId="2CE69E50" w14:textId="0D52540D" w:rsidR="00995F82" w:rsidRDefault="0092360E">
          <w:pPr>
            <w:pStyle w:val="TOC2"/>
            <w:rPr>
              <w:rFonts w:asciiTheme="minorHAnsi" w:eastAsiaTheme="minorEastAsia" w:hAnsiTheme="minorHAnsi"/>
              <w:noProof/>
              <w:sz w:val="22"/>
              <w:lang w:val="en-US"/>
            </w:rPr>
          </w:pPr>
          <w:hyperlink w:anchor="_Toc134885914" w:history="1">
            <w:r w:rsidR="00995F82" w:rsidRPr="00A92DF8">
              <w:rPr>
                <w:rStyle w:val="Hyperlink"/>
                <w:noProof/>
              </w:rPr>
              <w:t>1.1.</w:t>
            </w:r>
            <w:r w:rsidR="00995F82" w:rsidRPr="00A92DF8">
              <w:rPr>
                <w:rStyle w:val="Hyperlink"/>
                <w:noProof/>
                <w:lang w:val="en-US"/>
              </w:rPr>
              <w:t xml:space="preserve"> The </w:t>
            </w:r>
            <w:r w:rsidR="00995F82" w:rsidRPr="00A92DF8">
              <w:rPr>
                <w:rStyle w:val="Hyperlink"/>
                <w:i/>
                <w:iCs/>
                <w:noProof/>
                <w:lang w:val="en-US"/>
              </w:rPr>
              <w:t>k</w:t>
            </w:r>
            <w:r w:rsidR="00995F82" w:rsidRPr="00A92DF8">
              <w:rPr>
                <w:rStyle w:val="Hyperlink"/>
                <w:noProof/>
              </w:rPr>
              <w:t>-armed "Bandit" problem</w:t>
            </w:r>
            <w:r w:rsidR="00995F82">
              <w:rPr>
                <w:noProof/>
                <w:webHidden/>
              </w:rPr>
              <w:tab/>
            </w:r>
            <w:r w:rsidR="00995F82">
              <w:rPr>
                <w:noProof/>
                <w:webHidden/>
              </w:rPr>
              <w:fldChar w:fldCharType="begin"/>
            </w:r>
            <w:r w:rsidR="00995F82">
              <w:rPr>
                <w:noProof/>
                <w:webHidden/>
              </w:rPr>
              <w:instrText xml:space="preserve"> PAGEREF _Toc134885914 \h </w:instrText>
            </w:r>
            <w:r w:rsidR="00995F82">
              <w:rPr>
                <w:noProof/>
                <w:webHidden/>
              </w:rPr>
            </w:r>
            <w:r w:rsidR="00995F82">
              <w:rPr>
                <w:noProof/>
                <w:webHidden/>
              </w:rPr>
              <w:fldChar w:fldCharType="separate"/>
            </w:r>
            <w:r w:rsidR="00995F82">
              <w:rPr>
                <w:noProof/>
                <w:webHidden/>
              </w:rPr>
              <w:t>7</w:t>
            </w:r>
            <w:r w:rsidR="00995F82">
              <w:rPr>
                <w:noProof/>
                <w:webHidden/>
              </w:rPr>
              <w:fldChar w:fldCharType="end"/>
            </w:r>
          </w:hyperlink>
        </w:p>
        <w:p w14:paraId="26543077" w14:textId="58949C17" w:rsidR="00995F82" w:rsidRDefault="0092360E">
          <w:pPr>
            <w:pStyle w:val="TOC2"/>
            <w:rPr>
              <w:rFonts w:asciiTheme="minorHAnsi" w:eastAsiaTheme="minorEastAsia" w:hAnsiTheme="minorHAnsi"/>
              <w:noProof/>
              <w:sz w:val="22"/>
              <w:lang w:val="en-US"/>
            </w:rPr>
          </w:pPr>
          <w:hyperlink w:anchor="_Toc134885915" w:history="1">
            <w:r w:rsidR="00995F82" w:rsidRPr="00A92DF8">
              <w:rPr>
                <w:rStyle w:val="Hyperlink"/>
                <w:noProof/>
              </w:rPr>
              <w:t>1.2. Non-stationary problems</w:t>
            </w:r>
            <w:r w:rsidR="00995F82">
              <w:rPr>
                <w:noProof/>
                <w:webHidden/>
              </w:rPr>
              <w:tab/>
            </w:r>
            <w:r w:rsidR="00995F82">
              <w:rPr>
                <w:noProof/>
                <w:webHidden/>
              </w:rPr>
              <w:fldChar w:fldCharType="begin"/>
            </w:r>
            <w:r w:rsidR="00995F82">
              <w:rPr>
                <w:noProof/>
                <w:webHidden/>
              </w:rPr>
              <w:instrText xml:space="preserve"> PAGEREF _Toc134885915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06D41110" w14:textId="21AECDB2" w:rsidR="00995F82" w:rsidRDefault="0092360E">
          <w:pPr>
            <w:pStyle w:val="TOC2"/>
            <w:rPr>
              <w:rFonts w:asciiTheme="minorHAnsi" w:eastAsiaTheme="minorEastAsia" w:hAnsiTheme="minorHAnsi"/>
              <w:noProof/>
              <w:sz w:val="22"/>
              <w:lang w:val="en-US"/>
            </w:rPr>
          </w:pPr>
          <w:hyperlink w:anchor="_Toc134885916" w:history="1">
            <w:r w:rsidR="00995F82" w:rsidRPr="00A92DF8">
              <w:rPr>
                <w:rStyle w:val="Hyperlink"/>
                <w:noProof/>
              </w:rPr>
              <w:t>1.3. Problems with states</w:t>
            </w:r>
            <w:r w:rsidR="00995F82">
              <w:rPr>
                <w:noProof/>
                <w:webHidden/>
              </w:rPr>
              <w:tab/>
            </w:r>
            <w:r w:rsidR="00995F82">
              <w:rPr>
                <w:noProof/>
                <w:webHidden/>
              </w:rPr>
              <w:fldChar w:fldCharType="begin"/>
            </w:r>
            <w:r w:rsidR="00995F82">
              <w:rPr>
                <w:noProof/>
                <w:webHidden/>
              </w:rPr>
              <w:instrText xml:space="preserve"> PAGEREF _Toc134885916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109F3F66" w14:textId="5594B9C9" w:rsidR="00995F82" w:rsidRDefault="0092360E">
          <w:pPr>
            <w:pStyle w:val="TOC2"/>
            <w:rPr>
              <w:rFonts w:asciiTheme="minorHAnsi" w:eastAsiaTheme="minorEastAsia" w:hAnsiTheme="minorHAnsi"/>
              <w:noProof/>
              <w:sz w:val="22"/>
              <w:lang w:val="en-US"/>
            </w:rPr>
          </w:pPr>
          <w:hyperlink w:anchor="_Toc134885917" w:history="1">
            <w:r w:rsidR="00995F82" w:rsidRPr="00A92DF8">
              <w:rPr>
                <w:rStyle w:val="Hyperlink"/>
                <w:noProof/>
              </w:rPr>
              <w:t>1.4. Methods of</w:t>
            </w:r>
            <w:r w:rsidR="007A5A25">
              <w:rPr>
                <w:rStyle w:val="Hyperlink"/>
                <w:noProof/>
              </w:rPr>
              <w:t xml:space="preserve"> the</w:t>
            </w:r>
            <w:r w:rsidR="00995F82" w:rsidRPr="00A92DF8">
              <w:rPr>
                <w:rStyle w:val="Hyperlink"/>
                <w:noProof/>
              </w:rPr>
              <w:t xml:space="preserve"> approximate solution</w:t>
            </w:r>
            <w:r w:rsidR="00995F82">
              <w:rPr>
                <w:noProof/>
                <w:webHidden/>
              </w:rPr>
              <w:tab/>
            </w:r>
            <w:r w:rsidR="00995F82">
              <w:rPr>
                <w:noProof/>
                <w:webHidden/>
              </w:rPr>
              <w:fldChar w:fldCharType="begin"/>
            </w:r>
            <w:r w:rsidR="00995F82">
              <w:rPr>
                <w:noProof/>
                <w:webHidden/>
              </w:rPr>
              <w:instrText xml:space="preserve"> PAGEREF _Toc134885917 \h </w:instrText>
            </w:r>
            <w:r w:rsidR="00995F82">
              <w:rPr>
                <w:noProof/>
                <w:webHidden/>
              </w:rPr>
            </w:r>
            <w:r w:rsidR="00995F82">
              <w:rPr>
                <w:noProof/>
                <w:webHidden/>
              </w:rPr>
              <w:fldChar w:fldCharType="separate"/>
            </w:r>
            <w:r w:rsidR="00995F82">
              <w:rPr>
                <w:noProof/>
                <w:webHidden/>
              </w:rPr>
              <w:t>10</w:t>
            </w:r>
            <w:r w:rsidR="00995F82">
              <w:rPr>
                <w:noProof/>
                <w:webHidden/>
              </w:rPr>
              <w:fldChar w:fldCharType="end"/>
            </w:r>
          </w:hyperlink>
        </w:p>
        <w:p w14:paraId="484FE274" w14:textId="2961E641" w:rsidR="00995F82" w:rsidRDefault="0092360E">
          <w:pPr>
            <w:pStyle w:val="TOC1"/>
            <w:rPr>
              <w:rFonts w:asciiTheme="minorHAnsi" w:eastAsiaTheme="minorEastAsia" w:hAnsiTheme="minorHAnsi"/>
              <w:color w:val="auto"/>
              <w:sz w:val="22"/>
              <w:lang w:val="en-US"/>
            </w:rPr>
          </w:pPr>
          <w:hyperlink w:anchor="_Toc134885918" w:history="1">
            <w:r w:rsidR="00995F82" w:rsidRPr="00A92DF8">
              <w:rPr>
                <w:rStyle w:val="Hyperlink"/>
              </w:rPr>
              <w:t>SECTION 2. DATA</w:t>
            </w:r>
            <w:r w:rsidR="00995F82">
              <w:rPr>
                <w:webHidden/>
              </w:rPr>
              <w:tab/>
            </w:r>
            <w:r w:rsidR="00995F82">
              <w:rPr>
                <w:webHidden/>
              </w:rPr>
              <w:fldChar w:fldCharType="begin"/>
            </w:r>
            <w:r w:rsidR="00995F82">
              <w:rPr>
                <w:webHidden/>
              </w:rPr>
              <w:instrText xml:space="preserve"> PAGEREF _Toc134885918 \h </w:instrText>
            </w:r>
            <w:r w:rsidR="00995F82">
              <w:rPr>
                <w:webHidden/>
              </w:rPr>
            </w:r>
            <w:r w:rsidR="00995F82">
              <w:rPr>
                <w:webHidden/>
              </w:rPr>
              <w:fldChar w:fldCharType="separate"/>
            </w:r>
            <w:r w:rsidR="00995F82">
              <w:rPr>
                <w:webHidden/>
              </w:rPr>
              <w:t>11</w:t>
            </w:r>
            <w:r w:rsidR="00995F82">
              <w:rPr>
                <w:webHidden/>
              </w:rPr>
              <w:fldChar w:fldCharType="end"/>
            </w:r>
          </w:hyperlink>
        </w:p>
        <w:p w14:paraId="3BAF5109" w14:textId="566DDBAC" w:rsidR="00995F82" w:rsidRDefault="0092360E">
          <w:pPr>
            <w:pStyle w:val="TOC2"/>
            <w:rPr>
              <w:rFonts w:asciiTheme="minorHAnsi" w:eastAsiaTheme="minorEastAsia" w:hAnsiTheme="minorHAnsi"/>
              <w:noProof/>
              <w:sz w:val="22"/>
              <w:lang w:val="en-US"/>
            </w:rPr>
          </w:pPr>
          <w:hyperlink w:anchor="_Toc134885919" w:history="1">
            <w:r w:rsidR="00995F82" w:rsidRPr="00A92DF8">
              <w:rPr>
                <w:rStyle w:val="Hyperlink"/>
                <w:noProof/>
              </w:rPr>
              <w:t>2.1. Data description</w:t>
            </w:r>
            <w:r w:rsidR="00995F82">
              <w:rPr>
                <w:noProof/>
                <w:webHidden/>
              </w:rPr>
              <w:tab/>
            </w:r>
            <w:r w:rsidR="00995F82">
              <w:rPr>
                <w:noProof/>
                <w:webHidden/>
              </w:rPr>
              <w:fldChar w:fldCharType="begin"/>
            </w:r>
            <w:r w:rsidR="00995F82">
              <w:rPr>
                <w:noProof/>
                <w:webHidden/>
              </w:rPr>
              <w:instrText xml:space="preserve"> PAGEREF _Toc134885919 \h </w:instrText>
            </w:r>
            <w:r w:rsidR="00995F82">
              <w:rPr>
                <w:noProof/>
                <w:webHidden/>
              </w:rPr>
            </w:r>
            <w:r w:rsidR="00995F82">
              <w:rPr>
                <w:noProof/>
                <w:webHidden/>
              </w:rPr>
              <w:fldChar w:fldCharType="separate"/>
            </w:r>
            <w:r w:rsidR="00995F82">
              <w:rPr>
                <w:noProof/>
                <w:webHidden/>
              </w:rPr>
              <w:t>11</w:t>
            </w:r>
            <w:r w:rsidR="00995F82">
              <w:rPr>
                <w:noProof/>
                <w:webHidden/>
              </w:rPr>
              <w:fldChar w:fldCharType="end"/>
            </w:r>
          </w:hyperlink>
        </w:p>
        <w:p w14:paraId="4FC49864" w14:textId="17211267" w:rsidR="00995F82" w:rsidRDefault="0092360E">
          <w:pPr>
            <w:pStyle w:val="TOC2"/>
            <w:rPr>
              <w:rFonts w:asciiTheme="minorHAnsi" w:eastAsiaTheme="minorEastAsia" w:hAnsiTheme="minorHAnsi"/>
              <w:noProof/>
              <w:sz w:val="22"/>
              <w:lang w:val="en-US"/>
            </w:rPr>
          </w:pPr>
          <w:hyperlink w:anchor="_Toc134885920" w:history="1">
            <w:r w:rsidR="00995F82" w:rsidRPr="00A92DF8">
              <w:rPr>
                <w:rStyle w:val="Hyperlink"/>
                <w:noProof/>
              </w:rPr>
              <w:t>2.2. Data preparation</w:t>
            </w:r>
            <w:r w:rsidR="00995F82">
              <w:rPr>
                <w:noProof/>
                <w:webHidden/>
              </w:rPr>
              <w:tab/>
            </w:r>
            <w:r w:rsidR="00995F82">
              <w:rPr>
                <w:noProof/>
                <w:webHidden/>
              </w:rPr>
              <w:fldChar w:fldCharType="begin"/>
            </w:r>
            <w:r w:rsidR="00995F82">
              <w:rPr>
                <w:noProof/>
                <w:webHidden/>
              </w:rPr>
              <w:instrText xml:space="preserve"> PAGEREF _Toc134885920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417112A" w14:textId="176ECDB4" w:rsidR="00995F82" w:rsidRDefault="0092360E">
          <w:pPr>
            <w:pStyle w:val="TOC3"/>
            <w:rPr>
              <w:rFonts w:asciiTheme="minorHAnsi" w:eastAsiaTheme="minorEastAsia" w:hAnsiTheme="minorHAnsi"/>
              <w:noProof/>
              <w:sz w:val="22"/>
              <w:lang w:val="en-US"/>
            </w:rPr>
          </w:pPr>
          <w:hyperlink w:anchor="_Toc134885921" w:history="1">
            <w:r w:rsidR="00995F82" w:rsidRPr="00A92DF8">
              <w:rPr>
                <w:rStyle w:val="Hyperlink"/>
                <w:noProof/>
              </w:rPr>
              <w:t>2.2.1. Fractional differentiation</w:t>
            </w:r>
            <w:r w:rsidR="00995F82">
              <w:rPr>
                <w:noProof/>
                <w:webHidden/>
              </w:rPr>
              <w:tab/>
            </w:r>
            <w:r w:rsidR="00995F82">
              <w:rPr>
                <w:noProof/>
                <w:webHidden/>
              </w:rPr>
              <w:fldChar w:fldCharType="begin"/>
            </w:r>
            <w:r w:rsidR="00995F82">
              <w:rPr>
                <w:noProof/>
                <w:webHidden/>
              </w:rPr>
              <w:instrText xml:space="preserve"> PAGEREF _Toc134885921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3FA541F" w14:textId="70956709" w:rsidR="00995F82" w:rsidRDefault="0092360E">
          <w:pPr>
            <w:pStyle w:val="TOC3"/>
            <w:rPr>
              <w:rFonts w:asciiTheme="minorHAnsi" w:eastAsiaTheme="minorEastAsia" w:hAnsiTheme="minorHAnsi"/>
              <w:noProof/>
              <w:sz w:val="22"/>
              <w:lang w:val="en-US"/>
            </w:rPr>
          </w:pPr>
          <w:hyperlink w:anchor="_Toc134885922" w:history="1">
            <w:r w:rsidR="00995F82" w:rsidRPr="00A92DF8">
              <w:rPr>
                <w:rStyle w:val="Hyperlink"/>
                <w:noProof/>
              </w:rPr>
              <w:t>2.2.2. Convolutions</w:t>
            </w:r>
            <w:r w:rsidR="00995F82">
              <w:rPr>
                <w:noProof/>
                <w:webHidden/>
              </w:rPr>
              <w:tab/>
            </w:r>
            <w:r w:rsidR="00995F82">
              <w:rPr>
                <w:noProof/>
                <w:webHidden/>
              </w:rPr>
              <w:fldChar w:fldCharType="begin"/>
            </w:r>
            <w:r w:rsidR="00995F82">
              <w:rPr>
                <w:noProof/>
                <w:webHidden/>
              </w:rPr>
              <w:instrText xml:space="preserve"> PAGEREF _Toc134885922 \h </w:instrText>
            </w:r>
            <w:r w:rsidR="00995F82">
              <w:rPr>
                <w:noProof/>
                <w:webHidden/>
              </w:rPr>
            </w:r>
            <w:r w:rsidR="00995F82">
              <w:rPr>
                <w:noProof/>
                <w:webHidden/>
              </w:rPr>
              <w:fldChar w:fldCharType="separate"/>
            </w:r>
            <w:r w:rsidR="00995F82">
              <w:rPr>
                <w:noProof/>
                <w:webHidden/>
              </w:rPr>
              <w:t>13</w:t>
            </w:r>
            <w:r w:rsidR="00995F82">
              <w:rPr>
                <w:noProof/>
                <w:webHidden/>
              </w:rPr>
              <w:fldChar w:fldCharType="end"/>
            </w:r>
          </w:hyperlink>
        </w:p>
        <w:p w14:paraId="7579F742" w14:textId="795287A5" w:rsidR="00995F82" w:rsidRDefault="0092360E">
          <w:pPr>
            <w:pStyle w:val="TOC3"/>
            <w:rPr>
              <w:rFonts w:asciiTheme="minorHAnsi" w:eastAsiaTheme="minorEastAsia" w:hAnsiTheme="minorHAnsi"/>
              <w:noProof/>
              <w:sz w:val="22"/>
              <w:lang w:val="en-US"/>
            </w:rPr>
          </w:pPr>
          <w:hyperlink w:anchor="_Toc134885923" w:history="1">
            <w:r w:rsidR="00995F82" w:rsidRPr="00A92DF8">
              <w:rPr>
                <w:rStyle w:val="Hyperlink"/>
                <w:noProof/>
              </w:rPr>
              <w:t>2.2.3. Minimum order of differentiation</w:t>
            </w:r>
            <w:r w:rsidR="00995F82">
              <w:rPr>
                <w:noProof/>
                <w:webHidden/>
              </w:rPr>
              <w:tab/>
            </w:r>
            <w:r w:rsidR="00995F82">
              <w:rPr>
                <w:noProof/>
                <w:webHidden/>
              </w:rPr>
              <w:fldChar w:fldCharType="begin"/>
            </w:r>
            <w:r w:rsidR="00995F82">
              <w:rPr>
                <w:noProof/>
                <w:webHidden/>
              </w:rPr>
              <w:instrText xml:space="preserve"> PAGEREF _Toc134885923 \h </w:instrText>
            </w:r>
            <w:r w:rsidR="00995F82">
              <w:rPr>
                <w:noProof/>
                <w:webHidden/>
              </w:rPr>
            </w:r>
            <w:r w:rsidR="00995F82">
              <w:rPr>
                <w:noProof/>
                <w:webHidden/>
              </w:rPr>
              <w:fldChar w:fldCharType="separate"/>
            </w:r>
            <w:r w:rsidR="00995F82">
              <w:rPr>
                <w:noProof/>
                <w:webHidden/>
              </w:rPr>
              <w:t>14</w:t>
            </w:r>
            <w:r w:rsidR="00995F82">
              <w:rPr>
                <w:noProof/>
                <w:webHidden/>
              </w:rPr>
              <w:fldChar w:fldCharType="end"/>
            </w:r>
          </w:hyperlink>
        </w:p>
        <w:p w14:paraId="630FA28C" w14:textId="73360B66" w:rsidR="00995F82" w:rsidRDefault="0092360E">
          <w:pPr>
            <w:pStyle w:val="TOC1"/>
            <w:rPr>
              <w:rFonts w:asciiTheme="minorHAnsi" w:eastAsiaTheme="minorEastAsia" w:hAnsiTheme="minorHAnsi"/>
              <w:color w:val="auto"/>
              <w:sz w:val="22"/>
              <w:lang w:val="en-US"/>
            </w:rPr>
          </w:pPr>
          <w:hyperlink w:anchor="_Toc134885924" w:history="1">
            <w:r w:rsidR="00995F82" w:rsidRPr="00A92DF8">
              <w:rPr>
                <w:rStyle w:val="Hyperlink"/>
              </w:rPr>
              <w:t>SECTION 3. ENVIRONMENT AND AGENT</w:t>
            </w:r>
            <w:r w:rsidR="00995F82">
              <w:rPr>
                <w:webHidden/>
              </w:rPr>
              <w:tab/>
            </w:r>
            <w:r w:rsidR="00995F82">
              <w:rPr>
                <w:webHidden/>
              </w:rPr>
              <w:fldChar w:fldCharType="begin"/>
            </w:r>
            <w:r w:rsidR="00995F82">
              <w:rPr>
                <w:webHidden/>
              </w:rPr>
              <w:instrText xml:space="preserve"> PAGEREF _Toc134885924 \h </w:instrText>
            </w:r>
            <w:r w:rsidR="00995F82">
              <w:rPr>
                <w:webHidden/>
              </w:rPr>
            </w:r>
            <w:r w:rsidR="00995F82">
              <w:rPr>
                <w:webHidden/>
              </w:rPr>
              <w:fldChar w:fldCharType="separate"/>
            </w:r>
            <w:r w:rsidR="00995F82">
              <w:rPr>
                <w:webHidden/>
              </w:rPr>
              <w:t>18</w:t>
            </w:r>
            <w:r w:rsidR="00995F82">
              <w:rPr>
                <w:webHidden/>
              </w:rPr>
              <w:fldChar w:fldCharType="end"/>
            </w:r>
          </w:hyperlink>
        </w:p>
        <w:p w14:paraId="69DBD390" w14:textId="27CC3AF1" w:rsidR="00995F82" w:rsidRDefault="0092360E">
          <w:pPr>
            <w:pStyle w:val="TOC2"/>
            <w:rPr>
              <w:rFonts w:asciiTheme="minorHAnsi" w:eastAsiaTheme="minorEastAsia" w:hAnsiTheme="minorHAnsi"/>
              <w:noProof/>
              <w:sz w:val="22"/>
              <w:lang w:val="en-US"/>
            </w:rPr>
          </w:pPr>
          <w:hyperlink w:anchor="_Toc134885925" w:history="1">
            <w:r w:rsidR="00995F82" w:rsidRPr="00A92DF8">
              <w:rPr>
                <w:rStyle w:val="Hyperlink"/>
                <w:noProof/>
              </w:rPr>
              <w:t>3.1. Architecture of the neural network</w:t>
            </w:r>
            <w:r w:rsidR="00995F82">
              <w:rPr>
                <w:noProof/>
                <w:webHidden/>
              </w:rPr>
              <w:tab/>
            </w:r>
            <w:r w:rsidR="00995F82">
              <w:rPr>
                <w:noProof/>
                <w:webHidden/>
              </w:rPr>
              <w:fldChar w:fldCharType="begin"/>
            </w:r>
            <w:r w:rsidR="00995F82">
              <w:rPr>
                <w:noProof/>
                <w:webHidden/>
              </w:rPr>
              <w:instrText xml:space="preserve"> PAGEREF _Toc134885925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31501B12" w14:textId="7395861B" w:rsidR="00995F82" w:rsidRDefault="0092360E">
          <w:pPr>
            <w:pStyle w:val="TOC2"/>
            <w:rPr>
              <w:rFonts w:asciiTheme="minorHAnsi" w:eastAsiaTheme="minorEastAsia" w:hAnsiTheme="minorHAnsi"/>
              <w:noProof/>
              <w:sz w:val="22"/>
              <w:lang w:val="en-US"/>
            </w:rPr>
          </w:pPr>
          <w:hyperlink w:anchor="_Toc134885926" w:history="1">
            <w:r w:rsidR="00995F82" w:rsidRPr="00A92DF8">
              <w:rPr>
                <w:rStyle w:val="Hyperlink"/>
                <w:noProof/>
              </w:rPr>
              <w:t>3.2. Implementation of the environment</w:t>
            </w:r>
            <w:r w:rsidR="00995F82">
              <w:rPr>
                <w:noProof/>
                <w:webHidden/>
              </w:rPr>
              <w:tab/>
            </w:r>
            <w:r w:rsidR="00995F82">
              <w:rPr>
                <w:noProof/>
                <w:webHidden/>
              </w:rPr>
              <w:fldChar w:fldCharType="begin"/>
            </w:r>
            <w:r w:rsidR="00995F82">
              <w:rPr>
                <w:noProof/>
                <w:webHidden/>
              </w:rPr>
              <w:instrText xml:space="preserve"> PAGEREF _Toc134885926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692B609F" w14:textId="320F3539" w:rsidR="00995F82" w:rsidRDefault="0092360E">
          <w:pPr>
            <w:pStyle w:val="TOC3"/>
            <w:rPr>
              <w:rFonts w:asciiTheme="minorHAnsi" w:eastAsiaTheme="minorEastAsia" w:hAnsiTheme="minorHAnsi"/>
              <w:noProof/>
              <w:sz w:val="22"/>
              <w:lang w:val="en-US"/>
            </w:rPr>
          </w:pPr>
          <w:hyperlink w:anchor="_Toc134885927" w:history="1">
            <w:r w:rsidR="00995F82" w:rsidRPr="00A92DF8">
              <w:rPr>
                <w:rStyle w:val="Hyperlink"/>
                <w:noProof/>
                <w:lang w:val="en-US"/>
              </w:rPr>
              <w:t>3.2.1.</w:t>
            </w:r>
            <w:r w:rsidR="00995F82" w:rsidRPr="00A92DF8">
              <w:rPr>
                <w:rStyle w:val="Hyperlink"/>
                <w:noProof/>
              </w:rPr>
              <w:t xml:space="preserve"> Observations</w:t>
            </w:r>
            <w:r w:rsidR="00995F82">
              <w:rPr>
                <w:noProof/>
                <w:webHidden/>
              </w:rPr>
              <w:tab/>
            </w:r>
            <w:r w:rsidR="00995F82">
              <w:rPr>
                <w:noProof/>
                <w:webHidden/>
              </w:rPr>
              <w:fldChar w:fldCharType="begin"/>
            </w:r>
            <w:r w:rsidR="00995F82">
              <w:rPr>
                <w:noProof/>
                <w:webHidden/>
              </w:rPr>
              <w:instrText xml:space="preserve"> PAGEREF _Toc134885927 \h </w:instrText>
            </w:r>
            <w:r w:rsidR="00995F82">
              <w:rPr>
                <w:noProof/>
                <w:webHidden/>
              </w:rPr>
            </w:r>
            <w:r w:rsidR="00995F82">
              <w:rPr>
                <w:noProof/>
                <w:webHidden/>
              </w:rPr>
              <w:fldChar w:fldCharType="separate"/>
            </w:r>
            <w:r w:rsidR="00995F82">
              <w:rPr>
                <w:noProof/>
                <w:webHidden/>
              </w:rPr>
              <w:t>20</w:t>
            </w:r>
            <w:r w:rsidR="00995F82">
              <w:rPr>
                <w:noProof/>
                <w:webHidden/>
              </w:rPr>
              <w:fldChar w:fldCharType="end"/>
            </w:r>
          </w:hyperlink>
        </w:p>
        <w:p w14:paraId="4026A0DC" w14:textId="00F5A19D" w:rsidR="00995F82" w:rsidRDefault="0092360E">
          <w:pPr>
            <w:pStyle w:val="TOC3"/>
            <w:rPr>
              <w:rFonts w:asciiTheme="minorHAnsi" w:eastAsiaTheme="minorEastAsia" w:hAnsiTheme="minorHAnsi"/>
              <w:noProof/>
              <w:sz w:val="22"/>
              <w:lang w:val="en-US"/>
            </w:rPr>
          </w:pPr>
          <w:hyperlink w:anchor="_Toc134885928" w:history="1">
            <w:r w:rsidR="00995F82" w:rsidRPr="00A92DF8">
              <w:rPr>
                <w:rStyle w:val="Hyperlink"/>
                <w:noProof/>
              </w:rPr>
              <w:t>3.2.2. Reward function</w:t>
            </w:r>
            <w:r w:rsidR="00995F82">
              <w:rPr>
                <w:noProof/>
                <w:webHidden/>
              </w:rPr>
              <w:tab/>
            </w:r>
            <w:r w:rsidR="00995F82">
              <w:rPr>
                <w:noProof/>
                <w:webHidden/>
              </w:rPr>
              <w:fldChar w:fldCharType="begin"/>
            </w:r>
            <w:r w:rsidR="00995F82">
              <w:rPr>
                <w:noProof/>
                <w:webHidden/>
              </w:rPr>
              <w:instrText xml:space="preserve"> PAGEREF _Toc134885928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24F5DD62" w14:textId="577C891A" w:rsidR="00995F82" w:rsidRDefault="0092360E">
          <w:pPr>
            <w:pStyle w:val="TOC2"/>
            <w:rPr>
              <w:rFonts w:asciiTheme="minorHAnsi" w:eastAsiaTheme="minorEastAsia" w:hAnsiTheme="minorHAnsi"/>
              <w:noProof/>
              <w:sz w:val="22"/>
              <w:lang w:val="en-US"/>
            </w:rPr>
          </w:pPr>
          <w:hyperlink w:anchor="_Toc134885929" w:history="1">
            <w:r w:rsidR="00995F82" w:rsidRPr="00A92DF8">
              <w:rPr>
                <w:rStyle w:val="Hyperlink"/>
                <w:noProof/>
              </w:rPr>
              <w:t>3.3. Agent</w:t>
            </w:r>
            <w:r w:rsidR="00995F82">
              <w:rPr>
                <w:noProof/>
                <w:webHidden/>
              </w:rPr>
              <w:tab/>
            </w:r>
            <w:r w:rsidR="00995F82">
              <w:rPr>
                <w:noProof/>
                <w:webHidden/>
              </w:rPr>
              <w:fldChar w:fldCharType="begin"/>
            </w:r>
            <w:r w:rsidR="00995F82">
              <w:rPr>
                <w:noProof/>
                <w:webHidden/>
              </w:rPr>
              <w:instrText xml:space="preserve"> PAGEREF _Toc134885929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073ABAB1" w14:textId="1022B189" w:rsidR="00995F82" w:rsidRDefault="0092360E">
          <w:pPr>
            <w:pStyle w:val="TOC2"/>
            <w:rPr>
              <w:rFonts w:asciiTheme="minorHAnsi" w:eastAsiaTheme="minorEastAsia" w:hAnsiTheme="minorHAnsi"/>
              <w:noProof/>
              <w:sz w:val="22"/>
              <w:lang w:val="en-US"/>
            </w:rPr>
          </w:pPr>
          <w:hyperlink w:anchor="_Toc134885930" w:history="1">
            <w:r w:rsidR="00995F82" w:rsidRPr="00A92DF8">
              <w:rPr>
                <w:rStyle w:val="Hyperlink"/>
                <w:noProof/>
              </w:rPr>
              <w:t>3.4. Limitation of hyperparameters</w:t>
            </w:r>
            <w:r w:rsidR="00995F82">
              <w:rPr>
                <w:noProof/>
                <w:webHidden/>
              </w:rPr>
              <w:tab/>
            </w:r>
            <w:r w:rsidR="00995F82">
              <w:rPr>
                <w:noProof/>
                <w:webHidden/>
              </w:rPr>
              <w:fldChar w:fldCharType="begin"/>
            </w:r>
            <w:r w:rsidR="00995F82">
              <w:rPr>
                <w:noProof/>
                <w:webHidden/>
              </w:rPr>
              <w:instrText xml:space="preserve"> PAGEREF _Toc134885930 \h </w:instrText>
            </w:r>
            <w:r w:rsidR="00995F82">
              <w:rPr>
                <w:noProof/>
                <w:webHidden/>
              </w:rPr>
            </w:r>
            <w:r w:rsidR="00995F82">
              <w:rPr>
                <w:noProof/>
                <w:webHidden/>
              </w:rPr>
              <w:fldChar w:fldCharType="separate"/>
            </w:r>
            <w:r w:rsidR="00995F82">
              <w:rPr>
                <w:noProof/>
                <w:webHidden/>
              </w:rPr>
              <w:t>22</w:t>
            </w:r>
            <w:r w:rsidR="00995F82">
              <w:rPr>
                <w:noProof/>
                <w:webHidden/>
              </w:rPr>
              <w:fldChar w:fldCharType="end"/>
            </w:r>
          </w:hyperlink>
        </w:p>
        <w:p w14:paraId="7318D3B7" w14:textId="60A8693D" w:rsidR="00995F82" w:rsidRDefault="0092360E">
          <w:pPr>
            <w:pStyle w:val="TOC1"/>
            <w:rPr>
              <w:rFonts w:asciiTheme="minorHAnsi" w:eastAsiaTheme="minorEastAsia" w:hAnsiTheme="minorHAnsi"/>
              <w:color w:val="auto"/>
              <w:sz w:val="22"/>
              <w:lang w:val="en-US"/>
            </w:rPr>
          </w:pPr>
          <w:hyperlink w:anchor="_Toc134885931" w:history="1">
            <w:r w:rsidR="00995F82" w:rsidRPr="00A92DF8">
              <w:rPr>
                <w:rStyle w:val="Hyperlink"/>
              </w:rPr>
              <w:t>SECTION 4. TRAINING RESULTS</w:t>
            </w:r>
            <w:r w:rsidR="00995F82">
              <w:rPr>
                <w:webHidden/>
              </w:rPr>
              <w:tab/>
            </w:r>
            <w:r w:rsidR="00995F82">
              <w:rPr>
                <w:webHidden/>
              </w:rPr>
              <w:fldChar w:fldCharType="begin"/>
            </w:r>
            <w:r w:rsidR="00995F82">
              <w:rPr>
                <w:webHidden/>
              </w:rPr>
              <w:instrText xml:space="preserve"> PAGEREF _Toc134885931 \h </w:instrText>
            </w:r>
            <w:r w:rsidR="00995F82">
              <w:rPr>
                <w:webHidden/>
              </w:rPr>
            </w:r>
            <w:r w:rsidR="00995F82">
              <w:rPr>
                <w:webHidden/>
              </w:rPr>
              <w:fldChar w:fldCharType="separate"/>
            </w:r>
            <w:r w:rsidR="00995F82">
              <w:rPr>
                <w:webHidden/>
              </w:rPr>
              <w:t>23</w:t>
            </w:r>
            <w:r w:rsidR="00995F82">
              <w:rPr>
                <w:webHidden/>
              </w:rPr>
              <w:fldChar w:fldCharType="end"/>
            </w:r>
          </w:hyperlink>
        </w:p>
        <w:p w14:paraId="1A7F1542" w14:textId="3A4BA8DD" w:rsidR="00995F82" w:rsidRDefault="0092360E">
          <w:pPr>
            <w:pStyle w:val="TOC2"/>
            <w:rPr>
              <w:rFonts w:asciiTheme="minorHAnsi" w:eastAsiaTheme="minorEastAsia" w:hAnsiTheme="minorHAnsi"/>
              <w:noProof/>
              <w:sz w:val="22"/>
              <w:lang w:val="en-US"/>
            </w:rPr>
          </w:pPr>
          <w:hyperlink w:anchor="_Toc134885932" w:history="1">
            <w:r w:rsidR="00995F82" w:rsidRPr="00A92DF8">
              <w:rPr>
                <w:rStyle w:val="Hyperlink"/>
                <w:noProof/>
              </w:rPr>
              <w:t>4.1. Results without shift and commission</w:t>
            </w:r>
            <w:r w:rsidR="00995F82">
              <w:rPr>
                <w:noProof/>
                <w:webHidden/>
              </w:rPr>
              <w:tab/>
            </w:r>
            <w:r w:rsidR="00995F82">
              <w:rPr>
                <w:noProof/>
                <w:webHidden/>
              </w:rPr>
              <w:fldChar w:fldCharType="begin"/>
            </w:r>
            <w:r w:rsidR="00995F82">
              <w:rPr>
                <w:noProof/>
                <w:webHidden/>
              </w:rPr>
              <w:instrText xml:space="preserve"> PAGEREF _Toc134885932 \h </w:instrText>
            </w:r>
            <w:r w:rsidR="00995F82">
              <w:rPr>
                <w:noProof/>
                <w:webHidden/>
              </w:rPr>
            </w:r>
            <w:r w:rsidR="00995F82">
              <w:rPr>
                <w:noProof/>
                <w:webHidden/>
              </w:rPr>
              <w:fldChar w:fldCharType="separate"/>
            </w:r>
            <w:r w:rsidR="00995F82">
              <w:rPr>
                <w:noProof/>
                <w:webHidden/>
              </w:rPr>
              <w:t>23</w:t>
            </w:r>
            <w:r w:rsidR="00995F82">
              <w:rPr>
                <w:noProof/>
                <w:webHidden/>
              </w:rPr>
              <w:fldChar w:fldCharType="end"/>
            </w:r>
          </w:hyperlink>
        </w:p>
        <w:p w14:paraId="185F4F88" w14:textId="2F6E9A55" w:rsidR="00995F82" w:rsidRDefault="0092360E">
          <w:pPr>
            <w:pStyle w:val="TOC2"/>
            <w:rPr>
              <w:rFonts w:asciiTheme="minorHAnsi" w:eastAsiaTheme="minorEastAsia" w:hAnsiTheme="minorHAnsi"/>
              <w:noProof/>
              <w:sz w:val="22"/>
              <w:lang w:val="en-US"/>
            </w:rPr>
          </w:pPr>
          <w:hyperlink w:anchor="_Toc134885933" w:history="1">
            <w:r w:rsidR="00995F82" w:rsidRPr="00A92DF8">
              <w:rPr>
                <w:rStyle w:val="Hyperlink"/>
                <w:noProof/>
              </w:rPr>
              <w:t>4.2. Results with shift and commission</w:t>
            </w:r>
            <w:r w:rsidR="00995F82">
              <w:rPr>
                <w:noProof/>
                <w:webHidden/>
              </w:rPr>
              <w:tab/>
            </w:r>
            <w:r w:rsidR="00995F82">
              <w:rPr>
                <w:noProof/>
                <w:webHidden/>
              </w:rPr>
              <w:fldChar w:fldCharType="begin"/>
            </w:r>
            <w:r w:rsidR="00995F82">
              <w:rPr>
                <w:noProof/>
                <w:webHidden/>
              </w:rPr>
              <w:instrText xml:space="preserve"> PAGEREF _Toc134885933 \h </w:instrText>
            </w:r>
            <w:r w:rsidR="00995F82">
              <w:rPr>
                <w:noProof/>
                <w:webHidden/>
              </w:rPr>
            </w:r>
            <w:r w:rsidR="00995F82">
              <w:rPr>
                <w:noProof/>
                <w:webHidden/>
              </w:rPr>
              <w:fldChar w:fldCharType="separate"/>
            </w:r>
            <w:r w:rsidR="00995F82">
              <w:rPr>
                <w:noProof/>
                <w:webHidden/>
              </w:rPr>
              <w:t>24</w:t>
            </w:r>
            <w:r w:rsidR="00995F82">
              <w:rPr>
                <w:noProof/>
                <w:webHidden/>
              </w:rPr>
              <w:fldChar w:fldCharType="end"/>
            </w:r>
          </w:hyperlink>
        </w:p>
        <w:p w14:paraId="1B7AE3FC" w14:textId="25231D4E" w:rsidR="00995F82" w:rsidRDefault="0092360E">
          <w:pPr>
            <w:pStyle w:val="TOC1"/>
            <w:rPr>
              <w:rFonts w:asciiTheme="minorHAnsi" w:eastAsiaTheme="minorEastAsia" w:hAnsiTheme="minorHAnsi"/>
              <w:color w:val="auto"/>
              <w:sz w:val="22"/>
              <w:lang w:val="en-US"/>
            </w:rPr>
          </w:pPr>
          <w:hyperlink w:anchor="_Toc134885934" w:history="1">
            <w:r w:rsidR="00995F82" w:rsidRPr="00A92DF8">
              <w:rPr>
                <w:rStyle w:val="Hyperlink"/>
              </w:rPr>
              <w:t>CONCLUSIONS</w:t>
            </w:r>
            <w:r w:rsidR="00995F82">
              <w:rPr>
                <w:webHidden/>
              </w:rPr>
              <w:tab/>
            </w:r>
            <w:r w:rsidR="00995F82">
              <w:rPr>
                <w:webHidden/>
              </w:rPr>
              <w:fldChar w:fldCharType="begin"/>
            </w:r>
            <w:r w:rsidR="00995F82">
              <w:rPr>
                <w:webHidden/>
              </w:rPr>
              <w:instrText xml:space="preserve"> PAGEREF _Toc134885934 \h </w:instrText>
            </w:r>
            <w:r w:rsidR="00995F82">
              <w:rPr>
                <w:webHidden/>
              </w:rPr>
            </w:r>
            <w:r w:rsidR="00995F82">
              <w:rPr>
                <w:webHidden/>
              </w:rPr>
              <w:fldChar w:fldCharType="separate"/>
            </w:r>
            <w:r w:rsidR="00995F82">
              <w:rPr>
                <w:webHidden/>
              </w:rPr>
              <w:t>26</w:t>
            </w:r>
            <w:r w:rsidR="00995F82">
              <w:rPr>
                <w:webHidden/>
              </w:rPr>
              <w:fldChar w:fldCharType="end"/>
            </w:r>
          </w:hyperlink>
        </w:p>
        <w:p w14:paraId="5488EA46" w14:textId="009A3819" w:rsidR="00995F82" w:rsidRDefault="0092360E">
          <w:pPr>
            <w:pStyle w:val="TOC1"/>
            <w:rPr>
              <w:rFonts w:asciiTheme="minorHAnsi" w:eastAsiaTheme="minorEastAsia" w:hAnsiTheme="minorHAnsi"/>
              <w:color w:val="auto"/>
              <w:sz w:val="22"/>
              <w:lang w:val="en-US"/>
            </w:rPr>
          </w:pPr>
          <w:hyperlink w:anchor="_Toc134885935" w:history="1">
            <w:r w:rsidR="00995F82" w:rsidRPr="00A92DF8">
              <w:rPr>
                <w:rStyle w:val="Hyperlink"/>
              </w:rPr>
              <w:t>REFERENCES</w:t>
            </w:r>
            <w:r w:rsidR="00995F82">
              <w:rPr>
                <w:webHidden/>
              </w:rPr>
              <w:tab/>
            </w:r>
            <w:r w:rsidR="00995F82">
              <w:rPr>
                <w:webHidden/>
              </w:rPr>
              <w:fldChar w:fldCharType="begin"/>
            </w:r>
            <w:r w:rsidR="00995F82">
              <w:rPr>
                <w:webHidden/>
              </w:rPr>
              <w:instrText xml:space="preserve"> PAGEREF _Toc134885935 \h </w:instrText>
            </w:r>
            <w:r w:rsidR="00995F82">
              <w:rPr>
                <w:webHidden/>
              </w:rPr>
            </w:r>
            <w:r w:rsidR="00995F82">
              <w:rPr>
                <w:webHidden/>
              </w:rPr>
              <w:fldChar w:fldCharType="separate"/>
            </w:r>
            <w:r w:rsidR="00995F82">
              <w:rPr>
                <w:webHidden/>
              </w:rPr>
              <w:t>27</w:t>
            </w:r>
            <w:r w:rsidR="00995F82">
              <w:rPr>
                <w:webHidden/>
              </w:rPr>
              <w:fldChar w:fldCharType="end"/>
            </w:r>
          </w:hyperlink>
        </w:p>
        <w:p w14:paraId="23907452" w14:textId="054056EB" w:rsidR="00995F82" w:rsidRDefault="0092360E">
          <w:pPr>
            <w:pStyle w:val="TOC1"/>
            <w:rPr>
              <w:rFonts w:asciiTheme="minorHAnsi" w:eastAsiaTheme="minorEastAsia" w:hAnsiTheme="minorHAnsi"/>
              <w:color w:val="auto"/>
              <w:sz w:val="22"/>
              <w:lang w:val="en-US"/>
            </w:rPr>
          </w:pPr>
          <w:hyperlink w:anchor="_Toc134885936" w:history="1">
            <w:r w:rsidR="00995F82" w:rsidRPr="00A92DF8">
              <w:rPr>
                <w:rStyle w:val="Hyperlink"/>
              </w:rPr>
              <w:t>APPENDIX A. Implementation of fractional differentiation</w:t>
            </w:r>
            <w:r w:rsidR="00995F82">
              <w:rPr>
                <w:webHidden/>
              </w:rPr>
              <w:tab/>
            </w:r>
            <w:r w:rsidR="00995F82">
              <w:rPr>
                <w:webHidden/>
              </w:rPr>
              <w:fldChar w:fldCharType="begin"/>
            </w:r>
            <w:r w:rsidR="00995F82">
              <w:rPr>
                <w:webHidden/>
              </w:rPr>
              <w:instrText xml:space="preserve"> PAGEREF _Toc134885936 \h </w:instrText>
            </w:r>
            <w:r w:rsidR="00995F82">
              <w:rPr>
                <w:webHidden/>
              </w:rPr>
            </w:r>
            <w:r w:rsidR="00995F82">
              <w:rPr>
                <w:webHidden/>
              </w:rPr>
              <w:fldChar w:fldCharType="separate"/>
            </w:r>
            <w:r w:rsidR="00995F82">
              <w:rPr>
                <w:webHidden/>
              </w:rPr>
              <w:t>30</w:t>
            </w:r>
            <w:r w:rsidR="00995F82">
              <w:rPr>
                <w:webHidden/>
              </w:rPr>
              <w:fldChar w:fldCharType="end"/>
            </w:r>
          </w:hyperlink>
        </w:p>
        <w:p w14:paraId="6FF7EBDB" w14:textId="77CB2F0C" w:rsidR="00C2403E" w:rsidRDefault="00C2403E" w:rsidP="00BC4B6B">
          <w:pPr>
            <w:spacing w:line="240" w:lineRule="auto"/>
            <w:ind w:firstLine="0"/>
          </w:pPr>
          <w:r>
            <w:rPr>
              <w:b/>
              <w:bCs/>
            </w:rPr>
            <w:fldChar w:fldCharType="end"/>
          </w:r>
        </w:p>
      </w:sdtContent>
    </w:sdt>
    <w:p w14:paraId="0C982F7D" w14:textId="55C3AAEA" w:rsidR="00BA15E4" w:rsidRPr="008016E0" w:rsidRDefault="00565A58" w:rsidP="00A46C8E">
      <w:pPr>
        <w:pStyle w:val="Heading1"/>
      </w:pPr>
      <w:bookmarkStart w:id="5" w:name="_Toc134885910"/>
      <w:r w:rsidRPr="008016E0">
        <w:rPr>
          <w:caps w:val="0"/>
        </w:rPr>
        <w:lastRenderedPageBreak/>
        <w:t>ABSTRACT</w:t>
      </w:r>
      <w:bookmarkEnd w:id="4"/>
      <w:bookmarkEnd w:id="5"/>
    </w:p>
    <w:p w14:paraId="41B48B68" w14:textId="2DFBBEA2" w:rsidR="00BA15E4" w:rsidRDefault="00BA15E4" w:rsidP="00BC4B6B">
      <w:pPr>
        <w:ind w:firstLine="709"/>
      </w:pPr>
      <w:r>
        <w:t>The bachelor</w:t>
      </w:r>
      <w:r w:rsidR="00845AF6">
        <w:t>'</w:t>
      </w:r>
      <w:r w:rsidR="00845AF6">
        <w:t>s</w:t>
      </w:r>
      <w:r>
        <w:t xml:space="preserve"> thesis consists of an introduction, four chapters, conclusions, a list of used sources (2</w:t>
      </w:r>
      <w:r w:rsidR="00C76517">
        <w:rPr>
          <w:lang w:val="en-US"/>
        </w:rPr>
        <w:t xml:space="preserve">8 </w:t>
      </w:r>
      <w:r>
        <w:t>items)</w:t>
      </w:r>
      <w:r w:rsidR="00D028D3">
        <w:t>,</w:t>
      </w:r>
      <w:r>
        <w:t xml:space="preserve"> and 1 appendix. The work contains </w:t>
      </w:r>
      <w:r w:rsidR="00F112E7">
        <w:t xml:space="preserve">15 </w:t>
      </w:r>
      <w:r>
        <w:t xml:space="preserve">figures and 5 tables. The total volume of the work is 32 </w:t>
      </w:r>
      <w:r w:rsidR="00115233">
        <w:rPr>
          <w:lang w:val="en-US"/>
        </w:rPr>
        <w:t>pages</w:t>
      </w:r>
      <w:r w:rsidR="007E03D4">
        <w:rPr>
          <w:lang w:val="en-US"/>
        </w:rPr>
        <w:t>,</w:t>
      </w:r>
      <w:r>
        <w:t xml:space="preserve"> the main text of the work is laid out on 20 pages.</w:t>
      </w:r>
    </w:p>
    <w:p w14:paraId="2DF0492D" w14:textId="23AFD25F" w:rsidR="00BA15E4" w:rsidRDefault="00D92D02" w:rsidP="00BC4B6B">
      <w:pPr>
        <w:ind w:firstLine="709"/>
      </w:pPr>
      <w:r>
        <w:t xml:space="preserve">REINFORCEMENT LEARNING, ENVIRONMENT, FUTURES, STOCK INDICATORS, FRACTIONAL DIFFERENTIATION, </w:t>
      </w:r>
      <w:r>
        <w:rPr>
          <w:lang w:val="en-US"/>
        </w:rPr>
        <w:t>Q-</w:t>
      </w:r>
      <w:r>
        <w:t xml:space="preserve">LEARNING, </w:t>
      </w:r>
      <w:r>
        <w:rPr>
          <w:lang w:val="en-US"/>
        </w:rPr>
        <w:t>DQN</w:t>
      </w:r>
      <w:r w:rsidR="00BA15E4">
        <w:t>.</w:t>
      </w:r>
    </w:p>
    <w:p w14:paraId="72025783" w14:textId="75BF79C8" w:rsidR="00641132" w:rsidRPr="00641132" w:rsidRDefault="00E34E0C" w:rsidP="00BC4B6B">
      <w:pPr>
        <w:ind w:firstLine="709"/>
      </w:pPr>
      <w:r>
        <w:t xml:space="preserve">The object of the research is the </w:t>
      </w:r>
      <w:r w:rsidR="00C5335A">
        <w:t>stock</w:t>
      </w:r>
      <w:r>
        <w:t xml:space="preserve"> market, in particular cryptocurrency exchanges. The subject of research is algorithmic trading based on internal and external indicators.</w:t>
      </w:r>
    </w:p>
    <w:p w14:paraId="16CAA037" w14:textId="0D3BEEEF" w:rsidR="001943AE" w:rsidRDefault="001943AE" w:rsidP="00BC4B6B">
      <w:pPr>
        <w:ind w:firstLine="709"/>
      </w:pPr>
      <w:r>
        <w:t xml:space="preserve">The </w:t>
      </w:r>
      <w:r w:rsidR="00E80D71">
        <w:t>objective</w:t>
      </w:r>
      <w:r>
        <w:t xml:space="preserve"> of the work is to test the hypothesis about the profitability </w:t>
      </w:r>
      <w:r>
        <w:rPr>
          <w:lang w:val="en-US"/>
        </w:rPr>
        <w:t xml:space="preserve">of the RL </w:t>
      </w:r>
      <w:r>
        <w:t>strategy in the presence of a wide range of data, over a long time interval, taking into account commission, rounding</w:t>
      </w:r>
      <w:r w:rsidR="00D028D3">
        <w:t>,</w:t>
      </w:r>
      <w:r>
        <w:t xml:space="preserve"> and price shifts.</w:t>
      </w:r>
    </w:p>
    <w:p w14:paraId="6DABB10A" w14:textId="03838F0B" w:rsidR="00CF1FFB" w:rsidRPr="00F158C2" w:rsidRDefault="00E34E0C" w:rsidP="00BC4B6B">
      <w:pPr>
        <w:ind w:firstLine="709"/>
      </w:pPr>
      <w:r>
        <w:t>Development methods:</w:t>
      </w:r>
      <w:r w:rsidR="00F158C2">
        <w:rPr>
          <w:lang w:val="en-US"/>
        </w:rPr>
        <w:t xml:space="preserve"> </w:t>
      </w:r>
      <w:r w:rsidR="00641132">
        <w:t>artificial neural networks, reinforcement learning, fractional differentiation, stationarity</w:t>
      </w:r>
      <w:r w:rsidR="00D028D3">
        <w:t>,</w:t>
      </w:r>
      <w:r w:rsidR="00641132">
        <w:t xml:space="preserve"> and unit root</w:t>
      </w:r>
      <w:r w:rsidR="008B04AD">
        <w:t xml:space="preserve"> tests</w:t>
      </w:r>
      <w:r w:rsidR="00641132">
        <w:t>. Development tools:</w:t>
      </w:r>
      <w:r w:rsidR="00F158C2">
        <w:rPr>
          <w:lang w:val="en-US"/>
        </w:rPr>
        <w:t xml:space="preserve"> </w:t>
      </w:r>
      <w:r w:rsidR="00CF1FFB">
        <w:rPr>
          <w:lang w:val="en-US"/>
        </w:rPr>
        <w:t xml:space="preserve">PyCharm </w:t>
      </w:r>
      <w:r w:rsidR="00F158C2">
        <w:t xml:space="preserve">development environment, </w:t>
      </w:r>
      <w:r w:rsidR="00F158C2">
        <w:rPr>
          <w:lang w:val="en-US"/>
        </w:rPr>
        <w:t xml:space="preserve">Python 3 </w:t>
      </w:r>
      <w:r w:rsidR="00F158C2">
        <w:t>programming language.</w:t>
      </w:r>
    </w:p>
    <w:p w14:paraId="379818F6" w14:textId="32E7B62B" w:rsidR="00E34E0C" w:rsidRPr="00F158C2" w:rsidRDefault="00E34E0C" w:rsidP="00BC4B6B">
      <w:pPr>
        <w:ind w:firstLine="709"/>
      </w:pPr>
      <w:r>
        <w:t>Work results: analyzed data available in analytical services, selected useful indicators, downloaded data set, implemented and investigated fast fractional differentiation,</w:t>
      </w:r>
      <w:r w:rsidR="00CD611F">
        <w:t xml:space="preserve"> standardized the data, defined the neural network architecture and hyperparameters, developed an environment for training agents, tested the convergence and profitability of the agent before and after the introduction of constraints.</w:t>
      </w:r>
    </w:p>
    <w:p w14:paraId="29FA4F3B" w14:textId="77777777" w:rsidR="003B4E88" w:rsidRDefault="003B4E88" w:rsidP="00BC4B6B">
      <w:pPr>
        <w:ind w:firstLine="709"/>
      </w:pPr>
      <w:r>
        <w:br w:type="page"/>
      </w:r>
    </w:p>
    <w:p w14:paraId="1B89D518" w14:textId="339ED916" w:rsidR="00BA15E4" w:rsidRPr="008016E0" w:rsidRDefault="00565A58" w:rsidP="00A46C8E">
      <w:pPr>
        <w:pStyle w:val="Heading1"/>
      </w:pPr>
      <w:bookmarkStart w:id="6" w:name="_Toc71461165"/>
      <w:bookmarkStart w:id="7" w:name="_Toc134885911"/>
      <w:r w:rsidRPr="008016E0">
        <w:rPr>
          <w:caps w:val="0"/>
        </w:rPr>
        <w:lastRenderedPageBreak/>
        <w:t>ABBREVIATION</w:t>
      </w:r>
      <w:bookmarkEnd w:id="6"/>
      <w:r w:rsidR="00D75936">
        <w:rPr>
          <w:caps w:val="0"/>
        </w:rPr>
        <w:t>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46C8E" w14:paraId="11B3E515" w14:textId="77777777" w:rsidTr="00A46C8E">
        <w:tc>
          <w:tcPr>
            <w:tcW w:w="1418" w:type="dxa"/>
          </w:tcPr>
          <w:p w14:paraId="7B618305" w14:textId="71B703EE" w:rsidR="00A46C8E" w:rsidRPr="003B4E88" w:rsidRDefault="00A46C8E" w:rsidP="005C28D0">
            <w:pPr>
              <w:pStyle w:val="NoSpacing"/>
              <w:rPr>
                <w:lang w:val="en-US"/>
              </w:rPr>
            </w:pPr>
            <w:r>
              <w:rPr>
                <w:lang w:val="en-US"/>
              </w:rPr>
              <w:t>RL</w:t>
            </w:r>
          </w:p>
        </w:tc>
        <w:tc>
          <w:tcPr>
            <w:tcW w:w="430" w:type="dxa"/>
          </w:tcPr>
          <w:p w14:paraId="52FACC9F" w14:textId="52373437" w:rsidR="00A46C8E" w:rsidRDefault="00A46C8E" w:rsidP="005C28D0">
            <w:pPr>
              <w:pStyle w:val="NoSpacing"/>
              <w:rPr>
                <w:lang w:val="en-US"/>
              </w:rPr>
            </w:pPr>
            <w:r w:rsidRPr="00A560B2">
              <w:t>–</w:t>
            </w:r>
          </w:p>
        </w:tc>
        <w:tc>
          <w:tcPr>
            <w:tcW w:w="7789" w:type="dxa"/>
          </w:tcPr>
          <w:p w14:paraId="66EC48DB" w14:textId="3F5C6D5E" w:rsidR="00A46C8E" w:rsidRPr="008B04AD" w:rsidRDefault="00A46C8E" w:rsidP="005C28D0">
            <w:pPr>
              <w:pStyle w:val="NoSpacing"/>
              <w:rPr>
                <w:lang w:val="en-US"/>
              </w:rPr>
            </w:pPr>
            <w:r>
              <w:rPr>
                <w:lang w:val="en-US"/>
              </w:rPr>
              <w:t>Reinforcement Lea</w:t>
            </w:r>
            <w:r w:rsidR="00F85E45">
              <w:rPr>
                <w:lang w:val="en-US"/>
              </w:rPr>
              <w:t>r</w:t>
            </w:r>
            <w:r>
              <w:rPr>
                <w:lang w:val="en-US"/>
              </w:rPr>
              <w:t>ning</w:t>
            </w:r>
          </w:p>
        </w:tc>
      </w:tr>
      <w:tr w:rsidR="00A46C8E" w14:paraId="3B43FC72" w14:textId="77777777" w:rsidTr="00A46C8E">
        <w:tc>
          <w:tcPr>
            <w:tcW w:w="1418" w:type="dxa"/>
          </w:tcPr>
          <w:p w14:paraId="3D682335" w14:textId="0A1900AB" w:rsidR="00A46C8E" w:rsidRPr="004A4D45" w:rsidRDefault="00A46C8E" w:rsidP="005C28D0">
            <w:pPr>
              <w:pStyle w:val="NoSpacing"/>
            </w:pPr>
            <w:r>
              <w:rPr>
                <w:lang w:val="en-US"/>
              </w:rPr>
              <w:t>ADF-GLS</w:t>
            </w:r>
          </w:p>
        </w:tc>
        <w:tc>
          <w:tcPr>
            <w:tcW w:w="430" w:type="dxa"/>
          </w:tcPr>
          <w:p w14:paraId="6B747895" w14:textId="527EE69B" w:rsidR="00A46C8E" w:rsidRDefault="00A46C8E" w:rsidP="005C28D0">
            <w:pPr>
              <w:pStyle w:val="NoSpacing"/>
              <w:rPr>
                <w:lang w:val="en-US"/>
              </w:rPr>
            </w:pPr>
            <w:r w:rsidRPr="00A560B2">
              <w:t>–</w:t>
            </w:r>
          </w:p>
        </w:tc>
        <w:tc>
          <w:tcPr>
            <w:tcW w:w="7789" w:type="dxa"/>
          </w:tcPr>
          <w:p w14:paraId="5F1B7428" w14:textId="759781FE" w:rsidR="00A46C8E" w:rsidRPr="008B04AD" w:rsidRDefault="00A46C8E" w:rsidP="005C28D0">
            <w:pPr>
              <w:pStyle w:val="NoSpacing"/>
              <w:rPr>
                <w:lang w:val="en-US"/>
              </w:rPr>
            </w:pPr>
            <w:r>
              <w:rPr>
                <w:lang w:val="en-US"/>
              </w:rPr>
              <w:t>Augmented Dickey-Fuller test with Generalized Least Squares</w:t>
            </w:r>
          </w:p>
        </w:tc>
      </w:tr>
      <w:tr w:rsidR="00A46C8E" w14:paraId="1544B1A9" w14:textId="77777777" w:rsidTr="00A46C8E">
        <w:tc>
          <w:tcPr>
            <w:tcW w:w="1418" w:type="dxa"/>
          </w:tcPr>
          <w:p w14:paraId="3A387A0E" w14:textId="54C79D25" w:rsidR="00A46C8E" w:rsidRPr="00CC4E6E" w:rsidRDefault="00A46C8E" w:rsidP="005C28D0">
            <w:pPr>
              <w:pStyle w:val="NoSpacing"/>
              <w:rPr>
                <w:lang w:val="en-US"/>
              </w:rPr>
            </w:pPr>
            <w:r>
              <w:rPr>
                <w:lang w:val="en-US"/>
              </w:rPr>
              <w:t>KPSS</w:t>
            </w:r>
          </w:p>
        </w:tc>
        <w:tc>
          <w:tcPr>
            <w:tcW w:w="430" w:type="dxa"/>
          </w:tcPr>
          <w:p w14:paraId="161B6587" w14:textId="389147B9" w:rsidR="00A46C8E" w:rsidRPr="00CC4E6E" w:rsidRDefault="00A46C8E" w:rsidP="005C28D0">
            <w:pPr>
              <w:pStyle w:val="NoSpacing"/>
              <w:rPr>
                <w:lang w:val="en-US"/>
              </w:rPr>
            </w:pPr>
            <w:r w:rsidRPr="00A560B2">
              <w:t>–</w:t>
            </w:r>
          </w:p>
        </w:tc>
        <w:tc>
          <w:tcPr>
            <w:tcW w:w="7789" w:type="dxa"/>
          </w:tcPr>
          <w:p w14:paraId="23AF405B" w14:textId="7E4E724A" w:rsidR="00A46C8E" w:rsidRDefault="00A46C8E" w:rsidP="005C28D0">
            <w:pPr>
              <w:pStyle w:val="NoSpacing"/>
            </w:pPr>
            <w:r w:rsidRPr="00CC4E6E">
              <w:rPr>
                <w:lang w:val="en-US"/>
              </w:rPr>
              <w:t>Kwiatkowski–Phillips–Schmidt–Shin</w:t>
            </w:r>
            <w:r w:rsidRPr="00CC4E6E">
              <w:t xml:space="preserve"> </w:t>
            </w:r>
          </w:p>
        </w:tc>
      </w:tr>
      <w:tr w:rsidR="00A46C8E" w14:paraId="7EF39DAD" w14:textId="77777777" w:rsidTr="00A46C8E">
        <w:tc>
          <w:tcPr>
            <w:tcW w:w="1418" w:type="dxa"/>
          </w:tcPr>
          <w:p w14:paraId="076068A1" w14:textId="15AA6534" w:rsidR="00A46C8E" w:rsidRPr="00361358" w:rsidRDefault="00A46C8E" w:rsidP="005C28D0">
            <w:pPr>
              <w:pStyle w:val="NoSpacing"/>
              <w:rPr>
                <w:lang w:val="en-US"/>
              </w:rPr>
            </w:pPr>
            <w:r>
              <w:rPr>
                <w:lang w:val="en-US"/>
              </w:rPr>
              <w:t>ReLU</w:t>
            </w:r>
          </w:p>
        </w:tc>
        <w:tc>
          <w:tcPr>
            <w:tcW w:w="430" w:type="dxa"/>
          </w:tcPr>
          <w:p w14:paraId="4C7560D9" w14:textId="7B7A9C3E" w:rsidR="00A46C8E" w:rsidRDefault="00A46C8E" w:rsidP="005C28D0">
            <w:pPr>
              <w:pStyle w:val="NoSpacing"/>
              <w:rPr>
                <w:lang w:val="en-US"/>
              </w:rPr>
            </w:pPr>
            <w:r w:rsidRPr="00A560B2">
              <w:t>–</w:t>
            </w:r>
          </w:p>
        </w:tc>
        <w:tc>
          <w:tcPr>
            <w:tcW w:w="7789" w:type="dxa"/>
          </w:tcPr>
          <w:p w14:paraId="189A9FDD" w14:textId="27417A18" w:rsidR="00A46C8E" w:rsidRPr="008B04AD" w:rsidRDefault="00A46C8E" w:rsidP="005C28D0">
            <w:pPr>
              <w:pStyle w:val="NoSpacing"/>
              <w:rPr>
                <w:lang w:val="en-US"/>
              </w:rPr>
            </w:pPr>
            <w:r>
              <w:rPr>
                <w:lang w:val="en-US"/>
              </w:rPr>
              <w:t>Rectified linear unit</w:t>
            </w:r>
          </w:p>
        </w:tc>
      </w:tr>
      <w:tr w:rsidR="00A46C8E" w14:paraId="665CA368" w14:textId="77777777" w:rsidTr="00A46C8E">
        <w:tc>
          <w:tcPr>
            <w:tcW w:w="1418" w:type="dxa"/>
          </w:tcPr>
          <w:p w14:paraId="62F4DF1F" w14:textId="01D02211" w:rsidR="00A46C8E" w:rsidRPr="000445E7" w:rsidRDefault="00A46C8E" w:rsidP="005C28D0">
            <w:pPr>
              <w:pStyle w:val="NoSpacing"/>
              <w:rPr>
                <w:lang w:val="en-US"/>
              </w:rPr>
            </w:pPr>
            <w:r>
              <w:rPr>
                <w:lang w:val="en-US"/>
              </w:rPr>
              <w:t>AR</w:t>
            </w:r>
            <w:r>
              <w:t>(</w:t>
            </w:r>
            <w:r>
              <w:rPr>
                <w:lang w:val="en-US"/>
              </w:rPr>
              <w:t>F</w:t>
            </w:r>
            <w:r>
              <w:t>)</w:t>
            </w:r>
            <w:r w:rsidR="008B04AD">
              <w:rPr>
                <w:lang w:val="en-US"/>
              </w:rPr>
              <w:t>IMA</w:t>
            </w:r>
          </w:p>
        </w:tc>
        <w:tc>
          <w:tcPr>
            <w:tcW w:w="430" w:type="dxa"/>
          </w:tcPr>
          <w:p w14:paraId="047BF6BB" w14:textId="0299ED81" w:rsidR="00A46C8E" w:rsidRPr="000445E7" w:rsidRDefault="00A46C8E" w:rsidP="005C28D0">
            <w:pPr>
              <w:pStyle w:val="NoSpacing"/>
              <w:rPr>
                <w:lang w:val="en-US"/>
              </w:rPr>
            </w:pPr>
            <w:r w:rsidRPr="00A560B2">
              <w:t>–</w:t>
            </w:r>
          </w:p>
        </w:tc>
        <w:tc>
          <w:tcPr>
            <w:tcW w:w="7789" w:type="dxa"/>
          </w:tcPr>
          <w:p w14:paraId="67208A0B" w14:textId="71A0C973" w:rsidR="00A46C8E" w:rsidRPr="008B04AD" w:rsidRDefault="00A46C8E" w:rsidP="005C28D0">
            <w:pPr>
              <w:pStyle w:val="NoSpacing"/>
              <w:rPr>
                <w:lang w:val="en-US"/>
              </w:rPr>
            </w:pPr>
            <w:r w:rsidRPr="000445E7">
              <w:rPr>
                <w:lang w:val="en-US"/>
              </w:rPr>
              <w:t xml:space="preserve">Autoregressive </w:t>
            </w:r>
            <w:r>
              <w:t>(</w:t>
            </w:r>
            <w:r w:rsidRPr="000445E7">
              <w:rPr>
                <w:lang w:val="en-US"/>
              </w:rPr>
              <w:t>fractionally</w:t>
            </w:r>
            <w:r>
              <w:t xml:space="preserve">) </w:t>
            </w:r>
            <w:r w:rsidRPr="000445E7">
              <w:rPr>
                <w:lang w:val="en-US"/>
              </w:rPr>
              <w:t>integrated moving average</w:t>
            </w:r>
          </w:p>
        </w:tc>
      </w:tr>
      <w:tr w:rsidR="00A46C8E" w14:paraId="65102909" w14:textId="77777777" w:rsidTr="00A46C8E">
        <w:tc>
          <w:tcPr>
            <w:tcW w:w="1418" w:type="dxa"/>
          </w:tcPr>
          <w:p w14:paraId="0AF5BDB4" w14:textId="6AB27E82" w:rsidR="00A46C8E" w:rsidRPr="00584B07" w:rsidRDefault="00A46C8E" w:rsidP="005C28D0">
            <w:pPr>
              <w:pStyle w:val="NoSpacing"/>
              <w:rPr>
                <w:lang w:val="en-US"/>
              </w:rPr>
            </w:pPr>
            <w:r>
              <w:rPr>
                <w:lang w:val="en-US"/>
              </w:rPr>
              <w:t>VE</w:t>
            </w:r>
          </w:p>
        </w:tc>
        <w:tc>
          <w:tcPr>
            <w:tcW w:w="430" w:type="dxa"/>
          </w:tcPr>
          <w:p w14:paraId="1A9A4E70" w14:textId="5D8048BD" w:rsidR="00A46C8E" w:rsidRDefault="00A46C8E" w:rsidP="005C28D0">
            <w:pPr>
              <w:pStyle w:val="NoSpacing"/>
              <w:rPr>
                <w:lang w:val="en-US"/>
              </w:rPr>
            </w:pPr>
            <w:r w:rsidRPr="00A560B2">
              <w:t>–</w:t>
            </w:r>
          </w:p>
        </w:tc>
        <w:tc>
          <w:tcPr>
            <w:tcW w:w="7789" w:type="dxa"/>
          </w:tcPr>
          <w:p w14:paraId="107B4B9B" w14:textId="0B49CFC3" w:rsidR="00A46C8E" w:rsidRPr="008B04AD" w:rsidRDefault="00A46C8E" w:rsidP="005C28D0">
            <w:pPr>
              <w:pStyle w:val="NoSpacing"/>
              <w:rPr>
                <w:lang w:val="en-US"/>
              </w:rPr>
            </w:pPr>
            <w:r>
              <w:rPr>
                <w:lang w:val="en-US"/>
              </w:rPr>
              <w:t>Value error</w:t>
            </w:r>
          </w:p>
        </w:tc>
      </w:tr>
      <w:tr w:rsidR="00A46C8E" w14:paraId="6D45EC8C" w14:textId="77777777" w:rsidTr="00A46C8E">
        <w:tc>
          <w:tcPr>
            <w:tcW w:w="1418" w:type="dxa"/>
          </w:tcPr>
          <w:p w14:paraId="2D148551" w14:textId="6E2FD3B6" w:rsidR="00A46C8E" w:rsidRDefault="00A46C8E" w:rsidP="005C28D0">
            <w:pPr>
              <w:pStyle w:val="NoSpacing"/>
              <w:rPr>
                <w:lang w:val="en-US"/>
              </w:rPr>
            </w:pPr>
            <w:r>
              <w:rPr>
                <w:lang w:val="en-US"/>
              </w:rPr>
              <w:t>(I) FFT</w:t>
            </w:r>
          </w:p>
        </w:tc>
        <w:tc>
          <w:tcPr>
            <w:tcW w:w="430" w:type="dxa"/>
          </w:tcPr>
          <w:p w14:paraId="565BA204" w14:textId="7E48C262" w:rsidR="00A46C8E" w:rsidRDefault="00A46C8E" w:rsidP="005C28D0">
            <w:pPr>
              <w:pStyle w:val="NoSpacing"/>
              <w:rPr>
                <w:lang w:val="en-US"/>
              </w:rPr>
            </w:pPr>
            <w:r w:rsidRPr="00A560B2">
              <w:t>–</w:t>
            </w:r>
          </w:p>
        </w:tc>
        <w:tc>
          <w:tcPr>
            <w:tcW w:w="7789" w:type="dxa"/>
          </w:tcPr>
          <w:p w14:paraId="074B4294" w14:textId="2FD7FEEE" w:rsidR="00A46C8E" w:rsidRPr="008016E0" w:rsidRDefault="00A46C8E" w:rsidP="008B04AD">
            <w:pPr>
              <w:pStyle w:val="NoSpacing"/>
            </w:pPr>
            <w:r>
              <w:rPr>
                <w:lang w:val="en-US"/>
              </w:rPr>
              <w:t>(Inverse) fast Fourier transform</w:t>
            </w:r>
          </w:p>
        </w:tc>
      </w:tr>
      <w:tr w:rsidR="00A46C8E" w14:paraId="45A57F0A" w14:textId="77777777" w:rsidTr="00A46C8E">
        <w:tc>
          <w:tcPr>
            <w:tcW w:w="1418" w:type="dxa"/>
          </w:tcPr>
          <w:p w14:paraId="5EEEAFFA" w14:textId="79078E14" w:rsidR="00A46C8E" w:rsidRDefault="00A46C8E" w:rsidP="005C28D0">
            <w:pPr>
              <w:pStyle w:val="NoSpacing"/>
              <w:rPr>
                <w:lang w:val="en-US"/>
              </w:rPr>
            </w:pPr>
            <w:r>
              <w:t>API</w:t>
            </w:r>
          </w:p>
        </w:tc>
        <w:tc>
          <w:tcPr>
            <w:tcW w:w="430" w:type="dxa"/>
          </w:tcPr>
          <w:p w14:paraId="400F0E20" w14:textId="304C1B54" w:rsidR="00A46C8E" w:rsidRDefault="00A46C8E" w:rsidP="005C28D0">
            <w:pPr>
              <w:pStyle w:val="NoSpacing"/>
              <w:rPr>
                <w:lang w:val="en-US"/>
              </w:rPr>
            </w:pPr>
            <w:r w:rsidRPr="00A560B2">
              <w:t>–</w:t>
            </w:r>
          </w:p>
        </w:tc>
        <w:tc>
          <w:tcPr>
            <w:tcW w:w="7789" w:type="dxa"/>
          </w:tcPr>
          <w:p w14:paraId="05E1E1F1" w14:textId="555EC5D2" w:rsidR="00A46C8E" w:rsidRPr="008B04AD" w:rsidRDefault="00A46C8E" w:rsidP="005C28D0">
            <w:pPr>
              <w:pStyle w:val="NoSpacing"/>
              <w:rPr>
                <w:lang w:val="en-US"/>
              </w:rPr>
            </w:pPr>
            <w:r>
              <w:rPr>
                <w:lang w:val="en-US"/>
              </w:rPr>
              <w:t>Application programming interface</w:t>
            </w:r>
          </w:p>
        </w:tc>
      </w:tr>
    </w:tbl>
    <w:p w14:paraId="52C790E2" w14:textId="2F240DE0" w:rsidR="005F6695" w:rsidRDefault="005D7BC2" w:rsidP="008E3069">
      <w:r>
        <w:br w:type="page"/>
      </w:r>
    </w:p>
    <w:p w14:paraId="1E63FFC0" w14:textId="4FC330AB" w:rsidR="0016016E" w:rsidRPr="0016016E" w:rsidRDefault="002E69F6" w:rsidP="0016016E">
      <w:pPr>
        <w:pStyle w:val="Heading1"/>
      </w:pPr>
      <w:bookmarkStart w:id="8" w:name="_Toc134885912"/>
      <w:r>
        <w:lastRenderedPageBreak/>
        <w:t>INTRODUCTION</w:t>
      </w:r>
      <w:bookmarkEnd w:id="8"/>
    </w:p>
    <w:p w14:paraId="4E777EA7" w14:textId="77777777" w:rsidR="00574E31" w:rsidRDefault="005F6695" w:rsidP="008227AD">
      <w:r w:rsidRPr="00FC2CBE">
        <w:rPr>
          <w:b/>
          <w:bCs/>
        </w:rPr>
        <w:t>Assessment of the current state of the development object</w:t>
      </w:r>
    </w:p>
    <w:p w14:paraId="50E89E16" w14:textId="59429FC3" w:rsidR="008227AD" w:rsidRDefault="008227AD" w:rsidP="008227AD">
      <w:pPr>
        <w:rPr>
          <w:lang w:val="en-US"/>
        </w:rPr>
      </w:pPr>
      <w:r w:rsidRPr="008227AD">
        <w:rPr>
          <w:lang w:val="en-US"/>
        </w:rPr>
        <w:t xml:space="preserve">RL has existed since the end of the last century, </w:t>
      </w:r>
      <w:r w:rsidR="00E3087E">
        <w:rPr>
          <w:lang w:val="en-US"/>
        </w:rPr>
        <w:t>therefore</w:t>
      </w:r>
      <w:r w:rsidR="00E3087E" w:rsidRPr="00E3087E">
        <w:rPr>
          <w:lang w:val="en-US"/>
        </w:rPr>
        <w:t xml:space="preserve"> there are quite a lot of works related to stock trading</w:t>
      </w:r>
      <w:r w:rsidRPr="008227AD">
        <w:rPr>
          <w:lang w:val="en-US"/>
        </w:rPr>
        <w:t xml:space="preserve">. In contrast, cryptocurrency trading gained popularity in the mid-2010s, leading to fewer works with varying approaches, data, restrictions, </w:t>
      </w:r>
      <w:r w:rsidR="00E3087E">
        <w:rPr>
          <w:lang w:val="en-US"/>
        </w:rPr>
        <w:t>or even</w:t>
      </w:r>
      <w:r w:rsidRPr="008227AD">
        <w:rPr>
          <w:lang w:val="en-US"/>
        </w:rPr>
        <w:t xml:space="preserve"> goals. Some works focus on trading a single asset, while others aim to build a portfolio of assets.</w:t>
      </w:r>
    </w:p>
    <w:p w14:paraId="52E1D9F7" w14:textId="77777777" w:rsidR="00574E31" w:rsidRDefault="00E24BA9" w:rsidP="0016016E">
      <w:r w:rsidRPr="00E24BA9">
        <w:rPr>
          <w:b/>
          <w:bCs/>
        </w:rPr>
        <w:t>Relevance of the work and reasons for its implementation</w:t>
      </w:r>
    </w:p>
    <w:p w14:paraId="7F3F9D55" w14:textId="3D73B57E" w:rsidR="008227AD" w:rsidRDefault="008227AD" w:rsidP="0016016E">
      <w:r w:rsidRPr="008227AD">
        <w:t>Cryptocurrency exchanges have opened up opportunities for speculation to the general public. No intermediaries (brokers) are needed to work with them, as trades can be made in fractional amounts and exchanges automatically provide loan money for short positions. A substantial portion of assets on exchanges is highly liquid, enabling frequent order submissions that are highly likely to be fulfilled. As a result, both long-term trading and high-frequency trading are possible.</w:t>
      </w:r>
    </w:p>
    <w:p w14:paraId="29709E96" w14:textId="12DC6097" w:rsidR="008227AD" w:rsidRDefault="0016016E" w:rsidP="008227AD">
      <w:r>
        <w:t xml:space="preserve">Decisions must be made for trading. This can be done randomly, or by "figures" on the graph, or by the position of the stars in the sky. </w:t>
      </w:r>
      <w:r w:rsidR="008227AD">
        <w:t xml:space="preserve">The key factor is whether it leads to profitability. Practical experience demonstrates that various internal and external indicators can be effectively utilized for decision-making. For instance, </w:t>
      </w:r>
      <w:r w:rsidR="008227AD" w:rsidRPr="008227AD">
        <w:t xml:space="preserve">trading volume </w:t>
      </w:r>
      <w:r w:rsidR="008227AD">
        <w:t xml:space="preserve">can be classified as </w:t>
      </w:r>
      <w:r w:rsidR="008D57A3">
        <w:t xml:space="preserve">an </w:t>
      </w:r>
      <w:r w:rsidR="008227AD">
        <w:t>internal indicator, while the number of coins mined by miners can be considered an external indicator.</w:t>
      </w:r>
    </w:p>
    <w:p w14:paraId="3AEA6537" w14:textId="2451D889" w:rsidR="0016016E" w:rsidRDefault="0016016E" w:rsidP="0016016E">
      <w:r>
        <w:t xml:space="preserve">In fact, the data is a multidimensional time series. This may encourage the use of forecasting techniques, but this intermediate </w:t>
      </w:r>
      <w:r w:rsidR="00E94D00">
        <w:t>step</w:t>
      </w:r>
      <w:r>
        <w:t xml:space="preserve"> between data and decision degrades the accuracy of the model. In this situation, it is more appropriate to determine the performed action directly from the data.</w:t>
      </w:r>
    </w:p>
    <w:p w14:paraId="207D31C4" w14:textId="5186271A" w:rsidR="00E3087E" w:rsidRDefault="0016016E" w:rsidP="00E3087E">
      <w:r>
        <w:t>The main obstacle to using supervised learning, i.e. classification and regression, is the labeling of the data</w:t>
      </w:r>
      <w:r w:rsidR="00E3087E">
        <w:t xml:space="preserve">. </w:t>
      </w:r>
      <w:r w:rsidR="00E3087E" w:rsidRPr="00E3087E">
        <w:t>Without labels</w:t>
      </w:r>
      <w:r w:rsidR="008227AD">
        <w:t>,</w:t>
      </w:r>
      <w:r>
        <w:t xml:space="preserve"> it is impossible to define the objective function: we could build a decision tree </w:t>
      </w:r>
      <w:r w:rsidR="008B04AD">
        <w:t>–</w:t>
      </w:r>
      <w:r>
        <w:t xml:space="preserve"> a classifier that matches states with optimal actions, </w:t>
      </w:r>
      <w:r w:rsidR="00E3087E" w:rsidRPr="00E3087E">
        <w:t>but to do so,</w:t>
      </w:r>
      <w:r w:rsidR="00E3087E">
        <w:t xml:space="preserve"> </w:t>
      </w:r>
      <w:r>
        <w:t xml:space="preserve">we need to know </w:t>
      </w:r>
      <w:r w:rsidR="008227AD">
        <w:t>or</w:t>
      </w:r>
      <w:r>
        <w:t xml:space="preserve"> be able to determine which actions are optimal. Unsupervised learning, which extracts patterns (clusters, components, maps) from the data, is also not applicable because it is not clear how to transform information </w:t>
      </w:r>
      <w:r>
        <w:lastRenderedPageBreak/>
        <w:t xml:space="preserve">about patterns with unknown properties </w:t>
      </w:r>
      <w:r w:rsidR="002B06DD">
        <w:t xml:space="preserve">into optimal action. </w:t>
      </w:r>
      <w:r w:rsidR="00E3087E">
        <w:t>This is where reinforcement learning (RL) becomes useful.</w:t>
      </w:r>
    </w:p>
    <w:p w14:paraId="0A9C76A8" w14:textId="1BE7A19E" w:rsidR="00E3087E" w:rsidRDefault="00E3087E" w:rsidP="002B06DD">
      <w:pPr>
        <w:rPr>
          <w:lang w:val="en-US"/>
        </w:rPr>
      </w:pPr>
      <w:r w:rsidRPr="00E3087E">
        <w:rPr>
          <w:lang w:val="en-US"/>
        </w:rPr>
        <w:t xml:space="preserve">RL incorporates future rewards when evaluating a state or a state-action pair. Additionally, through Temporal Difference Learning (TD), </w:t>
      </w:r>
      <w:r w:rsidR="00B83DEA">
        <w:rPr>
          <w:lang w:val="en-US"/>
        </w:rPr>
        <w:t xml:space="preserve">it is possible to </w:t>
      </w:r>
      <w:r w:rsidRPr="00E3087E">
        <w:rPr>
          <w:lang w:val="en-US"/>
        </w:rPr>
        <w:t>learn</w:t>
      </w:r>
      <w:r w:rsidR="00B83DEA">
        <w:rPr>
          <w:lang w:val="en-US"/>
        </w:rPr>
        <w:t xml:space="preserve"> </w:t>
      </w:r>
      <w:r w:rsidRPr="00E3087E">
        <w:rPr>
          <w:lang w:val="en-US"/>
        </w:rPr>
        <w:t>after each decision. Hence, it is crucial to examine the capabilities of RL promptly.</w:t>
      </w:r>
    </w:p>
    <w:p w14:paraId="2662A549" w14:textId="1018E685" w:rsidR="00574E31" w:rsidRDefault="00E80D71" w:rsidP="002B06DD">
      <w:pPr>
        <w:rPr>
          <w:b/>
          <w:bCs/>
        </w:rPr>
      </w:pPr>
      <w:r>
        <w:rPr>
          <w:b/>
          <w:bCs/>
        </w:rPr>
        <w:t>O</w:t>
      </w:r>
      <w:r w:rsidRPr="00E80D71">
        <w:rPr>
          <w:b/>
          <w:bCs/>
        </w:rPr>
        <w:t xml:space="preserve">bjective </w:t>
      </w:r>
      <w:r w:rsidR="003E01CB" w:rsidRPr="003E01CB">
        <w:rPr>
          <w:b/>
          <w:bCs/>
        </w:rPr>
        <w:t>and tasks of the work</w:t>
      </w:r>
    </w:p>
    <w:p w14:paraId="0DE12AAC" w14:textId="22DD8A8D" w:rsidR="003E01CB" w:rsidRDefault="003E01CB" w:rsidP="002B06DD">
      <w:r>
        <w:t xml:space="preserve">The </w:t>
      </w:r>
      <w:r w:rsidR="009D1FED">
        <w:t>objective</w:t>
      </w:r>
      <w:r>
        <w:t xml:space="preserve"> of the work is to test the hypothesis about the profitability </w:t>
      </w:r>
      <w:r w:rsidR="001943AE">
        <w:rPr>
          <w:lang w:val="en-US"/>
        </w:rPr>
        <w:t xml:space="preserve">of the RL </w:t>
      </w:r>
      <w:r w:rsidR="001943AE">
        <w:t>strategy in the presence of a wide range of data, over a long time interval, taking into account commission, rounding</w:t>
      </w:r>
      <w:r w:rsidR="008D57A3">
        <w:t>,</w:t>
      </w:r>
      <w:r w:rsidR="001943AE">
        <w:t xml:space="preserve"> and price shifts. To achieve this goal, the following tasks have been set:</w:t>
      </w:r>
    </w:p>
    <w:p w14:paraId="5C488865" w14:textId="16432616" w:rsidR="003E01CB" w:rsidRDefault="003E01CB" w:rsidP="002B06DD">
      <w:pPr>
        <w:pStyle w:val="ListParagraph"/>
        <w:numPr>
          <w:ilvl w:val="0"/>
          <w:numId w:val="23"/>
        </w:numPr>
        <w:ind w:left="284" w:firstLine="0"/>
      </w:pPr>
      <w:r>
        <w:t>analyze data available in analytical services</w:t>
      </w:r>
    </w:p>
    <w:p w14:paraId="348E09C6" w14:textId="61ABA887" w:rsidR="003E01CB" w:rsidRDefault="00E94D00" w:rsidP="002B06DD">
      <w:pPr>
        <w:pStyle w:val="ListParagraph"/>
        <w:numPr>
          <w:ilvl w:val="0"/>
          <w:numId w:val="23"/>
        </w:numPr>
        <w:ind w:left="284" w:firstLine="0"/>
      </w:pPr>
      <w:r>
        <w:t>select</w:t>
      </w:r>
      <w:r w:rsidR="003E01CB">
        <w:t xml:space="preserve"> useful indicators</w:t>
      </w:r>
    </w:p>
    <w:p w14:paraId="0EBDF698" w14:textId="10A92F9D" w:rsidR="003E01CB" w:rsidRDefault="003E01CB" w:rsidP="002B06DD">
      <w:pPr>
        <w:pStyle w:val="ListParagraph"/>
        <w:numPr>
          <w:ilvl w:val="0"/>
          <w:numId w:val="23"/>
        </w:numPr>
        <w:ind w:left="284" w:firstLine="0"/>
      </w:pPr>
      <w:r>
        <w:t>load data</w:t>
      </w:r>
    </w:p>
    <w:p w14:paraId="09170720" w14:textId="4DFC4752" w:rsidR="003E01CB" w:rsidRDefault="003E01CB" w:rsidP="002B06DD">
      <w:pPr>
        <w:pStyle w:val="ListParagraph"/>
        <w:numPr>
          <w:ilvl w:val="0"/>
          <w:numId w:val="23"/>
        </w:numPr>
        <w:ind w:left="284" w:firstLine="0"/>
      </w:pPr>
      <w:r>
        <w:t>standardize data</w:t>
      </w:r>
    </w:p>
    <w:p w14:paraId="088F511B" w14:textId="54BBD13B" w:rsidR="003E01CB" w:rsidRDefault="003E01CB" w:rsidP="002B06DD">
      <w:pPr>
        <w:pStyle w:val="ListParagraph"/>
        <w:numPr>
          <w:ilvl w:val="0"/>
          <w:numId w:val="23"/>
        </w:numPr>
        <w:ind w:left="284" w:firstLine="0"/>
      </w:pPr>
      <w:r>
        <w:t>define neural network architecture and hyperparameters</w:t>
      </w:r>
    </w:p>
    <w:p w14:paraId="3C09FF86" w14:textId="7F734A16" w:rsidR="003E01CB" w:rsidRDefault="00E94D00" w:rsidP="002B06DD">
      <w:pPr>
        <w:pStyle w:val="ListParagraph"/>
        <w:numPr>
          <w:ilvl w:val="0"/>
          <w:numId w:val="23"/>
        </w:numPr>
        <w:ind w:left="284" w:firstLine="0"/>
      </w:pPr>
      <w:r>
        <w:rPr>
          <w:lang w:val="en-US"/>
        </w:rPr>
        <w:t xml:space="preserve">develop </w:t>
      </w:r>
      <w:r w:rsidR="003E01CB">
        <w:t>an environment for training agents</w:t>
      </w:r>
    </w:p>
    <w:p w14:paraId="4D3D82D7" w14:textId="7FB4ECF8" w:rsidR="003E01CB" w:rsidRDefault="003E01CB" w:rsidP="002B06DD">
      <w:pPr>
        <w:pStyle w:val="ListParagraph"/>
        <w:numPr>
          <w:ilvl w:val="0"/>
          <w:numId w:val="23"/>
        </w:numPr>
        <w:ind w:left="284" w:firstLine="0"/>
      </w:pPr>
      <w:r>
        <w:t>test the convergence and profitability of the agent before and after the introduction of constraints</w:t>
      </w:r>
    </w:p>
    <w:p w14:paraId="31FAE4C4" w14:textId="77777777" w:rsidR="00574E31" w:rsidRDefault="006221E4" w:rsidP="003E01CB">
      <w:pPr>
        <w:rPr>
          <w:b/>
          <w:bCs/>
        </w:rPr>
      </w:pPr>
      <w:r w:rsidRPr="006221E4">
        <w:rPr>
          <w:b/>
          <w:bCs/>
        </w:rPr>
        <w:t>Object, methods</w:t>
      </w:r>
      <w:r w:rsidR="008D57A3">
        <w:rPr>
          <w:b/>
          <w:bCs/>
        </w:rPr>
        <w:t>,</w:t>
      </w:r>
      <w:r w:rsidRPr="006221E4">
        <w:rPr>
          <w:b/>
          <w:bCs/>
        </w:rPr>
        <w:t xml:space="preserve"> and means of research and development</w:t>
      </w:r>
    </w:p>
    <w:p w14:paraId="2FAD86CB" w14:textId="0F790D2B" w:rsidR="006221E4" w:rsidRPr="00F120B8" w:rsidRDefault="006221E4" w:rsidP="003E01CB">
      <w:pPr>
        <w:rPr>
          <w:lang w:val="en-US"/>
        </w:rPr>
      </w:pPr>
      <w:r>
        <w:t xml:space="preserve">The stock market, as an object, is mimicked by the developed </w:t>
      </w:r>
      <w:r>
        <w:rPr>
          <w:lang w:val="en-US"/>
        </w:rPr>
        <w:t>OpenAI gym</w:t>
      </w:r>
      <w:r w:rsidR="00657E26">
        <w:t xml:space="preserve"> </w:t>
      </w:r>
      <w:sdt>
        <w:sdtPr>
          <w:id w:val="-1904214203"/>
          <w:citation/>
        </w:sdtPr>
        <w:sdtEndPr/>
        <w:sdtContent>
          <w:r w:rsidR="00657E26">
            <w:fldChar w:fldCharType="begin"/>
          </w:r>
          <w:r w:rsidR="00657E26">
            <w:rPr>
              <w:lang w:val="en-US"/>
            </w:rPr>
            <w:instrText xml:space="preserve"> CITATION Brockman2016 \l 1033 </w:instrText>
          </w:r>
          <w:r w:rsidR="00657E26">
            <w:fldChar w:fldCharType="separate"/>
          </w:r>
          <w:r w:rsidR="00657E26" w:rsidRPr="00657E26">
            <w:rPr>
              <w:noProof/>
              <w:lang w:val="en-US"/>
            </w:rPr>
            <w:t>[1]</w:t>
          </w:r>
          <w:r w:rsidR="00657E26">
            <w:fldChar w:fldCharType="end"/>
          </w:r>
        </w:sdtContent>
      </w:sdt>
      <w:r w:rsidR="00657E26">
        <w:rPr>
          <w:lang w:val="en-US"/>
        </w:rPr>
        <w:t xml:space="preserve"> </w:t>
      </w:r>
      <w:r>
        <w:t>environment for training agents</w:t>
      </w:r>
      <w:r w:rsidR="00E0376A">
        <w:rPr>
          <w:lang w:val="en-US"/>
        </w:rPr>
        <w:t xml:space="preserve">. </w:t>
      </w:r>
      <w:r w:rsidR="00F43FE5">
        <w:rPr>
          <w:lang w:val="en-US"/>
        </w:rPr>
        <w:t>DQN</w:t>
      </w:r>
      <w:sdt>
        <w:sdtPr>
          <w:rPr>
            <w:lang w:val="en-US"/>
          </w:rPr>
          <w:id w:val="-645042038"/>
          <w:citation/>
        </w:sdtPr>
        <w:sdtEndPr/>
        <w:sdtContent>
          <w:r w:rsidR="00F43FE5">
            <w:rPr>
              <w:lang w:val="en-US"/>
            </w:rPr>
            <w:fldChar w:fldCharType="begin"/>
          </w:r>
          <w:r w:rsidR="00F43FE5">
            <w:rPr>
              <w:lang w:val="en-US"/>
            </w:rPr>
            <w:instrText xml:space="preserve"> CITATION Mnih2013 \l 1033 </w:instrText>
          </w:r>
          <w:r w:rsidR="00F43FE5">
            <w:rPr>
              <w:lang w:val="en-US"/>
            </w:rPr>
            <w:fldChar w:fldCharType="separate"/>
          </w:r>
          <w:r w:rsidR="00657E26">
            <w:rPr>
              <w:noProof/>
              <w:lang w:val="en-US"/>
            </w:rPr>
            <w:t xml:space="preserve"> </w:t>
          </w:r>
          <w:r w:rsidR="00657E26" w:rsidRPr="00657E26">
            <w:rPr>
              <w:noProof/>
              <w:lang w:val="en-US"/>
            </w:rPr>
            <w:t>[2]</w:t>
          </w:r>
          <w:r w:rsidR="00F43FE5">
            <w:rPr>
              <w:lang w:val="en-US"/>
            </w:rPr>
            <w:fldChar w:fldCharType="end"/>
          </w:r>
        </w:sdtContent>
      </w:sdt>
      <w:sdt>
        <w:sdtPr>
          <w:rPr>
            <w:lang w:val="en-US"/>
          </w:rPr>
          <w:id w:val="545656193"/>
          <w:citation/>
        </w:sdtPr>
        <w:sdtEndPr/>
        <w:sdtContent>
          <w:r w:rsidR="00F43FE5">
            <w:rPr>
              <w:lang w:val="en-US"/>
            </w:rPr>
            <w:fldChar w:fldCharType="begin"/>
          </w:r>
          <w:r w:rsidR="00F43FE5">
            <w:rPr>
              <w:lang w:val="en-US"/>
            </w:rPr>
            <w:instrText xml:space="preserve"> CITATION Mnih2015 \l 1033 </w:instrText>
          </w:r>
          <w:r w:rsidR="00F43FE5">
            <w:rPr>
              <w:lang w:val="en-US"/>
            </w:rPr>
            <w:fldChar w:fldCharType="separate"/>
          </w:r>
          <w:r w:rsidR="00657E26">
            <w:rPr>
              <w:noProof/>
              <w:lang w:val="en-US"/>
            </w:rPr>
            <w:t xml:space="preserve"> </w:t>
          </w:r>
          <w:r w:rsidR="00657E26" w:rsidRPr="00657E26">
            <w:rPr>
              <w:noProof/>
              <w:lang w:val="en-US"/>
            </w:rPr>
            <w:t>[3]</w:t>
          </w:r>
          <w:r w:rsidR="00F43FE5">
            <w:rPr>
              <w:lang w:val="en-US"/>
            </w:rPr>
            <w:fldChar w:fldCharType="end"/>
          </w:r>
        </w:sdtContent>
      </w:sdt>
      <w:r w:rsidR="00E94D00">
        <w:rPr>
          <w:lang w:val="en-US"/>
        </w:rPr>
        <w:t xml:space="preserve"> </w:t>
      </w:r>
      <w:r w:rsidR="00E0376A">
        <w:t>acts as an agent</w:t>
      </w:r>
      <w:r>
        <w:t xml:space="preserve">. Software implementation of data </w:t>
      </w:r>
      <w:r w:rsidR="00E94D00">
        <w:t>downloading</w:t>
      </w:r>
      <w:r>
        <w:t xml:space="preserve"> and processing, agent and environment is done in </w:t>
      </w:r>
      <w:r>
        <w:rPr>
          <w:lang w:val="en-US"/>
        </w:rPr>
        <w:t xml:space="preserve">Python 3 </w:t>
      </w:r>
      <w:r>
        <w:t xml:space="preserve">using such libraries as: </w:t>
      </w:r>
      <w:r w:rsidR="00F120B8">
        <w:rPr>
          <w:lang w:val="en-US"/>
        </w:rPr>
        <w:t>TensorFlow</w:t>
      </w:r>
      <w:sdt>
        <w:sdtPr>
          <w:rPr>
            <w:lang w:val="en-US"/>
          </w:rPr>
          <w:id w:val="-1365909436"/>
          <w:citation/>
        </w:sdtPr>
        <w:sdtEndPr/>
        <w:sdtContent>
          <w:r w:rsidR="00115233">
            <w:rPr>
              <w:lang w:val="en-US"/>
            </w:rPr>
            <w:fldChar w:fldCharType="begin"/>
          </w:r>
          <w:r w:rsidR="00115233">
            <w:rPr>
              <w:lang w:val="en-US"/>
            </w:rPr>
            <w:instrText xml:space="preserve"> CITATION Abadi2016 \l 1033 </w:instrText>
          </w:r>
          <w:r w:rsidR="00115233">
            <w:rPr>
              <w:lang w:val="en-US"/>
            </w:rPr>
            <w:fldChar w:fldCharType="separate"/>
          </w:r>
          <w:r w:rsidR="00657E26">
            <w:rPr>
              <w:noProof/>
              <w:lang w:val="en-US"/>
            </w:rPr>
            <w:t xml:space="preserve"> </w:t>
          </w:r>
          <w:r w:rsidR="00657E26" w:rsidRPr="00657E26">
            <w:rPr>
              <w:noProof/>
              <w:lang w:val="en-US"/>
            </w:rPr>
            <w:t>[4]</w:t>
          </w:r>
          <w:r w:rsidR="00115233">
            <w:rPr>
              <w:lang w:val="en-US"/>
            </w:rPr>
            <w:fldChar w:fldCharType="end"/>
          </w:r>
        </w:sdtContent>
      </w:sdt>
      <w:r w:rsidR="00F120B8">
        <w:rPr>
          <w:lang w:val="en-US"/>
        </w:rPr>
        <w:t>, Keras</w:t>
      </w:r>
      <w:sdt>
        <w:sdtPr>
          <w:rPr>
            <w:lang w:val="en-US"/>
          </w:rPr>
          <w:id w:val="454380111"/>
          <w:citation/>
        </w:sdtPr>
        <w:sdtEndPr/>
        <w:sdtContent>
          <w:r w:rsidR="00115233">
            <w:rPr>
              <w:lang w:val="en-US"/>
            </w:rPr>
            <w:fldChar w:fldCharType="begin"/>
          </w:r>
          <w:r w:rsidR="00115233">
            <w:rPr>
              <w:lang w:val="en-US"/>
            </w:rPr>
            <w:instrText xml:space="preserve"> CITATION chollet2015keras \l 1033 </w:instrText>
          </w:r>
          <w:r w:rsidR="00115233">
            <w:rPr>
              <w:lang w:val="en-US"/>
            </w:rPr>
            <w:fldChar w:fldCharType="separate"/>
          </w:r>
          <w:r w:rsidR="00657E26">
            <w:rPr>
              <w:noProof/>
              <w:lang w:val="en-US"/>
            </w:rPr>
            <w:t xml:space="preserve"> </w:t>
          </w:r>
          <w:r w:rsidR="00657E26" w:rsidRPr="00657E26">
            <w:rPr>
              <w:noProof/>
              <w:lang w:val="en-US"/>
            </w:rPr>
            <w:t>[5]</w:t>
          </w:r>
          <w:r w:rsidR="00115233">
            <w:rPr>
              <w:lang w:val="en-US"/>
            </w:rPr>
            <w:fldChar w:fldCharType="end"/>
          </w:r>
        </w:sdtContent>
      </w:sdt>
      <w:r w:rsidR="00F120B8">
        <w:rPr>
          <w:lang w:val="en-US"/>
        </w:rPr>
        <w:t>, keras-rl</w:t>
      </w:r>
      <w:sdt>
        <w:sdtPr>
          <w:rPr>
            <w:lang w:val="en-US"/>
          </w:rPr>
          <w:id w:val="1229422337"/>
          <w:citation/>
        </w:sdtPr>
        <w:sdtEndPr/>
        <w:sdtContent>
          <w:r w:rsidR="00E0376A">
            <w:rPr>
              <w:lang w:val="en-US"/>
            </w:rPr>
            <w:fldChar w:fldCharType="begin"/>
          </w:r>
          <w:r w:rsidR="00E0376A">
            <w:rPr>
              <w:lang w:val="en-US"/>
            </w:rPr>
            <w:instrText xml:space="preserve"> CITATION Plappert2016 \l 1033 </w:instrText>
          </w:r>
          <w:r w:rsidR="00E0376A">
            <w:rPr>
              <w:lang w:val="en-US"/>
            </w:rPr>
            <w:fldChar w:fldCharType="separate"/>
          </w:r>
          <w:r w:rsidR="00657E26">
            <w:rPr>
              <w:noProof/>
              <w:lang w:val="en-US"/>
            </w:rPr>
            <w:t xml:space="preserve"> </w:t>
          </w:r>
          <w:r w:rsidR="00657E26" w:rsidRPr="00657E26">
            <w:rPr>
              <w:noProof/>
              <w:lang w:val="en-US"/>
            </w:rPr>
            <w:t>[6]</w:t>
          </w:r>
          <w:r w:rsidR="00E0376A">
            <w:rPr>
              <w:lang w:val="en-US"/>
            </w:rPr>
            <w:fldChar w:fldCharType="end"/>
          </w:r>
        </w:sdtContent>
      </w:sdt>
      <w:r w:rsidR="00E0376A">
        <w:rPr>
          <w:lang w:val="en-US"/>
        </w:rPr>
        <w:t>, gym</w:t>
      </w:r>
      <w:sdt>
        <w:sdtPr>
          <w:rPr>
            <w:lang w:val="en-US"/>
          </w:rPr>
          <w:id w:val="236519283"/>
          <w:citation/>
        </w:sdtPr>
        <w:sdtEndPr/>
        <w:sdtContent>
          <w:r w:rsidR="00115233">
            <w:rPr>
              <w:lang w:val="en-US"/>
            </w:rPr>
            <w:fldChar w:fldCharType="begin"/>
          </w:r>
          <w:r w:rsidR="00115233">
            <w:instrText xml:space="preserve"> CITATION Brockman2016 \l 8192 </w:instrText>
          </w:r>
          <w:r w:rsidR="00115233">
            <w:rPr>
              <w:lang w:val="en-US"/>
            </w:rPr>
            <w:fldChar w:fldCharType="separate"/>
          </w:r>
          <w:r w:rsidR="00657E26">
            <w:rPr>
              <w:noProof/>
            </w:rPr>
            <w:t xml:space="preserve"> </w:t>
          </w:r>
          <w:r w:rsidR="00657E26" w:rsidRPr="00657E26">
            <w:rPr>
              <w:noProof/>
            </w:rPr>
            <w:t>[1]</w:t>
          </w:r>
          <w:r w:rsidR="00115233">
            <w:rPr>
              <w:lang w:val="en-US"/>
            </w:rPr>
            <w:fldChar w:fldCharType="end"/>
          </w:r>
        </w:sdtContent>
      </w:sdt>
      <w:r w:rsidR="00F120B8">
        <w:rPr>
          <w:lang w:val="en-US"/>
        </w:rPr>
        <w:t>, NumPy</w:t>
      </w:r>
      <w:sdt>
        <w:sdtPr>
          <w:rPr>
            <w:lang w:val="en-US"/>
          </w:rPr>
          <w:id w:val="89284217"/>
          <w:citation/>
        </w:sdtPr>
        <w:sdtEndPr/>
        <w:sdtContent>
          <w:r w:rsidR="00115233">
            <w:rPr>
              <w:lang w:val="en-US"/>
            </w:rPr>
            <w:fldChar w:fldCharType="begin"/>
          </w:r>
          <w:r w:rsidR="00115233">
            <w:rPr>
              <w:lang w:val="en-US"/>
            </w:rPr>
            <w:instrText xml:space="preserve"> CITATION Harris2020 \l 1033 </w:instrText>
          </w:r>
          <w:r w:rsidR="00115233">
            <w:rPr>
              <w:lang w:val="en-US"/>
            </w:rPr>
            <w:fldChar w:fldCharType="separate"/>
          </w:r>
          <w:r w:rsidR="00657E26">
            <w:rPr>
              <w:noProof/>
              <w:lang w:val="en-US"/>
            </w:rPr>
            <w:t xml:space="preserve"> </w:t>
          </w:r>
          <w:r w:rsidR="00657E26" w:rsidRPr="00657E26">
            <w:rPr>
              <w:noProof/>
              <w:lang w:val="en-US"/>
            </w:rPr>
            <w:t>[7]</w:t>
          </w:r>
          <w:r w:rsidR="00115233">
            <w:rPr>
              <w:lang w:val="en-US"/>
            </w:rPr>
            <w:fldChar w:fldCharType="end"/>
          </w:r>
        </w:sdtContent>
      </w:sdt>
      <w:r w:rsidR="00F120B8">
        <w:rPr>
          <w:lang w:val="en-US"/>
        </w:rPr>
        <w:t>, SciPy</w:t>
      </w:r>
      <w:sdt>
        <w:sdtPr>
          <w:rPr>
            <w:lang w:val="en-US"/>
          </w:rPr>
          <w:id w:val="-662237838"/>
          <w:citation/>
        </w:sdtPr>
        <w:sdtEndPr/>
        <w:sdtContent>
          <w:r w:rsidR="00115233">
            <w:rPr>
              <w:lang w:val="en-US"/>
            </w:rPr>
            <w:fldChar w:fldCharType="begin"/>
          </w:r>
          <w:r w:rsidR="00115233">
            <w:rPr>
              <w:lang w:val="en-US"/>
            </w:rPr>
            <w:instrText xml:space="preserve"> CITATION Virtanen2020 \l 1033 </w:instrText>
          </w:r>
          <w:r w:rsidR="00115233">
            <w:rPr>
              <w:lang w:val="en-US"/>
            </w:rPr>
            <w:fldChar w:fldCharType="separate"/>
          </w:r>
          <w:r w:rsidR="00657E26">
            <w:rPr>
              <w:noProof/>
              <w:lang w:val="en-US"/>
            </w:rPr>
            <w:t xml:space="preserve"> </w:t>
          </w:r>
          <w:r w:rsidR="00657E26" w:rsidRPr="00657E26">
            <w:rPr>
              <w:noProof/>
              <w:lang w:val="en-US"/>
            </w:rPr>
            <w:t>[8]</w:t>
          </w:r>
          <w:r w:rsidR="00115233">
            <w:rPr>
              <w:lang w:val="en-US"/>
            </w:rPr>
            <w:fldChar w:fldCharType="end"/>
          </w:r>
        </w:sdtContent>
      </w:sdt>
      <w:r w:rsidR="00F120B8">
        <w:rPr>
          <w:lang w:val="en-US"/>
        </w:rPr>
        <w:t>, arch</w:t>
      </w:r>
      <w:sdt>
        <w:sdtPr>
          <w:rPr>
            <w:lang w:val="en-US"/>
          </w:rPr>
          <w:id w:val="-2077897081"/>
          <w:citation/>
        </w:sdtPr>
        <w:sdtEndPr/>
        <w:sdtContent>
          <w:r w:rsidR="00115233">
            <w:rPr>
              <w:lang w:val="en-US"/>
            </w:rPr>
            <w:fldChar w:fldCharType="begin"/>
          </w:r>
          <w:r w:rsidR="00115233">
            <w:rPr>
              <w:lang w:val="en-US"/>
            </w:rPr>
            <w:instrText xml:space="preserve"> CITATION Sheppard2021 \l 1033 </w:instrText>
          </w:r>
          <w:r w:rsidR="00115233">
            <w:rPr>
              <w:lang w:val="en-US"/>
            </w:rPr>
            <w:fldChar w:fldCharType="separate"/>
          </w:r>
          <w:r w:rsidR="00657E26">
            <w:rPr>
              <w:noProof/>
              <w:lang w:val="en-US"/>
            </w:rPr>
            <w:t xml:space="preserve"> </w:t>
          </w:r>
          <w:r w:rsidR="00657E26" w:rsidRPr="00657E26">
            <w:rPr>
              <w:noProof/>
              <w:lang w:val="en-US"/>
            </w:rPr>
            <w:t>[9]</w:t>
          </w:r>
          <w:r w:rsidR="00115233">
            <w:rPr>
              <w:lang w:val="en-US"/>
            </w:rPr>
            <w:fldChar w:fldCharType="end"/>
          </w:r>
        </w:sdtContent>
      </w:sdt>
      <w:r w:rsidR="00115233">
        <w:rPr>
          <w:lang w:val="en-US"/>
        </w:rPr>
        <w:t>, scikit-learn</w:t>
      </w:r>
      <w:sdt>
        <w:sdtPr>
          <w:rPr>
            <w:lang w:val="en-US"/>
          </w:rPr>
          <w:id w:val="-1429037636"/>
          <w:citation/>
        </w:sdtPr>
        <w:sdtEndPr/>
        <w:sdtContent>
          <w:r w:rsidR="00115233">
            <w:rPr>
              <w:lang w:val="en-US"/>
            </w:rPr>
            <w:fldChar w:fldCharType="begin"/>
          </w:r>
          <w:r w:rsidR="00115233">
            <w:rPr>
              <w:lang w:val="en-US"/>
            </w:rPr>
            <w:instrText xml:space="preserve"> CITATION Pedregosa2011 \l 1033 </w:instrText>
          </w:r>
          <w:r w:rsidR="00115233">
            <w:rPr>
              <w:lang w:val="en-US"/>
            </w:rPr>
            <w:fldChar w:fldCharType="separate"/>
          </w:r>
          <w:r w:rsidR="00657E26">
            <w:rPr>
              <w:noProof/>
              <w:lang w:val="en-US"/>
            </w:rPr>
            <w:t xml:space="preserve"> </w:t>
          </w:r>
          <w:r w:rsidR="00657E26" w:rsidRPr="00657E26">
            <w:rPr>
              <w:noProof/>
              <w:lang w:val="en-US"/>
            </w:rPr>
            <w:t>[10]</w:t>
          </w:r>
          <w:r w:rsidR="00115233">
            <w:rPr>
              <w:lang w:val="en-US"/>
            </w:rPr>
            <w:fldChar w:fldCharType="end"/>
          </w:r>
        </w:sdtContent>
      </w:sdt>
      <w:r w:rsidR="00F120B8">
        <w:rPr>
          <w:lang w:val="en-US"/>
        </w:rPr>
        <w:t>, pandas</w:t>
      </w:r>
      <w:sdt>
        <w:sdtPr>
          <w:rPr>
            <w:lang w:val="en-US"/>
          </w:rPr>
          <w:id w:val="-1335453004"/>
          <w:citation/>
        </w:sdtPr>
        <w:sdtEndPr/>
        <w:sdtContent>
          <w:r w:rsidR="00115233">
            <w:rPr>
              <w:lang w:val="en-US"/>
            </w:rPr>
            <w:fldChar w:fldCharType="begin"/>
          </w:r>
          <w:r w:rsidR="00115233">
            <w:rPr>
              <w:lang w:val="en-US"/>
            </w:rPr>
            <w:instrText xml:space="preserve"> CITATION 2020 \l 1033 </w:instrText>
          </w:r>
          <w:r w:rsidR="00115233">
            <w:rPr>
              <w:lang w:val="en-US"/>
            </w:rPr>
            <w:fldChar w:fldCharType="separate"/>
          </w:r>
          <w:r w:rsidR="00657E26">
            <w:rPr>
              <w:noProof/>
              <w:lang w:val="en-US"/>
            </w:rPr>
            <w:t xml:space="preserve"> </w:t>
          </w:r>
          <w:r w:rsidR="00657E26" w:rsidRPr="00657E26">
            <w:rPr>
              <w:noProof/>
              <w:lang w:val="en-US"/>
            </w:rPr>
            <w:t>[11]</w:t>
          </w:r>
          <w:r w:rsidR="00115233">
            <w:rPr>
              <w:lang w:val="en-US"/>
            </w:rPr>
            <w:fldChar w:fldCharType="end"/>
          </w:r>
        </w:sdtContent>
      </w:sdt>
      <w:r w:rsidR="00F120B8">
        <w:rPr>
          <w:lang w:val="en-US"/>
        </w:rPr>
        <w:t>, matplotlib</w:t>
      </w:r>
      <w:sdt>
        <w:sdtPr>
          <w:rPr>
            <w:lang w:val="en-US"/>
          </w:rPr>
          <w:id w:val="-122003267"/>
          <w:citation/>
        </w:sdtPr>
        <w:sdtEndPr/>
        <w:sdtContent>
          <w:r w:rsidR="00115233">
            <w:rPr>
              <w:lang w:val="en-US"/>
            </w:rPr>
            <w:fldChar w:fldCharType="begin"/>
          </w:r>
          <w:r w:rsidR="00115233">
            <w:instrText xml:space="preserve"> CITATION Hunter2007 \l 8192 </w:instrText>
          </w:r>
          <w:r w:rsidR="00115233">
            <w:rPr>
              <w:lang w:val="en-US"/>
            </w:rPr>
            <w:fldChar w:fldCharType="separate"/>
          </w:r>
          <w:r w:rsidR="00657E26">
            <w:rPr>
              <w:noProof/>
            </w:rPr>
            <w:t xml:space="preserve"> </w:t>
          </w:r>
          <w:r w:rsidR="00657E26" w:rsidRPr="00657E26">
            <w:rPr>
              <w:noProof/>
            </w:rPr>
            <w:t>[12]</w:t>
          </w:r>
          <w:r w:rsidR="00115233">
            <w:rPr>
              <w:lang w:val="en-US"/>
            </w:rPr>
            <w:fldChar w:fldCharType="end"/>
          </w:r>
        </w:sdtContent>
      </w:sdt>
      <w:r w:rsidR="00F120B8">
        <w:rPr>
          <w:lang w:val="en-US"/>
        </w:rPr>
        <w:t>.</w:t>
      </w:r>
    </w:p>
    <w:p w14:paraId="2CD62A5D" w14:textId="37C585DF" w:rsidR="005D7BC2" w:rsidRPr="003E01CB" w:rsidRDefault="005F6695" w:rsidP="003E01CB">
      <w:r>
        <w:br w:type="page"/>
      </w:r>
    </w:p>
    <w:p w14:paraId="31E497A6" w14:textId="036FF314" w:rsidR="00455EB7" w:rsidRPr="00412B61" w:rsidRDefault="00FE46D8" w:rsidP="00FE46D8">
      <w:pPr>
        <w:pStyle w:val="Heading1"/>
        <w:ind w:left="360"/>
      </w:pPr>
      <w:bookmarkStart w:id="9" w:name="_Toc71461167"/>
      <w:bookmarkStart w:id="10" w:name="_Toc134885913"/>
      <w:r>
        <w:lastRenderedPageBreak/>
        <w:t>SECTION</w:t>
      </w:r>
      <w:r w:rsidR="00FF477F">
        <w:t xml:space="preserve"> </w:t>
      </w:r>
      <w:r w:rsidR="00FD787E">
        <w:t>1.</w:t>
      </w:r>
      <w:r w:rsidR="00727F57">
        <w:t xml:space="preserve"> </w:t>
      </w:r>
      <w:r w:rsidR="002E69F6" w:rsidRPr="005B11DC">
        <w:rPr>
          <w:caps w:val="0"/>
        </w:rPr>
        <w:t xml:space="preserve">THEORETICAL BASIS </w:t>
      </w:r>
      <w:r w:rsidR="002E69F6">
        <w:rPr>
          <w:caps w:val="0"/>
        </w:rPr>
        <w:br/>
        <w:t xml:space="preserve">OF </w:t>
      </w:r>
      <w:r w:rsidR="000705DB">
        <w:rPr>
          <w:caps w:val="0"/>
        </w:rPr>
        <w:t>REINFORC</w:t>
      </w:r>
      <w:r w:rsidR="0030754D">
        <w:rPr>
          <w:caps w:val="0"/>
        </w:rPr>
        <w:t>E</w:t>
      </w:r>
      <w:r w:rsidR="000705DB">
        <w:rPr>
          <w:caps w:val="0"/>
        </w:rPr>
        <w:t>MENT LEARNING</w:t>
      </w:r>
      <w:sdt>
        <w:sdtPr>
          <w:id w:val="-1352790586"/>
          <w:citation/>
        </w:sdtPr>
        <w:sdtEndPr/>
        <w:sdtContent>
          <w:r w:rsidR="00412B61" w:rsidRPr="00412B61">
            <w:fldChar w:fldCharType="begin"/>
          </w:r>
          <w:r w:rsidR="00412B61" w:rsidRPr="00412B61">
            <w:instrText xml:space="preserve"> CITATION Sutton2005 \l 1033 </w:instrText>
          </w:r>
          <w:r w:rsidR="00412B61" w:rsidRPr="00412B61">
            <w:fldChar w:fldCharType="separate"/>
          </w:r>
          <w:r w:rsidR="00657E26">
            <w:rPr>
              <w:noProof/>
            </w:rPr>
            <w:t xml:space="preserve"> [13]</w:t>
          </w:r>
          <w:r w:rsidR="00412B61" w:rsidRPr="00412B61">
            <w:fldChar w:fldCharType="end"/>
          </w:r>
        </w:sdtContent>
      </w:sdt>
      <w:bookmarkEnd w:id="9"/>
      <w:bookmarkEnd w:id="10"/>
    </w:p>
    <w:p w14:paraId="72D50CC3" w14:textId="2B49E723" w:rsidR="00455EB7" w:rsidRDefault="007F316C" w:rsidP="005A3EA4">
      <w:pPr>
        <w:pStyle w:val="Heading2"/>
        <w:numPr>
          <w:ilvl w:val="1"/>
          <w:numId w:val="10"/>
        </w:numPr>
      </w:pPr>
      <w:bookmarkStart w:id="11" w:name="_Toc71515641"/>
      <w:bookmarkStart w:id="12" w:name="_Toc71534479"/>
      <w:bookmarkStart w:id="13" w:name="_Toc71535033"/>
      <w:bookmarkStart w:id="14" w:name="_Toc71557738"/>
      <w:bookmarkStart w:id="15" w:name="_Toc71558028"/>
      <w:bookmarkStart w:id="16" w:name="_Toc71558944"/>
      <w:bookmarkStart w:id="17" w:name="_Toc71559051"/>
      <w:bookmarkStart w:id="18" w:name="_Toc71515642"/>
      <w:bookmarkStart w:id="19" w:name="_Toc71534480"/>
      <w:bookmarkStart w:id="20" w:name="_Toc71535034"/>
      <w:bookmarkStart w:id="21" w:name="_Toc71557739"/>
      <w:bookmarkStart w:id="22" w:name="_Toc71558029"/>
      <w:bookmarkStart w:id="23" w:name="_Toc71558945"/>
      <w:bookmarkStart w:id="24" w:name="_Toc71559052"/>
      <w:bookmarkStart w:id="25" w:name="_Toc71515643"/>
      <w:bookmarkStart w:id="26" w:name="_Toc71534481"/>
      <w:bookmarkStart w:id="27" w:name="_Toc71535035"/>
      <w:bookmarkStart w:id="28" w:name="_Toc71557740"/>
      <w:bookmarkStart w:id="29" w:name="_Toc71558030"/>
      <w:bookmarkStart w:id="30" w:name="_Toc71558946"/>
      <w:bookmarkStart w:id="31" w:name="_Toc71559053"/>
      <w:bookmarkStart w:id="32" w:name="_Toc71515644"/>
      <w:bookmarkStart w:id="33" w:name="_Toc71534482"/>
      <w:bookmarkStart w:id="34" w:name="_Toc71535036"/>
      <w:bookmarkStart w:id="35" w:name="_Toc71557741"/>
      <w:bookmarkStart w:id="36" w:name="_Toc71558031"/>
      <w:bookmarkStart w:id="37" w:name="_Toc71558947"/>
      <w:bookmarkStart w:id="38" w:name="_Toc71559054"/>
      <w:bookmarkStart w:id="39" w:name="_Toc71515645"/>
      <w:bookmarkStart w:id="40" w:name="_Toc71534483"/>
      <w:bookmarkStart w:id="41" w:name="_Toc71535037"/>
      <w:bookmarkStart w:id="42" w:name="_Toc71557742"/>
      <w:bookmarkStart w:id="43" w:name="_Toc71558032"/>
      <w:bookmarkStart w:id="44" w:name="_Toc71558948"/>
      <w:bookmarkStart w:id="45" w:name="_Toc71559055"/>
      <w:bookmarkStart w:id="46" w:name="_Toc71461168"/>
      <w:bookmarkStart w:id="47" w:name="_Toc13488591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F316C">
        <w:rPr>
          <w:lang w:val="en-US"/>
        </w:rPr>
        <w:t>The</w:t>
      </w:r>
      <w:r w:rsidR="00455EB7" w:rsidRPr="007F316C">
        <w:rPr>
          <w:lang w:val="en-US"/>
        </w:rPr>
        <w:t xml:space="preserve"> </w:t>
      </w:r>
      <w:r w:rsidR="00455EB7" w:rsidRPr="007C011A">
        <w:rPr>
          <w:i/>
          <w:iCs/>
          <w:lang w:val="en-US"/>
        </w:rPr>
        <w:t>k</w:t>
      </w:r>
      <w:r w:rsidR="00455EB7">
        <w:t>-armed "Bandit</w:t>
      </w:r>
      <w:r w:rsidR="00DC49F5">
        <w:t>"</w:t>
      </w:r>
      <w:r w:rsidR="00455EB7">
        <w:t xml:space="preserve"> </w:t>
      </w:r>
      <w:bookmarkEnd w:id="46"/>
      <w:r w:rsidR="00455EB7" w:rsidRPr="00BE7C11">
        <w:t>problem</w:t>
      </w:r>
      <w:bookmarkEnd w:id="47"/>
      <w:r w:rsidR="00455EB7">
        <w:t xml:space="preserve"> </w:t>
      </w:r>
    </w:p>
    <w:p w14:paraId="43534085" w14:textId="77777777" w:rsidR="00C2403E" w:rsidRDefault="00455EB7" w:rsidP="00C2403E">
      <w:pPr>
        <w:keepNext/>
      </w:pPr>
      <w:r w:rsidRPr="00455EB7">
        <w:rPr>
          <w:noProof/>
        </w:rPr>
        <w:drawing>
          <wp:inline distT="0" distB="0" distL="0" distR="0" wp14:anchorId="14EF94CD" wp14:editId="6CAE8DCE">
            <wp:extent cx="2121408" cy="1612269"/>
            <wp:effectExtent l="0" t="0" r="0" b="6985"/>
            <wp:docPr id="1030" name="Picture 6" descr="Однорукий бандит — откуда появилось название для игровых автоамтов">
              <a:extLst xmlns:a="http://schemas.openxmlformats.org/drawingml/2006/main">
                <a:ext uri="{FF2B5EF4-FFF2-40B4-BE49-F238E27FC236}">
                  <a16:creationId xmlns:a16="http://schemas.microsoft.com/office/drawing/2014/main" id="{4829106D-E4CE-4262-BA67-6AF06AE2B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Однорукий бандит — откуда появилось название для игровых автоамтов">
                      <a:extLst>
                        <a:ext uri="{FF2B5EF4-FFF2-40B4-BE49-F238E27FC236}">
                          <a16:creationId xmlns:a16="http://schemas.microsoft.com/office/drawing/2014/main" id="{4829106D-E4CE-4262-BA67-6AF06AE2B53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844" cy="1637680"/>
                    </a:xfrm>
                    <a:prstGeom prst="rect">
                      <a:avLst/>
                    </a:prstGeom>
                    <a:noFill/>
                  </pic:spPr>
                </pic:pic>
              </a:graphicData>
            </a:graphic>
          </wp:inline>
        </w:drawing>
      </w:r>
      <w:r w:rsidRPr="00455EB7">
        <w:rPr>
          <w:noProof/>
        </w:rPr>
        <w:drawing>
          <wp:inline distT="0" distB="0" distL="0" distR="0" wp14:anchorId="1048BC65" wp14:editId="192839C7">
            <wp:extent cx="3383280" cy="159318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01"/>
                    <a:stretch/>
                  </pic:blipFill>
                  <pic:spPr bwMode="auto">
                    <a:xfrm>
                      <a:off x="0" y="0"/>
                      <a:ext cx="3410918" cy="1606202"/>
                    </a:xfrm>
                    <a:prstGeom prst="rect">
                      <a:avLst/>
                    </a:prstGeom>
                    <a:ln>
                      <a:noFill/>
                    </a:ln>
                    <a:extLst>
                      <a:ext uri="{53640926-AAD7-44D8-BBD7-CCE9431645EC}">
                        <a14:shadowObscured xmlns:a14="http://schemas.microsoft.com/office/drawing/2010/main"/>
                      </a:ext>
                    </a:extLst>
                  </pic:spPr>
                </pic:pic>
              </a:graphicData>
            </a:graphic>
          </wp:inline>
        </w:drawing>
      </w:r>
    </w:p>
    <w:p w14:paraId="29D57DE2" w14:textId="3A067246" w:rsidR="00455EB7" w:rsidRPr="00C2403E" w:rsidRDefault="00C2403E" w:rsidP="00C2403E">
      <w:pPr>
        <w:pStyle w:val="Caption"/>
        <w:spacing w:after="0"/>
      </w:pPr>
      <w:r w:rsidRPr="00C2403E">
        <w:t xml:space="preserve">Figure </w:t>
      </w:r>
      <w:fldSimple w:instr=" SEQ Рисунок \* ARABIC ">
        <w:r w:rsidR="00EA1332">
          <w:rPr>
            <w:noProof/>
          </w:rPr>
          <w:t xml:space="preserve">1 </w:t>
        </w:r>
      </w:fldSimple>
      <w:r w:rsidRPr="00C2403E">
        <w:t>– Illustration of the problem</w:t>
      </w:r>
    </w:p>
    <w:p w14:paraId="35F695E4" w14:textId="149684FB" w:rsidR="007C011A" w:rsidRDefault="00455EB7" w:rsidP="008E3069">
      <w:pPr>
        <w:ind w:firstLine="708"/>
        <w:jc w:val="left"/>
      </w:pPr>
      <w:r w:rsidRPr="00455EB7">
        <w:t>"Bandit" is a slot machine in the form of a bandit</w:t>
      </w:r>
      <w:r w:rsidR="007C011A">
        <w:rPr>
          <w:lang w:val="en-US"/>
        </w:rPr>
        <w:t xml:space="preserve">. </w:t>
      </w:r>
      <w:r w:rsidR="0030754D" w:rsidRPr="0030754D">
        <w:t>Players insert a coin into the machine's slot</w:t>
      </w:r>
      <w:r w:rsidR="0030754D">
        <w:t xml:space="preserve"> </w:t>
      </w:r>
      <w:r>
        <w:t xml:space="preserve">and pull the hand, </w:t>
      </w:r>
      <w:r w:rsidR="0030754D" w:rsidRPr="0030754D">
        <w:t>resulting in a reward</w:t>
      </w:r>
      <w:r>
        <w:t>.</w:t>
      </w:r>
    </w:p>
    <w:p w14:paraId="1BA09B42" w14:textId="26E90349" w:rsidR="0030754D" w:rsidRDefault="007C011A" w:rsidP="0030754D">
      <w:pPr>
        <w:ind w:firstLine="708"/>
        <w:jc w:val="left"/>
      </w:pPr>
      <w:r w:rsidRPr="000705DB">
        <w:rPr>
          <w:lang w:val="en-US"/>
        </w:rPr>
        <w:t>The</w:t>
      </w:r>
      <w:r w:rsidRPr="007C011A">
        <w:rPr>
          <w:i/>
          <w:iCs/>
          <w:lang w:val="en-US"/>
        </w:rPr>
        <w:t xml:space="preserve"> k</w:t>
      </w:r>
      <w:r w:rsidRPr="007C011A">
        <w:rPr>
          <w:lang w:val="en-US"/>
        </w:rPr>
        <w:t>-armed "</w:t>
      </w:r>
      <w:r w:rsidRPr="007C011A">
        <w:t>Bandit</w:t>
      </w:r>
      <w:r w:rsidRPr="007C011A">
        <w:rPr>
          <w:lang w:val="en-US"/>
        </w:rPr>
        <w:t xml:space="preserve">" </w:t>
      </w:r>
      <w:r>
        <w:t xml:space="preserve">problem is a mathematical </w:t>
      </w:r>
      <w:r w:rsidR="0030754D" w:rsidRPr="0030754D">
        <w:t xml:space="preserve">representation </w:t>
      </w:r>
      <w:r>
        <w:t>of the real</w:t>
      </w:r>
      <w:r w:rsidR="0030754D">
        <w:t>-world</w:t>
      </w:r>
      <w:r>
        <w:t xml:space="preserve"> reward maximization problem</w:t>
      </w:r>
      <w:r w:rsidR="0030754D">
        <w:t xml:space="preserve">. </w:t>
      </w:r>
      <w:r w:rsidR="0030754D" w:rsidRPr="0030754D">
        <w:t xml:space="preserve">In this problem, there are </w:t>
      </w:r>
      <w:r w:rsidR="0030754D" w:rsidRPr="0030754D">
        <w:rPr>
          <w:i/>
          <w:iCs/>
        </w:rPr>
        <w:t>k</w:t>
      </w:r>
      <w:r w:rsidR="0030754D" w:rsidRPr="0030754D">
        <w:t xml:space="preserve"> machines, each with its own fixed reward distribution.</w:t>
      </w:r>
      <w:r w:rsidR="00E12F00">
        <w:rPr>
          <w:lang w:val="en-US"/>
        </w:rPr>
        <w:t xml:space="preserve"> </w:t>
      </w:r>
      <w:r w:rsidR="00E12F00">
        <w:t xml:space="preserve">At each step, </w:t>
      </w:r>
      <w:r w:rsidR="0030754D">
        <w:t>the challenge is to select a machine without prior knowledge of its distribution.</w:t>
      </w:r>
    </w:p>
    <w:p w14:paraId="6D4D5939" w14:textId="7B71052B" w:rsidR="00244F1F" w:rsidRDefault="00A16C5B" w:rsidP="008E3069">
      <w:pPr>
        <w:ind w:firstLine="708"/>
        <w:jc w:val="left"/>
      </w:pPr>
      <w:r>
        <w:t>The profitability of the action is estimated by the following tabular method:</w:t>
      </w:r>
    </w:p>
    <w:p w14:paraId="01BDCD8C" w14:textId="2328740E" w:rsidR="000F0B2E" w:rsidRDefault="00244F1F" w:rsidP="00C2403E">
      <w:pPr>
        <w:ind w:firstLine="142"/>
        <w:jc w:val="left"/>
      </w:pPr>
      <w:r w:rsidRPr="00244F1F">
        <w:rPr>
          <w:noProof/>
        </w:rPr>
        <mc:AlternateContent>
          <mc:Choice Requires="wps">
            <w:drawing>
              <wp:inline distT="0" distB="0" distL="0" distR="0" wp14:anchorId="73D3067A" wp14:editId="41231C9C">
                <wp:extent cx="6096000" cy="646331"/>
                <wp:effectExtent l="0" t="0" r="19050" b="16510"/>
                <wp:docPr id="21" name="TextBox 20">
                  <a:extLst xmlns:a="http://schemas.openxmlformats.org/drawingml/2006/main">
                    <a:ext uri="{FF2B5EF4-FFF2-40B4-BE49-F238E27FC236}">
                      <a16:creationId xmlns:a16="http://schemas.microsoft.com/office/drawing/2014/main" id="{022061CF-B91C-416C-861A-DC02D5F95777}"/>
                    </a:ext>
                  </a:extLst>
                </wp:docPr>
                <wp:cNvGraphicFramePr/>
                <a:graphic xmlns:a="http://schemas.openxmlformats.org/drawingml/2006/main">
                  <a:graphicData uri="http://schemas.microsoft.com/office/word/2010/wordprocessingShape">
                    <wps:wsp>
                      <wps:cNvSpPr txBox="1"/>
                      <wps:spPr>
                        <a:xfrm>
                          <a:off x="0" y="0"/>
                          <a:ext cx="6096000" cy="646331"/>
                        </a:xfrm>
                        <a:prstGeom prst="rect">
                          <a:avLst/>
                        </a:prstGeom>
                        <a:noFill/>
                        <a:ln>
                          <a:solidFill>
                            <a:schemeClr val="tx1"/>
                          </a:solidFill>
                        </a:ln>
                      </wps:spPr>
                      <wps:txbx>
                        <w:txbxContent>
                          <w:p w14:paraId="2532EF70" w14:textId="6210271B" w:rsidR="00244F1F" w:rsidRPr="007E03D4" w:rsidRDefault="0092360E"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92360E"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92360E"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92360E"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92360E"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wps:txbx>
                      <wps:bodyPr wrap="square">
                        <a:spAutoFit/>
                      </wps:bodyPr>
                    </wps:wsp>
                  </a:graphicData>
                </a:graphic>
              </wp:inline>
            </w:drawing>
          </mc:Choice>
          <mc:Fallback>
            <w:pict>
              <v:shapetype w14:anchorId="73D3067A" id="_x0000_t202" coordsize="21600,21600" o:spt="202" path="m,l,21600r21600,l21600,xe">
                <v:stroke joinstyle="miter"/>
                <v:path gradientshapeok="t" o:connecttype="rect"/>
              </v:shapetype>
              <v:shape id="TextBox 20" o:spid="_x0000_s1026" type="#_x0000_t202" style="width:480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" filled="f" strokecolor="black [3213]">
                <v:textbox style="mso-fit-shape-to-text:t">
                  <w:txbxContent>
                    <w:p w14:paraId="2532EF70" w14:textId="6210271B" w:rsidR="00244F1F" w:rsidRPr="007E03D4" w:rsidRDefault="00B43533"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B43533"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B43533"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B43533"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B43533"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v:textbox>
                <w10:anchorlock/>
              </v:shape>
            </w:pict>
          </mc:Fallback>
        </mc:AlternateContent>
      </w:r>
    </w:p>
    <w:p w14:paraId="61F90C5C" w14:textId="03A66915" w:rsidR="00C2403E" w:rsidRPr="00C2403E" w:rsidRDefault="00C2403E" w:rsidP="00D14086">
      <w:pPr>
        <w:spacing w:before="240"/>
        <w:ind w:firstLine="709"/>
        <w:rPr>
          <w:rFonts w:cs="Times New Roman"/>
          <w:color w:val="000000" w:themeColor="text1"/>
          <w:kern w:val="24"/>
          <w:szCs w:val="28"/>
          <w:lang w:val="en-US"/>
        </w:rPr>
      </w:pPr>
      <w:r>
        <w:rPr>
          <w:rFonts w:cs="Times New Roman"/>
          <w:color w:val="000000" w:themeColor="text1"/>
          <w:kern w:val="24"/>
          <w:szCs w:val="28"/>
        </w:rPr>
        <w:t>Table 1</w:t>
      </w:r>
      <w:r w:rsidR="007E03D4">
        <w:rPr>
          <w:rFonts w:cs="Times New Roman"/>
          <w:color w:val="000000" w:themeColor="text1"/>
          <w:kern w:val="24"/>
          <w:szCs w:val="28"/>
        </w:rPr>
        <w:t xml:space="preserve"> </w:t>
      </w:r>
      <w:r>
        <w:rPr>
          <w:rFonts w:cs="Times New Roman"/>
          <w:color w:val="000000" w:themeColor="text1"/>
          <w:kern w:val="24"/>
          <w:szCs w:val="28"/>
        </w:rPr>
        <w:t xml:space="preserve">– Example of </w:t>
      </w:r>
      <m:oMath>
        <m:sSub>
          <m:sSubPr>
            <m:ctrlPr>
              <w:rPr>
                <w:rFonts w:ascii="Cambria Math" w:hAnsi="Cambria Math" w:cs="Times New Roman"/>
                <w:i/>
                <w:color w:val="000000" w:themeColor="text1"/>
                <w:kern w:val="24"/>
                <w:szCs w:val="28"/>
                <w:lang w:val="en-US"/>
              </w:rPr>
            </m:ctrlPr>
          </m:sSubPr>
          <m:e>
            <m:r>
              <w:rPr>
                <w:rFonts w:ascii="Cambria Math" w:hAnsi="Cambria Math" w:cs="Times New Roman"/>
                <w:color w:val="000000" w:themeColor="text1"/>
                <w:kern w:val="24"/>
                <w:szCs w:val="28"/>
                <w:lang w:val="en-US"/>
              </w:rPr>
              <m:t>Q</m:t>
            </m:r>
          </m:e>
          <m:sub>
            <m:r>
              <w:rPr>
                <w:rFonts w:ascii="Cambria Math" w:hAnsi="Cambria Math" w:cs="Times New Roman"/>
                <w:color w:val="000000" w:themeColor="text1"/>
                <w:kern w:val="24"/>
                <w:szCs w:val="28"/>
                <w:lang w:val="en-US"/>
              </w:rPr>
              <m:t>t</m:t>
            </m:r>
          </m:sub>
        </m:sSub>
        <m:r>
          <w:rPr>
            <w:rFonts w:ascii="Cambria Math" w:hAnsi="Cambria Math" w:cs="Times New Roman"/>
            <w:color w:val="000000" w:themeColor="text1"/>
            <w:kern w:val="24"/>
            <w:szCs w:val="28"/>
            <w:lang w:val="en-US"/>
          </w:rPr>
          <m:t>(x)</m:t>
        </m:r>
      </m:oMath>
      <w:r w:rsidR="007E03D4">
        <w:rPr>
          <w:rFonts w:eastAsiaTheme="minorEastAsia" w:cs="Times New Roman"/>
          <w:color w:val="000000" w:themeColor="text1"/>
          <w:kern w:val="24"/>
          <w:szCs w:val="28"/>
          <w:lang w:val="en-US"/>
        </w:rPr>
        <w:t xml:space="preserve"> </w:t>
      </w:r>
      <w:r>
        <w:rPr>
          <w:rFonts w:cs="Times New Roman"/>
          <w:color w:val="000000" w:themeColor="text1"/>
          <w:kern w:val="24"/>
          <w:szCs w:val="28"/>
          <w:lang w:val="en-US"/>
        </w:rPr>
        <w:t xml:space="preserve">calculation </w:t>
      </w:r>
      <w:r>
        <w:rPr>
          <w:rFonts w:cs="Times New Roman"/>
          <w:color w:val="000000" w:themeColor="text1"/>
          <w:kern w:val="24"/>
          <w:szCs w:val="28"/>
        </w:rPr>
        <w:t>when</w:t>
      </w:r>
      <w:r w:rsidR="007E03D4">
        <w:rPr>
          <w:rFonts w:eastAsiaTheme="minorEastAsia" w:cs="Times New Roman"/>
          <w:color w:val="000000" w:themeColor="text1"/>
          <w:kern w:val="24"/>
          <w:szCs w:val="28"/>
        </w:rPr>
        <w:t xml:space="preserve"> </w:t>
      </w:r>
      <m:oMath>
        <m:r>
          <w:rPr>
            <w:rFonts w:ascii="Cambria Math" w:hAnsi="Cambria Math" w:cs="Times New Roman"/>
            <w:color w:val="000000" w:themeColor="text1"/>
            <w:kern w:val="24"/>
            <w:szCs w:val="28"/>
            <w:lang w:val="en-US"/>
          </w:rPr>
          <m:t>A={x, y}</m:t>
        </m:r>
      </m:oMath>
    </w:p>
    <w:tbl>
      <w:tblPr>
        <w:tblW w:w="9629" w:type="dxa"/>
        <w:tblCellMar>
          <w:left w:w="0" w:type="dxa"/>
          <w:right w:w="0" w:type="dxa"/>
        </w:tblCellMar>
        <w:tblLook w:val="0420" w:firstRow="1" w:lastRow="0" w:firstColumn="0" w:lastColumn="0" w:noHBand="0" w:noVBand="1"/>
      </w:tblPr>
      <w:tblGrid>
        <w:gridCol w:w="2117"/>
        <w:gridCol w:w="2126"/>
        <w:gridCol w:w="2410"/>
        <w:gridCol w:w="2407"/>
        <w:gridCol w:w="569"/>
      </w:tblGrid>
      <w:tr w:rsidR="000F0B2E" w:rsidRPr="005F2519" w14:paraId="6B36E738" w14:textId="77777777" w:rsidTr="0011223A">
        <w:trPr>
          <w:trHeight w:val="46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32A41"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r>
                  <m:rPr>
                    <m:sty m:val="p"/>
                  </m:rPr>
                  <w:rPr>
                    <w:rFonts w:ascii="Cambria Math" w:hAnsi="Cambria Math"/>
                    <w:color w:val="FF0000"/>
                    <w:lang w:val="en-US"/>
                  </w:rPr>
                  <m:t>2</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8FADF"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2</m:t>
                    </m:r>
                  </m:sub>
                </m:sSub>
                <m:r>
                  <m:rPr>
                    <m:sty m:val="p"/>
                  </m:rPr>
                  <w:rPr>
                    <w:rFonts w:ascii="Cambria Math" w:hAnsi="Cambria Math"/>
                    <w:lang w:val="en-US"/>
                  </w:rPr>
                  <m:t>=0</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D2623"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3</m:t>
                    </m:r>
                  </m:sub>
                </m:sSub>
                <m:r>
                  <m:rPr>
                    <m:sty m:val="p"/>
                  </m:rPr>
                  <w:rPr>
                    <w:rFonts w:ascii="Cambria Math" w:hAnsi="Cambria Math"/>
                    <w:lang w:val="en-US"/>
                  </w:rPr>
                  <m:t>=</m:t>
                </m:r>
                <m:r>
                  <m:rPr>
                    <m:sty m:val="p"/>
                  </m:rPr>
                  <w:rPr>
                    <w:rFonts w:ascii="Cambria Math" w:hAnsi="Cambria Math"/>
                    <w:color w:val="4472C4" w:themeColor="accent1"/>
                    <w:lang w:val="en-US"/>
                  </w:rPr>
                  <m:t>4</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6CE07C"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4</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4</m:t>
                    </m:r>
                  </m:sub>
                </m:sSub>
                <m:r>
                  <m:rPr>
                    <m:sty m:val="p"/>
                  </m:rPr>
                  <w:rPr>
                    <w:rFonts w:ascii="Cambria Math" w:hAnsi="Cambria Math"/>
                    <w:lang w:val="en-US"/>
                  </w:rPr>
                  <m:t>=1</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ECD1BB" w14:textId="77777777" w:rsidR="000F0B2E" w:rsidRPr="005F2519" w:rsidRDefault="000F0B2E" w:rsidP="005C28D0">
            <w:pPr>
              <w:pStyle w:val="NoSpacing"/>
            </w:pPr>
            <w:r w:rsidRPr="005F2519">
              <w:rPr>
                <w:lang w:val="en-US"/>
              </w:rPr>
              <w:t>…</w:t>
            </w:r>
          </w:p>
        </w:tc>
      </w:tr>
      <w:tr w:rsidR="000F0B2E" w:rsidRPr="005F2519" w14:paraId="13A9B57A" w14:textId="77777777" w:rsidTr="0011223A">
        <w:trPr>
          <w:trHeight w:val="546"/>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514BF3" w14:textId="63D7BCDB"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rPr>
                      <m:t>1</m:t>
                    </m:r>
                  </m:sub>
                </m:sSub>
                <m:d>
                  <m:dPr>
                    <m:ctrlPr>
                      <w:rPr>
                        <w:rFonts w:ascii="Cambria Math" w:hAnsi="Cambria Math"/>
                        <w:iCs/>
                        <w:lang w:val="en-US"/>
                      </w:rPr>
                    </m:ctrlPr>
                  </m:dPr>
                  <m:e>
                    <m:r>
                      <w:rPr>
                        <w:rFonts w:ascii="Cambria Math" w:hAnsi="Cambria Math"/>
                        <w:lang w:val="en-US"/>
                      </w:rPr>
                      <m:t>x</m:t>
                    </m:r>
                  </m:e>
                </m:d>
                <m:r>
                  <m:rPr>
                    <m:sty m:val="p"/>
                  </m:rPr>
                  <w:rPr>
                    <w:rFonts w:ascii="Cambria Math" w:hAnsi="Cambria Math"/>
                    <w:lang w:val="en-US"/>
                  </w:rPr>
                  <m:t>=0</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DB85D1"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num>
                  <m:den>
                    <m:r>
                      <m:rPr>
                        <m:sty m:val="p"/>
                      </m:rPr>
                      <w:rPr>
                        <w:rFonts w:ascii="Cambria Math" w:hAnsi="Cambria Math"/>
                        <w:lang w:val="en-US"/>
                      </w:rPr>
                      <m:t>1</m:t>
                    </m:r>
                  </m:den>
                </m:f>
                <m:r>
                  <m:rPr>
                    <m:sty m:val="p"/>
                  </m:rPr>
                  <w:rPr>
                    <w:rFonts w:ascii="Cambria Math" w:hAnsi="Cambria Math"/>
                    <w:lang w:val="en-US"/>
                  </w:rPr>
                  <m:t>=2</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A962EA"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3</m:t>
                    </m:r>
                  </m:sub>
                </m:sSub>
                <m:d>
                  <m:dPr>
                    <m:ctrlPr>
                      <w:rPr>
                        <w:rFonts w:ascii="Cambria Math" w:hAnsi="Cambria Math"/>
                        <w:iCs/>
                        <w:lang w:val="en-US"/>
                      </w:rPr>
                    </m:ctrlPr>
                  </m:dPr>
                  <m:e>
                    <m:r>
                      <w:rPr>
                        <w:rFonts w:ascii="Cambria Math" w:hAnsi="Cambria Math"/>
                        <w:lang w:val="en-US"/>
                      </w:rPr>
                      <m:t>x</m:t>
                    </m:r>
                  </m:e>
                </m:d>
                <m:r>
                  <m:rPr>
                    <m:nor/>
                  </m:rPr>
                  <w:rPr>
                    <w:lang w:val="en-US"/>
                  </w:rPr>
                  <m:t>=</m:t>
                </m:r>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44897E" w14:textId="77777777" w:rsidR="000F0B2E" w:rsidRPr="005F2519" w:rsidRDefault="0092360E"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4</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r>
                      <m:rPr>
                        <m:sty m:val="p"/>
                      </m:rPr>
                      <w:rPr>
                        <w:rFonts w:ascii="Cambria Math" w:hAnsi="Cambria Math"/>
                        <w:lang w:val="en-US"/>
                      </w:rPr>
                      <m:t>+</m:t>
                    </m:r>
                    <m:r>
                      <m:rPr>
                        <m:sty m:val="p"/>
                      </m:rPr>
                      <w:rPr>
                        <w:rFonts w:ascii="Cambria Math" w:hAnsi="Cambria Math"/>
                        <w:color w:val="4472C4" w:themeColor="accent1"/>
                        <w:lang w:val="en-US"/>
                      </w:rPr>
                      <m:t>4</m:t>
                    </m:r>
                  </m:num>
                  <m:den>
                    <m:r>
                      <m:rPr>
                        <m:sty m:val="p"/>
                      </m:rPr>
                      <w:rPr>
                        <w:rFonts w:ascii="Cambria Math" w:hAnsi="Cambria Math"/>
                        <w:lang w:val="en-US"/>
                      </w:rPr>
                      <m:t>2</m:t>
                    </m:r>
                  </m:den>
                </m:f>
                <m:r>
                  <m:rPr>
                    <m:sty m:val="p"/>
                  </m:rPr>
                  <w:rPr>
                    <w:rFonts w:ascii="Cambria Math" w:hAnsi="Cambria Math"/>
                    <w:lang w:val="en-US"/>
                  </w:rPr>
                  <m:t>=3</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5B827D" w14:textId="77777777" w:rsidR="000F0B2E" w:rsidRPr="005F2519" w:rsidRDefault="000F0B2E" w:rsidP="005C28D0">
            <w:pPr>
              <w:pStyle w:val="NoSpacing"/>
            </w:pPr>
            <w:r w:rsidRPr="005F2519">
              <w:rPr>
                <w:lang w:val="en-US"/>
              </w:rPr>
              <w:t>…</w:t>
            </w:r>
          </w:p>
        </w:tc>
      </w:tr>
    </w:tbl>
    <w:p w14:paraId="68B2F7D1" w14:textId="3E882192" w:rsidR="00E12F00" w:rsidRDefault="00F01FC3" w:rsidP="00C5462C">
      <w:pPr>
        <w:spacing w:before="240"/>
        <w:ind w:firstLine="708"/>
      </w:pPr>
      <w:r>
        <w:lastRenderedPageBreak/>
        <w:t xml:space="preserve">Then, knowing the value of various actions, it remained </w:t>
      </w:r>
      <w:r w:rsidR="00EA4362">
        <w:t>to choose the action with the greatest value</w:t>
      </w:r>
      <w:r w:rsidR="0030754D">
        <w:rPr>
          <w:lang w:val="uk-UA"/>
        </w:rPr>
        <w:t xml:space="preserve">. </w:t>
      </w:r>
      <w:r w:rsidR="0030754D">
        <w:rPr>
          <w:lang w:val="en-US"/>
        </w:rPr>
        <w:t>This</w:t>
      </w:r>
      <w:r w:rsidR="00334D27">
        <w:t xml:space="preserve"> approach is called greedy:</w:t>
      </w:r>
    </w:p>
    <w:p w14:paraId="460589DA" w14:textId="76520DAF" w:rsidR="00F01FC3" w:rsidRPr="00C2403E" w:rsidRDefault="0092360E" w:rsidP="008E3069">
      <w:pPr>
        <w:ind w:firstLine="708"/>
        <w:rPr>
          <w:rFonts w:eastAsiaTheme="minorEastAsia"/>
          <w:iCs/>
          <w:lang w:val="en-US"/>
        </w:rPr>
      </w:pPr>
      <m:oMathPara>
        <m:oMath>
          <m:func>
            <m:funcPr>
              <m:ctrlPr>
                <w:rPr>
                  <w:rFonts w:ascii="Cambria Math" w:hAnsi="Cambria Math"/>
                  <w:i/>
                  <w:iCs/>
                  <w:lang w:val="en-US"/>
                </w:rPr>
              </m:ctrlPr>
            </m:funcPr>
            <m:fName>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limLow>
                <m:limLowPr>
                  <m:ctrlPr>
                    <w:rPr>
                      <w:rFonts w:ascii="Cambria Math" w:hAnsi="Cambria Math"/>
                      <w:i/>
                      <w:iCs/>
                      <w:lang w:val="en-US"/>
                    </w:rPr>
                  </m:ctrlPr>
                </m:limLowPr>
                <m:e>
                  <m:r>
                    <m:rPr>
                      <m:sty m:val="p"/>
                    </m:rPr>
                    <w:rPr>
                      <w:rFonts w:ascii="Cambria Math" w:hAnsi="Cambria Math"/>
                      <w:lang w:val="en-US"/>
                    </w:rPr>
                    <m:t>argmax</m:t>
                  </m:r>
                </m:e>
                <m:lim>
                  <m:r>
                    <w:rPr>
                      <w:rFonts w:ascii="Cambria Math" w:hAnsi="Cambria Math"/>
                      <w:lang w:val="en-US"/>
                    </w:rPr>
                    <m:t>a</m:t>
                  </m:r>
                </m:lim>
              </m:limLow>
            </m:fName>
            <m:e>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t</m:t>
                  </m:r>
                </m:sub>
              </m:sSub>
              <m:d>
                <m:dPr>
                  <m:ctrlPr>
                    <w:rPr>
                      <w:rFonts w:ascii="Cambria Math" w:hAnsi="Cambria Math"/>
                      <w:i/>
                      <w:iCs/>
                      <w:lang w:val="en-US"/>
                    </w:rPr>
                  </m:ctrlPr>
                </m:dPr>
                <m:e>
                  <m:r>
                    <w:rPr>
                      <w:rFonts w:ascii="Cambria Math" w:hAnsi="Cambria Math"/>
                      <w:lang w:val="en-US"/>
                    </w:rPr>
                    <m:t>a</m:t>
                  </m:r>
                </m:e>
              </m:d>
            </m:e>
          </m:func>
        </m:oMath>
      </m:oMathPara>
    </w:p>
    <w:p w14:paraId="44E3D973" w14:textId="476F9419" w:rsidR="00334D27" w:rsidRDefault="00334D27" w:rsidP="008E3069">
      <w:pPr>
        <w:rPr>
          <w:rFonts w:eastAsiaTheme="minorEastAsia"/>
          <w:iCs/>
        </w:rPr>
      </w:pPr>
      <w:r>
        <w:rPr>
          <w:rFonts w:eastAsiaTheme="minorEastAsia"/>
          <w:iCs/>
        </w:rPr>
        <w:t xml:space="preserve">But it lacks </w:t>
      </w:r>
      <w:r w:rsidR="0030754D">
        <w:rPr>
          <w:rFonts w:eastAsiaTheme="minorEastAsia"/>
          <w:iCs/>
        </w:rPr>
        <w:t>exploration</w:t>
      </w:r>
      <w:r>
        <w:rPr>
          <w:rFonts w:eastAsiaTheme="minorEastAsia"/>
          <w:iCs/>
        </w:rPr>
        <w:t>, that</w:t>
      </w:r>
      <w:r w:rsidR="0030754D">
        <w:rPr>
          <w:rFonts w:eastAsiaTheme="minorEastAsia"/>
          <w:iCs/>
        </w:rPr>
        <w:t xml:space="preserve"> i</w:t>
      </w:r>
      <w:r>
        <w:rPr>
          <w:rFonts w:eastAsiaTheme="minorEastAsia"/>
          <w:iCs/>
        </w:rPr>
        <w:t>s why</w:t>
      </w:r>
      <w:r w:rsidR="0030754D">
        <w:rPr>
          <w:rFonts w:eastAsiaTheme="minorEastAsia"/>
          <w:iCs/>
        </w:rPr>
        <w:t xml:space="preserve"> we</w:t>
      </w:r>
      <w:r>
        <w:rPr>
          <w:rFonts w:eastAsiaTheme="minorEastAsia"/>
          <w:iCs/>
          <w:lang w:val="en-US"/>
        </w:rPr>
        <w:t xml:space="preserve"> </w:t>
      </w:r>
      <w:r>
        <w:rPr>
          <w:rFonts w:eastAsiaTheme="minorEastAsia"/>
          <w:iCs/>
        </w:rPr>
        <w:t xml:space="preserve">use </w:t>
      </w:r>
      <w:r w:rsidRPr="00334D27">
        <w:rPr>
          <w:rFonts w:ascii="Cambria Math" w:eastAsiaTheme="minorEastAsia" w:hAnsi="Cambria Math" w:cs="Cambria Math"/>
          <w:iCs/>
        </w:rPr>
        <w:t>𝜀</w:t>
      </w:r>
      <w:r w:rsidRPr="00334D27">
        <w:rPr>
          <w:rFonts w:eastAsiaTheme="minorEastAsia"/>
          <w:iCs/>
        </w:rPr>
        <w:t>-greedy selection:</w:t>
      </w:r>
    </w:p>
    <w:p w14:paraId="0B2FFCC2" w14:textId="2E74DDEB" w:rsidR="00334D27" w:rsidRPr="007E03D4" w:rsidRDefault="0092360E" w:rsidP="008E3069">
      <w:pPr>
        <w:spacing w:after="160"/>
        <w:rPr>
          <w:rFonts w:eastAsiaTheme="minorEastAsia"/>
          <w:iCs/>
        </w:rPr>
      </w:pPr>
      <m:oMathPara>
        <m:oMathParaPr>
          <m:jc m:val="centerGroup"/>
        </m:oMathParaPr>
        <m:oMath>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m:rPr>
              <m:sty m:val="p"/>
            </m:rPr>
            <w:rPr>
              <w:rFonts w:ascii="Cambria Math" w:hAnsi="Cambria Math" w:cs="Cambria Math"/>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func>
                    <m:funcPr>
                      <m:ctrlPr>
                        <w:rPr>
                          <w:rFonts w:ascii="Cambria Math" w:eastAsiaTheme="minorEastAsia" w:hAnsi="Cambria Math"/>
                          <w:i/>
                          <w:iCs/>
                          <w:lang w:val="en-US"/>
                        </w:rPr>
                      </m:ctrlPr>
                    </m:funcPr>
                    <m:fName>
                      <m:limLow>
                        <m:limLowPr>
                          <m:ctrlPr>
                            <w:rPr>
                              <w:rFonts w:ascii="Cambria Math" w:eastAsiaTheme="minorEastAsia" w:hAnsi="Cambria Math"/>
                              <w:i/>
                              <w:iCs/>
                              <w:lang w:val="en-US"/>
                            </w:rPr>
                          </m:ctrlPr>
                        </m:limLowPr>
                        <m:e>
                          <m:r>
                            <m:rPr>
                              <m:sty m:val="p"/>
                            </m:rPr>
                            <w:rPr>
                              <w:rFonts w:ascii="Cambria Math" w:eastAsiaTheme="minorEastAsia" w:hAnsi="Cambria Math"/>
                              <w:lang w:val="en-US"/>
                            </w:rPr>
                            <m:t>argmax</m:t>
                          </m:r>
                        </m:e>
                        <m:lim>
                          <m:r>
                            <w:rPr>
                              <w:rFonts w:ascii="Cambria Math" w:eastAsiaTheme="minorEastAsia" w:hAnsi="Cambria Math"/>
                              <w:lang w:val="en-US"/>
                            </w:rPr>
                            <m:t>a</m:t>
                          </m:r>
                        </m:lim>
                      </m:limLow>
                    </m:fName>
                    <m:e>
                      <m:sSub>
                        <m:sSubPr>
                          <m:ctrlPr>
                            <w:rPr>
                              <w:rFonts w:ascii="Cambria Math" w:eastAsiaTheme="minorEastAsia" w:hAnsi="Cambria Math"/>
                              <w:i/>
                              <w:iCs/>
                              <w:lang w:val="en-US"/>
                            </w:rPr>
                          </m:ctrlPr>
                        </m:sSubPr>
                        <m:e>
                          <m:r>
                            <w:rPr>
                              <w:rFonts w:ascii="Cambria Math" w:eastAsiaTheme="minorEastAsia" w:hAnsi="Cambria Math"/>
                              <w:lang w:val="en-US"/>
                            </w:rPr>
                            <m:t>Q</m:t>
                          </m:r>
                        </m:e>
                        <m:sub>
                          <m:r>
                            <w:rPr>
                              <w:rFonts w:ascii="Cambria Math" w:eastAsiaTheme="minorEastAsia" w:hAnsi="Cambria Math"/>
                              <w:lang w:val="en-US"/>
                            </w:rPr>
                            <m:t>t</m:t>
                          </m:r>
                        </m:sub>
                      </m:sSub>
                      <m:d>
                        <m:dPr>
                          <m:ctrlPr>
                            <w:rPr>
                              <w:rFonts w:ascii="Cambria Math" w:eastAsiaTheme="minorEastAsia" w:hAnsi="Cambria Math"/>
                              <w:i/>
                              <w:iCs/>
                              <w:lang w:val="en-US"/>
                            </w:rPr>
                          </m:ctrlPr>
                        </m:dPr>
                        <m:e>
                          <m:r>
                            <w:rPr>
                              <w:rFonts w:ascii="Cambria Math" w:eastAsiaTheme="minorEastAsia" w:hAnsi="Cambria Math"/>
                              <w:lang w:val="en-US"/>
                            </w:rPr>
                            <m:t>a</m:t>
                          </m:r>
                        </m:e>
                      </m:d>
                    </m:e>
                  </m:func>
                  <m:r>
                    <w:rPr>
                      <w:rFonts w:ascii="Cambria Math" w:eastAsiaTheme="minorEastAsia" w:hAnsi="Cambria Math"/>
                    </w:rPr>
                    <m:t>,                   </m:t>
                  </m:r>
                  <m:r>
                    <m:rPr>
                      <m:nor/>
                    </m:rPr>
                    <w:rPr>
                      <w:rFonts w:ascii="Cambria Math" w:eastAsiaTheme="minorEastAsia"/>
                      <w:iCs/>
                    </w:rPr>
                    <m:t>with probability</m:t>
                  </m:r>
                  <m:r>
                    <m:rPr>
                      <m:nor/>
                    </m:rPr>
                    <w:rPr>
                      <w:rFonts w:eastAsiaTheme="minorEastAsia"/>
                      <w:iCs/>
                    </w:rPr>
                    <m:t> </m:t>
                  </m:r>
                  <m:r>
                    <w:rPr>
                      <w:rFonts w:ascii="Cambria Math" w:eastAsiaTheme="minorEastAsia" w:hAnsi="Cambria Math"/>
                    </w:rPr>
                    <m:t>1 -ε</m:t>
                  </m:r>
                </m:e>
                <m:e>
                  <m:r>
                    <m:rPr>
                      <m:nor/>
                    </m:rPr>
                    <w:rPr>
                      <w:rFonts w:eastAsiaTheme="minorEastAsia"/>
                      <w:iCs/>
                      <w:lang w:val="en-US"/>
                    </w:rPr>
                    <m:t>random action</m:t>
                  </m:r>
                  <m:r>
                    <w:rPr>
                      <w:rFonts w:ascii="Cambria Math" w:eastAsiaTheme="minorEastAsia" w:hAnsi="Cambria Math"/>
                    </w:rPr>
                    <m:t xml:space="preserve">,                     </m:t>
                  </m:r>
                  <m:r>
                    <m:rPr>
                      <m:nor/>
                    </m:rPr>
                    <w:rPr>
                      <w:rFonts w:eastAsiaTheme="minorEastAsia"/>
                      <w:iCs/>
                      <w:lang w:val="en-US"/>
                    </w:rPr>
                    <m:t>with probability</m:t>
                  </m:r>
                  <m:r>
                    <m:rPr>
                      <m:nor/>
                    </m:rPr>
                    <w:rPr>
                      <w:rFonts w:eastAsiaTheme="minorEastAsia"/>
                      <w:iCs/>
                    </w:rPr>
                    <m:t> </m:t>
                  </m:r>
                  <m:r>
                    <w:rPr>
                      <w:rFonts w:ascii="Cambria Math" w:eastAsiaTheme="minorEastAsia" w:hAnsi="Cambria Math"/>
                    </w:rPr>
                    <m:t>ε         </m:t>
                  </m:r>
                </m:e>
              </m:eqArr>
            </m:e>
          </m:d>
        </m:oMath>
      </m:oMathPara>
    </w:p>
    <w:p w14:paraId="18A9D939" w14:textId="05ACEDDA" w:rsidR="000B6D05" w:rsidRDefault="00F01FC3" w:rsidP="008E3069">
      <w:pPr>
        <w:ind w:firstLine="708"/>
      </w:pPr>
      <w:r>
        <w:t xml:space="preserve">Essentially, we determine the average reward for each action. </w:t>
      </w:r>
      <w:r w:rsidR="0030754D">
        <w:t>We</w:t>
      </w:r>
      <w:r>
        <w:t xml:space="preserve"> can calculate the average iteratively:</w:t>
      </w:r>
    </w:p>
    <w:p w14:paraId="642C54E3" w14:textId="3170BD7E" w:rsidR="006F11D3" w:rsidRPr="002854D1" w:rsidRDefault="0092360E" w:rsidP="008E3069">
      <w:pPr>
        <w:ind w:firstLine="708"/>
        <w:rPr>
          <w:rFonts w:eastAsiaTheme="minorEastAsia"/>
          <w:iCs/>
          <w:sz w:val="32"/>
          <w:szCs w:val="32"/>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R</m:t>
                  </m:r>
                </m:e>
              </m:acc>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R</m:t>
                  </m:r>
                </m:e>
                <m:sub>
                  <m:r>
                    <m:rPr>
                      <m:sty m:val="p"/>
                    </m:rP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num>
            <m:den>
              <m:r>
                <w:rPr>
                  <w:rFonts w:ascii="Cambria Math" w:hAnsi="Cambria Math"/>
                  <w:lang w:val="en-US"/>
                </w:rPr>
                <m:t>n</m:t>
              </m:r>
            </m:den>
          </m:f>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54644FB3" w14:textId="77777777" w:rsidR="00C5462C" w:rsidRDefault="00E12F00" w:rsidP="00D14086">
      <w:pPr>
        <w:pStyle w:val="NoSpacing"/>
        <w:spacing w:before="240"/>
        <w:jc w:val="center"/>
      </w:pPr>
      <w:r w:rsidRPr="00E12F00">
        <w:rPr>
          <w:noProof/>
        </w:rPr>
        <w:drawing>
          <wp:inline distT="0" distB="0" distL="0" distR="0" wp14:anchorId="53073619" wp14:editId="2E82C409">
            <wp:extent cx="5885218" cy="3997173"/>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885218" cy="3997173"/>
                    </a:xfrm>
                    <a:prstGeom prst="rect">
                      <a:avLst/>
                    </a:prstGeom>
                    <a:ln>
                      <a:noFill/>
                    </a:ln>
                  </pic:spPr>
                </pic:pic>
              </a:graphicData>
            </a:graphic>
          </wp:inline>
        </w:drawing>
      </w:r>
    </w:p>
    <w:p w14:paraId="427B8D65" w14:textId="47F47D92" w:rsidR="00C5462C" w:rsidRDefault="00C5462C" w:rsidP="000F1E45">
      <w:pPr>
        <w:pStyle w:val="Caption"/>
      </w:pPr>
      <w:r>
        <w:t xml:space="preserve">Figure </w:t>
      </w:r>
      <w:fldSimple w:instr=" SEQ Рисунок \* ARABIC ">
        <w:r w:rsidR="00EA1332">
          <w:rPr>
            <w:noProof/>
          </w:rPr>
          <w:t xml:space="preserve">2 </w:t>
        </w:r>
      </w:fldSimple>
      <w:r>
        <w:t xml:space="preserve">– </w:t>
      </w:r>
      <w:r w:rsidRPr="0051139F">
        <w:rPr>
          <w:noProof/>
        </w:rPr>
        <w:t xml:space="preserve">Example of "10-armed Bandit" </w:t>
      </w:r>
      <w:r>
        <w:rPr>
          <w:rStyle w:val="FootnoteReference"/>
        </w:rPr>
        <w:footnoteReference w:id="1"/>
      </w:r>
      <w:r w:rsidRPr="0051139F">
        <w:rPr>
          <w:noProof/>
        </w:rPr>
        <w:t>. The third action is optimal</w:t>
      </w:r>
    </w:p>
    <w:p w14:paraId="366517C7" w14:textId="3EB2A92E" w:rsidR="006F11D3" w:rsidRDefault="00A16C5B" w:rsidP="005A3EA4">
      <w:pPr>
        <w:pStyle w:val="Heading2"/>
        <w:numPr>
          <w:ilvl w:val="1"/>
          <w:numId w:val="10"/>
        </w:numPr>
      </w:pPr>
      <w:bookmarkStart w:id="48" w:name="_Toc71461169"/>
      <w:bookmarkStart w:id="49" w:name="_Toc134885915"/>
      <w:r w:rsidRPr="002A73F1">
        <w:lastRenderedPageBreak/>
        <w:t xml:space="preserve">Non-stationary </w:t>
      </w:r>
      <w:bookmarkEnd w:id="48"/>
      <w:r w:rsidR="00FE46D8">
        <w:t>problems</w:t>
      </w:r>
      <w:bookmarkEnd w:id="49"/>
    </w:p>
    <w:p w14:paraId="6C2A4353" w14:textId="6FE5576A" w:rsidR="00A16C5B" w:rsidRPr="00EE2FD7" w:rsidRDefault="00A16C5B" w:rsidP="008E3069">
      <w:pPr>
        <w:ind w:firstLine="708"/>
      </w:pPr>
      <w:r>
        <w:t xml:space="preserve">Problems in which the value of actions changes over time are called non-stationary. </w:t>
      </w:r>
      <w:r w:rsidR="007400E6" w:rsidRPr="007400E6">
        <w:t>In such tasks,</w:t>
      </w:r>
      <w:r w:rsidR="007400E6">
        <w:t xml:space="preserve"> </w:t>
      </w:r>
      <w:r>
        <w:t xml:space="preserve">the value function should gradually reduce the influence of old rewards. </w:t>
      </w:r>
      <w:r w:rsidR="007400E6" w:rsidRPr="007400E6">
        <w:t>To achieve this, the multiplier before the brackets is replaced by a constant value</w:t>
      </w:r>
      <w:r w:rsidR="007400E6">
        <w:t xml:space="preserve"> </w:t>
      </w:r>
      <m:oMath>
        <m:r>
          <w:rPr>
            <w:rFonts w:ascii="Cambria Math" w:eastAsiaTheme="minorEastAsia" w:hAnsi="Cambria Math"/>
          </w:rPr>
          <m:t>α∈</m:t>
        </m:r>
        <m:d>
          <m:dPr>
            <m:ctrlPr>
              <w:rPr>
                <w:rFonts w:ascii="Cambria Math" w:eastAsiaTheme="minorEastAsia" w:hAnsi="Cambria Math"/>
                <w:i/>
                <w:lang w:val="en-US"/>
              </w:rPr>
            </m:ctrlPr>
          </m:dPr>
          <m:e>
            <m:r>
              <w:rPr>
                <w:rFonts w:ascii="Cambria Math" w:eastAsiaTheme="minorEastAsia" w:hAnsi="Cambria Math"/>
                <w:lang w:val="en-US"/>
              </w:rPr>
              <m:t>0, 1</m:t>
            </m:r>
          </m:e>
        </m:d>
      </m:oMath>
      <w:r w:rsidR="00EE2FD7">
        <w:t>:</w:t>
      </w:r>
    </w:p>
    <w:p w14:paraId="036E095D" w14:textId="1C3BB68D" w:rsidR="00A16C5B" w:rsidRPr="002854D1" w:rsidRDefault="0092360E"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color w:val="FF0000"/>
                  <w:lang w:val="en-US"/>
                </w:rPr>
              </m:ctrlPr>
            </m:fPr>
            <m:num>
              <m:r>
                <w:rPr>
                  <w:rFonts w:ascii="Cambria Math" w:hAnsi="Cambria Math"/>
                  <w:color w:val="FF0000"/>
                  <w:lang w:val="en-US"/>
                </w:rPr>
                <m:t>1</m:t>
              </m:r>
            </m:num>
            <m:den>
              <m:r>
                <w:rPr>
                  <w:rFonts w:ascii="Cambria Math" w:hAnsi="Cambria Math"/>
                  <w:color w:val="FF0000"/>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r>
            <w:rPr>
              <w:rFonts w:ascii="Cambria Math" w:hAnsi="Cambria Math"/>
            </w:rPr>
            <m:t xml:space="preserve"> → </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r>
            <w:rPr>
              <w:rFonts w:ascii="Cambria Math" w:hAnsi="Cambria Math"/>
              <w:color w:val="FF0000"/>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460E055D" w14:textId="0DAC2720" w:rsidR="00EE2FD7" w:rsidRDefault="00EE2FD7" w:rsidP="008E3069">
      <w:r>
        <w:t>In fact, it is an exponential moving average.</w:t>
      </w:r>
    </w:p>
    <w:p w14:paraId="2065BBDD" w14:textId="6711323C" w:rsidR="00EE2FD7" w:rsidRDefault="00EE2FD7" w:rsidP="003473C0">
      <w:pPr>
        <w:pStyle w:val="Heading2"/>
        <w:numPr>
          <w:ilvl w:val="1"/>
          <w:numId w:val="10"/>
        </w:numPr>
      </w:pPr>
      <w:bookmarkStart w:id="50" w:name="_Toc71461170"/>
      <w:bookmarkStart w:id="51" w:name="_Toc134885916"/>
      <w:r>
        <w:t>Problems with states</w:t>
      </w:r>
      <w:bookmarkEnd w:id="50"/>
      <w:bookmarkEnd w:id="51"/>
    </w:p>
    <w:p w14:paraId="7B66D715" w14:textId="5A1BCE46" w:rsidR="00A31BC7" w:rsidRPr="00C2403E" w:rsidRDefault="00EE2FD7" w:rsidP="00C2403E">
      <w:pPr>
        <w:ind w:left="1560" w:firstLine="0"/>
        <w:rPr>
          <w:rFonts w:eastAsiaTheme="majorEastAsia" w:cstheme="majorBidi"/>
        </w:rPr>
      </w:pPr>
      <m:oMathPara>
        <m:oMathParaPr>
          <m:jc m:val="left"/>
        </m:oMathParaPr>
        <m:oMath>
          <m:r>
            <w:rPr>
              <w:rFonts w:ascii="Cambria Math" w:hAnsi="Cambria Math"/>
              <w:lang w:val="en-US"/>
            </w:rPr>
            <m:t>S-</m:t>
          </m:r>
          <m:d>
            <m:dPr>
              <m:ctrlPr>
                <w:rPr>
                  <w:rFonts w:ascii="Cambria Math" w:hAnsi="Cambria Math"/>
                  <w:i/>
                  <w:iCs/>
                  <w:lang w:val="en-US"/>
                </w:rPr>
              </m:ctrlPr>
            </m:dPr>
            <m:e>
              <m:r>
                <w:rPr>
                  <w:rFonts w:ascii="Cambria Math" w:hAnsi="Cambria Math"/>
                  <w:lang w:val="en-US"/>
                </w:rPr>
                <m:t>state</m:t>
              </m:r>
            </m:e>
          </m:d>
          <m:r>
            <w:rPr>
              <w:rFonts w:ascii="Cambria Math" w:hAnsi="Cambria Math"/>
            </w:rPr>
            <m:t xml:space="preserve"> </m:t>
          </m:r>
          <m:r>
            <m:rPr>
              <m:nor/>
            </m:rPr>
            <w:rPr>
              <w:rFonts w:ascii="Cambria Math" w:hAnsi="Cambria Math"/>
            </w:rPr>
            <m:t>state</m:t>
          </m:r>
          <m:r>
            <w:rPr>
              <w:rFonts w:ascii="Cambria Math" w:hAnsi="Cambria Math"/>
            </w:rPr>
            <m:t xml:space="preserve">, </m:t>
          </m:r>
          <m:r>
            <m:rPr>
              <m:nor/>
            </m:rPr>
            <w:rPr>
              <w:rFonts w:ascii="Cambria Math" w:hAnsi="Cambria Math"/>
            </w:rPr>
            <m:t>arithmetic vector</m:t>
          </m:r>
        </m:oMath>
      </m:oMathPara>
    </w:p>
    <w:p w14:paraId="7A5DC91E" w14:textId="14298F0A" w:rsidR="00EB4343" w:rsidRPr="00C2403E" w:rsidRDefault="0092360E"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 </m:t>
          </m:r>
          <m:r>
            <m:rPr>
              <m:nor/>
            </m:rPr>
            <w:rPr>
              <w:rFonts w:ascii="Cambria Math" w:hAnsi="Cambria Math"/>
            </w:rPr>
            <m:t>policy</m:t>
          </m:r>
          <m:r>
            <w:rPr>
              <w:rFonts w:ascii="Cambria Math" w:hAnsi="Cambria Math"/>
            </w:rPr>
            <m:t xml:space="preserve">, </m:t>
          </m:r>
          <m:r>
            <m:rPr>
              <m:nor/>
            </m:rPr>
            <w:rPr>
              <w:rFonts w:ascii="Cambria Math" w:hAnsi="Cambria Math"/>
            </w:rPr>
            <m:t xml:space="preserve">the prob. of selecting action </m:t>
          </m:r>
          <m:r>
            <w:rPr>
              <w:rFonts w:ascii="Cambria Math" w:hAnsi="Cambria Math"/>
            </w:rPr>
            <m:t>a</m:t>
          </m:r>
          <m:r>
            <m:rPr>
              <m:nor/>
            </m:rPr>
            <w:rPr>
              <w:rFonts w:ascii="Cambria Math" w:hAnsi="Cambria Math"/>
            </w:rPr>
            <m:t xml:space="preserve"> in state </m:t>
          </m:r>
          <m:r>
            <w:rPr>
              <w:rFonts w:ascii="Cambria Math" w:hAnsi="Cambria Math"/>
            </w:rPr>
            <m:t>s</m:t>
          </m:r>
        </m:oMath>
      </m:oMathPara>
    </w:p>
    <w:p w14:paraId="17E887A6" w14:textId="28B158C6" w:rsidR="00EB4343" w:rsidRPr="00C2403E" w:rsidRDefault="0092360E" w:rsidP="00C2403E">
      <w:pPr>
        <w:ind w:left="1560" w:firstLine="0"/>
        <w:rPr>
          <w:rFonts w:eastAsiaTheme="minorEastAsia"/>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r>
            <m:rPr>
              <m:nor/>
            </m:rPr>
            <w:rPr>
              <w:rFonts w:ascii="Cambria Math" w:hAnsi="Cambria Math"/>
            </w:rPr>
            <m:t>value of action</m:t>
          </m:r>
        </m:oMath>
      </m:oMathPara>
    </w:p>
    <w:p w14:paraId="77F6F821" w14:textId="3E75D80D" w:rsidR="00EE2FD7" w:rsidRPr="00C2403E" w:rsidRDefault="0092360E"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r>
            <m:rPr>
              <m:nor/>
            </m:rPr>
            <w:rPr>
              <w:rFonts w:ascii="Cambria Math" w:hAnsi="Cambria Math"/>
            </w:rPr>
            <m:t>value of state</m:t>
          </m:r>
        </m:oMath>
      </m:oMathPara>
    </w:p>
    <w:p w14:paraId="033E3021" w14:textId="2DC9DC38" w:rsidR="009A61B6" w:rsidRPr="00C2403E" w:rsidRDefault="0092360E" w:rsidP="00C2403E">
      <w:pPr>
        <w:ind w:left="1560" w:firstLine="0"/>
        <w:rPr>
          <w:rFonts w:eastAsiaTheme="minorEastAsia"/>
          <w:i/>
          <w:iCs/>
        </w:rPr>
      </w:pPr>
      <m:oMathPara>
        <m:oMathParaPr>
          <m:jc m:val="left"/>
        </m:oMathParaP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r>
            <m:rPr>
              <m:nor/>
            </m:rPr>
            <w:rPr>
              <w:rFonts w:ascii="Cambria Math" w:hAnsi="Cambria Math"/>
            </w:rPr>
            <m:t>trajectory</m:t>
          </m:r>
          <m:r>
            <w:rPr>
              <w:rFonts w:ascii="Cambria Math" w:hAnsi="Cambria Math"/>
            </w:rPr>
            <m:t xml:space="preserve"> </m:t>
          </m:r>
        </m:oMath>
      </m:oMathPara>
    </w:p>
    <w:p w14:paraId="25E2F3B8" w14:textId="68042352" w:rsidR="00935190" w:rsidRDefault="001C642B" w:rsidP="008E3069">
      <w:pPr>
        <w:ind w:firstLine="708"/>
        <w:rPr>
          <w:rFonts w:eastAsiaTheme="minorEastAsia"/>
          <w:lang w:val="en-US"/>
        </w:rPr>
      </w:pPr>
      <w:r w:rsidRPr="001C642B">
        <w:t>In problems involving states</w:t>
      </w:r>
      <w:r w:rsidR="009A61B6">
        <w:t>, every action is accompanied by a reward and a transition to a new state</w:t>
      </w:r>
      <w:r w:rsidRPr="001C642B">
        <w:t xml:space="preserve"> . As a result, our understanding of expected income changes, as it should </w:t>
      </w:r>
      <w:r w:rsidR="003F66FB">
        <w:t>include</w:t>
      </w:r>
      <w:r w:rsidRPr="001C642B">
        <w:t xml:space="preserve"> not only immediate rewards but also future rewards.</w:t>
      </w:r>
      <w:r>
        <w:t xml:space="preserve"> </w:t>
      </w:r>
      <w:r w:rsidRPr="001C642B">
        <w:t>To address this, the reward</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82B89">
        <w:rPr>
          <w:rFonts w:eastAsiaTheme="minorEastAsia"/>
          <w:lang w:val="en-US"/>
        </w:rPr>
        <w:t xml:space="preserve"> </w:t>
      </w:r>
      <w:r w:rsidR="00EE2FD7" w:rsidRPr="00EE2FD7">
        <w:t xml:space="preserve">is replaced by the aggregate reward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oMath>
      <w:r w:rsidR="000C1846">
        <w:t xml:space="preserve">, which recursively </w:t>
      </w:r>
      <w:r w:rsidRPr="001C642B">
        <w:t>appears as</w:t>
      </w:r>
      <w: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lang w:val="en-US"/>
        </w:rPr>
        <w:t xml:space="preserve">. </w:t>
      </w:r>
      <w:r w:rsidRPr="001C642B">
        <w:rPr>
          <w:rFonts w:eastAsiaTheme="minorEastAsia"/>
          <w:lang w:val="en-US"/>
        </w:rPr>
        <w:t>Additionally, a discount factor</w:t>
      </w:r>
      <w:r>
        <w:rPr>
          <w:rFonts w:eastAsiaTheme="minorEastAsia"/>
          <w:lang w:val="en-US"/>
        </w:rPr>
        <w:t xml:space="preserv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0,1</m:t>
            </m:r>
          </m:e>
        </m:d>
      </m:oMath>
      <w:r w:rsidR="00537848">
        <w:rPr>
          <w:rFonts w:eastAsiaTheme="minorEastAsia"/>
          <w:lang w:val="en-US"/>
        </w:rPr>
        <w:t xml:space="preserve"> </w:t>
      </w:r>
      <w:r w:rsidRPr="001C642B">
        <w:rPr>
          <w:rFonts w:eastAsiaTheme="minorEastAsia"/>
        </w:rPr>
        <w:t>is introduced to diminish the impact of future rewards</w:t>
      </w:r>
      <w:r w:rsidR="00537848">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rPr>
        <w:t>.</w:t>
      </w:r>
      <w:r w:rsidR="00537848">
        <w:rPr>
          <w:rFonts w:eastAsiaTheme="minorEastAsia"/>
          <w:lang w:val="en-US"/>
        </w:rPr>
        <w:t xml:space="preserve"> </w:t>
      </w:r>
    </w:p>
    <w:p w14:paraId="3B53323F" w14:textId="0FAB6598" w:rsidR="00935190" w:rsidRPr="00C2403E" w:rsidRDefault="0092360E"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r>
            <w:rPr>
              <w:rFonts w:ascii="Cambria Math" w:hAnsi="Cambria Math"/>
              <w:color w:val="000000" w:themeColor="text1"/>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e>
          </m:d>
        </m:oMath>
      </m:oMathPara>
    </w:p>
    <w:p w14:paraId="2CC79900" w14:textId="01CBEE6A" w:rsidR="00537848" w:rsidRDefault="001C642B" w:rsidP="008E3069">
      <w:pPr>
        <w:ind w:firstLine="708"/>
        <w:rPr>
          <w:rFonts w:eastAsiaTheme="minorEastAsia"/>
        </w:rPr>
      </w:pPr>
      <w:r w:rsidRPr="001C642B">
        <w:rPr>
          <w:rFonts w:eastAsiaTheme="minorEastAsia"/>
        </w:rPr>
        <w:t>These methods are known as Monte Carlo methods</w:t>
      </w:r>
      <w:r>
        <w:rPr>
          <w:rFonts w:eastAsiaTheme="minorEastAsia"/>
        </w:rPr>
        <w:t>. T</w:t>
      </w:r>
      <w:r w:rsidRPr="001C642B">
        <w:rPr>
          <w:rFonts w:eastAsiaTheme="minorEastAsia"/>
        </w:rPr>
        <w:t xml:space="preserve">hey have a drawback: </w:t>
      </w:r>
      <w:r w:rsidR="003F66FB">
        <w:rPr>
          <w:rFonts w:eastAsiaTheme="minorEastAsia"/>
        </w:rPr>
        <w:br/>
      </w:r>
      <w:r w:rsidRPr="001C642B">
        <w:rPr>
          <w:rFonts w:eastAsiaTheme="minorEastAsia"/>
        </w:rPr>
        <w:t>a predefined trajectory is required to calculate</w:t>
      </w:r>
      <w:r>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oMath>
      <w:r>
        <w:rPr>
          <w:rFonts w:eastAsiaTheme="minorEastAsia"/>
        </w:rPr>
        <w:t xml:space="preserve">, starting </w:t>
      </w:r>
      <w:r w:rsidR="00412B61">
        <w:rPr>
          <w:rFonts w:eastAsiaTheme="minorEastAsia"/>
        </w:rPr>
        <w:t>from the end</w:t>
      </w:r>
      <w:r w:rsidR="00412B61">
        <w:rPr>
          <w:rFonts w:eastAsiaTheme="minorEastAsia"/>
          <w:lang w:val="en-US"/>
        </w:rPr>
        <w:t xml:space="preserve"> </w:t>
      </w:r>
      <w:r>
        <w:rPr>
          <w:rFonts w:eastAsiaTheme="minorEastAsia"/>
          <w:lang w:val="en-US"/>
        </w:rPr>
        <w:t xml:space="preserve">of the </w:t>
      </w:r>
      <w:r w:rsidR="00412B61">
        <w:rPr>
          <w:rFonts w:eastAsiaTheme="minorEastAsia"/>
        </w:rPr>
        <w:t>trajector</w:t>
      </w:r>
      <w:r>
        <w:rPr>
          <w:rFonts w:eastAsiaTheme="minorEastAsia"/>
        </w:rPr>
        <w:t>y</w:t>
      </w:r>
      <w:r w:rsidR="00412B61">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lang w:val="en-US"/>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w:r w:rsidR="00412B61">
        <w:rPr>
          <w:rFonts w:eastAsiaTheme="minorEastAsia"/>
          <w:lang w:val="en-US"/>
        </w:rPr>
        <w:t>)</w:t>
      </w:r>
      <w:r w:rsidR="00412B61">
        <w:rPr>
          <w:rFonts w:eastAsiaTheme="minorEastAsia"/>
        </w:rPr>
        <w:t>.</w:t>
      </w:r>
    </w:p>
    <w:p w14:paraId="7884865A" w14:textId="1636F70F" w:rsidR="0019076E" w:rsidRPr="00FC6143" w:rsidRDefault="009405CE" w:rsidP="008E3069">
      <w:pPr>
        <w:ind w:firstLine="708"/>
        <w:rPr>
          <w:rFonts w:eastAsiaTheme="minorEastAsia"/>
        </w:rPr>
      </w:pPr>
      <w:r>
        <w:rPr>
          <w:rFonts w:eastAsiaTheme="minorEastAsia"/>
        </w:rPr>
        <w:t>Temporal Difference Learning (</w:t>
      </w:r>
      <w:r w:rsidR="00A31BC7">
        <w:rPr>
          <w:rFonts w:eastAsiaTheme="minorEastAsia"/>
          <w:lang w:val="en-US"/>
        </w:rPr>
        <w:t xml:space="preserve">TD) </w:t>
      </w:r>
      <w:r w:rsidR="00141C38" w:rsidRPr="00141C38">
        <w:rPr>
          <w:rFonts w:eastAsiaTheme="minorEastAsia"/>
          <w:lang w:val="en-US"/>
        </w:rPr>
        <w:t>is significantly more effective</w:t>
      </w:r>
      <w:r w:rsidR="00A31BC7">
        <w:rPr>
          <w:rFonts w:eastAsiaTheme="minorEastAsia"/>
        </w:rPr>
        <w:t xml:space="preserve">. </w:t>
      </w:r>
      <w:r w:rsidR="001C642B" w:rsidRPr="001C642B">
        <w:rPr>
          <w:rFonts w:eastAsiaTheme="minorEastAsia"/>
        </w:rPr>
        <w:t>Instead of relying on the aggregate reward</w:t>
      </w:r>
      <w:r w:rsidR="001C642B">
        <w:rPr>
          <w:rFonts w:eastAsiaTheme="minorEastAsia"/>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141C38">
        <w:rPr>
          <w:rFonts w:eastAsiaTheme="minorEastAsia"/>
          <w:lang w:val="en-US"/>
        </w:rPr>
        <w:t>,</w:t>
      </w:r>
      <w:r w:rsidR="001C642B">
        <w:rPr>
          <w:rFonts w:eastAsiaTheme="minorEastAsia"/>
          <w:lang w:val="en-US"/>
        </w:rPr>
        <w:t xml:space="preserve"> </w:t>
      </w:r>
      <w:r w:rsidR="00141C38" w:rsidRPr="00141C38">
        <w:rPr>
          <w:rFonts w:eastAsiaTheme="minorEastAsia"/>
          <w:lang w:val="en-US"/>
        </w:rPr>
        <w:t xml:space="preserve">TD </w:t>
      </w:r>
      <w:r w:rsidR="0084188F">
        <w:rPr>
          <w:rFonts w:eastAsiaTheme="minorEastAsia"/>
          <w:lang w:val="en-US"/>
        </w:rPr>
        <w:t>leverages</w:t>
      </w:r>
      <w:r w:rsidR="00141C38" w:rsidRPr="00141C38">
        <w:rPr>
          <w:rFonts w:eastAsiaTheme="minorEastAsia"/>
          <w:lang w:val="en-US"/>
        </w:rPr>
        <w:t xml:space="preserve"> an approximation</w:t>
      </w:r>
      <w:r w:rsidR="00141C3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w:r w:rsidR="00584B07">
        <w:rPr>
          <w:rFonts w:eastAsiaTheme="minorEastAsia"/>
          <w:lang w:val="en-US"/>
        </w:rPr>
        <w:t xml:space="preserve">. </w:t>
      </w:r>
      <w:r w:rsidR="001C642B" w:rsidRPr="001C642B">
        <w:rPr>
          <w:rFonts w:eastAsiaTheme="minorEastAsia"/>
        </w:rPr>
        <w:t>This enables the value function to be updated at each step.</w:t>
      </w:r>
    </w:p>
    <w:p w14:paraId="480B20ED" w14:textId="136376CB" w:rsidR="003B60EE" w:rsidRDefault="003B60EE" w:rsidP="003473C0">
      <w:pPr>
        <w:pStyle w:val="Heading2"/>
        <w:numPr>
          <w:ilvl w:val="1"/>
          <w:numId w:val="10"/>
        </w:numPr>
        <w:rPr>
          <w:rFonts w:eastAsiaTheme="minorEastAsia"/>
        </w:rPr>
      </w:pPr>
      <w:bookmarkStart w:id="52" w:name="_Toc71461171"/>
      <w:bookmarkStart w:id="53" w:name="_Toc134885917"/>
      <w:r>
        <w:rPr>
          <w:rFonts w:eastAsiaTheme="minorEastAsia"/>
        </w:rPr>
        <w:lastRenderedPageBreak/>
        <w:t xml:space="preserve">Methods of </w:t>
      </w:r>
      <w:r w:rsidR="007A5A25">
        <w:rPr>
          <w:rFonts w:eastAsiaTheme="minorEastAsia"/>
        </w:rPr>
        <w:t xml:space="preserve">the </w:t>
      </w:r>
      <w:r>
        <w:rPr>
          <w:rFonts w:eastAsiaTheme="minorEastAsia"/>
        </w:rPr>
        <w:t>approximate solution</w:t>
      </w:r>
      <w:bookmarkEnd w:id="52"/>
      <w:bookmarkEnd w:id="53"/>
    </w:p>
    <w:p w14:paraId="5EB886A7" w14:textId="2E729326" w:rsidR="00141C38" w:rsidRPr="00141C38" w:rsidRDefault="00141C38" w:rsidP="00141C38">
      <w:pPr>
        <w:ind w:firstLine="708"/>
        <w:rPr>
          <w:rFonts w:eastAsiaTheme="minorEastAsia"/>
        </w:rPr>
      </w:pPr>
      <w:r w:rsidRPr="00141C38">
        <w:rPr>
          <w:rFonts w:eastAsiaTheme="minorEastAsia"/>
        </w:rPr>
        <w:t xml:space="preserve">So far, we have focused on tabular methods, which are suitable for tasks with small state spaces. However, in scenarios where states are represented by large vectors, tabular methods are not applicable. Instead, approximators such as regression models, artificial neural networks, or even functional series are </w:t>
      </w:r>
      <w:r w:rsidR="0084188F">
        <w:rPr>
          <w:rFonts w:eastAsiaTheme="minorEastAsia"/>
        </w:rPr>
        <w:t>used</w:t>
      </w:r>
      <w:r w:rsidRPr="00141C38">
        <w:rPr>
          <w:rFonts w:eastAsiaTheme="minorEastAsia"/>
        </w:rPr>
        <w:t>.</w:t>
      </w:r>
    </w:p>
    <w:p w14:paraId="3376DBEA" w14:textId="15880A6A" w:rsidR="00584B07" w:rsidRDefault="00141C38" w:rsidP="008E3069">
      <w:pPr>
        <w:ind w:firstLine="708"/>
        <w:rPr>
          <w:rFonts w:eastAsiaTheme="minorEastAsia"/>
          <w:lang w:val="en-US"/>
        </w:rPr>
      </w:pPr>
      <w:r>
        <w:rPr>
          <w:rFonts w:eastAsiaTheme="minorEastAsia"/>
        </w:rPr>
        <w:t>Let us c</w:t>
      </w:r>
      <w:r w:rsidR="00584B07">
        <w:rPr>
          <w:rFonts w:eastAsiaTheme="minorEastAsia"/>
        </w:rPr>
        <w:t xml:space="preserve">onsider the transition from tabular methods </w:t>
      </w:r>
      <w:r w:rsidR="003F66FB">
        <w:rPr>
          <w:rFonts w:eastAsiaTheme="minorEastAsia"/>
        </w:rPr>
        <w:t>to</w:t>
      </w:r>
      <w:r w:rsidR="00584B07">
        <w:rPr>
          <w:rFonts w:eastAsiaTheme="minorEastAsia"/>
        </w:rPr>
        <w:t xml:space="preserve"> neural networks. First of all,</w:t>
      </w:r>
      <w:r>
        <w:rPr>
          <w:rFonts w:eastAsiaTheme="minorEastAsia"/>
        </w:rPr>
        <w:t xml:space="preserve"> an</w:t>
      </w:r>
      <w:r w:rsidR="00584B07">
        <w:rPr>
          <w:rFonts w:eastAsiaTheme="minorEastAsia"/>
        </w:rPr>
        <w:t xml:space="preserve"> </w:t>
      </w:r>
      <w:r>
        <w:rPr>
          <w:rFonts w:eastAsiaTheme="minorEastAsia"/>
        </w:rPr>
        <w:t>error</w:t>
      </w:r>
      <w:r w:rsidR="00584B07">
        <w:rPr>
          <w:rFonts w:eastAsiaTheme="minorEastAsia"/>
        </w:rPr>
        <w:t xml:space="preserve"> </w:t>
      </w:r>
      <w:r>
        <w:rPr>
          <w:rFonts w:eastAsiaTheme="minorEastAsia"/>
        </w:rPr>
        <w:t>is</w:t>
      </w:r>
      <w:r w:rsidR="00584B07">
        <w:rPr>
          <w:rFonts w:eastAsiaTheme="minorEastAsia"/>
        </w:rPr>
        <w:t xml:space="preserve"> introduced</w:t>
      </w:r>
      <w:r w:rsidR="00584B07">
        <w:rPr>
          <w:rFonts w:eastAsiaTheme="minorEastAsia"/>
          <w:lang w:val="en-US"/>
        </w:rPr>
        <w:t>:</w:t>
      </w:r>
    </w:p>
    <w:p w14:paraId="11EFF934" w14:textId="7CF70B72" w:rsidR="00E241FB" w:rsidRPr="00C2403E" w:rsidRDefault="0092360E" w:rsidP="008E3069">
      <w:pPr>
        <w:ind w:firstLine="708"/>
        <w:rPr>
          <w:rFonts w:eastAsiaTheme="minorEastAsia"/>
          <w:i/>
          <w:iCs/>
        </w:rPr>
      </w:pPr>
      <m:oMathPara>
        <m:oMathParaPr>
          <m:jc m:val="centerGroup"/>
        </m:oMathParaPr>
        <m:oMath>
          <m:bar>
            <m:barPr>
              <m:pos m:val="top"/>
              <m:ctrlPr>
                <w:rPr>
                  <w:rFonts w:ascii="Cambria Math" w:eastAsiaTheme="minorEastAsia" w:hAnsi="Cambria Math"/>
                  <w:i/>
                  <w:iCs/>
                  <w:lang w:val="en-US"/>
                </w:rPr>
              </m:ctrlPr>
            </m:barPr>
            <m:e>
              <m:r>
                <m:rPr>
                  <m:nor/>
                </m:rPr>
                <w:rPr>
                  <w:rFonts w:eastAsiaTheme="minorEastAsia"/>
                  <w:lang w:val="en-US"/>
                </w:rPr>
                <m:t>VE</m:t>
              </m:r>
            </m:e>
          </m:bar>
          <m:d>
            <m:dPr>
              <m:ctrlPr>
                <w:rPr>
                  <w:rFonts w:ascii="Cambria Math" w:eastAsiaTheme="minorEastAsia" w:hAnsi="Cambria Math"/>
                  <w:i/>
                  <w:iCs/>
                  <w:lang w:val="en-US"/>
                </w:rPr>
              </m:ctrlPr>
            </m:dPr>
            <m:e>
              <m:r>
                <m:rPr>
                  <m:sty m:val="b"/>
                </m:rPr>
                <w:rPr>
                  <w:rFonts w:ascii="Cambria Math" w:eastAsiaTheme="minorEastAsia" w:hAnsi="Cambria Math"/>
                  <w:lang w:val="en-US"/>
                </w:rPr>
                <m:t>w</m:t>
              </m:r>
            </m:e>
          </m:d>
          <m:r>
            <m:rPr>
              <m:nor/>
            </m:rPr>
            <w:rPr>
              <w:rFonts w:ascii="Cambria Math" w:eastAsiaTheme="minorEastAsia" w:hAnsi="Cambria Math" w:cs="Cambria Math"/>
              <w:lang w:val="en-US"/>
            </w:rPr>
            <m:t xml:space="preserve"> </m:t>
          </m:r>
          <m:r>
            <m:rPr>
              <m:nor/>
            </m:rPr>
            <w:rPr>
              <w:rFonts w:ascii="Cambria Math" w:eastAsiaTheme="minorEastAsia" w:hAnsi="Cambria Math" w:cs="Cambria Math"/>
            </w:rPr>
            <m:t>≐</m:t>
          </m:r>
          <m:nary>
            <m:naryPr>
              <m:chr m:val="∑"/>
              <m:supHide m:val="1"/>
              <m:ctrlPr>
                <w:rPr>
                  <w:rFonts w:ascii="Cambria Math" w:eastAsiaTheme="minorEastAsia" w:hAnsi="Cambria Math"/>
                  <w:i/>
                  <w:iCs/>
                  <w:lang w:val="en-US"/>
                </w:rPr>
              </m:ctrlPr>
            </m:naryPr>
            <m:sub>
              <m:r>
                <w:rPr>
                  <w:rFonts w:ascii="Cambria Math" w:eastAsiaTheme="minorEastAsia" w:hAnsi="Cambria Math"/>
                  <w:lang w:val="en-US"/>
                </w:rPr>
                <m:t>s∈</m:t>
              </m:r>
              <m:r>
                <m:rPr>
                  <m:scr m:val="script"/>
                </m:rPr>
                <w:rPr>
                  <w:rFonts w:ascii="Cambria Math" w:eastAsiaTheme="minorEastAsia" w:hAnsi="Cambria Math"/>
                </w:rPr>
                <m:t>S</m:t>
              </m:r>
            </m:sub>
            <m:sup/>
            <m:e>
              <m:r>
                <w:rPr>
                  <w:rFonts w:ascii="Cambria Math" w:eastAsiaTheme="minorEastAsia" w:hAnsi="Cambria Math"/>
                  <w:lang w:val="en-US"/>
                </w:rPr>
                <m:t>μ</m:t>
              </m:r>
              <m:d>
                <m:dPr>
                  <m:ctrlPr>
                    <w:rPr>
                      <w:rFonts w:ascii="Cambria Math" w:eastAsiaTheme="minorEastAsia" w:hAnsi="Cambria Math"/>
                      <w:i/>
                      <w:iCs/>
                      <w:lang w:val="en-US"/>
                    </w:rPr>
                  </m:ctrlPr>
                </m:dPr>
                <m:e>
                  <m:r>
                    <w:rPr>
                      <w:rFonts w:ascii="Cambria Math" w:eastAsiaTheme="minorEastAsia" w:hAnsi="Cambria Math"/>
                      <w:lang w:val="en-US"/>
                    </w:rPr>
                    <m:t>s</m:t>
                  </m:r>
                </m:e>
              </m:d>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r>
                            <w:rPr>
                              <w:rFonts w:ascii="Cambria Math" w:eastAsiaTheme="minorEastAsia" w:hAnsi="Cambria Math"/>
                              <w:lang w:val="en-US"/>
                            </w:rPr>
                            <m:t>s,</m:t>
                          </m:r>
                          <m:r>
                            <m:rPr>
                              <m:sty m:val="b"/>
                            </m:rPr>
                            <w:rPr>
                              <w:rFonts w:ascii="Cambria Math" w:eastAsiaTheme="minorEastAsia" w:hAnsi="Cambria Math"/>
                              <w:lang w:val="en-US"/>
                            </w:rPr>
                            <m:t>w</m:t>
                          </m:r>
                        </m:e>
                      </m:d>
                    </m:e>
                  </m:d>
                </m:e>
                <m:sup>
                  <m:r>
                    <w:rPr>
                      <w:rFonts w:ascii="Cambria Math" w:eastAsiaTheme="minorEastAsia" w:hAnsi="Cambria Math"/>
                      <w:lang w:val="en-US"/>
                    </w:rPr>
                    <m:t>2</m:t>
                  </m:r>
                </m:sup>
              </m:sSup>
              <m:r>
                <w:rPr>
                  <w:rFonts w:ascii="Cambria Math" w:eastAsiaTheme="minorEastAsia" w:hAnsi="Cambria Math"/>
                  <w:lang w:val="en-US"/>
                </w:rPr>
                <m:t>,</m:t>
              </m:r>
            </m:e>
          </m:nary>
          <m:r>
            <w:rPr>
              <w:rFonts w:ascii="Cambria Math" w:eastAsiaTheme="minorEastAsia" w:hAnsi="Cambria Math"/>
              <w:lang w:val="en-US"/>
            </w:rPr>
            <m:t xml:space="preserve"> μ-</m:t>
          </m:r>
          <m:r>
            <m:rPr>
              <m:nor/>
            </m:rPr>
            <w:rPr>
              <w:rFonts w:ascii="Cambria Math" w:eastAsiaTheme="minorEastAsia" w:hAnsi="Cambria Math"/>
            </w:rPr>
            <m:t>state distibution</m:t>
          </m:r>
        </m:oMath>
      </m:oMathPara>
    </w:p>
    <w:p w14:paraId="44E0C03E" w14:textId="3B7BA2F4" w:rsidR="00E241FB" w:rsidRPr="00E241FB" w:rsidRDefault="00FC6143" w:rsidP="008E3069">
      <w:pPr>
        <w:spacing w:after="160"/>
        <w:ind w:firstLine="708"/>
        <w:rPr>
          <w:rFonts w:eastAsiaTheme="minorEastAsia"/>
        </w:rPr>
      </w:pPr>
      <w:r>
        <w:rPr>
          <w:rFonts w:eastAsiaTheme="minorEastAsia"/>
        </w:rPr>
        <w:t xml:space="preserve">Then </w:t>
      </w:r>
      <w:r w:rsidR="00141C38">
        <w:rPr>
          <w:rFonts w:eastAsiaTheme="minorEastAsia"/>
        </w:rPr>
        <w:t xml:space="preserve">the </w:t>
      </w:r>
      <w:r>
        <w:rPr>
          <w:rFonts w:eastAsiaTheme="minorEastAsia"/>
        </w:rPr>
        <w:t>gradient descent looks like this:</w:t>
      </w:r>
    </w:p>
    <w:p w14:paraId="2690039D" w14:textId="06CC87CA" w:rsidR="00E241FB" w:rsidRPr="00E241FB" w:rsidRDefault="0092360E"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α∇</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e>
            <m:sup>
              <m:r>
                <w:rPr>
                  <w:rFonts w:ascii="Cambria Math" w:eastAsiaTheme="minorEastAsia" w:hAnsi="Cambria Math"/>
                  <w:lang w:val="en-US"/>
                </w:rPr>
                <m:t>2</m:t>
              </m:r>
            </m:sup>
          </m:sSup>
        </m:oMath>
      </m:oMathPara>
    </w:p>
    <w:p w14:paraId="7DE75D1F" w14:textId="2CB412D8" w:rsidR="00E241FB" w:rsidRPr="00E241FB" w:rsidRDefault="0092360E"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ascii="Cambria Math" w:eastAsiaTheme="minorEastAsia"/>
              <w:color w:val="000000" w:themeColor="text1"/>
              <w:lang w:val="en-US"/>
            </w:rPr>
            <m:t xml:space="preserve"> =</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56D31EC1" w14:textId="1843053F" w:rsidR="00FC6143" w:rsidRPr="00E241FB" w:rsidRDefault="0092360E" w:rsidP="008E3069">
      <w:pPr>
        <w:spacing w:after="160"/>
        <w:ind w:left="1843" w:firstLine="708"/>
        <w:rPr>
          <w:rFonts w:eastAsiaTheme="minorEastAsia"/>
          <w:iCs/>
          <w:lang w:val="en-US"/>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eastAsiaTheme="minorEastAsia"/>
              <w:color w:val="000000" w:themeColor="text1"/>
              <w:lang w:val="en-US"/>
            </w:rPr>
            <m:t xml:space="preserve"> </m:t>
          </m:r>
          <m:r>
            <m:rPr>
              <m:nor/>
            </m:rPr>
            <w:rPr>
              <w:rFonts w:ascii="Cambria Math" w:eastAsiaTheme="minorEastAsia" w:hAnsi="Cambria Math" w:cs="Cambria Math"/>
              <w:color w:val="000000" w:themeColor="text1"/>
              <w:lang w:val="en-US"/>
            </w:rPr>
            <m:t>=</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1CC6031D" w14:textId="7E3B8DF0" w:rsidR="00C51952" w:rsidRPr="00D9254B" w:rsidRDefault="0010613C" w:rsidP="008E3069">
      <w:pPr>
        <w:ind w:firstLine="708"/>
        <w:rPr>
          <w:rFonts w:eastAsiaTheme="minorEastAsia"/>
        </w:rPr>
      </w:pPr>
      <w:r>
        <w:rPr>
          <w:rFonts w:eastAsiaTheme="minorEastAsia"/>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7E03D4">
        <w:rPr>
          <w:rFonts w:eastAsiaTheme="minorEastAsia"/>
          <w:iCs/>
          <w:lang w:val="en-US"/>
        </w:rPr>
        <w:t xml:space="preserve"> </w:t>
      </w:r>
      <w:r>
        <w:rPr>
          <w:rFonts w:eastAsiaTheme="minorEastAsia"/>
          <w:iCs/>
        </w:rPr>
        <w:t>(</w:t>
      </w:r>
      <w:r w:rsidR="007E03D4">
        <w:rPr>
          <w:rFonts w:eastAsiaTheme="minorEastAsia"/>
          <w:iCs/>
        </w:rPr>
        <w:t xml:space="preserve">U – </w:t>
      </w:r>
      <w:r>
        <w:rPr>
          <w:rFonts w:eastAsiaTheme="minorEastAsia"/>
          <w:iCs/>
          <w:lang w:val="en-US"/>
        </w:rPr>
        <w:t>unbiased</w:t>
      </w:r>
      <w:r>
        <w:rPr>
          <w:rFonts w:eastAsiaTheme="minorEastAsia"/>
          <w:iCs/>
        </w:rPr>
        <w:t xml:space="preserve">) </w:t>
      </w:r>
      <w:r w:rsidR="00DE57BD">
        <w:rPr>
          <w:rFonts w:eastAsiaTheme="minorEastAsia"/>
          <w:iCs/>
          <w:lang w:val="en-US"/>
        </w:rPr>
        <w:t xml:space="preserve">is an </w:t>
      </w:r>
      <w:r w:rsidR="00DE57BD">
        <w:rPr>
          <w:rFonts w:eastAsiaTheme="minorEastAsia"/>
          <w:iCs/>
        </w:rPr>
        <w:t xml:space="preserve">unbiased </w:t>
      </w:r>
      <w:r w:rsidRPr="00796AFE">
        <w:rPr>
          <w:rFonts w:eastAsiaTheme="minorEastAsia"/>
          <w:iCs/>
          <w:szCs w:val="28"/>
        </w:rPr>
        <w:t>estimate</w:t>
      </w:r>
      <w:r w:rsidR="00141C38">
        <w:rPr>
          <w:rFonts w:eastAsiaTheme="minorEastAsia"/>
          <w:iCs/>
          <w:szCs w:val="28"/>
        </w:rPr>
        <w:t xml:space="preserve"> of</w:t>
      </w:r>
      <w:r w:rsidRPr="00796AFE">
        <w:rPr>
          <w:rFonts w:eastAsiaTheme="minorEastAsia"/>
          <w:iCs/>
          <w:szCs w:val="28"/>
        </w:rPr>
        <w:t xml:space="preserve">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m:t>
                </m:r>
              </m:sub>
            </m:sSub>
          </m:e>
        </m:d>
      </m:oMath>
      <w:r w:rsidR="008B04AD">
        <w:rPr>
          <w:rFonts w:eastAsiaTheme="minorEastAsia"/>
          <w:iCs/>
          <w:szCs w:val="28"/>
          <w:lang w:val="en-US"/>
        </w:rPr>
        <w:t xml:space="preserve"> </w:t>
      </w:r>
      <w:r w:rsidR="00DE57BD" w:rsidRPr="00796AFE">
        <w:rPr>
          <w:rFonts w:eastAsiaTheme="minorEastAsia"/>
          <w:iCs/>
          <w:szCs w:val="28"/>
        </w:rPr>
        <w:t>(</w:t>
      </w:r>
      <m:oMath>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U</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S</m:t>
                </m:r>
              </m:e>
              <m:sub>
                <m:r>
                  <w:rPr>
                    <w:rFonts w:ascii="Cambria Math" w:hAnsi="Cambria Math"/>
                    <w:color w:val="000000" w:themeColor="text1"/>
                    <w:kern w:val="24"/>
                    <w:szCs w:val="28"/>
                  </w:rPr>
                  <m:t>t</m:t>
                </m:r>
              </m:sub>
            </m:sSub>
            <m:r>
              <w:rPr>
                <w:rFonts w:ascii="Cambria Math" w:hAnsi="Cambria Math"/>
                <w:color w:val="000000" w:themeColor="text1"/>
                <w:kern w:val="24"/>
                <w:szCs w:val="28"/>
              </w:rPr>
              <m:t>=s</m:t>
            </m:r>
          </m:e>
        </m:d>
        <m:r>
          <w:rPr>
            <w:rFonts w:ascii="Cambria Math" w:hAnsi="Cambria Math"/>
            <w:color w:val="000000" w:themeColor="text1"/>
            <w:kern w:val="24"/>
            <w:szCs w:val="28"/>
          </w:rPr>
          <m:t>=V(s)</m:t>
        </m:r>
      </m:oMath>
      <w:r w:rsidR="00DE57BD" w:rsidRPr="00796AFE">
        <w:rPr>
          <w:rFonts w:eastAsiaTheme="minorEastAsia"/>
          <w:iCs/>
          <w:szCs w:val="28"/>
        </w:rPr>
        <w:t>).</w:t>
      </w:r>
      <w:r w:rsidR="00DE57BD">
        <w:rPr>
          <w:rFonts w:eastAsiaTheme="minorEastAsia"/>
          <w:iCs/>
          <w:sz w:val="24"/>
          <w:szCs w:val="20"/>
        </w:rPr>
        <w:t xml:space="preserve"> </w:t>
      </w:r>
      <w:r w:rsidR="00DE57BD">
        <w:rPr>
          <w:rFonts w:eastAsiaTheme="minorEastAsia"/>
          <w:iCs/>
          <w:szCs w:val="28"/>
        </w:rPr>
        <w:t xml:space="preserve">For example, </w:t>
      </w:r>
      <w:r w:rsidR="00EB7815" w:rsidRPr="00EB7815">
        <w:rPr>
          <w:rFonts w:eastAsiaTheme="minorEastAsia"/>
          <w:iCs/>
          <w:szCs w:val="28"/>
        </w:rPr>
        <w:t xml:space="preserve">in </w:t>
      </w:r>
      <w:r w:rsidR="00DE57BD">
        <w:rPr>
          <w:rFonts w:eastAsiaTheme="minorEastAsia"/>
          <w:iCs/>
          <w:szCs w:val="28"/>
        </w:rPr>
        <w:t>Monte Carlo methods</w:t>
      </w:r>
      <w:r w:rsidR="00EB7815">
        <w:rPr>
          <w:rFonts w:eastAsiaTheme="minorEastAsia"/>
          <w:iCs/>
          <w:szCs w:val="28"/>
        </w:rPr>
        <w:t>,</w:t>
      </w:r>
      <w:r w:rsidR="00EB7815" w:rsidRPr="00EB7815">
        <w:rPr>
          <w:rFonts w:eastAsiaTheme="minorEastAsia"/>
          <w:iCs/>
          <w:szCs w:val="28"/>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EB7815">
        <w:rPr>
          <w:rFonts w:eastAsiaTheme="minorEastAsia"/>
          <w:iCs/>
          <w:lang w:val="en-US"/>
        </w:rPr>
        <w:t xml:space="preserve"> </w:t>
      </w:r>
      <w:r w:rsidR="00EB7815" w:rsidRPr="00EB7815">
        <w:rPr>
          <w:rFonts w:eastAsiaTheme="minorEastAsia"/>
          <w:iCs/>
          <w:lang w:val="en-US"/>
        </w:rPr>
        <w:t>is represented</w:t>
      </w:r>
      <w:r w:rsidR="00EB7815">
        <w:rPr>
          <w:rFonts w:eastAsiaTheme="minorEastAsia"/>
          <w:iCs/>
          <w:lang w:val="en-US"/>
        </w:rPr>
        <w:t xml:space="preserve"> </w:t>
      </w:r>
      <w:r w:rsidR="00EB7815" w:rsidRPr="00EB7815">
        <w:rPr>
          <w:rFonts w:eastAsiaTheme="minorEastAsia"/>
          <w:iCs/>
          <w:szCs w:val="28"/>
          <w:lang w:val="en-US"/>
        </w:rPr>
        <w:t>by</w:t>
      </w:r>
      <w:r w:rsidR="00EB7815">
        <w:rPr>
          <w:rFonts w:eastAsiaTheme="minorEastAsia"/>
          <w:iCs/>
          <w:szCs w:val="28"/>
          <w:lang w:val="uk-UA"/>
        </w:rPr>
        <w:t xml:space="preserve"> </w:t>
      </w:r>
      <m:oMath>
        <m:sSub>
          <m:sSubPr>
            <m:ctrlPr>
              <w:rPr>
                <w:rFonts w:ascii="Cambria Math" w:eastAsiaTheme="minorEastAsia" w:hAnsi="Cambria Math"/>
                <w:i/>
                <w:iCs/>
                <w:szCs w:val="28"/>
                <w:lang w:val="en-US"/>
              </w:rPr>
            </m:ctrlPr>
          </m:sSubPr>
          <m:e>
            <m:r>
              <w:rPr>
                <w:rFonts w:ascii="Cambria Math" w:eastAsiaTheme="minorEastAsia" w:hAnsi="Cambria Math"/>
                <w:szCs w:val="28"/>
              </w:rPr>
              <m:t>G</m:t>
            </m:r>
          </m:e>
          <m:sub>
            <m:r>
              <w:rPr>
                <w:rFonts w:ascii="Cambria Math" w:eastAsiaTheme="minorEastAsia" w:hAnsi="Cambria Math"/>
                <w:szCs w:val="28"/>
                <w:lang w:val="en-US"/>
              </w:rPr>
              <m:t>t</m:t>
            </m:r>
          </m:sub>
        </m:sSub>
      </m:oMath>
      <w:r w:rsidR="00141C38">
        <w:rPr>
          <w:rFonts w:eastAsiaTheme="minorEastAsia"/>
          <w:iCs/>
          <w:szCs w:val="28"/>
          <w:lang w:val="en-US"/>
        </w:rPr>
        <w:t xml:space="preserve"> </w:t>
      </w:r>
      <w:r w:rsidR="00EB7815" w:rsidRPr="00DE5E47">
        <w:rPr>
          <w:rFonts w:eastAsiaTheme="minorEastAsia"/>
          <w:iCs/>
          <w:szCs w:val="28"/>
          <w:lang w:val="en-US"/>
        </w:rPr>
        <w:t xml:space="preserve">– </w:t>
      </w:r>
      <w:r w:rsidR="00385609" w:rsidRPr="00DE57BD">
        <w:rPr>
          <w:rFonts w:eastAsiaTheme="minorEastAsia"/>
          <w:iCs/>
          <w:szCs w:val="28"/>
        </w:rPr>
        <w:t xml:space="preserve">the expected value of the aggregate reward, which is </w:t>
      </w:r>
      <w:r w:rsidR="00141C38">
        <w:rPr>
          <w:rFonts w:eastAsiaTheme="minorEastAsia"/>
          <w:iCs/>
        </w:rPr>
        <w:t xml:space="preserve">unbiased </w:t>
      </w:r>
      <w:r w:rsidR="00385609" w:rsidRPr="00DE57BD">
        <w:rPr>
          <w:rFonts w:eastAsiaTheme="minorEastAsia"/>
          <w:iCs/>
          <w:szCs w:val="28"/>
        </w:rPr>
        <w:t xml:space="preserve">by definition. </w:t>
      </w:r>
      <w:r w:rsidR="00EB7815" w:rsidRPr="00EB7815">
        <w:rPr>
          <w:rFonts w:eastAsiaTheme="minorEastAsia"/>
          <w:iCs/>
          <w:szCs w:val="28"/>
        </w:rPr>
        <w:t>However, when utilizing TD, certain concessions are made by employing</w:t>
      </w:r>
      <w:r w:rsidR="00EB7815">
        <w:rPr>
          <w:rFonts w:eastAsiaTheme="minorEastAsia"/>
          <w:iCs/>
          <w:szCs w:val="28"/>
        </w:rPr>
        <w:t xml:space="preserve"> </w:t>
      </w:r>
      <m:oMath>
        <m:sSub>
          <m:sSubPr>
            <m:ctrlPr>
              <w:rPr>
                <w:rFonts w:ascii="Cambria Math" w:eastAsiaTheme="minorEastAsia" w:hAnsi="Cambria Math"/>
                <w:i/>
                <w:iCs/>
                <w:szCs w:val="28"/>
                <w:lang w:val="en-US"/>
              </w:rPr>
            </m:ctrlPr>
          </m:sSubPr>
          <m:e>
            <m:acc>
              <m:accPr>
                <m:ctrlPr>
                  <w:rPr>
                    <w:rFonts w:ascii="Cambria Math" w:eastAsiaTheme="minorEastAsia" w:hAnsi="Cambria Math"/>
                    <w:i/>
                    <w:iCs/>
                    <w:szCs w:val="28"/>
                    <w:lang w:val="en-US"/>
                  </w:rPr>
                </m:ctrlPr>
              </m:accPr>
              <m:e>
                <m:r>
                  <w:rPr>
                    <w:rFonts w:ascii="Cambria Math" w:eastAsiaTheme="minorEastAsia" w:hAnsi="Cambria Math"/>
                    <w:szCs w:val="28"/>
                    <w:lang w:val="en-US"/>
                  </w:rPr>
                  <m:t>G</m:t>
                </m:r>
              </m:e>
            </m:acc>
          </m:e>
          <m:sub>
            <m:r>
              <w:rPr>
                <w:rFonts w:ascii="Cambria Math" w:eastAsiaTheme="minorEastAsia" w:hAnsi="Cambria Math"/>
                <w:szCs w:val="28"/>
                <w:lang w:val="en-US"/>
              </w:rPr>
              <m:t>t</m:t>
            </m:r>
          </m:sub>
        </m:sSub>
        <m:r>
          <w:rPr>
            <w:rFonts w:ascii="Cambria Math" w:eastAsiaTheme="minorEastAsia" w:hAnsi="Cambria Math"/>
            <w:szCs w:val="28"/>
            <w:lang w:val="en-US"/>
          </w:rPr>
          <m:t>=</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acc>
          <m:accPr>
            <m:ctrlPr>
              <w:rPr>
                <w:rFonts w:ascii="Cambria Math" w:eastAsiaTheme="minorEastAsia" w:hAnsi="Cambria Math"/>
                <w:i/>
                <w:iCs/>
                <w:szCs w:val="28"/>
                <w:lang w:val="en-US"/>
              </w:rPr>
            </m:ctrlPr>
          </m:accPr>
          <m:e>
            <m:r>
              <w:rPr>
                <w:rFonts w:ascii="Cambria Math" w:eastAsiaTheme="minorEastAsia" w:hAnsi="Cambria Math"/>
                <w:szCs w:val="28"/>
                <w:lang w:val="en-US"/>
              </w:rPr>
              <m:t>V</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oMath>
      <w:r w:rsidR="00EB4343">
        <w:rPr>
          <w:rFonts w:eastAsiaTheme="minorEastAsia"/>
          <w:iCs/>
        </w:rPr>
        <w:t xml:space="preserve">, which depends on </w:t>
      </w:r>
      <m:oMath>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oMath>
      <w:r w:rsidR="00EB7815">
        <w:rPr>
          <w:rFonts w:eastAsiaTheme="minorEastAsia"/>
          <w:iCs/>
          <w:szCs w:val="28"/>
          <w:lang w:val="en-US"/>
        </w:rPr>
        <w:t>.</w:t>
      </w:r>
      <w:r w:rsidR="003F66FB">
        <w:rPr>
          <w:rFonts w:eastAsiaTheme="minorEastAsia"/>
          <w:iCs/>
          <w:szCs w:val="28"/>
          <w:lang w:val="en-US"/>
        </w:rPr>
        <w:t xml:space="preserve"> </w:t>
      </w:r>
      <w:r w:rsidR="00EB7815">
        <w:rPr>
          <w:rFonts w:eastAsiaTheme="minorEastAsia"/>
          <w:iCs/>
          <w:szCs w:val="28"/>
          <w:lang w:val="en-US"/>
        </w:rPr>
        <w:t>This</w:t>
      </w:r>
      <w:r w:rsidR="00EB4343">
        <w:rPr>
          <w:rFonts w:eastAsiaTheme="minorEastAsia"/>
          <w:iCs/>
          <w:szCs w:val="28"/>
        </w:rPr>
        <w:t xml:space="preserve"> makes the estimate </w:t>
      </w:r>
      <w:r w:rsidR="00EB7815">
        <w:rPr>
          <w:rFonts w:eastAsiaTheme="minorEastAsia"/>
          <w:iCs/>
          <w:szCs w:val="28"/>
        </w:rPr>
        <w:t>biased</w:t>
      </w:r>
      <w:r w:rsidR="00EB4343">
        <w:rPr>
          <w:rFonts w:eastAsiaTheme="minorEastAsia"/>
          <w:iCs/>
          <w:szCs w:val="28"/>
        </w:rPr>
        <w:t xml:space="preserve">, and </w:t>
      </w:r>
      <w:r w:rsidR="00EB7815" w:rsidRPr="00EB7815">
        <w:rPr>
          <w:rFonts w:eastAsiaTheme="minorEastAsia"/>
          <w:iCs/>
          <w:szCs w:val="28"/>
        </w:rPr>
        <w:t>results in the methods being semi-gradient</w:t>
      </w:r>
      <w:r w:rsidR="00EB4343">
        <w:rPr>
          <w:rFonts w:eastAsiaTheme="minorEastAsia"/>
          <w:iCs/>
          <w:szCs w:val="28"/>
        </w:rPr>
        <w:t>.</w:t>
      </w:r>
    </w:p>
    <w:p w14:paraId="268CC5E6" w14:textId="15E94B18" w:rsidR="00BB2ECA" w:rsidRDefault="00796AFE" w:rsidP="00A50183">
      <w:pPr>
        <w:rPr>
          <w:rFonts w:eastAsiaTheme="minorEastAsia"/>
          <w:iCs/>
          <w:szCs w:val="28"/>
          <w:lang w:val="en-US"/>
        </w:rPr>
      </w:pPr>
      <w:r>
        <w:t xml:space="preserve">One of the varieties of </w:t>
      </w:r>
      <w:r>
        <w:rPr>
          <w:lang w:val="en-US"/>
        </w:rPr>
        <w:t xml:space="preserve">TD </w:t>
      </w:r>
      <w:r>
        <w:t xml:space="preserve">algorithms is </w:t>
      </w:r>
      <w:r>
        <w:rPr>
          <w:lang w:val="en-US"/>
        </w:rPr>
        <w:t>Q-</w:t>
      </w:r>
      <w:r>
        <w:t xml:space="preserve">learning. This is </w:t>
      </w:r>
      <w:r w:rsidR="003F66FB">
        <w:t xml:space="preserve">the </w:t>
      </w:r>
      <w:r>
        <w:rPr>
          <w:lang w:val="en-US"/>
        </w:rPr>
        <w:t xml:space="preserve">TD </w:t>
      </w:r>
      <w:r>
        <w:t xml:space="preserve">algorithm, where </w:t>
      </w:r>
      <m:oMath>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0705DB">
        <w:rPr>
          <w:rFonts w:eastAsiaTheme="minorEastAsia"/>
        </w:rPr>
        <w:t xml:space="preserve"> </w:t>
      </w:r>
      <w:r>
        <w:rPr>
          <w:rFonts w:eastAsiaTheme="minorEastAsia"/>
        </w:rPr>
        <w:t xml:space="preserve">is a greedy strategy </w:t>
      </w:r>
      <w:r w:rsidR="000705DB">
        <w:rPr>
          <w:rFonts w:eastAsiaTheme="minorEastAsia"/>
        </w:rPr>
        <w:t>–</w:t>
      </w:r>
      <w:r>
        <w:rPr>
          <w:rFonts w:eastAsiaTheme="minorEastAsia"/>
        </w:rPr>
        <w:t xml:space="preserve"> the same as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e>
        </m:d>
        <m:r>
          <w:rPr>
            <w:rFonts w:ascii="Cambria Math" w:eastAsiaTheme="minorEastAsia" w:hAnsi="Cambria Math"/>
            <w:szCs w:val="28"/>
            <w:lang w:val="en-US"/>
          </w:rPr>
          <m:t>=</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r>
              <w:rPr>
                <w:rFonts w:ascii="Cambria Math" w:eastAsiaTheme="minorEastAsia" w:hAnsi="Cambria Math"/>
                <w:szCs w:val="28"/>
                <w:lang w:val="en-US"/>
              </w:rPr>
              <m:t>Q(</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a)</m:t>
            </m:r>
          </m:e>
        </m:func>
      </m:oMath>
      <w:r>
        <w:rPr>
          <w:rFonts w:eastAsiaTheme="minorEastAsia"/>
          <w:iCs/>
          <w:szCs w:val="28"/>
          <w:lang w:val="en-US"/>
        </w:rPr>
        <w:t>.</w:t>
      </w:r>
    </w:p>
    <w:p w14:paraId="5EAD5753" w14:textId="3443188F" w:rsidR="00B55496" w:rsidRDefault="00BB2ECA" w:rsidP="00A50183">
      <w:r>
        <w:t xml:space="preserve">Finally, gradient descent for </w:t>
      </w:r>
      <w:r>
        <w:rPr>
          <w:lang w:val="en-US"/>
        </w:rPr>
        <w:t>Q-</w:t>
      </w:r>
      <w:r>
        <w:t>learning looks like this:</w:t>
      </w:r>
    </w:p>
    <w:p w14:paraId="3F1F9F18" w14:textId="2BBA3FB7" w:rsidR="00BB2ECA" w:rsidRPr="00E241FB" w:rsidRDefault="0092360E" w:rsidP="00BB2ECA">
      <w:pPr>
        <w:spacing w:after="160" w:line="259" w:lineRule="auto"/>
        <w:ind w:firstLine="0"/>
        <w:jc w:val="left"/>
        <w:rPr>
          <w:rFonts w:eastAsiaTheme="minorEastAsia"/>
        </w:rPr>
      </w:pPr>
      <m:oMathPara>
        <m:oMathParaPr>
          <m:jc m:val="center"/>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acc>
                    <m:accPr>
                      <m:ctrlPr>
                        <w:rPr>
                          <w:rFonts w:ascii="Cambria Math" w:eastAsiaTheme="minorEastAsia" w:hAnsi="Cambria Math"/>
                          <w:i/>
                          <w:iCs/>
                          <w:szCs w:val="28"/>
                          <w:lang w:val="en-US"/>
                        </w:rPr>
                      </m:ctrlPr>
                    </m:accPr>
                    <m:e>
                      <m:r>
                        <w:rPr>
                          <w:rFonts w:ascii="Cambria Math" w:eastAsiaTheme="minorEastAsia" w:hAnsi="Cambria Math"/>
                          <w:szCs w:val="28"/>
                          <w:lang w:val="en-US"/>
                        </w:rPr>
                        <m:t>Q</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,a,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e>
              </m:func>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007F583F" w14:textId="3B272825" w:rsidR="005C28D0" w:rsidRDefault="005C28D0">
      <w:pPr>
        <w:spacing w:after="160" w:line="259" w:lineRule="auto"/>
        <w:ind w:firstLine="0"/>
        <w:jc w:val="left"/>
        <w:rPr>
          <w:rFonts w:eastAsiaTheme="majorEastAsia" w:cstheme="majorBidi"/>
          <w:b/>
          <w:caps/>
          <w:szCs w:val="32"/>
        </w:rPr>
      </w:pPr>
    </w:p>
    <w:p w14:paraId="387F0245" w14:textId="0890C68A" w:rsidR="00857993" w:rsidRDefault="00FE46D8" w:rsidP="00FE46D8">
      <w:pPr>
        <w:pStyle w:val="Heading1"/>
        <w:ind w:left="360"/>
      </w:pPr>
      <w:bookmarkStart w:id="54" w:name="_Toc134885918"/>
      <w:r>
        <w:lastRenderedPageBreak/>
        <w:t>SECTION 2</w:t>
      </w:r>
      <w:r w:rsidR="00FD787E">
        <w:t xml:space="preserve">. </w:t>
      </w:r>
      <w:r w:rsidR="002E69F6">
        <w:rPr>
          <w:caps w:val="0"/>
        </w:rPr>
        <w:t>DATA</w:t>
      </w:r>
      <w:bookmarkEnd w:id="54"/>
    </w:p>
    <w:p w14:paraId="743157CA" w14:textId="39A4E5A6" w:rsidR="00C5462C" w:rsidRDefault="00C5462C" w:rsidP="00FE46D8">
      <w:pPr>
        <w:pStyle w:val="Heading2"/>
        <w:numPr>
          <w:ilvl w:val="1"/>
          <w:numId w:val="24"/>
        </w:numPr>
      </w:pPr>
      <w:bookmarkStart w:id="55" w:name="_Toc71515651"/>
      <w:bookmarkStart w:id="56" w:name="_Toc71534489"/>
      <w:bookmarkStart w:id="57" w:name="_Toc71535043"/>
      <w:bookmarkStart w:id="58" w:name="_Toc71557748"/>
      <w:bookmarkStart w:id="59" w:name="_Toc71558038"/>
      <w:bookmarkStart w:id="60" w:name="_Toc71558954"/>
      <w:bookmarkStart w:id="61" w:name="_Toc71559061"/>
      <w:bookmarkStart w:id="62" w:name="_Toc134885919"/>
      <w:bookmarkEnd w:id="55"/>
      <w:bookmarkEnd w:id="56"/>
      <w:bookmarkEnd w:id="57"/>
      <w:bookmarkEnd w:id="58"/>
      <w:bookmarkEnd w:id="59"/>
      <w:bookmarkEnd w:id="60"/>
      <w:bookmarkEnd w:id="61"/>
      <w:r>
        <w:t>Data description</w:t>
      </w:r>
      <w:bookmarkEnd w:id="62"/>
    </w:p>
    <w:p w14:paraId="037D064F" w14:textId="1424356E" w:rsidR="00497477" w:rsidRDefault="003F66FB" w:rsidP="009F1708">
      <w:pPr>
        <w:ind w:firstLine="708"/>
      </w:pPr>
      <w:r>
        <w:t xml:space="preserve">Let us </w:t>
      </w:r>
      <w:r w:rsidR="00BD00EE">
        <w:t>characterize the data used before each decision:</w:t>
      </w:r>
    </w:p>
    <w:p w14:paraId="72EF4BEC" w14:textId="1AE46DCD" w:rsidR="00497477" w:rsidRDefault="001120A5" w:rsidP="009F1708">
      <w:pPr>
        <w:ind w:firstLine="708"/>
      </w:pPr>
      <w:r w:rsidRPr="001120A5">
        <w:t>The first dimension of the data corresponds</w:t>
      </w:r>
      <w:r>
        <w:t xml:space="preserve"> </w:t>
      </w:r>
      <w:r w:rsidRPr="001120A5">
        <w:t>to</w:t>
      </w:r>
      <w:r>
        <w:t xml:space="preserve"> </w:t>
      </w:r>
      <w:r w:rsidR="00BD00EE">
        <w:t xml:space="preserve">moments of time </w:t>
      </w:r>
      <w:r>
        <w:t>and</w:t>
      </w:r>
      <w:r w:rsidR="00BD00EE">
        <w:t xml:space="preserve"> has a constant step. Exchanges and analytics services that offer data via API typically offer data </w:t>
      </w:r>
      <w:r w:rsidR="003F66FB">
        <w:t>with</w:t>
      </w:r>
      <w:r w:rsidR="00BA617B">
        <w:t xml:space="preserve"> a</w:t>
      </w:r>
      <w:r w:rsidR="00BD00EE">
        <w:t xml:space="preserve"> </w:t>
      </w:r>
      <w:r w:rsidR="003F66FB">
        <w:t>step</w:t>
      </w:r>
      <w:r>
        <w:t xml:space="preserve"> ranging</w:t>
      </w:r>
      <w:r w:rsidR="003F66FB">
        <w:t xml:space="preserve"> from minute</w:t>
      </w:r>
      <w:r w:rsidR="00BD00EE">
        <w:t xml:space="preserve"> to day. Obviously, as the step increases, the random component increases</w:t>
      </w:r>
      <w:r w:rsidR="009F1708">
        <w:t xml:space="preserve">. </w:t>
      </w:r>
      <w:r w:rsidR="0077733B">
        <w:t>Therefore, to minimize uncertainty, the smallest available steps (e</w:t>
      </w:r>
      <w:r>
        <w:t>.</w:t>
      </w:r>
      <w:r w:rsidR="0077733B">
        <w:t>g</w:t>
      </w:r>
      <w:r>
        <w:t>.</w:t>
      </w:r>
      <w:r w:rsidR="0077733B">
        <w:t xml:space="preserve"> 1 min) should be used.</w:t>
      </w:r>
    </w:p>
    <w:p w14:paraId="15F2E18A" w14:textId="6A3A26D2" w:rsidR="00527304" w:rsidRDefault="00BD00EE" w:rsidP="00497477">
      <w:pPr>
        <w:ind w:firstLine="708"/>
      </w:pPr>
      <w:r>
        <w:t xml:space="preserve">The second dimension of </w:t>
      </w:r>
      <w:r w:rsidR="001120A5">
        <w:t xml:space="preserve">the </w:t>
      </w:r>
      <w:r>
        <w:t>data contains indicators</w:t>
      </w:r>
      <w:r w:rsidR="001120A5">
        <w:rPr>
          <w:lang w:val="uk-UA"/>
        </w:rPr>
        <w:t>.</w:t>
      </w:r>
      <w:r>
        <w:t xml:space="preserve"> </w:t>
      </w:r>
      <w:r w:rsidR="001120A5">
        <w:rPr>
          <w:lang w:val="en-US"/>
        </w:rPr>
        <w:t>They</w:t>
      </w:r>
      <w:r>
        <w:t xml:space="preserve"> </w:t>
      </w:r>
      <w:r w:rsidR="001120A5">
        <w:t>are</w:t>
      </w:r>
      <w:r>
        <w:t xml:space="preserve"> often neglected, using only price. Therefore</w:t>
      </w:r>
      <w:r w:rsidR="007E03D4">
        <w:t>,</w:t>
      </w:r>
      <w:r w:rsidR="00BE7C11">
        <w:t xml:space="preserve"> 190 indicators of various cryptocurrency exchanges were downloaded </w:t>
      </w:r>
      <w:r w:rsidR="00497477">
        <w:t xml:space="preserve">from </w:t>
      </w:r>
      <w:r w:rsidR="00BE7C11">
        <w:t xml:space="preserve">analytical services such as </w:t>
      </w:r>
      <w:r w:rsidR="003A6B16">
        <w:rPr>
          <w:lang w:val="en-US"/>
        </w:rPr>
        <w:t>Bybt: input/output volumes, reserves, number of transfers, etc.</w:t>
      </w:r>
    </w:p>
    <w:p w14:paraId="6152125F" w14:textId="1FA3B282" w:rsidR="00BD00EE" w:rsidRDefault="0084188F" w:rsidP="00920611">
      <w:pPr>
        <w:ind w:firstLine="708"/>
      </w:pPr>
      <w:r w:rsidRPr="0084188F">
        <w:t xml:space="preserve">Among </w:t>
      </w:r>
      <w:r w:rsidR="00920611">
        <w:t xml:space="preserve">the indicators available for download, those that are linear combinations of others were removed, </w:t>
      </w:r>
      <w:r w:rsidRPr="0084188F">
        <w:t xml:space="preserve">while </w:t>
      </w:r>
      <w:r w:rsidR="00920611">
        <w:t xml:space="preserve">products and fractions, on the contrary, were left. This selection </w:t>
      </w:r>
      <w:r w:rsidRPr="0084188F">
        <w:t xml:space="preserve">is based on the </w:t>
      </w:r>
      <w:r w:rsidR="00920611">
        <w:t>nature of neural networks, which use linear combinations of features and cannot approximate the product without a sufficiently large number of layers.</w:t>
      </w:r>
    </w:p>
    <w:p w14:paraId="52129E23" w14:textId="321268A0" w:rsidR="0084188F" w:rsidRDefault="0084188F" w:rsidP="0084188F">
      <w:pPr>
        <w:ind w:firstLine="708"/>
      </w:pPr>
      <w:r w:rsidRPr="0084188F">
        <w:t>Since different indicators have different time intervals, they were resampled to the minute level using forward filling. Consequently, a data set (a single table) with a volume of 10 GB and 8 million rows was obtained.</w:t>
      </w:r>
    </w:p>
    <w:p w14:paraId="6F143B09" w14:textId="05BA2B0F" w:rsidR="000F1E45" w:rsidRPr="000F1E45" w:rsidRDefault="000F1E45" w:rsidP="000F1E45">
      <w:pPr>
        <w:spacing w:before="240"/>
        <w:ind w:firstLine="708"/>
      </w:pPr>
      <w:r>
        <w:t xml:space="preserve">Table 2 – Example of </w:t>
      </w:r>
      <w:r w:rsidR="001120A5" w:rsidRPr="001120A5">
        <w:t>forward filling</w:t>
      </w:r>
    </w:p>
    <w:tbl>
      <w:tblPr>
        <w:tblStyle w:val="TableGrid"/>
        <w:tblW w:w="0" w:type="auto"/>
        <w:tblLook w:val="04A0" w:firstRow="1" w:lastRow="0" w:firstColumn="1" w:lastColumn="0" w:noHBand="0" w:noVBand="1"/>
      </w:tblPr>
      <w:tblGrid>
        <w:gridCol w:w="3539"/>
        <w:gridCol w:w="2835"/>
        <w:gridCol w:w="3253"/>
      </w:tblGrid>
      <w:tr w:rsidR="000F1E45" w14:paraId="7960E18E" w14:textId="3BDC3049" w:rsidTr="000F1E45">
        <w:tc>
          <w:tcPr>
            <w:tcW w:w="3539" w:type="dxa"/>
          </w:tcPr>
          <w:p w14:paraId="24721CAD" w14:textId="73C938F2"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datetime</w:t>
            </w:r>
          </w:p>
        </w:tc>
        <w:tc>
          <w:tcPr>
            <w:tcW w:w="2835" w:type="dxa"/>
          </w:tcPr>
          <w:p w14:paraId="48C2EF3D" w14:textId="099A94ED"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reserve_usd_bitmex</w:t>
            </w:r>
          </w:p>
        </w:tc>
        <w:tc>
          <w:tcPr>
            <w:tcW w:w="3253" w:type="dxa"/>
          </w:tcPr>
          <w:p w14:paraId="09352A41" w14:textId="7F092961" w:rsidR="000F1E45" w:rsidRPr="000F1E45" w:rsidRDefault="000F1E45" w:rsidP="000F1E45">
            <w:pPr>
              <w:spacing w:line="276" w:lineRule="auto"/>
              <w:ind w:firstLine="0"/>
              <w:rPr>
                <w:rFonts w:eastAsia="Times New Roman" w:cs="Times New Roman"/>
                <w:color w:val="000000"/>
                <w:szCs w:val="28"/>
                <w:lang w:val="en-US" w:eastAsia="uk-UA"/>
              </w:rPr>
            </w:pPr>
            <w:r w:rsidRPr="000F1E45">
              <w:rPr>
                <w:rFonts w:eastAsia="Times New Roman" w:cs="Times New Roman"/>
                <w:color w:val="000000"/>
                <w:szCs w:val="28"/>
                <w:lang w:eastAsia="uk-UA"/>
              </w:rPr>
              <w:t xml:space="preserve">reserve_usd_bitmex </w:t>
            </w:r>
            <w:r>
              <w:rPr>
                <w:rFonts w:eastAsia="Times New Roman" w:cs="Times New Roman"/>
                <w:color w:val="000000"/>
                <w:szCs w:val="28"/>
                <w:lang w:val="en-US" w:eastAsia="uk-UA"/>
              </w:rPr>
              <w:t>_ffill</w:t>
            </w:r>
          </w:p>
        </w:tc>
      </w:tr>
      <w:tr w:rsidR="000F1E45" w14:paraId="743D6D48" w14:textId="57A2A8E6" w:rsidTr="000F1E45">
        <w:tc>
          <w:tcPr>
            <w:tcW w:w="3539" w:type="dxa"/>
          </w:tcPr>
          <w:p w14:paraId="14BA0218" w14:textId="0A500910"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07:00:00+00:00</w:t>
            </w:r>
          </w:p>
        </w:tc>
        <w:tc>
          <w:tcPr>
            <w:tcW w:w="2835" w:type="dxa"/>
          </w:tcPr>
          <w:p w14:paraId="3EEF0FC9" w14:textId="3B7870C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2.01281</w:t>
            </w:r>
          </w:p>
        </w:tc>
        <w:tc>
          <w:tcPr>
            <w:tcW w:w="3253" w:type="dxa"/>
          </w:tcPr>
          <w:p w14:paraId="16365C9E" w14:textId="573E6084" w:rsidR="000F1E45" w:rsidRPr="000F1E45" w:rsidRDefault="000F1E45" w:rsidP="000F1E45">
            <w:pPr>
              <w:spacing w:line="276" w:lineRule="auto"/>
              <w:ind w:firstLine="0"/>
              <w:rPr>
                <w:rFonts w:eastAsia="Times New Roman" w:cs="Times New Roman"/>
                <w:color w:val="000000"/>
                <w:szCs w:val="28"/>
                <w:lang w:eastAsia="uk-UA"/>
              </w:rPr>
            </w:pPr>
            <w:r w:rsidRPr="000F1E45">
              <w:rPr>
                <w:rFonts w:eastAsia="Times New Roman" w:cs="Times New Roman"/>
                <w:color w:val="000000"/>
                <w:szCs w:val="28"/>
                <w:lang w:eastAsia="uk-UA"/>
              </w:rPr>
              <w:t>2.01281</w:t>
            </w:r>
          </w:p>
        </w:tc>
      </w:tr>
      <w:tr w:rsidR="000F1E45" w14:paraId="0CA50AB3" w14:textId="3E8BE3CD" w:rsidTr="000F1E45">
        <w:tc>
          <w:tcPr>
            <w:tcW w:w="3539" w:type="dxa"/>
          </w:tcPr>
          <w:p w14:paraId="73964622" w14:textId="44648A5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07:01:00+00:00</w:t>
            </w:r>
          </w:p>
        </w:tc>
        <w:tc>
          <w:tcPr>
            <w:tcW w:w="2835" w:type="dxa"/>
          </w:tcPr>
          <w:p w14:paraId="670D849B" w14:textId="2A37A089"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7AF177A" w14:textId="76743727"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7338BB3C" w14:textId="33245B4B" w:rsidTr="000F1E45">
        <w:tc>
          <w:tcPr>
            <w:tcW w:w="3539" w:type="dxa"/>
          </w:tcPr>
          <w:p w14:paraId="32982715" w14:textId="360FD388"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val="en-US" w:eastAsia="uk-UA"/>
              </w:rPr>
              <w:t>…</w:t>
            </w:r>
          </w:p>
        </w:tc>
        <w:tc>
          <w:tcPr>
            <w:tcW w:w="2835" w:type="dxa"/>
          </w:tcPr>
          <w:p w14:paraId="122010FF" w14:textId="72BE114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14CF1A06" w14:textId="62799564"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r w:rsidR="000F1E45" w14:paraId="5B121914" w14:textId="6826207C" w:rsidTr="000F1E45">
        <w:tc>
          <w:tcPr>
            <w:tcW w:w="3539" w:type="dxa"/>
            <w:vAlign w:val="bottom"/>
          </w:tcPr>
          <w:p w14:paraId="6273DA44" w14:textId="7FF2F33B" w:rsidR="000F1E45" w:rsidRPr="000F1E45" w:rsidRDefault="000F1E45" w:rsidP="000F1E45">
            <w:pPr>
              <w:spacing w:line="276" w:lineRule="auto"/>
              <w:ind w:firstLine="0"/>
              <w:rPr>
                <w:rFonts w:cs="Times New Roman"/>
                <w:szCs w:val="28"/>
              </w:rPr>
            </w:pPr>
            <w:r w:rsidRPr="000F1E45">
              <w:rPr>
                <w:rFonts w:cs="Times New Roman"/>
                <w:color w:val="000000"/>
                <w:szCs w:val="28"/>
              </w:rPr>
              <w:t>2014-09-23 07:59:00+00:00</w:t>
            </w:r>
          </w:p>
        </w:tc>
        <w:tc>
          <w:tcPr>
            <w:tcW w:w="2835" w:type="dxa"/>
          </w:tcPr>
          <w:p w14:paraId="11894B15" w14:textId="789B0E37"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9B919C1" w14:textId="6D651B95"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0D7DDEC4" w14:textId="6D1DB962" w:rsidTr="000F1E45">
        <w:tc>
          <w:tcPr>
            <w:tcW w:w="3539" w:type="dxa"/>
            <w:vAlign w:val="bottom"/>
          </w:tcPr>
          <w:p w14:paraId="6058F3CC" w14:textId="266A2A67"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08:00:00+00:00</w:t>
            </w:r>
          </w:p>
        </w:tc>
        <w:tc>
          <w:tcPr>
            <w:tcW w:w="2835" w:type="dxa"/>
          </w:tcPr>
          <w:p w14:paraId="4F8DC9A7" w14:textId="738119C1"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c>
          <w:tcPr>
            <w:tcW w:w="3253" w:type="dxa"/>
          </w:tcPr>
          <w:p w14:paraId="285DCE41" w14:textId="5A0BEC2C"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r>
      <w:tr w:rsidR="000F1E45" w14:paraId="0E4214E5" w14:textId="31BE4B96" w:rsidTr="000F1E45">
        <w:tc>
          <w:tcPr>
            <w:tcW w:w="3539" w:type="dxa"/>
            <w:vAlign w:val="bottom"/>
          </w:tcPr>
          <w:p w14:paraId="30D7C98A" w14:textId="444FDDAF"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08:01:00+00:00</w:t>
            </w:r>
          </w:p>
        </w:tc>
        <w:tc>
          <w:tcPr>
            <w:tcW w:w="2835" w:type="dxa"/>
          </w:tcPr>
          <w:p w14:paraId="615B7FC8" w14:textId="3749F0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6C668744" w14:textId="126BA639" w:rsidR="000F1E45" w:rsidRPr="000F1E45" w:rsidRDefault="000F1E45" w:rsidP="000F1E45">
            <w:pPr>
              <w:spacing w:line="276" w:lineRule="auto"/>
              <w:ind w:firstLine="0"/>
              <w:rPr>
                <w:rFonts w:cs="Times New Roman"/>
                <w:szCs w:val="28"/>
                <w:lang w:val="en-US"/>
              </w:rPr>
            </w:pPr>
            <w:r w:rsidRPr="000F1E45">
              <w:rPr>
                <w:rFonts w:cs="Times New Roman"/>
                <w:color w:val="000000"/>
                <w:szCs w:val="28"/>
              </w:rPr>
              <w:t>1.16098</w:t>
            </w:r>
          </w:p>
        </w:tc>
      </w:tr>
      <w:tr w:rsidR="000F1E45" w14:paraId="56D6840A" w14:textId="34602A60" w:rsidTr="000F1E45">
        <w:trPr>
          <w:trHeight w:val="171"/>
        </w:trPr>
        <w:tc>
          <w:tcPr>
            <w:tcW w:w="3539" w:type="dxa"/>
          </w:tcPr>
          <w:p w14:paraId="182844A0" w14:textId="359FF468"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2835" w:type="dxa"/>
          </w:tcPr>
          <w:p w14:paraId="5BDD60C6" w14:textId="1D30FA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6846634A" w14:textId="1153F8E7"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bl>
    <w:p w14:paraId="79CB962E" w14:textId="77777777" w:rsidR="003A6B16" w:rsidRDefault="00BE7C11" w:rsidP="000F1E45">
      <w:pPr>
        <w:pStyle w:val="NoSpacing"/>
        <w:keepNext/>
        <w:spacing w:before="240"/>
      </w:pPr>
      <w:r w:rsidRPr="00BE7C11">
        <w:rPr>
          <w:noProof/>
        </w:rPr>
        <w:lastRenderedPageBreak/>
        <w:drawing>
          <wp:inline distT="0" distB="0" distL="0" distR="0" wp14:anchorId="099284E1" wp14:editId="0E757A01">
            <wp:extent cx="6182436" cy="3867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452" cy="3884674"/>
                    </a:xfrm>
                    <a:prstGeom prst="rect">
                      <a:avLst/>
                    </a:prstGeom>
                  </pic:spPr>
                </pic:pic>
              </a:graphicData>
            </a:graphic>
          </wp:inline>
        </w:drawing>
      </w:r>
    </w:p>
    <w:p w14:paraId="6E79F73C" w14:textId="0C9D837C" w:rsidR="00BE3D83" w:rsidRPr="00BD00EE" w:rsidRDefault="003A6B16" w:rsidP="00BD00EE">
      <w:pPr>
        <w:pStyle w:val="Caption"/>
        <w:rPr>
          <w:lang w:val="en-US"/>
        </w:rPr>
      </w:pPr>
      <w:r>
        <w:t xml:space="preserve">Figure </w:t>
      </w:r>
      <w:fldSimple w:instr=" SEQ Рисунок \* ARABIC ">
        <w:r w:rsidR="00EA1332">
          <w:rPr>
            <w:noProof/>
          </w:rPr>
          <w:t xml:space="preserve">3 </w:t>
        </w:r>
      </w:fldSimple>
      <w:r>
        <w:t>– Future</w:t>
      </w:r>
      <w:r w:rsidR="0084188F">
        <w:t>s</w:t>
      </w:r>
      <w:r>
        <w:t xml:space="preserve"> information platform </w:t>
      </w:r>
      <w:r>
        <w:rPr>
          <w:lang w:val="en-US"/>
        </w:rPr>
        <w:t>Bybt</w:t>
      </w:r>
    </w:p>
    <w:p w14:paraId="4C1D3332" w14:textId="62349538" w:rsidR="00FF5327" w:rsidRDefault="005D7BC2" w:rsidP="00CC7539">
      <w:pPr>
        <w:pStyle w:val="NoSpacing"/>
        <w:ind w:firstLine="708"/>
      </w:pPr>
      <w:r>
        <w:t xml:space="preserve">Together with the indicators, data from the exchange was downloaded: price, data for calculating the liquidation price, separate </w:t>
      </w:r>
      <w:r w:rsidR="00C13E50">
        <w:t>buy</w:t>
      </w:r>
      <w:r>
        <w:t>/</w:t>
      </w:r>
      <w:r w:rsidR="00C13E50">
        <w:t>sell</w:t>
      </w:r>
      <w:r>
        <w:t xml:space="preserve"> volumes, which are not provided by the exchange and require local calculation from </w:t>
      </w:r>
      <w:r w:rsidR="00C13E50">
        <w:t>the buy/sell data set</w:t>
      </w:r>
      <w:r w:rsidR="00DE5E47">
        <w:t>s</w:t>
      </w:r>
      <w:r>
        <w:t>.</w:t>
      </w:r>
    </w:p>
    <w:p w14:paraId="78F01A0D" w14:textId="060AE1B5" w:rsidR="008F40CA" w:rsidRDefault="008F40CA" w:rsidP="00FE46D8">
      <w:pPr>
        <w:pStyle w:val="Heading2"/>
        <w:numPr>
          <w:ilvl w:val="1"/>
          <w:numId w:val="24"/>
        </w:numPr>
      </w:pPr>
      <w:bookmarkStart w:id="63" w:name="_Toc71461173"/>
      <w:bookmarkStart w:id="64" w:name="_Toc134885920"/>
      <w:r w:rsidRPr="005B11DC">
        <w:t>Data preparation</w:t>
      </w:r>
      <w:bookmarkEnd w:id="63"/>
      <w:bookmarkEnd w:id="64"/>
    </w:p>
    <w:p w14:paraId="006A399B" w14:textId="7C024082" w:rsidR="008D56AC" w:rsidRPr="005B11DC" w:rsidRDefault="008D56AC" w:rsidP="00FE46D8">
      <w:pPr>
        <w:pStyle w:val="Heading3"/>
        <w:numPr>
          <w:ilvl w:val="2"/>
          <w:numId w:val="24"/>
        </w:numPr>
      </w:pPr>
      <w:bookmarkStart w:id="65" w:name="_Toc71515654"/>
      <w:bookmarkStart w:id="66" w:name="_Toc71534492"/>
      <w:bookmarkStart w:id="67" w:name="_Toc71535046"/>
      <w:bookmarkStart w:id="68" w:name="_Toc71557751"/>
      <w:bookmarkStart w:id="69" w:name="_Toc71558041"/>
      <w:bookmarkStart w:id="70" w:name="_Toc71558957"/>
      <w:bookmarkStart w:id="71" w:name="_Toc71559064"/>
      <w:bookmarkStart w:id="72" w:name="_Toc71515655"/>
      <w:bookmarkStart w:id="73" w:name="_Toc71534493"/>
      <w:bookmarkStart w:id="74" w:name="_Toc71535047"/>
      <w:bookmarkStart w:id="75" w:name="_Toc71557752"/>
      <w:bookmarkStart w:id="76" w:name="_Toc71558042"/>
      <w:bookmarkStart w:id="77" w:name="_Toc71558958"/>
      <w:bookmarkStart w:id="78" w:name="_Toc71559065"/>
      <w:bookmarkStart w:id="79" w:name="_Toc71515656"/>
      <w:bookmarkStart w:id="80" w:name="_Toc71534494"/>
      <w:bookmarkStart w:id="81" w:name="_Toc71535048"/>
      <w:bookmarkStart w:id="82" w:name="_Toc71557753"/>
      <w:bookmarkStart w:id="83" w:name="_Toc71558043"/>
      <w:bookmarkStart w:id="84" w:name="_Toc71558959"/>
      <w:bookmarkStart w:id="85" w:name="_Toc71559066"/>
      <w:bookmarkStart w:id="86" w:name="_Toc71515657"/>
      <w:bookmarkStart w:id="87" w:name="_Toc71534495"/>
      <w:bookmarkStart w:id="88" w:name="_Toc71535049"/>
      <w:bookmarkStart w:id="89" w:name="_Toc71557754"/>
      <w:bookmarkStart w:id="90" w:name="_Toc71558044"/>
      <w:bookmarkStart w:id="91" w:name="_Toc71558960"/>
      <w:bookmarkStart w:id="92" w:name="_Toc71559067"/>
      <w:bookmarkStart w:id="93" w:name="_Toc71515658"/>
      <w:bookmarkStart w:id="94" w:name="_Toc71534496"/>
      <w:bookmarkStart w:id="95" w:name="_Toc71535050"/>
      <w:bookmarkStart w:id="96" w:name="_Toc71557755"/>
      <w:bookmarkStart w:id="97" w:name="_Toc71558045"/>
      <w:bookmarkStart w:id="98" w:name="_Toc71558961"/>
      <w:bookmarkStart w:id="99" w:name="_Toc71559068"/>
      <w:bookmarkStart w:id="100" w:name="_Toc71515659"/>
      <w:bookmarkStart w:id="101" w:name="_Toc71534497"/>
      <w:bookmarkStart w:id="102" w:name="_Toc71535051"/>
      <w:bookmarkStart w:id="103" w:name="_Toc71557756"/>
      <w:bookmarkStart w:id="104" w:name="_Toc71558046"/>
      <w:bookmarkStart w:id="105" w:name="_Toc71558962"/>
      <w:bookmarkStart w:id="106" w:name="_Toc71559069"/>
      <w:bookmarkStart w:id="107" w:name="_Toc71515660"/>
      <w:bookmarkStart w:id="108" w:name="_Toc71534498"/>
      <w:bookmarkStart w:id="109" w:name="_Toc71535052"/>
      <w:bookmarkStart w:id="110" w:name="_Toc71557757"/>
      <w:bookmarkStart w:id="111" w:name="_Toc71558047"/>
      <w:bookmarkStart w:id="112" w:name="_Toc71558963"/>
      <w:bookmarkStart w:id="113" w:name="_Toc71559070"/>
      <w:bookmarkStart w:id="114" w:name="_Toc71515661"/>
      <w:bookmarkStart w:id="115" w:name="_Toc71534499"/>
      <w:bookmarkStart w:id="116" w:name="_Toc71535053"/>
      <w:bookmarkStart w:id="117" w:name="_Toc71557758"/>
      <w:bookmarkStart w:id="118" w:name="_Toc71558048"/>
      <w:bookmarkStart w:id="119" w:name="_Toc71558964"/>
      <w:bookmarkStart w:id="120" w:name="_Toc71559071"/>
      <w:bookmarkStart w:id="121" w:name="_Toc71558965"/>
      <w:bookmarkStart w:id="122" w:name="_Toc71559072"/>
      <w:bookmarkStart w:id="123" w:name="_Toc71558966"/>
      <w:bookmarkStart w:id="124" w:name="_Toc71559073"/>
      <w:bookmarkStart w:id="125" w:name="_Toc71558967"/>
      <w:bookmarkStart w:id="126" w:name="_Toc71559074"/>
      <w:bookmarkStart w:id="127" w:name="_Toc71558968"/>
      <w:bookmarkStart w:id="128" w:name="_Toc71559075"/>
      <w:bookmarkStart w:id="129" w:name="_Toc71461174"/>
      <w:bookmarkStart w:id="130" w:name="_Toc13488592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5B11DC">
        <w:t>Fractional differentiation</w:t>
      </w:r>
      <w:bookmarkEnd w:id="129"/>
      <w:bookmarkEnd w:id="130"/>
    </w:p>
    <w:p w14:paraId="039FBFF5" w14:textId="6CE2C932" w:rsidR="00C60503" w:rsidRPr="00C60503" w:rsidRDefault="00A76462" w:rsidP="008E3069">
      <w:pPr>
        <w:ind w:firstLine="708"/>
      </w:pPr>
      <w:r>
        <w:t>To</w:t>
      </w:r>
      <w:r w:rsidR="00D876F0" w:rsidRPr="00D876F0">
        <w:t xml:space="preserve"> prevent distribution shift between real data and training/validation data, and to improve predictions in general, it is necessary to ensure stationarity of the time series. Stationarity can be achieved through differentiation, which involves subtracting the t'th element from the (t-1)'th element. However, this method has the drawback of losing valuable information. Therefore, it is recommended to use fractional differentiation</w:t>
      </w:r>
      <w:r w:rsidR="008F40CA">
        <w:t xml:space="preserve"> </w:t>
      </w:r>
      <w:sdt>
        <w:sdtPr>
          <w:id w:val="-1821722968"/>
          <w:citation/>
        </w:sdtPr>
        <w:sdtEndPr/>
        <w:sdtContent>
          <w:r w:rsidR="006E246E">
            <w:fldChar w:fldCharType="begin"/>
          </w:r>
          <w:r w:rsidR="006E246E">
            <w:instrText xml:space="preserve"> CITATION Hosking1981 \l 1058 </w:instrText>
          </w:r>
          <w:r w:rsidR="006E246E">
            <w:fldChar w:fldCharType="separate"/>
          </w:r>
          <w:r w:rsidR="00657E26">
            <w:rPr>
              <w:noProof/>
            </w:rPr>
            <w:t>[14]</w:t>
          </w:r>
          <w:r w:rsidR="006E246E">
            <w:fldChar w:fldCharType="end"/>
          </w:r>
        </w:sdtContent>
      </w:sdt>
      <w:r w:rsidR="008F40CA">
        <w:t>. This approach uses the expansion of the lag operator</w:t>
      </w:r>
      <w:r w:rsidR="003B469D">
        <w:t xml:space="preserve"> </w:t>
      </w:r>
      <m:oMath>
        <m:r>
          <w:rPr>
            <w:rFonts w:ascii="Cambria Math" w:hAnsi="Cambria Math"/>
          </w:rPr>
          <m:t>L</m:t>
        </m:r>
      </m:oMath>
      <w:r w:rsidR="00D876F0">
        <w:rPr>
          <w:rFonts w:eastAsiaTheme="minorEastAsia"/>
        </w:rPr>
        <w:t xml:space="preserve"> (</w:t>
      </w:r>
      <m:oMath>
        <m:r>
          <w:rPr>
            <w:rFonts w:ascii="Cambria Math" w:hAnsi="Cambria Math"/>
          </w:rPr>
          <m:t>L</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t-1</m:t>
            </m:r>
          </m:sub>
        </m:sSub>
        <m:r>
          <w:rPr>
            <w:rFonts w:ascii="Cambria Math" w:hAnsi="Cambria Math"/>
          </w:rPr>
          <m:t>)</m:t>
        </m:r>
      </m:oMath>
      <w:r w:rsidR="00D876F0">
        <w:rPr>
          <w:rFonts w:eastAsiaTheme="minorEastAsia"/>
        </w:rPr>
        <w:t xml:space="preserve"> into binomial series</w:t>
      </w:r>
      <w:r w:rsidR="008F40CA">
        <w:t xml:space="preserve"> (a power series with binomial coefficients), </w:t>
      </w:r>
      <w:r w:rsidR="00D876F0" w:rsidRPr="00D876F0">
        <w:t>enabling differentiation by</w:t>
      </w:r>
      <w:r w:rsidR="00D876F0">
        <w:t xml:space="preserve"> a</w:t>
      </w:r>
      <w:r w:rsidR="00D876F0" w:rsidRPr="00D876F0">
        <w:t xml:space="preserve"> fractional order</w:t>
      </w:r>
      <w:r w:rsidR="00D876F0">
        <w:t xml:space="preserve"> </w:t>
      </w:r>
      <m:oMath>
        <m:r>
          <w:rPr>
            <w:rFonts w:ascii="Cambria Math" w:hAnsi="Cambria Math"/>
          </w:rPr>
          <m:t>d∈</m:t>
        </m:r>
        <m:d>
          <m:dPr>
            <m:ctrlPr>
              <w:rPr>
                <w:rFonts w:ascii="Cambria Math" w:hAnsi="Cambria Math"/>
                <w:i/>
              </w:rPr>
            </m:ctrlPr>
          </m:dPr>
          <m:e>
            <m:r>
              <w:rPr>
                <w:rFonts w:ascii="Cambria Math" w:hAnsi="Cambria Math"/>
              </w:rPr>
              <m:t>0,1</m:t>
            </m:r>
          </m:e>
        </m:d>
        <m:r>
          <w:rPr>
            <w:rFonts w:ascii="Cambria Math" w:hAnsi="Cambria Math"/>
          </w:rPr>
          <m:t>:</m:t>
        </m:r>
      </m:oMath>
    </w:p>
    <w:p w14:paraId="359DED9E" w14:textId="77777777" w:rsidR="00C7597E" w:rsidRDefault="00C7597E">
      <w:pPr>
        <w:spacing w:after="160" w:line="259" w:lineRule="auto"/>
        <w:ind w:firstLine="0"/>
        <w:jc w:val="left"/>
        <w:rPr>
          <w:rFonts w:eastAsiaTheme="minorEastAsia"/>
        </w:rPr>
      </w:pPr>
      <w:r>
        <w:rPr>
          <w:rFonts w:eastAsiaTheme="minorEastAsia"/>
        </w:rPr>
        <w:br w:type="page"/>
      </w:r>
    </w:p>
    <w:p w14:paraId="3F761C97" w14:textId="718C7CD5" w:rsidR="00DF3483" w:rsidRPr="00DF3483" w:rsidRDefault="0092360E" w:rsidP="008E3069">
      <w:pPr>
        <w:ind w:firstLine="708"/>
        <w:jc w:val="center"/>
        <w:rPr>
          <w:rFonts w:eastAsiaTheme="minorEastAsia"/>
        </w:rPr>
      </w:pPr>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d</m:t>
            </m:r>
          </m:sup>
        </m:sSup>
      </m:oMath>
      <w:r w:rsidR="00B64BA4">
        <w:rPr>
          <w:rFonts w:eastAsiaTheme="minorEastAsia"/>
        </w:rPr>
        <w:t>, then</w:t>
      </w:r>
    </w:p>
    <w:p w14:paraId="46F41AB0" w14:textId="7008CB5B" w:rsidR="00B64BA4" w:rsidRPr="00B64BA4" w:rsidRDefault="0092360E" w:rsidP="008E3069">
      <w:pPr>
        <w:ind w:firstLine="708"/>
        <w:rPr>
          <w:rFonts w:eastAsiaTheme="minorEastAsia"/>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ctrlPr>
                    <w:rPr>
                      <w:rFonts w:ascii="Cambria Math" w:hAnsi="Cambria Math"/>
                      <w:i/>
                    </w:rPr>
                  </m:ctrlPr>
                </m:dPr>
                <m:e>
                  <m:f>
                    <m:fPr>
                      <m:type m:val="noBar"/>
                      <m:ctrlPr>
                        <w:rPr>
                          <w:rFonts w:ascii="Cambria Math" w:hAnsi="Cambria Math"/>
                          <w:i/>
                        </w:rPr>
                      </m:ctrlPr>
                    </m:fPr>
                    <m:num>
                      <m:r>
                        <w:rPr>
                          <w:rFonts w:ascii="Cambria Math" w:hAnsi="Cambria Math"/>
                        </w:rPr>
                        <m:t>d</m:t>
                      </m:r>
                    </m:num>
                    <m:den>
                      <m:r>
                        <w:rPr>
                          <w:rFonts w:ascii="Cambria Math" w:hAnsi="Cambria Math"/>
                        </w:rPr>
                        <m:t>k</m:t>
                      </m:r>
                    </m:den>
                  </m:f>
                </m:e>
              </m:d>
            </m:e>
          </m:nary>
          <m:sSup>
            <m:sSupPr>
              <m:ctrlPr>
                <w:rPr>
                  <w:rFonts w:ascii="Cambria Math" w:hAnsi="Cambria Math"/>
                  <w:i/>
                </w:rPr>
              </m:ctrlPr>
            </m:sSupPr>
            <m:e>
              <m:d>
                <m:dPr>
                  <m:ctrlPr>
                    <w:rPr>
                      <w:rFonts w:ascii="Cambria Math" w:hAnsi="Cambria Math"/>
                      <w:i/>
                    </w:rPr>
                  </m:ctrlPr>
                </m:dPr>
                <m:e>
                  <m:r>
                    <w:rPr>
                      <w:rFonts w:ascii="Cambria Math" w:hAnsi="Cambria Math"/>
                    </w:rPr>
                    <m:t>-L</m:t>
                  </m:r>
                </m:e>
              </m:d>
            </m:e>
            <m:sup>
              <m:r>
                <w:rPr>
                  <w:rFonts w:ascii="Cambria Math" w:hAnsi="Cambria Math"/>
                </w:rPr>
                <m:t>k</m:t>
              </m:r>
            </m:sup>
          </m:sSup>
          <m:r>
            <w:rPr>
              <w:rFonts w:ascii="Cambria Math" w:hAnsi="Cambria Math"/>
            </w:rPr>
            <m:t>=1-dL-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1-d</m:t>
              </m:r>
            </m:e>
          </m:d>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m:oMathPara>
    </w:p>
    <w:p w14:paraId="2FED65C8" w14:textId="4CB0D7F8" w:rsidR="00C60503" w:rsidRPr="00B02EE2" w:rsidRDefault="00B02EE2" w:rsidP="008E3069">
      <w:pPr>
        <w:ind w:firstLine="708"/>
        <w:rPr>
          <w:rFonts w:eastAsiaTheme="minorEastAsia"/>
          <w:i/>
          <w:lang w:val="en-US"/>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x</m:t>
                  </m:r>
                </m:e>
              </m:d>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e>
          </m:nary>
          <m:r>
            <w:rPr>
              <w:rFonts w:ascii="Cambria Math" w:hAnsi="Cambria Math"/>
              <w:lang w:val="en-US"/>
            </w:rPr>
            <m:t xml:space="preserve">, </m:t>
          </m:r>
          <m:r>
            <m:rPr>
              <m:nor/>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f>
            <m:fPr>
              <m:ctrlPr>
                <w:rPr>
                  <w:rFonts w:ascii="Cambria Math" w:hAnsi="Cambria Math"/>
                  <w:i/>
                </w:rPr>
              </m:ctrlPr>
            </m:fPr>
            <m:num>
              <m:r>
                <w:rPr>
                  <w:rFonts w:ascii="Cambria Math" w:hAnsi="Cambria Math"/>
                </w:rPr>
                <m:t>d-k+1</m:t>
              </m:r>
            </m:num>
            <m:den>
              <m:r>
                <w:rPr>
                  <w:rFonts w:ascii="Cambria Math" w:hAnsi="Cambria Math"/>
                </w:rPr>
                <m:t>k</m:t>
              </m:r>
            </m:den>
          </m:f>
        </m:oMath>
      </m:oMathPara>
    </w:p>
    <w:p w14:paraId="2E1F3164" w14:textId="09A8B64F" w:rsidR="00527304" w:rsidRPr="005B11DC" w:rsidRDefault="007E03D4" w:rsidP="00FE46D8">
      <w:pPr>
        <w:pStyle w:val="Heading3"/>
        <w:numPr>
          <w:ilvl w:val="2"/>
          <w:numId w:val="24"/>
        </w:numPr>
      </w:pPr>
      <w:bookmarkStart w:id="131" w:name="_Toc134885922"/>
      <w:r>
        <w:t>Convolutions</w:t>
      </w:r>
      <w:bookmarkEnd w:id="131"/>
    </w:p>
    <w:p w14:paraId="5C37C3E0" w14:textId="66EE06CA" w:rsidR="00195712" w:rsidRPr="00195712" w:rsidRDefault="00B02EE2" w:rsidP="008E3069">
      <w:pPr>
        <w:ind w:firstLine="708"/>
        <w:rPr>
          <w:rFonts w:eastAsiaTheme="minorEastAsia"/>
          <w:iCs/>
          <w:lang w:val="en-US"/>
        </w:rPr>
      </w:pPr>
      <w:r>
        <w:rPr>
          <w:rFonts w:eastAsiaTheme="minorEastAsia"/>
          <w:iCs/>
        </w:rPr>
        <w:t xml:space="preserve">The last sum is the convolution of two arrays. If </w:t>
      </w:r>
      <w:r w:rsidR="00624387">
        <w:rPr>
          <w:rFonts w:eastAsiaTheme="minorEastAsia"/>
          <w:iCs/>
        </w:rPr>
        <w:t>we</w:t>
      </w:r>
      <w:r>
        <w:rPr>
          <w:rFonts w:eastAsiaTheme="minorEastAsia"/>
          <w:iCs/>
        </w:rPr>
        <w:t xml:space="preserve"> </w:t>
      </w:r>
      <w:r w:rsidR="00D922FA">
        <w:rPr>
          <w:rFonts w:eastAsiaTheme="minorEastAsia"/>
          <w:iCs/>
        </w:rPr>
        <w:t>calculate</w:t>
      </w:r>
      <w:r>
        <w:rPr>
          <w:rFonts w:eastAsiaTheme="minorEastAsia"/>
          <w:iCs/>
        </w:rPr>
        <w:t xml:space="preserve"> it as</w:t>
      </w:r>
      <w:r>
        <w:rPr>
          <w:rFonts w:eastAsiaTheme="minorEastAsia"/>
          <w:iCs/>
          <w:lang w:val="en-US"/>
        </w:rPr>
        <w:t xml:space="preserve"> </w:t>
      </w:r>
      <w:r w:rsidR="00D922FA">
        <w:rPr>
          <w:rFonts w:eastAsiaTheme="minorEastAsia"/>
          <w:iCs/>
        </w:rPr>
        <w:t>a sum</w:t>
      </w:r>
      <w:r>
        <w:rPr>
          <w:rFonts w:eastAsiaTheme="minorEastAsia"/>
          <w:iCs/>
        </w:rPr>
        <w:t xml:space="preserve">, it will take about two minutes per column for the </w:t>
      </w:r>
      <w:r w:rsidR="00D922FA" w:rsidRPr="00D922FA">
        <w:rPr>
          <w:rFonts w:eastAsiaTheme="minorEastAsia"/>
          <w:iCs/>
        </w:rPr>
        <w:t>obtained</w:t>
      </w:r>
      <w:r w:rsidR="00D922FA">
        <w:rPr>
          <w:rFonts w:eastAsiaTheme="minorEastAsia"/>
          <w:iCs/>
          <w:lang w:val="uk-UA"/>
        </w:rPr>
        <w:t xml:space="preserve"> </w:t>
      </w:r>
      <w:r>
        <w:rPr>
          <w:rFonts w:eastAsiaTheme="minorEastAsia"/>
          <w:iCs/>
        </w:rPr>
        <w:t xml:space="preserve">data set. This is unacceptably high, so </w:t>
      </w:r>
      <w:r w:rsidR="00D922FA">
        <w:rPr>
          <w:rFonts w:eastAsiaTheme="minorEastAsia"/>
          <w:iCs/>
        </w:rPr>
        <w:t xml:space="preserve">convolution </w:t>
      </w:r>
      <w:r>
        <w:rPr>
          <w:rFonts w:eastAsiaTheme="minorEastAsia"/>
          <w:iCs/>
        </w:rPr>
        <w:t>was used</w:t>
      </w:r>
      <w:r w:rsidR="00D975B7">
        <w:rPr>
          <w:rFonts w:eastAsiaTheme="minorEastAsia"/>
          <w:iCs/>
          <w:lang w:val="en-US"/>
        </w:rPr>
        <w:t xml:space="preserve"> </w:t>
      </w:r>
      <w:r w:rsidR="00D975B7">
        <w:rPr>
          <w:rFonts w:eastAsiaTheme="minorEastAsia"/>
          <w:iCs/>
        </w:rPr>
        <w:t>with expansion into a Fourier series</w:t>
      </w:r>
      <w:sdt>
        <w:sdtPr>
          <w:rPr>
            <w:rFonts w:eastAsiaTheme="minorEastAsia"/>
            <w:iCs/>
          </w:rPr>
          <w:id w:val="-886722100"/>
          <w:citation/>
        </w:sdtPr>
        <w:sdtEndPr/>
        <w:sdtContent>
          <w:r w:rsidR="00195712">
            <w:rPr>
              <w:rFonts w:eastAsiaTheme="minorEastAsia"/>
              <w:iCs/>
            </w:rPr>
            <w:fldChar w:fldCharType="begin"/>
          </w:r>
          <w:r w:rsidR="00195712">
            <w:rPr>
              <w:rFonts w:eastAsiaTheme="minorEastAsia"/>
              <w:iCs/>
            </w:rPr>
            <w:instrText xml:space="preserve"> CITATION Virtanen2020 \l 1058 </w:instrText>
          </w:r>
          <w:r w:rsidR="00195712">
            <w:rPr>
              <w:rFonts w:eastAsiaTheme="minorEastAsia"/>
              <w:iCs/>
            </w:rPr>
            <w:fldChar w:fldCharType="separate"/>
          </w:r>
          <w:r w:rsidR="00657E26">
            <w:rPr>
              <w:rFonts w:eastAsiaTheme="minorEastAsia"/>
              <w:iCs/>
              <w:noProof/>
            </w:rPr>
            <w:t xml:space="preserve"> </w:t>
          </w:r>
          <w:r w:rsidR="00657E26" w:rsidRPr="00657E26">
            <w:rPr>
              <w:rFonts w:eastAsiaTheme="minorEastAsia"/>
              <w:noProof/>
            </w:rPr>
            <w:t>[8]</w:t>
          </w:r>
          <w:r w:rsidR="00195712">
            <w:rPr>
              <w:rFonts w:eastAsiaTheme="minorEastAsia"/>
              <w:iCs/>
            </w:rPr>
            <w:fldChar w:fldCharType="end"/>
          </w:r>
        </w:sdtContent>
      </w:sdt>
      <w:sdt>
        <w:sdtPr>
          <w:rPr>
            <w:rFonts w:eastAsiaTheme="minorEastAsia"/>
            <w:iCs/>
          </w:rPr>
          <w:id w:val="-411243770"/>
          <w:citation/>
        </w:sdtPr>
        <w:sdtEndPr/>
        <w:sdtContent>
          <w:r w:rsidR="00C878A9">
            <w:rPr>
              <w:rFonts w:eastAsiaTheme="minorEastAsia"/>
              <w:iCs/>
            </w:rPr>
            <w:fldChar w:fldCharType="begin"/>
          </w:r>
          <w:r w:rsidR="00C878A9">
            <w:rPr>
              <w:rFonts w:eastAsiaTheme="minorEastAsia"/>
              <w:iCs/>
              <w:lang w:val="en-US"/>
            </w:rPr>
            <w:instrText xml:space="preserve"> CITATION Jensen2013 \l 1033 </w:instrText>
          </w:r>
          <w:r w:rsidR="00C878A9">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[15]</w:t>
          </w:r>
          <w:r w:rsidR="00C878A9">
            <w:rPr>
              <w:rFonts w:eastAsiaTheme="minorEastAsia"/>
              <w:iCs/>
            </w:rPr>
            <w:fldChar w:fldCharType="end"/>
          </w:r>
        </w:sdtContent>
      </w:sdt>
      <w:r w:rsidR="000705DB">
        <w:rPr>
          <w:rFonts w:eastAsiaTheme="minorEastAsia"/>
          <w:iCs/>
        </w:rPr>
        <w:t xml:space="preserve"> </w:t>
      </w:r>
      <w:r w:rsidR="00195712">
        <w:rPr>
          <w:rFonts w:eastAsiaTheme="minorEastAsia"/>
          <w:iCs/>
        </w:rPr>
        <w:t>(in the future, this will reduce the processing time from two months to seven hours)</w:t>
      </w:r>
      <w:r w:rsidR="00F97283">
        <w:rPr>
          <w:rFonts w:eastAsiaTheme="minorEastAsia"/>
          <w:iCs/>
          <w:lang w:val="en-US"/>
        </w:rPr>
        <w:t>.</w:t>
      </w:r>
    </w:p>
    <w:p w14:paraId="3965427D" w14:textId="77777777" w:rsidR="00FF5E85" w:rsidRDefault="0079447B" w:rsidP="00D922FA">
      <w:pPr>
        <w:pStyle w:val="NoSpacing"/>
        <w:keepNext/>
        <w:spacing w:before="240"/>
      </w:pPr>
      <w:r w:rsidRPr="0079447B">
        <w:rPr>
          <w:noProof/>
        </w:rPr>
        <w:drawing>
          <wp:inline distT="0" distB="0" distL="0" distR="0" wp14:anchorId="3A36CE61" wp14:editId="7BC61B8B">
            <wp:extent cx="6106305" cy="44100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rcRect t="1231" b="1231"/>
                    <a:stretch>
                      <a:fillRect/>
                    </a:stretch>
                  </pic:blipFill>
                  <pic:spPr bwMode="auto">
                    <a:xfrm>
                      <a:off x="0" y="0"/>
                      <a:ext cx="6106305" cy="4410075"/>
                    </a:xfrm>
                    <a:prstGeom prst="rect">
                      <a:avLst/>
                    </a:prstGeom>
                    <a:ln>
                      <a:noFill/>
                    </a:ln>
                    <a:extLst>
                      <a:ext uri="{53640926-AAD7-44D8-BBD7-CCE9431645EC}">
                        <a14:shadowObscured xmlns:a14="http://schemas.microsoft.com/office/drawing/2010/main"/>
                      </a:ext>
                    </a:extLst>
                  </pic:spPr>
                </pic:pic>
              </a:graphicData>
            </a:graphic>
          </wp:inline>
        </w:drawing>
      </w:r>
    </w:p>
    <w:p w14:paraId="2C3F5AE8" w14:textId="73D14004" w:rsidR="005D7BC2" w:rsidRPr="00FF5E85" w:rsidRDefault="00FF5E85" w:rsidP="00FF5E85">
      <w:pPr>
        <w:pStyle w:val="Caption"/>
        <w:rPr>
          <w:lang w:val="en-US"/>
        </w:rPr>
      </w:pPr>
      <w:r>
        <w:t xml:space="preserve">Figure </w:t>
      </w:r>
      <w:fldSimple w:instr=" SEQ Рисунок \* ARABIC ">
        <w:r w:rsidR="00EA1332">
          <w:rPr>
            <w:noProof/>
          </w:rPr>
          <w:t xml:space="preserve">4 </w:t>
        </w:r>
      </w:fldSimple>
      <w:r>
        <w:rPr>
          <w:lang w:val="en-US"/>
        </w:rPr>
        <w:t xml:space="preserve">– </w:t>
      </w:r>
      <w:r w:rsidRPr="00BD00EE">
        <w:t>Example of fractional differentiation</w:t>
      </w:r>
    </w:p>
    <w:p w14:paraId="2FEC0DE8" w14:textId="4EB44176" w:rsidR="008016E0" w:rsidRDefault="008016E0" w:rsidP="008E3069">
      <w:pPr>
        <w:ind w:firstLine="708"/>
      </w:pPr>
      <w:r>
        <w:t xml:space="preserve">The convolution with </w:t>
      </w:r>
      <w:r>
        <w:rPr>
          <w:lang w:val="en-US"/>
        </w:rPr>
        <w:t xml:space="preserve">FFT </w:t>
      </w:r>
      <w:r w:rsidR="00B163FB">
        <w:t>looks quite simple:</w:t>
      </w:r>
    </w:p>
    <w:p w14:paraId="522792E2" w14:textId="08AE0761" w:rsidR="00B163FB" w:rsidRPr="00B163FB" w:rsidRDefault="00B163FB" w:rsidP="008E3069">
      <w:pPr>
        <w:ind w:firstLine="708"/>
        <w:jc w:val="center"/>
        <w:rPr>
          <w:rFonts w:ascii="Consolas" w:hAnsi="Consolas"/>
          <w:sz w:val="24"/>
          <w:szCs w:val="20"/>
          <w:lang w:val="en-US"/>
        </w:rPr>
      </w:pPr>
      <w:r w:rsidRPr="00B163FB">
        <w:rPr>
          <w:rFonts w:ascii="Consolas" w:hAnsi="Consolas"/>
          <w:sz w:val="24"/>
          <w:szCs w:val="20"/>
          <w:lang w:val="en-US"/>
        </w:rPr>
        <w:t>ifft(fft(</w:t>
      </w:r>
      <m:oMath>
        <m:r>
          <w:rPr>
            <w:rFonts w:ascii="Cambria Math" w:hAnsi="Cambria Math"/>
            <w:sz w:val="24"/>
            <w:szCs w:val="20"/>
            <w:lang w:val="en-US"/>
          </w:rPr>
          <m:t>w</m:t>
        </m:r>
      </m:oMath>
      <w:r w:rsidRPr="00B163FB">
        <w:rPr>
          <w:rFonts w:ascii="Consolas" w:hAnsi="Consolas"/>
          <w:sz w:val="24"/>
          <w:szCs w:val="20"/>
          <w:lang w:val="en-US"/>
        </w:rPr>
        <w:t>) * fft(</w:t>
      </w:r>
      <m:oMath>
        <m:r>
          <w:rPr>
            <w:rFonts w:ascii="Cambria Math" w:hAnsi="Cambria Math"/>
          </w:rPr>
          <m:t>x</m:t>
        </m:r>
      </m:oMath>
      <w:r w:rsidRPr="00B163FB">
        <w:rPr>
          <w:rFonts w:ascii="Consolas" w:hAnsi="Consolas"/>
          <w:sz w:val="24"/>
          <w:szCs w:val="20"/>
          <w:lang w:val="en-US"/>
        </w:rPr>
        <w:t>))</w:t>
      </w:r>
    </w:p>
    <w:p w14:paraId="4E272C64" w14:textId="6B125EDE" w:rsidR="00C7597E" w:rsidRPr="005B11DC" w:rsidRDefault="00C7597E" w:rsidP="00FE46D8">
      <w:pPr>
        <w:pStyle w:val="Heading3"/>
        <w:numPr>
          <w:ilvl w:val="2"/>
          <w:numId w:val="24"/>
        </w:numPr>
      </w:pPr>
      <w:bookmarkStart w:id="132" w:name="_Toc134885923"/>
      <w:r w:rsidRPr="005B11DC">
        <w:lastRenderedPageBreak/>
        <w:t>Minimum order of differentiation</w:t>
      </w:r>
      <w:bookmarkEnd w:id="132"/>
    </w:p>
    <w:p w14:paraId="11171EF7" w14:textId="61B15871" w:rsidR="00D46168" w:rsidRPr="00D46168" w:rsidRDefault="00624387" w:rsidP="008E3069">
      <w:pPr>
        <w:ind w:firstLine="708"/>
      </w:pPr>
      <w:r w:rsidRPr="00624387">
        <w:t xml:space="preserve">The smaller the order of differentiation, the more useful information </w:t>
      </w:r>
      <w:r w:rsidR="007676A7">
        <w:t>is preserved</w:t>
      </w:r>
      <w:r w:rsidRPr="00624387">
        <w:t xml:space="preserve"> in the data. To </w:t>
      </w:r>
      <w:r w:rsidR="005003F2">
        <w:rPr>
          <w:lang w:val="en-US"/>
        </w:rPr>
        <w:t>determine</w:t>
      </w:r>
      <w:r w:rsidRPr="00624387">
        <w:t xml:space="preserve"> which order leads to stationarity and which does not</w:t>
      </w:r>
      <w:r w:rsidR="00D46168">
        <w:t xml:space="preserve">, </w:t>
      </w:r>
      <w:r>
        <w:t>we</w:t>
      </w:r>
      <w:r w:rsidR="00D46168">
        <w:t xml:space="preserve"> can use the </w:t>
      </w:r>
      <w:r w:rsidR="005003F2" w:rsidRPr="005003F2">
        <w:t>bisection method</w:t>
      </w:r>
      <w:r w:rsidR="00D46168">
        <w:t xml:space="preserve">, or even better, the more powerful method of Brent </w:t>
      </w:r>
      <w:sdt>
        <w:sdtPr>
          <w:id w:val="1636755066"/>
          <w:citation/>
        </w:sdtPr>
        <w:sdtEndPr/>
        <w:sdtContent>
          <w:r w:rsidR="00E227F7">
            <w:fldChar w:fldCharType="begin"/>
          </w:r>
          <w:r w:rsidR="00E227F7">
            <w:instrText xml:space="preserve"> CITATION Brent1975 \l 1058 </w:instrText>
          </w:r>
          <w:r w:rsidR="00E227F7">
            <w:fldChar w:fldCharType="separate"/>
          </w:r>
          <w:r w:rsidR="00657E26">
            <w:rPr>
              <w:noProof/>
            </w:rPr>
            <w:t>[16]</w:t>
          </w:r>
          <w:r w:rsidR="00E227F7">
            <w:fldChar w:fldCharType="end"/>
          </w:r>
        </w:sdtContent>
      </w:sdt>
      <w:r w:rsidR="00E227F7">
        <w:t>, to find the minimum order.</w:t>
      </w:r>
    </w:p>
    <w:p w14:paraId="5C8F0754" w14:textId="4C4B05CA" w:rsidR="005D7BC2" w:rsidRDefault="007676A7" w:rsidP="008E3069">
      <w:pPr>
        <w:ind w:firstLine="708"/>
      </w:pPr>
      <w:r>
        <w:rPr>
          <w:lang w:val="en-US"/>
        </w:rPr>
        <w:t xml:space="preserve">The </w:t>
      </w:r>
      <w:r w:rsidR="00F7670D">
        <w:rPr>
          <w:lang w:val="en-US"/>
        </w:rPr>
        <w:t xml:space="preserve">GLS </w:t>
      </w:r>
      <w:r w:rsidR="00D46168">
        <w:t>test was used to check for stationarity</w:t>
      </w:r>
      <w:r w:rsidR="006E246E">
        <w:t xml:space="preserve"> </w:t>
      </w:r>
      <w:sdt>
        <w:sdtPr>
          <w:id w:val="1537460264"/>
          <w:citation/>
        </w:sdtPr>
        <w:sdtEndPr/>
        <w:sdtContent>
          <w:r w:rsidR="006E246E">
            <w:fldChar w:fldCharType="begin"/>
          </w:r>
          <w:r w:rsidR="006E246E">
            <w:instrText xml:space="preserve"> CITATION Elliott1996EfficientTF \l 1058 </w:instrText>
          </w:r>
          <w:r w:rsidR="006E246E">
            <w:fldChar w:fldCharType="separate"/>
          </w:r>
          <w:r w:rsidR="00657E26">
            <w:rPr>
              <w:noProof/>
            </w:rPr>
            <w:t>[17]</w:t>
          </w:r>
          <w:r w:rsidR="006E246E">
            <w:fldChar w:fldCharType="end"/>
          </w:r>
        </w:sdtContent>
      </w:sdt>
      <w:r w:rsidR="005D7BC2">
        <w:t xml:space="preserve">. It is parametric and suffers from false positives, so it is often used in tandem with KPSS </w:t>
      </w:r>
      <w:sdt>
        <w:sdtPr>
          <w:id w:val="-659463911"/>
          <w:citation/>
        </w:sdtPr>
        <w:sdtEndPr/>
        <w:sdtContent>
          <w:r w:rsidR="006E246E">
            <w:fldChar w:fldCharType="begin"/>
          </w:r>
          <w:r w:rsidR="006E246E">
            <w:instrText xml:space="preserve"> CITATION Kwiatkowski1992 \l 1058 </w:instrText>
          </w:r>
          <w:r w:rsidR="006E246E">
            <w:fldChar w:fldCharType="separate"/>
          </w:r>
          <w:r w:rsidR="00657E26">
            <w:rPr>
              <w:noProof/>
            </w:rPr>
            <w:t>[18]</w:t>
          </w:r>
          <w:r w:rsidR="006E246E">
            <w:fldChar w:fldCharType="end"/>
          </w:r>
        </w:sdtContent>
      </w:sdt>
      <w:r w:rsidR="005D7BC2">
        <w:t>, which is a nonparametric method but suffers from false negatives. Therefore, none of them can give an unequivocal answer about stationarity.</w:t>
      </w:r>
    </w:p>
    <w:p w14:paraId="70D0FF36" w14:textId="6B46CBBE" w:rsidR="00C7597E" w:rsidRDefault="00A76462" w:rsidP="00FF5E85">
      <w:pPr>
        <w:ind w:firstLine="708"/>
        <w:rPr>
          <w:rFonts w:eastAsiaTheme="minorEastAsia"/>
        </w:rPr>
      </w:pPr>
      <w:r w:rsidRPr="00A76462">
        <w:t xml:space="preserve">An additional restriction was imposed on boundaries </w:t>
      </w:r>
      <w:r w:rsidR="008016E0">
        <w:t>in which</w:t>
      </w:r>
      <w:r w:rsidR="00B163FB">
        <w:rPr>
          <w:lang w:val="en-US"/>
        </w:rPr>
        <w:t xml:space="preserve"> </w:t>
      </w:r>
      <w:r w:rsidR="00EA4362">
        <w:t>the order of differentiation was searched, which is not noticed in ready-made libraries (</w:t>
      </w:r>
      <w:r w:rsidR="00B163FB">
        <w:rPr>
          <w:lang w:val="en-US"/>
        </w:rPr>
        <w:t xml:space="preserve">fracdiff, </w:t>
      </w:r>
      <w:r w:rsidR="00B163FB" w:rsidRPr="00B163FB">
        <w:t>numpy-fracdiff, fractional-differentiation-time-series).</w:t>
      </w:r>
      <w:r w:rsidR="00B163FB">
        <w:rPr>
          <w:lang w:val="en-US"/>
        </w:rPr>
        <w:t xml:space="preserve"> </w:t>
      </w:r>
      <w:r w:rsidR="00B163FB">
        <w:t xml:space="preserve">In fact, we cannot use the entire interval </w:t>
      </w:r>
      <m:oMath>
        <m:d>
          <m:dPr>
            <m:ctrlPr>
              <w:rPr>
                <w:rFonts w:ascii="Cambria Math" w:hAnsi="Cambria Math"/>
                <w:i/>
              </w:rPr>
            </m:ctrlPr>
          </m:dPr>
          <m:e>
            <m:r>
              <w:rPr>
                <w:rFonts w:ascii="Cambria Math" w:hAnsi="Cambria Math"/>
              </w:rPr>
              <m:t>0,1</m:t>
            </m:r>
          </m:e>
        </m:d>
      </m:oMath>
      <w:r>
        <w:rPr>
          <w:rFonts w:eastAsiaTheme="minorEastAsia"/>
        </w:rPr>
        <w:t xml:space="preserve"> </w:t>
      </w:r>
      <w:r w:rsidR="006B3BB8">
        <w:rPr>
          <w:rFonts w:eastAsiaTheme="minorEastAsia"/>
        </w:rPr>
        <w:t>because</w:t>
      </w:r>
      <w:r w:rsidR="002A78C9">
        <w:rPr>
          <w:rFonts w:eastAsiaTheme="minorEastAsia"/>
          <w:lang w:val="en-US"/>
        </w:rPr>
        <w:t xml:space="preserve"> </w:t>
      </w:r>
      <w:r w:rsidR="002A78C9">
        <w:rPr>
          <w:rFonts w:eastAsiaTheme="minorEastAsia"/>
        </w:rPr>
        <w:t xml:space="preserve">we replaced the infinite series that should converge to 0 with a finite series that converges to positive </w:t>
      </w:r>
      <m:oMath>
        <m:r>
          <w:rPr>
            <w:rFonts w:ascii="Cambria Math" w:eastAsiaTheme="minorEastAsia" w:hAnsi="Cambria Math"/>
          </w:rPr>
          <m:t>ε</m:t>
        </m:r>
      </m:oMath>
      <w:r w:rsidR="006B3BB8">
        <w:rPr>
          <w:rFonts w:eastAsiaTheme="minorEastAsia"/>
          <w:lang w:val="en-US"/>
        </w:rPr>
        <w:t xml:space="preserve">, </w:t>
      </w:r>
      <w:r w:rsidR="00F76AD2">
        <w:rPr>
          <w:rFonts w:eastAsiaTheme="minorEastAsia"/>
        </w:rPr>
        <w:t>which increases as the order approaches 0 (Fig. 5).</w:t>
      </w:r>
      <w:r w:rsidR="0077733B">
        <w:rPr>
          <w:rFonts w:eastAsiaTheme="minorEastAsia"/>
          <w:lang w:val="en-US"/>
        </w:rPr>
        <w:t xml:space="preserve"> </w:t>
      </w:r>
      <w:r w:rsidR="0077733B">
        <w:rPr>
          <w:rFonts w:eastAsiaTheme="minorEastAsia"/>
        </w:rPr>
        <w:t xml:space="preserve">Because of this, an excess positive shift may occur with unknown consequences. Therefore, it is necessary to determine the minimum </w:t>
      </w:r>
      <w:r>
        <w:rPr>
          <w:rFonts w:eastAsiaTheme="minorEastAsia"/>
        </w:rPr>
        <w:t>boundary</w:t>
      </w:r>
      <w:r w:rsidR="0077733B">
        <w:rPr>
          <w:rFonts w:eastAsiaTheme="minorEastAsia"/>
        </w:rPr>
        <w:t xml:space="preserve"> for the search for order. This can be done by </w:t>
      </w:r>
      <w:r>
        <w:rPr>
          <w:rFonts w:eastAsiaTheme="minorEastAsia"/>
        </w:rPr>
        <w:t>introducing</w:t>
      </w:r>
      <w:r w:rsidR="0077733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max</m:t>
            </m:r>
          </m:sub>
        </m:sSub>
      </m:oMath>
      <w:r w:rsidR="00920611">
        <w:rPr>
          <w:rFonts w:eastAsiaTheme="minorEastAsia"/>
        </w:rPr>
        <w:t xml:space="preserve">, for example, by </w:t>
      </w:r>
      <w:r w:rsidRPr="00A76462">
        <w:rPr>
          <w:rFonts w:eastAsiaTheme="minorEastAsia"/>
        </w:rPr>
        <w:t>three-sigma rule</w:t>
      </w:r>
      <w:r w:rsidR="00920611">
        <w:rPr>
          <w:rFonts w:eastAsiaTheme="minorEastAsia"/>
        </w:rPr>
        <w:t>:</w:t>
      </w:r>
    </w:p>
    <w:p w14:paraId="0FB4A98A" w14:textId="77777777" w:rsidR="000705DB" w:rsidRPr="00ED5490"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nsolas" w:eastAsia="Times New Roman" w:hAnsi="Consolas" w:cs="Courier New"/>
          <w:noProof/>
          <w:color w:val="000000"/>
          <w:sz w:val="22"/>
          <w:lang w:eastAsia="uk-UA"/>
        </w:rPr>
      </w:pPr>
      <w:r w:rsidRPr="00ED5490">
        <w:rPr>
          <w:rFonts w:ascii="Consolas" w:eastAsia="Times New Roman" w:hAnsi="Consolas" w:cs="Courier New"/>
          <w:noProof/>
          <w:color w:val="000000"/>
          <w:sz w:val="22"/>
          <w:lang w:eastAsia="uk-UA"/>
        </w:rPr>
        <w:t xml:space="preserve">e_max = </w:t>
      </w:r>
      <w:r w:rsidRPr="00ED5490">
        <w:rPr>
          <w:rFonts w:ascii="Consolas" w:eastAsia="Times New Roman" w:hAnsi="Consolas" w:cs="Courier New"/>
          <w:noProof/>
          <w:color w:val="0000FF"/>
          <w:sz w:val="22"/>
          <w:lang w:eastAsia="uk-UA"/>
        </w:rPr>
        <w:t xml:space="preserve">0.0027  </w:t>
      </w:r>
      <w:r w:rsidRPr="00ED5490">
        <w:rPr>
          <w:rFonts w:ascii="Consolas" w:eastAsia="Times New Roman" w:hAnsi="Consolas" w:cs="Courier New"/>
          <w:i/>
          <w:iCs/>
          <w:noProof/>
          <w:color w:val="808080"/>
          <w:sz w:val="22"/>
          <w:lang w:eastAsia="uk-UA"/>
        </w:rPr>
        <w:t># 1 - 3 sigma</w:t>
      </w:r>
      <w:r w:rsidRPr="00ED5490">
        <w:rPr>
          <w:rFonts w:ascii="Consolas" w:eastAsia="Times New Roman" w:hAnsi="Consolas" w:cs="Courier New"/>
          <w:i/>
          <w:iCs/>
          <w:noProof/>
          <w:color w:val="808080"/>
          <w:sz w:val="22"/>
          <w:lang w:eastAsia="uk-UA"/>
        </w:rPr>
        <w:br/>
      </w:r>
      <w:r w:rsidRPr="00ED5490">
        <w:rPr>
          <w:rFonts w:ascii="Consolas" w:eastAsia="Times New Roman" w:hAnsi="Consolas" w:cs="Courier New"/>
          <w:noProof/>
          <w:color w:val="000000"/>
          <w:sz w:val="22"/>
          <w:lang w:eastAsia="uk-UA"/>
        </w:rPr>
        <w:t>min_order = scipy.optimize.brentq(</w:t>
      </w:r>
      <w:r w:rsidRPr="00ED5490">
        <w:rPr>
          <w:rFonts w:ascii="Consolas" w:eastAsia="Times New Roman" w:hAnsi="Consolas" w:cs="Courier New"/>
          <w:noProof/>
          <w:color w:val="000000"/>
          <w:sz w:val="22"/>
          <w:lang w:eastAsia="uk-UA"/>
        </w:rPr>
        <w:br/>
        <w:t xml:space="preserve">    </w:t>
      </w:r>
      <w:r w:rsidRPr="00ED5490">
        <w:rPr>
          <w:rFonts w:ascii="Consolas" w:eastAsia="Times New Roman" w:hAnsi="Consolas" w:cs="Courier New"/>
          <w:b/>
          <w:bCs/>
          <w:noProof/>
          <w:color w:val="000080"/>
          <w:sz w:val="22"/>
          <w:lang w:eastAsia="uk-UA"/>
        </w:rPr>
        <w:t xml:space="preserve">lambda </w:t>
      </w:r>
      <w:r w:rsidRPr="00ED5490">
        <w:rPr>
          <w:rFonts w:ascii="Consolas" w:eastAsia="Times New Roman" w:hAnsi="Consolas" w:cs="Courier New"/>
          <w:noProof/>
          <w:color w:val="000000"/>
          <w:sz w:val="22"/>
          <w:lang w:eastAsia="uk-UA"/>
        </w:rPr>
        <w:t xml:space="preserve">order: </w:t>
      </w:r>
      <w:r w:rsidRPr="00ED5490">
        <w:rPr>
          <w:rFonts w:ascii="Consolas" w:eastAsia="Times New Roman" w:hAnsi="Consolas" w:cs="Courier New"/>
          <w:noProof/>
          <w:color w:val="000000"/>
          <w:sz w:val="22"/>
          <w:lang w:eastAsia="uk-UA"/>
        </w:rPr>
        <w:br/>
        <w:t xml:space="preserve">        np.cumsum(get_weights(order, weights_num=len(df)))[-</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 – e_max</w:t>
      </w:r>
      <w:r w:rsidRPr="00ED5490">
        <w:rPr>
          <w:rFonts w:ascii="Consolas" w:eastAsia="Times New Roman" w:hAnsi="Consolas" w:cs="Courier New"/>
          <w:noProof/>
          <w:color w:val="000000"/>
          <w:sz w:val="22"/>
          <w:lang w:eastAsia="uk-UA"/>
        </w:rPr>
        <w:br/>
        <w:t xml:space="preserve">    a=</w:t>
      </w:r>
      <w:r w:rsidRPr="00ED5490">
        <w:rPr>
          <w:rFonts w:ascii="Consolas" w:eastAsia="Times New Roman" w:hAnsi="Consolas" w:cs="Courier New"/>
          <w:noProof/>
          <w:color w:val="0000FF"/>
          <w:sz w:val="22"/>
          <w:lang w:eastAsia="uk-UA"/>
        </w:rPr>
        <w:t>0</w:t>
      </w:r>
      <w:r w:rsidRPr="00ED5490">
        <w:rPr>
          <w:rFonts w:ascii="Consolas" w:eastAsia="Times New Roman" w:hAnsi="Consolas" w:cs="Courier New"/>
          <w:noProof/>
          <w:color w:val="000000"/>
          <w:sz w:val="22"/>
          <w:lang w:eastAsia="uk-UA"/>
        </w:rPr>
        <w:t>, b=</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w:t>
      </w:r>
      <w:r w:rsidRPr="00ED5490">
        <w:rPr>
          <w:rFonts w:ascii="Consolas" w:eastAsia="Times New Roman" w:hAnsi="Consolas" w:cs="Courier New"/>
          <w:noProof/>
          <w:color w:val="000000"/>
          <w:sz w:val="22"/>
          <w:lang w:eastAsia="uk-UA"/>
        </w:rPr>
        <w:br/>
        <w:t>)</w:t>
      </w:r>
    </w:p>
    <w:p w14:paraId="1515BC3E" w14:textId="45386834" w:rsidR="00ED5490" w:rsidRPr="00ED5490" w:rsidRDefault="0077733B" w:rsidP="00ED5490">
      <w:pPr>
        <w:pStyle w:val="Caption"/>
      </w:pPr>
      <w:r>
        <w:rPr>
          <w:rFonts w:eastAsiaTheme="minorEastAsia"/>
        </w:rPr>
        <w:t xml:space="preserve"> </w:t>
      </w:r>
      <w:r w:rsidR="00ED5490" w:rsidRPr="00ED5490">
        <w:t xml:space="preserve">Code 1 – Finding the minimum </w:t>
      </w:r>
      <w:r w:rsidR="00F077C1" w:rsidRPr="00F077C1">
        <w:t xml:space="preserve">boundary </w:t>
      </w:r>
      <w:r w:rsidR="00ED5490" w:rsidRPr="00ED5490">
        <w:t xml:space="preserve">of the unshifted order </w:t>
      </w:r>
      <w:r w:rsidR="00ED5490" w:rsidRPr="00ED5490">
        <w:br/>
        <w:t xml:space="preserve">using </w:t>
      </w:r>
      <w:r w:rsidR="00D31F47">
        <w:t>the Brent optimization method from the SciPy library</w:t>
      </w:r>
      <w:sdt>
        <w:sdtPr>
          <w:id w:val="-1954707245"/>
          <w:citation/>
        </w:sdtPr>
        <w:sdtEndPr/>
        <w:sdtContent>
          <w:r w:rsidR="00ED5490" w:rsidRPr="00ED5490">
            <w:fldChar w:fldCharType="begin"/>
          </w:r>
          <w:r w:rsidR="00ED5490" w:rsidRPr="00ED5490">
            <w:instrText xml:space="preserve"> CITATION Virtanen2020 \l 1033 </w:instrText>
          </w:r>
          <w:r w:rsidR="00ED5490" w:rsidRPr="00ED5490">
            <w:fldChar w:fldCharType="separate"/>
          </w:r>
          <w:r w:rsidR="00657E26">
            <w:rPr>
              <w:noProof/>
            </w:rPr>
            <w:t xml:space="preserve"> [8]</w:t>
          </w:r>
          <w:r w:rsidR="00ED5490" w:rsidRPr="00ED5490">
            <w:fldChar w:fldCharType="end"/>
          </w:r>
        </w:sdtContent>
      </w:sdt>
    </w:p>
    <w:p w14:paraId="4E007C0D" w14:textId="7B5C7DFD" w:rsidR="009F1708" w:rsidRDefault="008D56AC" w:rsidP="006C60D7">
      <w:pPr>
        <w:pStyle w:val="NoSpacing"/>
        <w:keepNext/>
        <w:jc w:val="center"/>
      </w:pPr>
      <w:r w:rsidRPr="008D56AC">
        <w:rPr>
          <w:noProof/>
        </w:rPr>
        <w:lastRenderedPageBreak/>
        <w:drawing>
          <wp:inline distT="0" distB="0" distL="0" distR="0" wp14:anchorId="39BA2570" wp14:editId="381C7168">
            <wp:extent cx="4864794" cy="35418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bwMode="auto">
                    <a:xfrm>
                      <a:off x="0" y="0"/>
                      <a:ext cx="4864794" cy="3541829"/>
                    </a:xfrm>
                    <a:prstGeom prst="rect">
                      <a:avLst/>
                    </a:prstGeom>
                    <a:ln>
                      <a:noFill/>
                    </a:ln>
                    <a:extLst>
                      <a:ext uri="{53640926-AAD7-44D8-BBD7-CCE9431645EC}">
                        <a14:shadowObscured xmlns:a14="http://schemas.microsoft.com/office/drawing/2010/main"/>
                      </a:ext>
                    </a:extLst>
                  </pic:spPr>
                </pic:pic>
              </a:graphicData>
            </a:graphic>
          </wp:inline>
        </w:drawing>
      </w:r>
    </w:p>
    <w:p w14:paraId="046B0AD3" w14:textId="70B132AC" w:rsidR="002A78C9" w:rsidRPr="009F1708" w:rsidRDefault="009F1708" w:rsidP="009F1708">
      <w:pPr>
        <w:pStyle w:val="Caption"/>
      </w:pPr>
      <w:r w:rsidRPr="009F1708">
        <w:t xml:space="preserve">Figure </w:t>
      </w:r>
      <w:fldSimple w:instr=" SEQ Рисунок \* ARABIC ">
        <w:r w:rsidR="00EA1332">
          <w:rPr>
            <w:noProof/>
          </w:rPr>
          <w:t xml:space="preserve">5 </w:t>
        </w:r>
      </w:fldSimple>
      <w:r w:rsidRPr="009F1708">
        <w:t>– Cumulative sum of fractional differentiation weights</w:t>
      </w:r>
    </w:p>
    <w:p w14:paraId="15551C65" w14:textId="1AF703DF" w:rsidR="00511F29" w:rsidRDefault="00511F29" w:rsidP="00511F29">
      <w:pPr>
        <w:ind w:firstLine="708"/>
      </w:pPr>
      <w:r w:rsidRPr="00511F29">
        <w:t xml:space="preserve">During the tests, models with a constant regression model were used, because the shift, which </w:t>
      </w:r>
      <w:r w:rsidR="0001525E">
        <w:t>is later r</w:t>
      </w:r>
      <w:r w:rsidRPr="00511F29">
        <w:t>emove</w:t>
      </w:r>
      <w:r w:rsidR="0001525E">
        <w:t>d</w:t>
      </w:r>
      <w:r w:rsidRPr="00511F29">
        <w:t xml:space="preserve"> during standardization, is present in all time series. To obtain </w:t>
      </w:r>
      <w:r>
        <w:rPr>
          <w:lang w:val="en-US"/>
        </w:rPr>
        <w:t>comparable</w:t>
      </w:r>
      <w:r w:rsidRPr="00511F29">
        <w:t xml:space="preserve"> results, the search for a sufficient order of differentiation was </w:t>
      </w:r>
      <w:r w:rsidR="0001525E">
        <w:t>condu</w:t>
      </w:r>
      <w:r w:rsidR="005506C6">
        <w:t>c</w:t>
      </w:r>
      <w:r w:rsidR="0001525E">
        <w:t>ted</w:t>
      </w:r>
      <w:r w:rsidRPr="00511F29">
        <w:t xml:space="preserve"> with a constant number of lag components. Because in the arch econometric package [9], KPSS selects the number of lags depending on the data values. This can lead to unreasonably large number</w:t>
      </w:r>
      <w:r>
        <w:t>s</w:t>
      </w:r>
      <w:r w:rsidRPr="00511F29">
        <w:t xml:space="preserve"> of lag</w:t>
      </w:r>
      <w:r>
        <w:t>s</w:t>
      </w:r>
      <w:r w:rsidRPr="00511F29">
        <w:t>. Therefore, it is chosen as the minimum non-zero value at zero and one orders of differentiation.</w:t>
      </w:r>
    </w:p>
    <w:p w14:paraId="33EA0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b/>
          <w:bCs/>
          <w:noProof/>
          <w:color w:val="000080"/>
          <w:sz w:val="21"/>
          <w:szCs w:val="21"/>
          <w:lang w:eastAsia="uk-UA"/>
        </w:rPr>
        <w:t xml:space="preserve">def </w:t>
      </w:r>
      <w:r w:rsidRPr="00D14086">
        <w:rPr>
          <w:rFonts w:ascii="Courier New" w:eastAsia="Times New Roman" w:hAnsi="Courier New" w:cs="Courier New"/>
          <w:noProof/>
          <w:color w:val="000000"/>
          <w:sz w:val="21"/>
          <w:szCs w:val="21"/>
          <w:lang w:eastAsia="uk-UA"/>
        </w:rPr>
        <w:t>min_not_0(a, b):</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return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 xml:space="preserve">(max(a, b)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or </w:t>
      </w:r>
      <w:r w:rsidRPr="00D14086">
        <w:rPr>
          <w:rFonts w:ascii="Courier New" w:eastAsia="Times New Roman" w:hAnsi="Courier New" w:cs="Courier New"/>
          <w:noProof/>
          <w:color w:val="000000"/>
          <w:sz w:val="21"/>
          <w:szCs w:val="21"/>
          <w:lang w:eastAsia="uk-UA"/>
        </w:rPr>
        <w:t xml:space="preserve">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min(a, b))</w:t>
      </w:r>
      <w:r w:rsidRPr="00D14086">
        <w:rPr>
          <w:rFonts w:ascii="Courier New" w:eastAsia="Times New Roman" w:hAnsi="Courier New" w:cs="Courier New"/>
          <w:noProof/>
          <w:color w:val="000000"/>
          <w:sz w:val="21"/>
          <w:szCs w:val="21"/>
          <w:lang w:eastAsia="uk-UA"/>
        </w:rPr>
        <w:br/>
      </w:r>
      <w:r w:rsidRPr="00D14086">
        <w:rPr>
          <w:rFonts w:ascii="Courier New" w:eastAsia="Times New Roman" w:hAnsi="Courier New" w:cs="Courier New"/>
          <w:noProof/>
          <w:color w:val="000000"/>
          <w:sz w:val="21"/>
          <w:szCs w:val="21"/>
          <w:lang w:eastAsia="uk-UA"/>
        </w:rPr>
        <w:br/>
      </w:r>
      <w:r w:rsidRPr="006C60D7">
        <w:rPr>
          <w:rFonts w:ascii="Courier New" w:eastAsia="Times New Roman" w:hAnsi="Courier New" w:cs="Courier New"/>
          <w:noProof/>
          <w:color w:val="000000"/>
          <w:sz w:val="21"/>
          <w:szCs w:val="21"/>
          <w:lang w:eastAsia="uk-UA"/>
        </w:rPr>
        <w:t>lags_kpss = min_not_0(</w:t>
      </w:r>
    </w:p>
    <w:p w14:paraId="33779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0</w:t>
      </w:r>
    </w:p>
    <w:p w14:paraId="0D44DEC3"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arch.KPSS(numpy.diff(column),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1</w:t>
      </w:r>
    </w:p>
    <w:p w14:paraId="2622959D" w14:textId="77777777" w:rsidR="00511F29"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w:t>
      </w:r>
    </w:p>
    <w:p w14:paraId="17D27969" w14:textId="77777777" w:rsidR="00511F29" w:rsidRPr="00D14086"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noProof/>
          <w:color w:val="000000"/>
          <w:sz w:val="21"/>
          <w:szCs w:val="21"/>
          <w:lang w:eastAsia="uk-UA"/>
        </w:rPr>
        <w:t>diff_order_kpss = scipy.optimize.brentq(</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lambda </w:t>
      </w:r>
      <w:r w:rsidRPr="00D14086">
        <w:rPr>
          <w:rFonts w:ascii="Courier New" w:eastAsia="Times New Roman" w:hAnsi="Courier New" w:cs="Courier New"/>
          <w:noProof/>
          <w:color w:val="000000"/>
          <w:sz w:val="21"/>
          <w:szCs w:val="21"/>
          <w:lang w:eastAsia="uk-UA"/>
        </w:rPr>
        <w:t>order: arch.KPSS(</w:t>
      </w:r>
      <w:r w:rsidRPr="00D14086">
        <w:rPr>
          <w:rFonts w:ascii="Courier New" w:eastAsia="Times New Roman" w:hAnsi="Courier New" w:cs="Courier New"/>
          <w:noProof/>
          <w:color w:val="000000"/>
          <w:sz w:val="21"/>
          <w:szCs w:val="21"/>
          <w:lang w:eastAsia="uk-UA"/>
        </w:rPr>
        <w:br/>
        <w:t xml:space="preserve">        lib.frac_diff_fft(column, order=order),</w:t>
      </w:r>
      <w:r w:rsidRPr="00D14086">
        <w:rPr>
          <w:rFonts w:ascii="Courier New" w:eastAsia="Times New Roman" w:hAnsi="Courier New" w:cs="Courier New"/>
          <w:noProof/>
          <w:color w:val="000000"/>
          <w:sz w:val="21"/>
          <w:szCs w:val="21"/>
          <w:lang w:eastAsia="uk-UA"/>
        </w:rPr>
        <w:br/>
        <w:t xml:space="preserve">        trend=</w:t>
      </w:r>
      <w:r w:rsidRPr="00D14086">
        <w:rPr>
          <w:rFonts w:ascii="Courier New" w:eastAsia="Times New Roman" w:hAnsi="Courier New" w:cs="Courier New"/>
          <w:b/>
          <w:bCs/>
          <w:noProof/>
          <w:color w:val="008080"/>
          <w:sz w:val="21"/>
          <w:szCs w:val="21"/>
          <w:lang w:eastAsia="uk-UA"/>
        </w:rPr>
        <w:t>'c'</w:t>
      </w:r>
      <w:r w:rsidRPr="00D14086">
        <w:rPr>
          <w:rFonts w:ascii="Courier New" w:eastAsia="Times New Roman" w:hAnsi="Courier New" w:cs="Courier New"/>
          <w:noProof/>
          <w:color w:val="000000"/>
          <w:sz w:val="21"/>
          <w:szCs w:val="21"/>
          <w:lang w:eastAsia="uk-UA"/>
        </w:rPr>
        <w:t>, lags=lags_kpss</w:t>
      </w:r>
      <w:r w:rsidRPr="00D14086">
        <w:rPr>
          <w:rFonts w:ascii="Courier New" w:eastAsia="Times New Roman" w:hAnsi="Courier New" w:cs="Courier New"/>
          <w:noProof/>
          <w:color w:val="000000"/>
          <w:sz w:val="21"/>
          <w:szCs w:val="21"/>
          <w:lang w:eastAsia="uk-UA"/>
        </w:rPr>
        <w:br/>
        <w:t xml:space="preserve">    ).pvalue - </w:t>
      </w:r>
      <w:r w:rsidRPr="00D14086">
        <w:rPr>
          <w:rFonts w:ascii="Courier New" w:eastAsia="Times New Roman" w:hAnsi="Courier New" w:cs="Courier New"/>
          <w:noProof/>
          <w:color w:val="0000FF"/>
          <w:sz w:val="21"/>
          <w:szCs w:val="21"/>
          <w:lang w:eastAsia="uk-UA"/>
        </w:rPr>
        <w:t>0.</w:t>
      </w:r>
      <w:r>
        <w:rPr>
          <w:rFonts w:ascii="Courier New" w:eastAsia="Times New Roman" w:hAnsi="Courier New" w:cs="Courier New"/>
          <w:noProof/>
          <w:color w:val="0000FF"/>
          <w:sz w:val="21"/>
          <w:szCs w:val="21"/>
          <w:lang w:eastAsia="uk-UA"/>
        </w:rPr>
        <w:t>0027</w:t>
      </w:r>
      <w:r w:rsidRPr="00D14086">
        <w:rPr>
          <w:rFonts w:ascii="Courier New" w:eastAsia="Times New Roman" w:hAnsi="Courier New" w:cs="Courier New"/>
          <w:noProof/>
          <w:color w:val="000000"/>
          <w:sz w:val="21"/>
          <w:szCs w:val="21"/>
          <w:lang w:eastAsia="uk-UA"/>
        </w:rPr>
        <w:t>,</w:t>
      </w:r>
      <w:r w:rsidRPr="00D14086">
        <w:rPr>
          <w:rFonts w:ascii="Courier New" w:eastAsia="Times New Roman" w:hAnsi="Courier New" w:cs="Courier New"/>
          <w:noProof/>
          <w:color w:val="000000"/>
          <w:sz w:val="21"/>
          <w:szCs w:val="21"/>
          <w:lang w:eastAsia="uk-UA"/>
        </w:rPr>
        <w:br/>
        <w:t xml:space="preserve">    a=min_order, b=</w:t>
      </w:r>
      <w:r w:rsidRPr="00D14086">
        <w:rPr>
          <w:rFonts w:ascii="Courier New" w:eastAsia="Times New Roman" w:hAnsi="Courier New" w:cs="Courier New"/>
          <w:noProof/>
          <w:color w:val="0000FF"/>
          <w:sz w:val="21"/>
          <w:szCs w:val="21"/>
          <w:lang w:eastAsia="uk-UA"/>
        </w:rPr>
        <w:t>1</w:t>
      </w:r>
      <w:r w:rsidRPr="00D14086">
        <w:rPr>
          <w:rFonts w:ascii="Courier New" w:eastAsia="Times New Roman" w:hAnsi="Courier New" w:cs="Courier New"/>
          <w:noProof/>
          <w:color w:val="0000FF"/>
          <w:sz w:val="21"/>
          <w:szCs w:val="21"/>
          <w:lang w:eastAsia="uk-UA"/>
        </w:rPr>
        <w:br/>
      </w:r>
      <w:r w:rsidRPr="00D14086">
        <w:rPr>
          <w:rFonts w:ascii="Courier New" w:eastAsia="Times New Roman" w:hAnsi="Courier New" w:cs="Courier New"/>
          <w:noProof/>
          <w:color w:val="000000"/>
          <w:sz w:val="21"/>
          <w:szCs w:val="21"/>
          <w:lang w:eastAsia="uk-UA"/>
        </w:rPr>
        <w:t>)</w:t>
      </w:r>
    </w:p>
    <w:p w14:paraId="00886EAA" w14:textId="77777777" w:rsidR="00511F29" w:rsidRPr="00D14086" w:rsidRDefault="00511F29" w:rsidP="00511F29">
      <w:pPr>
        <w:pStyle w:val="Caption"/>
        <w:rPr>
          <w:lang w:val="en-US"/>
        </w:rPr>
      </w:pPr>
      <w:r>
        <w:t xml:space="preserve">Code 2 </w:t>
      </w:r>
      <w:r>
        <w:rPr>
          <w:lang w:val="en-US"/>
        </w:rPr>
        <w:t xml:space="preserve">– </w:t>
      </w:r>
      <w:r>
        <w:t>Search for the order of differentiation</w:t>
      </w:r>
    </w:p>
    <w:p w14:paraId="441EC80A" w14:textId="1ABC4014" w:rsidR="005D7BC2" w:rsidRPr="00CC73FF" w:rsidRDefault="005951C4" w:rsidP="00584AB7">
      <w:pPr>
        <w:ind w:firstLine="708"/>
        <w:rPr>
          <w:color w:val="000000" w:themeColor="text1"/>
        </w:rPr>
      </w:pPr>
      <w:r w:rsidRPr="00CC73FF">
        <w:rPr>
          <w:color w:val="000000" w:themeColor="text1"/>
        </w:rPr>
        <w:lastRenderedPageBreak/>
        <w:t xml:space="preserve">Due to the reversed alternative hypothesis </w:t>
      </w:r>
      <w:r w:rsidR="00911DE0">
        <w:rPr>
          <w:color w:val="000000" w:themeColor="text1"/>
        </w:rPr>
        <w:t xml:space="preserve">and the low </w:t>
      </w:r>
      <w:r w:rsidR="0001525E">
        <w:rPr>
          <w:color w:val="000000" w:themeColor="text1"/>
        </w:rPr>
        <w:t>threshold</w:t>
      </w:r>
      <w:r w:rsidR="00911DE0">
        <w:rPr>
          <w:color w:val="000000" w:themeColor="text1"/>
        </w:rPr>
        <w:t xml:space="preserve"> significance, the result obtained with </w:t>
      </w:r>
      <w:r w:rsidRPr="00CC73FF">
        <w:rPr>
          <w:color w:val="000000" w:themeColor="text1"/>
          <w:lang w:val="en-US"/>
        </w:rPr>
        <w:t xml:space="preserve">KPSS should be considered </w:t>
      </w:r>
      <w:r w:rsidRPr="00CC73FF">
        <w:rPr>
          <w:color w:val="000000" w:themeColor="text1"/>
        </w:rPr>
        <w:t xml:space="preserve">necessary, and </w:t>
      </w:r>
      <w:r w:rsidR="00580D3C" w:rsidRPr="00CC73FF">
        <w:rPr>
          <w:color w:val="000000" w:themeColor="text1"/>
        </w:rPr>
        <w:t xml:space="preserve">with </w:t>
      </w:r>
      <w:r w:rsidR="00CC73FF">
        <w:rPr>
          <w:color w:val="000000" w:themeColor="text1"/>
        </w:rPr>
        <w:t>ADF-GLS</w:t>
      </w:r>
      <w:r w:rsidR="00580D3C" w:rsidRPr="00CC73FF">
        <w:rPr>
          <w:color w:val="000000" w:themeColor="text1"/>
        </w:rPr>
        <w:t xml:space="preserve"> </w:t>
      </w:r>
      <w:r w:rsidR="000705DB">
        <w:rPr>
          <w:color w:val="000000" w:themeColor="text1"/>
        </w:rPr>
        <w:t>–</w:t>
      </w:r>
      <w:r w:rsidR="00CC73FF">
        <w:rPr>
          <w:color w:val="000000" w:themeColor="text1"/>
        </w:rPr>
        <w:t xml:space="preserve"> sufficient. However, there are often cases where ADF-GLS asserts weak stationarity of the series without any differentiation, while KPSS requires strong differentiation. This may be due to heteroskedasticity or structural breaks in the data. An example of a discrepancy in test results can be seen in Table. 3. </w:t>
      </w:r>
      <w:r w:rsidR="00CC73FF" w:rsidRPr="00CC73FF">
        <w:rPr>
          <w:color w:val="000000" w:themeColor="text1"/>
        </w:rPr>
        <w:t xml:space="preserve">We cannot </w:t>
      </w:r>
      <w:r w:rsidR="00CC73FF">
        <w:rPr>
          <w:color w:val="000000" w:themeColor="text1"/>
        </w:rPr>
        <w:t>exclude these columns (116</w:t>
      </w:r>
      <w:r w:rsidR="00CC73FF" w:rsidRPr="00CC73FF">
        <w:rPr>
          <w:color w:val="000000" w:themeColor="text1"/>
          <w:lang w:val="en-US"/>
        </w:rPr>
        <w:t xml:space="preserve">/141) due to the significant loss of the amount of information, we cannot differentiate either. </w:t>
      </w:r>
      <w:r w:rsidR="00CC73FF" w:rsidRPr="00CC73FF">
        <w:rPr>
          <w:color w:val="000000" w:themeColor="text1"/>
        </w:rPr>
        <w:t>Therefore, it is advisable to differentiate by the larger of the two obtained orders.</w:t>
      </w:r>
    </w:p>
    <w:p w14:paraId="0B93CE48" w14:textId="6FCD8AA7" w:rsidR="00F76AD2" w:rsidRDefault="00F76AD2" w:rsidP="00CC7539">
      <w:pPr>
        <w:spacing w:before="240"/>
        <w:ind w:left="709" w:firstLine="0"/>
      </w:pPr>
      <w:r>
        <w:t>Table 3 – Test results for variance ratio, unit root</w:t>
      </w:r>
      <w:r w:rsidR="00655DC1">
        <w:t>,</w:t>
      </w:r>
      <w:r>
        <w:t xml:space="preserve"> and stationarity</w:t>
      </w:r>
    </w:p>
    <w:tbl>
      <w:tblPr>
        <w:tblStyle w:val="TableGrid"/>
        <w:tblW w:w="9627" w:type="dxa"/>
        <w:jc w:val="center"/>
        <w:tblLook w:val="04A0" w:firstRow="1" w:lastRow="0" w:firstColumn="1" w:lastColumn="0" w:noHBand="0" w:noVBand="1"/>
      </w:tblPr>
      <w:tblGrid>
        <w:gridCol w:w="4673"/>
        <w:gridCol w:w="1045"/>
        <w:gridCol w:w="1267"/>
        <w:gridCol w:w="1247"/>
        <w:gridCol w:w="1395"/>
      </w:tblGrid>
      <w:tr w:rsidR="00BC6A92" w:rsidRPr="00FF4B8A" w14:paraId="3FB13799" w14:textId="77777777" w:rsidTr="003473C0">
        <w:trPr>
          <w:trHeight w:val="204"/>
          <w:jc w:val="center"/>
        </w:trPr>
        <w:tc>
          <w:tcPr>
            <w:tcW w:w="4673" w:type="dxa"/>
            <w:noWrap/>
            <w:vAlign w:val="bottom"/>
          </w:tcPr>
          <w:p w14:paraId="0A6D3423" w14:textId="22988C23" w:rsidR="00866B84" w:rsidRPr="00BC6A92" w:rsidRDefault="00866B84" w:rsidP="005C28D0">
            <w:pPr>
              <w:pStyle w:val="NoSpacing"/>
              <w:rPr>
                <w:noProof/>
                <w:lang w:eastAsia="uk-UA"/>
              </w:rPr>
            </w:pPr>
            <w:r w:rsidRPr="00BC6A92">
              <w:rPr>
                <w:noProof/>
                <w:lang w:eastAsia="uk-UA"/>
              </w:rPr>
              <w:t>Indicator</w:t>
            </w:r>
          </w:p>
        </w:tc>
        <w:tc>
          <w:tcPr>
            <w:tcW w:w="1045" w:type="dxa"/>
            <w:noWrap/>
            <w:vAlign w:val="bottom"/>
          </w:tcPr>
          <w:p w14:paraId="1E321735" w14:textId="77777777" w:rsidR="00866B84" w:rsidRDefault="00866B84" w:rsidP="005C28D0">
            <w:pPr>
              <w:pStyle w:val="NoSpacing"/>
              <w:rPr>
                <w:lang w:eastAsia="uk-UA"/>
              </w:rPr>
            </w:pPr>
            <w:r w:rsidRPr="00BC6A92">
              <w:rPr>
                <w:lang w:eastAsia="uk-UA"/>
              </w:rPr>
              <w:t>KPSS</w:t>
            </w:r>
          </w:p>
          <w:p w14:paraId="17E653B3" w14:textId="100353F4" w:rsidR="0001525E" w:rsidRPr="00BC6A92" w:rsidRDefault="0001525E" w:rsidP="005C28D0">
            <w:pPr>
              <w:pStyle w:val="NoSpacing"/>
              <w:rPr>
                <w:lang w:eastAsia="uk-UA"/>
              </w:rPr>
            </w:pPr>
            <w:r>
              <w:rPr>
                <w:lang w:eastAsia="uk-UA"/>
              </w:rPr>
              <w:t>Lags</w:t>
            </w:r>
          </w:p>
        </w:tc>
        <w:tc>
          <w:tcPr>
            <w:tcW w:w="1267" w:type="dxa"/>
            <w:noWrap/>
            <w:vAlign w:val="bottom"/>
          </w:tcPr>
          <w:p w14:paraId="31B7B6ED" w14:textId="77777777" w:rsidR="00866B84" w:rsidRDefault="00866B84" w:rsidP="005C28D0">
            <w:pPr>
              <w:pStyle w:val="NoSpacing"/>
              <w:rPr>
                <w:lang w:eastAsia="uk-UA"/>
              </w:rPr>
            </w:pPr>
            <w:r w:rsidRPr="00BC6A92">
              <w:rPr>
                <w:lang w:eastAsia="uk-UA"/>
              </w:rPr>
              <w:t>KPSS</w:t>
            </w:r>
          </w:p>
          <w:p w14:paraId="7A25ADBA" w14:textId="19D57546" w:rsidR="0001525E" w:rsidRPr="00BC6A92" w:rsidRDefault="0001525E" w:rsidP="005C28D0">
            <w:pPr>
              <w:pStyle w:val="NoSpacing"/>
            </w:pPr>
            <w:r>
              <w:t>Order</w:t>
            </w:r>
          </w:p>
        </w:tc>
        <w:tc>
          <w:tcPr>
            <w:tcW w:w="1247" w:type="dxa"/>
            <w:noWrap/>
            <w:vAlign w:val="bottom"/>
          </w:tcPr>
          <w:p w14:paraId="42FA4CA7" w14:textId="77777777" w:rsidR="00866B84" w:rsidRDefault="00866B84" w:rsidP="005C28D0">
            <w:pPr>
              <w:pStyle w:val="NoSpacing"/>
              <w:rPr>
                <w:lang w:val="en-US" w:eastAsia="uk-UA"/>
              </w:rPr>
            </w:pPr>
            <w:r w:rsidRPr="00BC6A92">
              <w:rPr>
                <w:lang w:val="en-US" w:eastAsia="uk-UA"/>
              </w:rPr>
              <w:t>DFGLS</w:t>
            </w:r>
          </w:p>
          <w:p w14:paraId="12869F26" w14:textId="60FFB884" w:rsidR="0001525E" w:rsidRPr="00BC6A92" w:rsidRDefault="0001525E" w:rsidP="005C28D0">
            <w:pPr>
              <w:pStyle w:val="NoSpacing"/>
              <w:rPr>
                <w:lang w:eastAsia="uk-UA"/>
              </w:rPr>
            </w:pPr>
            <w:r>
              <w:rPr>
                <w:lang w:val="en-US" w:eastAsia="uk-UA"/>
              </w:rPr>
              <w:t>Lags</w:t>
            </w:r>
          </w:p>
        </w:tc>
        <w:tc>
          <w:tcPr>
            <w:tcW w:w="1395" w:type="dxa"/>
            <w:noWrap/>
            <w:vAlign w:val="bottom"/>
          </w:tcPr>
          <w:p w14:paraId="58FF46F4" w14:textId="77777777" w:rsidR="00866B84" w:rsidRDefault="00866B84" w:rsidP="005C28D0">
            <w:pPr>
              <w:pStyle w:val="NoSpacing"/>
              <w:rPr>
                <w:lang w:val="en-US" w:eastAsia="uk-UA"/>
              </w:rPr>
            </w:pPr>
            <w:r w:rsidRPr="00BC6A92">
              <w:rPr>
                <w:lang w:val="en-US" w:eastAsia="uk-UA"/>
              </w:rPr>
              <w:t>DFGLS</w:t>
            </w:r>
          </w:p>
          <w:p w14:paraId="519441E8" w14:textId="5451E810" w:rsidR="0001525E" w:rsidRPr="00BC6A92" w:rsidRDefault="0001525E" w:rsidP="005C28D0">
            <w:pPr>
              <w:pStyle w:val="NoSpacing"/>
              <w:rPr>
                <w:lang w:eastAsia="uk-UA"/>
              </w:rPr>
            </w:pPr>
            <w:r w:rsidRPr="00BC6A92">
              <w:t>Order</w:t>
            </w:r>
          </w:p>
        </w:tc>
      </w:tr>
      <w:tr w:rsidR="00BC6A92" w:rsidRPr="00FF4B8A" w14:paraId="37E1DDAE" w14:textId="77777777" w:rsidTr="003473C0">
        <w:trPr>
          <w:trHeight w:val="204"/>
          <w:jc w:val="center"/>
        </w:trPr>
        <w:tc>
          <w:tcPr>
            <w:tcW w:w="4673" w:type="dxa"/>
            <w:noWrap/>
            <w:hideMark/>
          </w:tcPr>
          <w:p w14:paraId="695A9EB4" w14:textId="77777777" w:rsidR="00866B84" w:rsidRPr="00FF4B8A" w:rsidRDefault="00866B84" w:rsidP="005C28D0">
            <w:pPr>
              <w:pStyle w:val="NoSpacing"/>
              <w:rPr>
                <w:noProof/>
                <w:lang w:eastAsia="uk-UA"/>
              </w:rPr>
            </w:pPr>
            <w:r w:rsidRPr="00FF4B8A">
              <w:rPr>
                <w:noProof/>
                <w:lang w:eastAsia="uk-UA"/>
              </w:rPr>
              <w:t>transactions_count_outflow_bitmex</w:t>
            </w:r>
          </w:p>
        </w:tc>
        <w:tc>
          <w:tcPr>
            <w:tcW w:w="1045" w:type="dxa"/>
            <w:noWrap/>
            <w:hideMark/>
          </w:tcPr>
          <w:p w14:paraId="4F6756CF" w14:textId="77777777" w:rsidR="00866B84" w:rsidRPr="00FF4B8A" w:rsidRDefault="00866B84" w:rsidP="005C28D0">
            <w:pPr>
              <w:pStyle w:val="NoSpacing"/>
              <w:rPr>
                <w:lang w:eastAsia="uk-UA"/>
              </w:rPr>
            </w:pPr>
            <w:r w:rsidRPr="00FF4B8A">
              <w:rPr>
                <w:lang w:eastAsia="uk-UA"/>
              </w:rPr>
              <w:t>650</w:t>
            </w:r>
          </w:p>
        </w:tc>
        <w:tc>
          <w:tcPr>
            <w:tcW w:w="1267" w:type="dxa"/>
            <w:noWrap/>
            <w:hideMark/>
          </w:tcPr>
          <w:p w14:paraId="4A7A3504"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4D50B0EB"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2BA018BD" w14:textId="77777777" w:rsidR="00866B84" w:rsidRPr="00FF4B8A" w:rsidRDefault="00866B84" w:rsidP="005C28D0">
            <w:pPr>
              <w:pStyle w:val="NoSpacing"/>
              <w:rPr>
                <w:lang w:eastAsia="uk-UA"/>
              </w:rPr>
            </w:pPr>
            <w:r w:rsidRPr="00FF4B8A">
              <w:rPr>
                <w:lang w:eastAsia="uk-UA"/>
              </w:rPr>
              <w:t>0</w:t>
            </w:r>
          </w:p>
        </w:tc>
      </w:tr>
      <w:tr w:rsidR="00BC6A92" w:rsidRPr="00FF4B8A" w14:paraId="042E4F24" w14:textId="77777777" w:rsidTr="003473C0">
        <w:trPr>
          <w:trHeight w:val="204"/>
          <w:jc w:val="center"/>
        </w:trPr>
        <w:tc>
          <w:tcPr>
            <w:tcW w:w="4673" w:type="dxa"/>
            <w:noWrap/>
            <w:hideMark/>
          </w:tcPr>
          <w:p w14:paraId="6F023FF0" w14:textId="77777777" w:rsidR="00866B84" w:rsidRPr="00FF4B8A" w:rsidRDefault="00866B84" w:rsidP="005C28D0">
            <w:pPr>
              <w:pStyle w:val="NoSpacing"/>
              <w:rPr>
                <w:noProof/>
                <w:lang w:eastAsia="uk-UA"/>
              </w:rPr>
            </w:pPr>
            <w:r w:rsidRPr="00FF4B8A">
              <w:rPr>
                <w:noProof/>
                <w:lang w:eastAsia="uk-UA"/>
              </w:rPr>
              <w:t>mpi</w:t>
            </w:r>
          </w:p>
        </w:tc>
        <w:tc>
          <w:tcPr>
            <w:tcW w:w="1045" w:type="dxa"/>
            <w:noWrap/>
            <w:hideMark/>
          </w:tcPr>
          <w:p w14:paraId="17888C5D"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6C7D8ACC"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2742AB19"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43AAA2A4" w14:textId="77777777" w:rsidR="00866B84" w:rsidRPr="00FF4B8A" w:rsidRDefault="00866B84" w:rsidP="005C28D0">
            <w:pPr>
              <w:pStyle w:val="NoSpacing"/>
              <w:rPr>
                <w:lang w:eastAsia="uk-UA"/>
              </w:rPr>
            </w:pPr>
            <w:r w:rsidRPr="00FF4B8A">
              <w:rPr>
                <w:lang w:eastAsia="uk-UA"/>
              </w:rPr>
              <w:t>0</w:t>
            </w:r>
          </w:p>
        </w:tc>
      </w:tr>
      <w:tr w:rsidR="00BC6A92" w:rsidRPr="00FF4B8A" w14:paraId="15376874" w14:textId="77777777" w:rsidTr="003473C0">
        <w:trPr>
          <w:trHeight w:val="204"/>
          <w:jc w:val="center"/>
        </w:trPr>
        <w:tc>
          <w:tcPr>
            <w:tcW w:w="4673" w:type="dxa"/>
            <w:noWrap/>
            <w:hideMark/>
          </w:tcPr>
          <w:p w14:paraId="18B35118" w14:textId="77777777" w:rsidR="00866B84" w:rsidRPr="00FF4B8A" w:rsidRDefault="00866B84" w:rsidP="005C28D0">
            <w:pPr>
              <w:pStyle w:val="NoSpacing"/>
              <w:rPr>
                <w:noProof/>
                <w:lang w:eastAsia="uk-UA"/>
              </w:rPr>
            </w:pPr>
            <w:r w:rsidRPr="00FF4B8A">
              <w:rPr>
                <w:noProof/>
                <w:lang w:eastAsia="uk-UA"/>
              </w:rPr>
              <w:t>exchange_whale_ratio_spot_exchange</w:t>
            </w:r>
          </w:p>
        </w:tc>
        <w:tc>
          <w:tcPr>
            <w:tcW w:w="1045" w:type="dxa"/>
            <w:noWrap/>
            <w:hideMark/>
          </w:tcPr>
          <w:p w14:paraId="4E55352C" w14:textId="77777777" w:rsidR="00866B84" w:rsidRPr="00FF4B8A" w:rsidRDefault="00866B84" w:rsidP="005C28D0">
            <w:pPr>
              <w:pStyle w:val="NoSpacing"/>
              <w:rPr>
                <w:lang w:eastAsia="uk-UA"/>
              </w:rPr>
            </w:pPr>
            <w:r w:rsidRPr="00FF4B8A">
              <w:rPr>
                <w:lang w:eastAsia="uk-UA"/>
              </w:rPr>
              <w:t>654</w:t>
            </w:r>
          </w:p>
        </w:tc>
        <w:tc>
          <w:tcPr>
            <w:tcW w:w="1267" w:type="dxa"/>
            <w:noWrap/>
            <w:hideMark/>
          </w:tcPr>
          <w:p w14:paraId="35E5C123" w14:textId="3041D8EE" w:rsidR="00866B84" w:rsidRPr="00FF4B8A" w:rsidRDefault="00866B84" w:rsidP="005C28D0">
            <w:pPr>
              <w:pStyle w:val="NoSpacing"/>
              <w:rPr>
                <w:lang w:eastAsia="uk-UA"/>
              </w:rPr>
            </w:pPr>
            <w:r w:rsidRPr="00FF4B8A">
              <w:rPr>
                <w:lang w:eastAsia="uk-UA"/>
              </w:rPr>
              <w:t>0.713</w:t>
            </w:r>
          </w:p>
        </w:tc>
        <w:tc>
          <w:tcPr>
            <w:tcW w:w="1247" w:type="dxa"/>
            <w:noWrap/>
            <w:hideMark/>
          </w:tcPr>
          <w:p w14:paraId="4A2F219F"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0D29BCA9" w14:textId="77777777" w:rsidR="00866B84" w:rsidRPr="00FF4B8A" w:rsidRDefault="00866B84" w:rsidP="005C28D0">
            <w:pPr>
              <w:pStyle w:val="NoSpacing"/>
              <w:rPr>
                <w:lang w:eastAsia="uk-UA"/>
              </w:rPr>
            </w:pPr>
            <w:r w:rsidRPr="00FF4B8A">
              <w:rPr>
                <w:lang w:eastAsia="uk-UA"/>
              </w:rPr>
              <w:t>0</w:t>
            </w:r>
          </w:p>
        </w:tc>
      </w:tr>
      <w:tr w:rsidR="00BC6A92" w:rsidRPr="00FF4B8A" w14:paraId="4A9A8F04" w14:textId="77777777" w:rsidTr="003473C0">
        <w:trPr>
          <w:trHeight w:val="204"/>
          <w:jc w:val="center"/>
        </w:trPr>
        <w:tc>
          <w:tcPr>
            <w:tcW w:w="4673" w:type="dxa"/>
            <w:noWrap/>
            <w:hideMark/>
          </w:tcPr>
          <w:p w14:paraId="689C196E" w14:textId="77777777" w:rsidR="00866B84" w:rsidRPr="00FF4B8A" w:rsidRDefault="00866B84" w:rsidP="005C28D0">
            <w:pPr>
              <w:pStyle w:val="NoSpacing"/>
              <w:rPr>
                <w:noProof/>
                <w:lang w:eastAsia="uk-UA"/>
              </w:rPr>
            </w:pPr>
            <w:r w:rsidRPr="00FF4B8A">
              <w:rPr>
                <w:noProof/>
                <w:lang w:eastAsia="uk-UA"/>
              </w:rPr>
              <w:t>fund_flow_ratio_all_exchange</w:t>
            </w:r>
          </w:p>
        </w:tc>
        <w:tc>
          <w:tcPr>
            <w:tcW w:w="1045" w:type="dxa"/>
            <w:noWrap/>
            <w:hideMark/>
          </w:tcPr>
          <w:p w14:paraId="4A499355"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03A6091C" w14:textId="1185EDE7" w:rsidR="00866B84" w:rsidRPr="00FF4B8A" w:rsidRDefault="00866B84" w:rsidP="005C28D0">
            <w:pPr>
              <w:pStyle w:val="NoSpacing"/>
              <w:rPr>
                <w:lang w:eastAsia="uk-UA"/>
              </w:rPr>
            </w:pPr>
            <w:r w:rsidRPr="00FF4B8A">
              <w:rPr>
                <w:lang w:eastAsia="uk-UA"/>
              </w:rPr>
              <w:t>0.561</w:t>
            </w:r>
          </w:p>
        </w:tc>
        <w:tc>
          <w:tcPr>
            <w:tcW w:w="1247" w:type="dxa"/>
            <w:noWrap/>
            <w:hideMark/>
          </w:tcPr>
          <w:p w14:paraId="13B839DC"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1D9079BA" w14:textId="77777777" w:rsidR="00866B84" w:rsidRPr="00FF4B8A" w:rsidRDefault="00866B84" w:rsidP="005C28D0">
            <w:pPr>
              <w:pStyle w:val="NoSpacing"/>
              <w:rPr>
                <w:lang w:eastAsia="uk-UA"/>
              </w:rPr>
            </w:pPr>
            <w:r w:rsidRPr="00FF4B8A">
              <w:rPr>
                <w:lang w:eastAsia="uk-UA"/>
              </w:rPr>
              <w:t>0</w:t>
            </w:r>
          </w:p>
        </w:tc>
      </w:tr>
      <w:tr w:rsidR="00BC6A92" w:rsidRPr="00FF4B8A" w14:paraId="5980E4F4" w14:textId="77777777" w:rsidTr="003473C0">
        <w:trPr>
          <w:trHeight w:val="204"/>
          <w:jc w:val="center"/>
        </w:trPr>
        <w:tc>
          <w:tcPr>
            <w:tcW w:w="4673" w:type="dxa"/>
            <w:noWrap/>
            <w:vAlign w:val="bottom"/>
          </w:tcPr>
          <w:p w14:paraId="011CF82B" w14:textId="07E56E6A" w:rsidR="00866B84" w:rsidRPr="00BC6A92" w:rsidRDefault="00866B84" w:rsidP="005C28D0">
            <w:pPr>
              <w:pStyle w:val="NoSpacing"/>
              <w:rPr>
                <w:noProof/>
                <w:lang w:eastAsia="uk-UA"/>
              </w:rPr>
            </w:pPr>
            <w:r w:rsidRPr="00BC6A92">
              <w:rPr>
                <w:noProof/>
              </w:rPr>
              <w:t>close</w:t>
            </w:r>
          </w:p>
        </w:tc>
        <w:tc>
          <w:tcPr>
            <w:tcW w:w="1045" w:type="dxa"/>
            <w:noWrap/>
            <w:vAlign w:val="bottom"/>
          </w:tcPr>
          <w:p w14:paraId="174DDADE" w14:textId="31916F11" w:rsidR="00866B84" w:rsidRPr="00BC6A92" w:rsidRDefault="00866B84" w:rsidP="005C28D0">
            <w:pPr>
              <w:pStyle w:val="NoSpacing"/>
              <w:rPr>
                <w:lang w:eastAsia="uk-UA"/>
              </w:rPr>
            </w:pPr>
            <w:r w:rsidRPr="00BC6A92">
              <w:t>210</w:t>
            </w:r>
          </w:p>
        </w:tc>
        <w:tc>
          <w:tcPr>
            <w:tcW w:w="1267" w:type="dxa"/>
            <w:noWrap/>
            <w:vAlign w:val="bottom"/>
          </w:tcPr>
          <w:p w14:paraId="20D23870" w14:textId="0AC3CBB8" w:rsidR="00866B84" w:rsidRPr="00BC6A92" w:rsidRDefault="00866B84" w:rsidP="005C28D0">
            <w:pPr>
              <w:pStyle w:val="NoSpacing"/>
              <w:rPr>
                <w:lang w:eastAsia="uk-UA"/>
              </w:rPr>
            </w:pPr>
            <w:r w:rsidRPr="00BC6A92">
              <w:t>1</w:t>
            </w:r>
          </w:p>
        </w:tc>
        <w:tc>
          <w:tcPr>
            <w:tcW w:w="1247" w:type="dxa"/>
            <w:noWrap/>
            <w:vAlign w:val="bottom"/>
          </w:tcPr>
          <w:p w14:paraId="3BCBE699" w14:textId="5A88E6CC" w:rsidR="00866B84" w:rsidRPr="00BC6A92" w:rsidRDefault="00866B84" w:rsidP="005C28D0">
            <w:pPr>
              <w:pStyle w:val="NoSpacing"/>
              <w:rPr>
                <w:lang w:eastAsia="uk-UA"/>
              </w:rPr>
            </w:pPr>
            <w:r w:rsidRPr="00BC6A92">
              <w:t>134</w:t>
            </w:r>
          </w:p>
        </w:tc>
        <w:tc>
          <w:tcPr>
            <w:tcW w:w="1395" w:type="dxa"/>
            <w:noWrap/>
            <w:vAlign w:val="bottom"/>
          </w:tcPr>
          <w:p w14:paraId="185A411E" w14:textId="2E5FE2BA" w:rsidR="00866B84" w:rsidRPr="00BC6A92" w:rsidRDefault="00866B84" w:rsidP="005C28D0">
            <w:pPr>
              <w:pStyle w:val="NoSpacing"/>
              <w:rPr>
                <w:lang w:eastAsia="uk-UA"/>
              </w:rPr>
            </w:pPr>
            <w:r w:rsidRPr="00BC6A92">
              <w:t>1</w:t>
            </w:r>
          </w:p>
        </w:tc>
      </w:tr>
      <w:tr w:rsidR="00BC6A92" w:rsidRPr="00FF4B8A" w14:paraId="763054C1" w14:textId="77777777" w:rsidTr="003473C0">
        <w:trPr>
          <w:trHeight w:val="204"/>
          <w:jc w:val="center"/>
        </w:trPr>
        <w:tc>
          <w:tcPr>
            <w:tcW w:w="4673" w:type="dxa"/>
            <w:noWrap/>
            <w:vAlign w:val="bottom"/>
          </w:tcPr>
          <w:p w14:paraId="46E0AD73" w14:textId="2F89B3A4" w:rsidR="00866B84" w:rsidRPr="00BC6A92" w:rsidRDefault="00866B84" w:rsidP="005C28D0">
            <w:pPr>
              <w:pStyle w:val="NoSpacing"/>
              <w:rPr>
                <w:noProof/>
              </w:rPr>
            </w:pPr>
            <w:r w:rsidRPr="00BC6A92">
              <w:rPr>
                <w:noProof/>
              </w:rPr>
              <w:t>volume_buy</w:t>
            </w:r>
          </w:p>
        </w:tc>
        <w:tc>
          <w:tcPr>
            <w:tcW w:w="1045" w:type="dxa"/>
            <w:noWrap/>
            <w:vAlign w:val="bottom"/>
          </w:tcPr>
          <w:p w14:paraId="474D8BD0" w14:textId="262E8EAE" w:rsidR="00866B84" w:rsidRPr="00BC6A92" w:rsidRDefault="00866B84" w:rsidP="005C28D0">
            <w:pPr>
              <w:pStyle w:val="NoSpacing"/>
            </w:pPr>
            <w:r w:rsidRPr="00BC6A92">
              <w:t>589</w:t>
            </w:r>
          </w:p>
        </w:tc>
        <w:tc>
          <w:tcPr>
            <w:tcW w:w="1267" w:type="dxa"/>
            <w:noWrap/>
            <w:vAlign w:val="bottom"/>
          </w:tcPr>
          <w:p w14:paraId="04F97DF7" w14:textId="632471F7" w:rsidR="00866B84" w:rsidRPr="00BC6A92" w:rsidRDefault="00866B84" w:rsidP="005C28D0">
            <w:pPr>
              <w:pStyle w:val="NoSpacing"/>
            </w:pPr>
            <w:r w:rsidRPr="00BC6A92">
              <w:t>1</w:t>
            </w:r>
          </w:p>
        </w:tc>
        <w:tc>
          <w:tcPr>
            <w:tcW w:w="1247" w:type="dxa"/>
            <w:noWrap/>
            <w:vAlign w:val="bottom"/>
          </w:tcPr>
          <w:p w14:paraId="72621736" w14:textId="0834F8E2" w:rsidR="00866B84" w:rsidRPr="00BC6A92" w:rsidRDefault="00866B84" w:rsidP="005C28D0">
            <w:pPr>
              <w:pStyle w:val="NoSpacing"/>
            </w:pPr>
            <w:r w:rsidRPr="00BC6A92">
              <w:t>0</w:t>
            </w:r>
          </w:p>
        </w:tc>
        <w:tc>
          <w:tcPr>
            <w:tcW w:w="1395" w:type="dxa"/>
            <w:noWrap/>
            <w:vAlign w:val="bottom"/>
          </w:tcPr>
          <w:p w14:paraId="38217272" w14:textId="733CBC02" w:rsidR="00866B84" w:rsidRPr="00BC6A92" w:rsidRDefault="00866B84" w:rsidP="005C28D0">
            <w:pPr>
              <w:pStyle w:val="NoSpacing"/>
            </w:pPr>
            <w:r w:rsidRPr="00BC6A92">
              <w:t>0</w:t>
            </w:r>
          </w:p>
        </w:tc>
      </w:tr>
      <w:tr w:rsidR="00BC6A92" w:rsidRPr="00FF4B8A" w14:paraId="01C886FA" w14:textId="77777777" w:rsidTr="003473C0">
        <w:trPr>
          <w:trHeight w:val="204"/>
          <w:jc w:val="center"/>
        </w:trPr>
        <w:tc>
          <w:tcPr>
            <w:tcW w:w="4673" w:type="dxa"/>
            <w:noWrap/>
            <w:vAlign w:val="bottom"/>
          </w:tcPr>
          <w:p w14:paraId="22A5014A" w14:textId="6354C9CB" w:rsidR="00866B84" w:rsidRPr="00BC6A92" w:rsidRDefault="00866B84" w:rsidP="005C28D0">
            <w:pPr>
              <w:pStyle w:val="NoSpacing"/>
              <w:rPr>
                <w:noProof/>
              </w:rPr>
            </w:pPr>
            <w:r w:rsidRPr="00BC6A92">
              <w:rPr>
                <w:noProof/>
              </w:rPr>
              <w:t>stablecoin_supply_ratio</w:t>
            </w:r>
          </w:p>
        </w:tc>
        <w:tc>
          <w:tcPr>
            <w:tcW w:w="1045" w:type="dxa"/>
            <w:noWrap/>
            <w:vAlign w:val="bottom"/>
          </w:tcPr>
          <w:p w14:paraId="4FA7934C" w14:textId="0007B7BF" w:rsidR="00866B84" w:rsidRPr="00BC6A92" w:rsidRDefault="00866B84" w:rsidP="005C28D0">
            <w:pPr>
              <w:pStyle w:val="NoSpacing"/>
            </w:pPr>
            <w:r w:rsidRPr="00BC6A92">
              <w:t>685</w:t>
            </w:r>
          </w:p>
        </w:tc>
        <w:tc>
          <w:tcPr>
            <w:tcW w:w="1267" w:type="dxa"/>
            <w:noWrap/>
            <w:vAlign w:val="bottom"/>
          </w:tcPr>
          <w:p w14:paraId="6ACAA951" w14:textId="06DFDF05" w:rsidR="00866B84" w:rsidRPr="00BC6A92" w:rsidRDefault="00866B84" w:rsidP="005C28D0">
            <w:pPr>
              <w:pStyle w:val="NoSpacing"/>
              <w:rPr>
                <w:lang w:val="en-US"/>
              </w:rPr>
            </w:pPr>
            <w:r w:rsidRPr="00BC6A92">
              <w:t xml:space="preserve">0.81 </w:t>
            </w:r>
            <w:r w:rsidRPr="00BC6A92">
              <w:rPr>
                <w:lang w:val="en-US"/>
              </w:rPr>
              <w:t>5</w:t>
            </w:r>
          </w:p>
        </w:tc>
        <w:tc>
          <w:tcPr>
            <w:tcW w:w="1247" w:type="dxa"/>
            <w:noWrap/>
            <w:vAlign w:val="bottom"/>
          </w:tcPr>
          <w:p w14:paraId="7BCE790A" w14:textId="5A3C0357" w:rsidR="00866B84" w:rsidRPr="00BC6A92" w:rsidRDefault="00866B84" w:rsidP="005C28D0">
            <w:pPr>
              <w:pStyle w:val="NoSpacing"/>
            </w:pPr>
            <w:r w:rsidRPr="00BC6A92">
              <w:t>0</w:t>
            </w:r>
          </w:p>
        </w:tc>
        <w:tc>
          <w:tcPr>
            <w:tcW w:w="1395" w:type="dxa"/>
            <w:noWrap/>
            <w:vAlign w:val="bottom"/>
          </w:tcPr>
          <w:p w14:paraId="3B067523" w14:textId="4B590456" w:rsidR="00866B84" w:rsidRPr="00BC6A92" w:rsidRDefault="00866B84" w:rsidP="005C28D0">
            <w:pPr>
              <w:pStyle w:val="NoSpacing"/>
            </w:pPr>
            <w:r w:rsidRPr="00BC6A92">
              <w:t>1</w:t>
            </w:r>
          </w:p>
        </w:tc>
      </w:tr>
      <w:tr w:rsidR="00BC6A92" w:rsidRPr="00FF4B8A" w14:paraId="50BC77B9" w14:textId="77777777" w:rsidTr="003473C0">
        <w:trPr>
          <w:trHeight w:val="204"/>
          <w:jc w:val="center"/>
        </w:trPr>
        <w:tc>
          <w:tcPr>
            <w:tcW w:w="4673" w:type="dxa"/>
            <w:noWrap/>
            <w:vAlign w:val="bottom"/>
          </w:tcPr>
          <w:p w14:paraId="503BAC05" w14:textId="32442458" w:rsidR="00866B84" w:rsidRPr="00BC6A92" w:rsidRDefault="00866B84" w:rsidP="005C28D0">
            <w:pPr>
              <w:pStyle w:val="NoSpacing"/>
              <w:rPr>
                <w:noProof/>
              </w:rPr>
            </w:pPr>
            <w:r w:rsidRPr="00BC6A92">
              <w:rPr>
                <w:noProof/>
              </w:rPr>
              <w:t>thermo_cap</w:t>
            </w:r>
          </w:p>
        </w:tc>
        <w:tc>
          <w:tcPr>
            <w:tcW w:w="1045" w:type="dxa"/>
            <w:noWrap/>
            <w:vAlign w:val="bottom"/>
          </w:tcPr>
          <w:p w14:paraId="6403FAFC" w14:textId="231D327B" w:rsidR="00866B84" w:rsidRPr="00BC6A92" w:rsidRDefault="00866B84" w:rsidP="005C28D0">
            <w:pPr>
              <w:pStyle w:val="NoSpacing"/>
            </w:pPr>
            <w:r w:rsidRPr="00BC6A92">
              <w:t>54</w:t>
            </w:r>
          </w:p>
        </w:tc>
        <w:tc>
          <w:tcPr>
            <w:tcW w:w="1267" w:type="dxa"/>
            <w:noWrap/>
            <w:vAlign w:val="bottom"/>
          </w:tcPr>
          <w:p w14:paraId="07C08F9C" w14:textId="6BBFD484" w:rsidR="00866B84" w:rsidRPr="00BC6A92" w:rsidRDefault="00866B84" w:rsidP="005C28D0">
            <w:pPr>
              <w:pStyle w:val="NoSpacing"/>
            </w:pPr>
            <w:r w:rsidRPr="00BC6A92">
              <w:t>1</w:t>
            </w:r>
          </w:p>
        </w:tc>
        <w:tc>
          <w:tcPr>
            <w:tcW w:w="1247" w:type="dxa"/>
            <w:noWrap/>
            <w:vAlign w:val="bottom"/>
          </w:tcPr>
          <w:p w14:paraId="01520308" w14:textId="0AEFE8FF" w:rsidR="00866B84" w:rsidRPr="00BC6A92" w:rsidRDefault="00866B84" w:rsidP="005C28D0">
            <w:pPr>
              <w:pStyle w:val="NoSpacing"/>
            </w:pPr>
            <w:r w:rsidRPr="00BC6A92">
              <w:t>0</w:t>
            </w:r>
          </w:p>
        </w:tc>
        <w:tc>
          <w:tcPr>
            <w:tcW w:w="1395" w:type="dxa"/>
            <w:noWrap/>
            <w:vAlign w:val="bottom"/>
          </w:tcPr>
          <w:p w14:paraId="424AF597" w14:textId="21C9EADB" w:rsidR="00866B84" w:rsidRPr="00BC6A92" w:rsidRDefault="00866B84" w:rsidP="005C28D0">
            <w:pPr>
              <w:pStyle w:val="NoSpacing"/>
            </w:pPr>
            <w:r w:rsidRPr="00BC6A92">
              <w:t>0.637</w:t>
            </w:r>
          </w:p>
        </w:tc>
      </w:tr>
      <w:tr w:rsidR="00866B84" w:rsidRPr="00FF4B8A" w14:paraId="1D09F33F" w14:textId="77777777" w:rsidTr="003473C0">
        <w:trPr>
          <w:trHeight w:val="204"/>
          <w:jc w:val="center"/>
        </w:trPr>
        <w:tc>
          <w:tcPr>
            <w:tcW w:w="9627" w:type="dxa"/>
            <w:gridSpan w:val="5"/>
            <w:noWrap/>
            <w:vAlign w:val="bottom"/>
          </w:tcPr>
          <w:p w14:paraId="284292E4" w14:textId="4517B02C" w:rsidR="00866B84" w:rsidRPr="00BC6A92" w:rsidRDefault="00866B84" w:rsidP="005C28D0">
            <w:pPr>
              <w:pStyle w:val="NoSpacing"/>
              <w:rPr>
                <w:lang w:val="en-US"/>
              </w:rPr>
            </w:pPr>
            <w:r w:rsidRPr="00BC6A92">
              <w:rPr>
                <w:lang w:val="en-US"/>
              </w:rPr>
              <w:t>…</w:t>
            </w:r>
          </w:p>
        </w:tc>
      </w:tr>
    </w:tbl>
    <w:p w14:paraId="05DF0A1D" w14:textId="658C16FB" w:rsidR="00C7597E" w:rsidRDefault="00FA0EFB" w:rsidP="00F76AD2">
      <w:pPr>
        <w:spacing w:before="240" w:after="240"/>
        <w:ind w:firstLine="708"/>
        <w:jc w:val="left"/>
      </w:pPr>
      <w:r>
        <w:t xml:space="preserve">Together with the unit root and stationarity tests, the </w:t>
      </w:r>
      <w:r w:rsidRPr="00FA0EFB">
        <w:rPr>
          <w:lang w:val="en-US"/>
        </w:rPr>
        <w:t xml:space="preserve">variance-ratio test </w:t>
      </w:r>
      <w:sdt>
        <w:sdtPr>
          <w:id w:val="-966652700"/>
          <w:citation/>
        </w:sdtPr>
        <w:sdtEndPr/>
        <w:sdtContent>
          <w:r w:rsidR="0001525E">
            <w:fldChar w:fldCharType="begin"/>
          </w:r>
          <w:r w:rsidR="0001525E">
            <w:instrText xml:space="preserve"> CITATION Campbell1996 \l 1058 </w:instrText>
          </w:r>
          <w:r w:rsidR="0001525E">
            <w:fldChar w:fldCharType="separate"/>
          </w:r>
          <w:r w:rsidR="0001525E">
            <w:rPr>
              <w:noProof/>
            </w:rPr>
            <w:t>[19]</w:t>
          </w:r>
          <w:r w:rsidR="0001525E">
            <w:fldChar w:fldCharType="end"/>
          </w:r>
        </w:sdtContent>
      </w:sdt>
      <w:r w:rsidR="0001525E" w:rsidRPr="00FA0EFB">
        <w:rPr>
          <w:lang w:val="en-US"/>
        </w:rPr>
        <w:t xml:space="preserve"> </w:t>
      </w:r>
      <w:r w:rsidRPr="00FA0EFB">
        <w:rPr>
          <w:lang w:val="en-US"/>
        </w:rPr>
        <w:t>was conducted</w:t>
      </w:r>
      <w:r>
        <w:t>.</w:t>
      </w:r>
      <w:r w:rsidR="0001525E">
        <w:t xml:space="preserve"> </w:t>
      </w:r>
      <w:r>
        <w:t>It checks whether the time series is a random walk, and its statistic allow</w:t>
      </w:r>
      <w:r w:rsidR="00655DC1">
        <w:t>s</w:t>
      </w:r>
      <w:r w:rsidR="00E528A8">
        <w:rPr>
          <w:lang w:val="uk-UA"/>
        </w:rPr>
        <w:t xml:space="preserve"> </w:t>
      </w:r>
      <w:r w:rsidR="00E528A8">
        <w:rPr>
          <w:lang w:val="en-US"/>
        </w:rPr>
        <w:t xml:space="preserve">us </w:t>
      </w:r>
      <w:r w:rsidR="00E528A8">
        <w:t>to</w:t>
      </w:r>
      <w:r>
        <w:t xml:space="preserve"> characteriz</w:t>
      </w:r>
      <w:r w:rsidR="00E528A8">
        <w:t>e</w:t>
      </w:r>
      <w:r>
        <w:t xml:space="preserve"> the unit root.</w:t>
      </w:r>
    </w:p>
    <w:p w14:paraId="079E3DB1" w14:textId="77777777" w:rsidR="00C7597E" w:rsidRDefault="00C7597E">
      <w:pPr>
        <w:spacing w:after="160" w:line="259" w:lineRule="auto"/>
        <w:ind w:firstLine="0"/>
        <w:jc w:val="left"/>
      </w:pPr>
      <w:r>
        <w:br w:type="page"/>
      </w:r>
    </w:p>
    <w:p w14:paraId="0F89177A" w14:textId="6DFE0493" w:rsidR="00F76AD2" w:rsidRDefault="00F76AD2" w:rsidP="00F76AD2">
      <w:pPr>
        <w:spacing w:before="240"/>
        <w:ind w:firstLine="708"/>
        <w:jc w:val="left"/>
      </w:pPr>
      <w:r>
        <w:lastRenderedPageBreak/>
        <w:t xml:space="preserve">Table </w:t>
      </w:r>
      <w:r w:rsidR="0069382D">
        <w:t>4 – Results of the variance ratio test</w:t>
      </w:r>
    </w:p>
    <w:tbl>
      <w:tblPr>
        <w:tblStyle w:val="TableGrid"/>
        <w:tblW w:w="9447" w:type="dxa"/>
        <w:jc w:val="center"/>
        <w:tblLook w:val="04A0" w:firstRow="1" w:lastRow="0" w:firstColumn="1" w:lastColumn="0" w:noHBand="0" w:noVBand="1"/>
      </w:tblPr>
      <w:tblGrid>
        <w:gridCol w:w="4390"/>
        <w:gridCol w:w="2976"/>
        <w:gridCol w:w="2081"/>
      </w:tblGrid>
      <w:tr w:rsidR="00BC6A92" w:rsidRPr="00BC6A92" w14:paraId="20F4C84C" w14:textId="77777777" w:rsidTr="00F76AD2">
        <w:trPr>
          <w:trHeight w:val="300"/>
          <w:jc w:val="center"/>
        </w:trPr>
        <w:tc>
          <w:tcPr>
            <w:tcW w:w="4390" w:type="dxa"/>
            <w:noWrap/>
            <w:hideMark/>
          </w:tcPr>
          <w:p w14:paraId="04C37331" w14:textId="28B5BABA" w:rsidR="00BC6A92" w:rsidRPr="00BC6A92" w:rsidRDefault="00BC6A92" w:rsidP="005C28D0">
            <w:pPr>
              <w:pStyle w:val="NoSpacing"/>
              <w:rPr>
                <w:lang w:eastAsia="uk-UA"/>
              </w:rPr>
            </w:pPr>
            <w:r w:rsidRPr="00BC6A92">
              <w:rPr>
                <w:lang w:eastAsia="uk-UA"/>
              </w:rPr>
              <w:t>Indicator</w:t>
            </w:r>
          </w:p>
        </w:tc>
        <w:tc>
          <w:tcPr>
            <w:tcW w:w="2976" w:type="dxa"/>
            <w:noWrap/>
            <w:hideMark/>
          </w:tcPr>
          <w:p w14:paraId="5926D74C" w14:textId="217FF81C" w:rsidR="00BC6A92" w:rsidRPr="00BC6A92" w:rsidRDefault="0002633D" w:rsidP="005C28D0">
            <w:pPr>
              <w:pStyle w:val="NoSpacing"/>
              <w:rPr>
                <w:lang w:eastAsia="uk-UA"/>
              </w:rPr>
            </w:pPr>
            <w:r>
              <w:rPr>
                <w:lang w:eastAsia="uk-UA"/>
              </w:rPr>
              <w:t>Variance</w:t>
            </w:r>
            <w:r w:rsidR="00BC6A92" w:rsidRPr="00BC6A92">
              <w:rPr>
                <w:lang w:eastAsia="uk-UA"/>
              </w:rPr>
              <w:t xml:space="preserve"> ratio</w:t>
            </w:r>
          </w:p>
        </w:tc>
        <w:tc>
          <w:tcPr>
            <w:tcW w:w="2081" w:type="dxa"/>
            <w:noWrap/>
            <w:hideMark/>
          </w:tcPr>
          <w:p w14:paraId="421E56CD" w14:textId="6A997F6D" w:rsidR="00BC6A92" w:rsidRPr="00BC6A92" w:rsidRDefault="00BC6A92" w:rsidP="005C28D0">
            <w:pPr>
              <w:pStyle w:val="NoSpacing"/>
              <w:rPr>
                <w:lang w:eastAsia="uk-UA"/>
              </w:rPr>
            </w:pPr>
            <w:r w:rsidRPr="00BC6A92">
              <w:rPr>
                <w:lang w:eastAsia="uk-UA"/>
              </w:rPr>
              <w:t>Significance</w:t>
            </w:r>
          </w:p>
        </w:tc>
      </w:tr>
      <w:tr w:rsidR="00BC6A92" w:rsidRPr="00BC6A92" w14:paraId="74C88B86" w14:textId="77777777" w:rsidTr="00F76AD2">
        <w:trPr>
          <w:trHeight w:val="300"/>
          <w:jc w:val="center"/>
        </w:trPr>
        <w:tc>
          <w:tcPr>
            <w:tcW w:w="4390" w:type="dxa"/>
            <w:noWrap/>
            <w:hideMark/>
          </w:tcPr>
          <w:p w14:paraId="69B4CC92" w14:textId="77777777" w:rsidR="00BC6A92" w:rsidRPr="00BC6A92" w:rsidRDefault="00BC6A92" w:rsidP="005C28D0">
            <w:pPr>
              <w:pStyle w:val="NoSpacing"/>
              <w:rPr>
                <w:noProof/>
                <w:lang w:eastAsia="uk-UA"/>
              </w:rPr>
            </w:pPr>
            <w:r w:rsidRPr="00BC6A92">
              <w:rPr>
                <w:noProof/>
                <w:lang w:eastAsia="uk-UA"/>
              </w:rPr>
              <w:t>close</w:t>
            </w:r>
          </w:p>
        </w:tc>
        <w:tc>
          <w:tcPr>
            <w:tcW w:w="2976" w:type="dxa"/>
            <w:noWrap/>
            <w:hideMark/>
          </w:tcPr>
          <w:p w14:paraId="5818E962" w14:textId="4597C391" w:rsidR="00BC6A92" w:rsidRPr="00BC6A92" w:rsidRDefault="00BC6A92" w:rsidP="005C28D0">
            <w:pPr>
              <w:pStyle w:val="NoSpacing"/>
              <w:rPr>
                <w:lang w:eastAsia="uk-UA"/>
              </w:rPr>
            </w:pPr>
            <w:r w:rsidRPr="00BC6A92">
              <w:rPr>
                <w:lang w:eastAsia="uk-UA"/>
              </w:rPr>
              <w:t>1.024</w:t>
            </w:r>
          </w:p>
        </w:tc>
        <w:tc>
          <w:tcPr>
            <w:tcW w:w="2081" w:type="dxa"/>
            <w:noWrap/>
            <w:hideMark/>
          </w:tcPr>
          <w:p w14:paraId="4EBE4777" w14:textId="668DA44C" w:rsidR="00BC6A92" w:rsidRPr="00BC6A92" w:rsidRDefault="00BC6A92" w:rsidP="005C28D0">
            <w:pPr>
              <w:pStyle w:val="NoSpacing"/>
              <w:rPr>
                <w:lang w:eastAsia="uk-UA"/>
              </w:rPr>
            </w:pPr>
            <w:r w:rsidRPr="00BC6A92">
              <w:rPr>
                <w:lang w:eastAsia="uk-UA"/>
              </w:rPr>
              <w:t>0</w:t>
            </w:r>
          </w:p>
        </w:tc>
      </w:tr>
      <w:tr w:rsidR="00BC6A92" w:rsidRPr="00BC6A92" w14:paraId="4D02A0CB" w14:textId="77777777" w:rsidTr="00F76AD2">
        <w:trPr>
          <w:trHeight w:val="300"/>
          <w:jc w:val="center"/>
        </w:trPr>
        <w:tc>
          <w:tcPr>
            <w:tcW w:w="4390" w:type="dxa"/>
            <w:noWrap/>
            <w:hideMark/>
          </w:tcPr>
          <w:p w14:paraId="27356513" w14:textId="77777777" w:rsidR="00BC6A92" w:rsidRPr="00BC6A92" w:rsidRDefault="00BC6A92" w:rsidP="005C28D0">
            <w:pPr>
              <w:pStyle w:val="NoSpacing"/>
              <w:rPr>
                <w:noProof/>
                <w:lang w:eastAsia="uk-UA"/>
              </w:rPr>
            </w:pPr>
            <w:r w:rsidRPr="00BC6A92">
              <w:rPr>
                <w:noProof/>
                <w:lang w:eastAsia="uk-UA"/>
              </w:rPr>
              <w:t>volume_sell</w:t>
            </w:r>
          </w:p>
        </w:tc>
        <w:tc>
          <w:tcPr>
            <w:tcW w:w="2976" w:type="dxa"/>
            <w:noWrap/>
            <w:hideMark/>
          </w:tcPr>
          <w:p w14:paraId="46734F5C" w14:textId="46D2A116" w:rsidR="00BC6A92" w:rsidRPr="00BC6A92" w:rsidRDefault="00BC6A92" w:rsidP="005C28D0">
            <w:pPr>
              <w:pStyle w:val="NoSpacing"/>
              <w:rPr>
                <w:lang w:eastAsia="uk-UA"/>
              </w:rPr>
            </w:pPr>
            <w:r w:rsidRPr="00BC6A92">
              <w:rPr>
                <w:lang w:eastAsia="uk-UA"/>
              </w:rPr>
              <w:t>0.643</w:t>
            </w:r>
          </w:p>
        </w:tc>
        <w:tc>
          <w:tcPr>
            <w:tcW w:w="2081" w:type="dxa"/>
            <w:noWrap/>
            <w:hideMark/>
          </w:tcPr>
          <w:p w14:paraId="50B864DF" w14:textId="77777777" w:rsidR="00BC6A92" w:rsidRPr="00BC6A92" w:rsidRDefault="00BC6A92" w:rsidP="005C28D0">
            <w:pPr>
              <w:pStyle w:val="NoSpacing"/>
              <w:rPr>
                <w:lang w:eastAsia="uk-UA"/>
              </w:rPr>
            </w:pPr>
            <w:r w:rsidRPr="00BC6A92">
              <w:rPr>
                <w:lang w:eastAsia="uk-UA"/>
              </w:rPr>
              <w:t>0</w:t>
            </w:r>
          </w:p>
        </w:tc>
      </w:tr>
      <w:tr w:rsidR="00BC6A92" w:rsidRPr="00BC6A92" w14:paraId="42B29FC7" w14:textId="77777777" w:rsidTr="00F76AD2">
        <w:trPr>
          <w:trHeight w:val="300"/>
          <w:jc w:val="center"/>
        </w:trPr>
        <w:tc>
          <w:tcPr>
            <w:tcW w:w="4390" w:type="dxa"/>
            <w:noWrap/>
            <w:hideMark/>
          </w:tcPr>
          <w:p w14:paraId="735B8067" w14:textId="77777777" w:rsidR="00BC6A92" w:rsidRPr="00BC6A92" w:rsidRDefault="00BC6A92" w:rsidP="005C28D0">
            <w:pPr>
              <w:pStyle w:val="NoSpacing"/>
              <w:rPr>
                <w:noProof/>
                <w:lang w:eastAsia="uk-UA"/>
              </w:rPr>
            </w:pPr>
            <w:r w:rsidRPr="00BC6A92">
              <w:rPr>
                <w:noProof/>
                <w:lang w:eastAsia="uk-UA"/>
              </w:rPr>
              <w:t>reserve_usd_derivative_exchange</w:t>
            </w:r>
          </w:p>
        </w:tc>
        <w:tc>
          <w:tcPr>
            <w:tcW w:w="2976" w:type="dxa"/>
            <w:noWrap/>
            <w:hideMark/>
          </w:tcPr>
          <w:p w14:paraId="1859F7B7" w14:textId="197AB39E" w:rsidR="00BC6A92" w:rsidRPr="00BC6A92" w:rsidRDefault="00BC6A92" w:rsidP="005C28D0">
            <w:pPr>
              <w:pStyle w:val="NoSpacing"/>
              <w:rPr>
                <w:lang w:eastAsia="uk-UA"/>
              </w:rPr>
            </w:pPr>
            <w:r w:rsidRPr="00BC6A92">
              <w:rPr>
                <w:lang w:eastAsia="uk-UA"/>
              </w:rPr>
              <w:t>0.999</w:t>
            </w:r>
          </w:p>
        </w:tc>
        <w:tc>
          <w:tcPr>
            <w:tcW w:w="2081" w:type="dxa"/>
            <w:noWrap/>
            <w:hideMark/>
          </w:tcPr>
          <w:p w14:paraId="4E80EA8A" w14:textId="77777777" w:rsidR="00BC6A92" w:rsidRPr="00BC6A92" w:rsidRDefault="00BC6A92" w:rsidP="005C28D0">
            <w:pPr>
              <w:pStyle w:val="NoSpacing"/>
              <w:rPr>
                <w:lang w:eastAsia="uk-UA"/>
              </w:rPr>
            </w:pPr>
            <w:r w:rsidRPr="00BC6A92">
              <w:rPr>
                <w:lang w:eastAsia="uk-UA"/>
              </w:rPr>
              <w:t>0.472129</w:t>
            </w:r>
          </w:p>
        </w:tc>
      </w:tr>
      <w:tr w:rsidR="00BC6A92" w:rsidRPr="00BC6A92" w14:paraId="060EF25D" w14:textId="77777777" w:rsidTr="00F76AD2">
        <w:trPr>
          <w:trHeight w:val="300"/>
          <w:jc w:val="center"/>
        </w:trPr>
        <w:tc>
          <w:tcPr>
            <w:tcW w:w="4390" w:type="dxa"/>
            <w:noWrap/>
            <w:hideMark/>
          </w:tcPr>
          <w:p w14:paraId="59A8617E" w14:textId="77777777" w:rsidR="00BC6A92" w:rsidRPr="00BC6A92" w:rsidRDefault="00BC6A92" w:rsidP="005C28D0">
            <w:pPr>
              <w:pStyle w:val="NoSpacing"/>
              <w:rPr>
                <w:noProof/>
                <w:lang w:eastAsia="uk-UA"/>
              </w:rPr>
            </w:pPr>
            <w:r w:rsidRPr="00BC6A92">
              <w:rPr>
                <w:noProof/>
                <w:lang w:eastAsia="uk-UA"/>
              </w:rPr>
              <w:t>reserve_usd_bitmex</w:t>
            </w:r>
          </w:p>
        </w:tc>
        <w:tc>
          <w:tcPr>
            <w:tcW w:w="2976" w:type="dxa"/>
            <w:noWrap/>
            <w:hideMark/>
          </w:tcPr>
          <w:p w14:paraId="2BB11490" w14:textId="77777777" w:rsidR="00BC6A92" w:rsidRPr="00BC6A92" w:rsidRDefault="00BC6A92" w:rsidP="005C28D0">
            <w:pPr>
              <w:pStyle w:val="NoSpacing"/>
              <w:rPr>
                <w:lang w:eastAsia="uk-UA"/>
              </w:rPr>
            </w:pPr>
            <w:r w:rsidRPr="00BC6A92">
              <w:rPr>
                <w:lang w:eastAsia="uk-UA"/>
              </w:rPr>
              <w:t>1</w:t>
            </w:r>
          </w:p>
        </w:tc>
        <w:tc>
          <w:tcPr>
            <w:tcW w:w="2081" w:type="dxa"/>
            <w:noWrap/>
            <w:hideMark/>
          </w:tcPr>
          <w:p w14:paraId="436EA078" w14:textId="77777777" w:rsidR="00BC6A92" w:rsidRPr="00BC6A92" w:rsidRDefault="00BC6A92" w:rsidP="005C28D0">
            <w:pPr>
              <w:pStyle w:val="NoSpacing"/>
              <w:rPr>
                <w:lang w:eastAsia="uk-UA"/>
              </w:rPr>
            </w:pPr>
            <w:r w:rsidRPr="00BC6A92">
              <w:rPr>
                <w:lang w:eastAsia="uk-UA"/>
              </w:rPr>
              <w:t>0.785474</w:t>
            </w:r>
          </w:p>
        </w:tc>
      </w:tr>
      <w:tr w:rsidR="00BC6A92" w:rsidRPr="00BC6A92" w14:paraId="54E7D930" w14:textId="77777777" w:rsidTr="00F76AD2">
        <w:trPr>
          <w:trHeight w:val="300"/>
          <w:jc w:val="center"/>
        </w:trPr>
        <w:tc>
          <w:tcPr>
            <w:tcW w:w="4390" w:type="dxa"/>
            <w:noWrap/>
            <w:hideMark/>
          </w:tcPr>
          <w:p w14:paraId="06749A4D" w14:textId="77777777" w:rsidR="00BC6A92" w:rsidRPr="00BC6A92" w:rsidRDefault="00BC6A92" w:rsidP="005C28D0">
            <w:pPr>
              <w:pStyle w:val="NoSpacing"/>
              <w:rPr>
                <w:lang w:eastAsia="uk-UA"/>
              </w:rPr>
            </w:pPr>
            <w:r w:rsidRPr="00BC6A92">
              <w:rPr>
                <w:lang w:eastAsia="uk-UA"/>
              </w:rPr>
              <w:t>inflow_top10_all_exchange</w:t>
            </w:r>
          </w:p>
        </w:tc>
        <w:tc>
          <w:tcPr>
            <w:tcW w:w="2976" w:type="dxa"/>
            <w:noWrap/>
            <w:hideMark/>
          </w:tcPr>
          <w:p w14:paraId="42503E82" w14:textId="13497A16" w:rsidR="00BC6A92" w:rsidRPr="00BC6A92" w:rsidRDefault="00BC6A92" w:rsidP="005C28D0">
            <w:pPr>
              <w:pStyle w:val="NoSpacing"/>
              <w:rPr>
                <w:lang w:eastAsia="uk-UA"/>
              </w:rPr>
            </w:pPr>
            <w:r w:rsidRPr="00BC6A92">
              <w:rPr>
                <w:lang w:eastAsia="uk-UA"/>
              </w:rPr>
              <w:t>1</w:t>
            </w:r>
          </w:p>
        </w:tc>
        <w:tc>
          <w:tcPr>
            <w:tcW w:w="2081" w:type="dxa"/>
            <w:noWrap/>
            <w:hideMark/>
          </w:tcPr>
          <w:p w14:paraId="1B7AE675" w14:textId="77777777" w:rsidR="00BC6A92" w:rsidRPr="00BC6A92" w:rsidRDefault="00BC6A92" w:rsidP="005C28D0">
            <w:pPr>
              <w:pStyle w:val="NoSpacing"/>
              <w:rPr>
                <w:lang w:eastAsia="uk-UA"/>
              </w:rPr>
            </w:pPr>
            <w:r w:rsidRPr="00BC6A92">
              <w:rPr>
                <w:lang w:eastAsia="uk-UA"/>
              </w:rPr>
              <w:t>0</w:t>
            </w:r>
          </w:p>
        </w:tc>
      </w:tr>
      <w:tr w:rsidR="00BC6A92" w:rsidRPr="00BC6A92" w14:paraId="25E4F719" w14:textId="77777777" w:rsidTr="00F76AD2">
        <w:trPr>
          <w:trHeight w:val="300"/>
          <w:jc w:val="center"/>
        </w:trPr>
        <w:tc>
          <w:tcPr>
            <w:tcW w:w="9447" w:type="dxa"/>
            <w:gridSpan w:val="3"/>
            <w:noWrap/>
          </w:tcPr>
          <w:p w14:paraId="7E7692A6" w14:textId="0E5C1A34" w:rsidR="00BC6A92" w:rsidRPr="00BC6A92" w:rsidRDefault="00BC6A92" w:rsidP="005C28D0">
            <w:pPr>
              <w:pStyle w:val="NoSpacing"/>
              <w:rPr>
                <w:sz w:val="22"/>
                <w:lang w:eastAsia="uk-UA"/>
              </w:rPr>
            </w:pPr>
            <w:r w:rsidRPr="00BC6A92">
              <w:rPr>
                <w:lang w:eastAsia="uk-UA"/>
              </w:rPr>
              <w:t>…</w:t>
            </w:r>
          </w:p>
        </w:tc>
      </w:tr>
    </w:tbl>
    <w:p w14:paraId="7D9C3638" w14:textId="4DD70321" w:rsidR="00FA0EFB" w:rsidRDefault="00655DC1" w:rsidP="0069382D">
      <w:pPr>
        <w:spacing w:before="240"/>
      </w:pPr>
      <w:r>
        <w:t>A s</w:t>
      </w:r>
      <w:r w:rsidR="00FA0EFB">
        <w:t>tatistic close to 1 correspond</w:t>
      </w:r>
      <w:r w:rsidR="00E528A8">
        <w:t>s</w:t>
      </w:r>
      <w:r w:rsidR="00FA0EFB">
        <w:t xml:space="preserve"> to the typical case of a unit root. A statistic between 0 and 1 indicates that after the perturbation, the magnitude value is between the initial and peak values. A statistic greater than 1 indicates that after the perturbation, the value of the quantity becomes even larger.</w:t>
      </w:r>
    </w:p>
    <w:p w14:paraId="1795BDA9" w14:textId="1C10514D" w:rsidR="00AA2125" w:rsidRPr="00AA2125" w:rsidRDefault="00AA2125" w:rsidP="008E3069">
      <w:pPr>
        <w:ind w:firstLine="708"/>
      </w:pPr>
      <w:r>
        <w:t xml:space="preserve">According to this test, most of the indicators (137/141) have a typical unit root, </w:t>
      </w:r>
      <w:r w:rsidR="00E528A8">
        <w:rPr>
          <w:lang w:val="en-US"/>
        </w:rPr>
        <w:t>also</w:t>
      </w:r>
      <w:r>
        <w:rPr>
          <w:lang w:val="en-US"/>
        </w:rPr>
        <w:t xml:space="preserve"> </w:t>
      </w:r>
      <w:r>
        <w:t>most are not random wanderings (</w:t>
      </w:r>
      <w:r>
        <w:rPr>
          <w:lang w:val="en-US"/>
        </w:rPr>
        <w:t>121</w:t>
      </w:r>
      <w:r>
        <w:t>/141).</w:t>
      </w:r>
    </w:p>
    <w:p w14:paraId="48A409C1" w14:textId="77777777" w:rsidR="00F76AD2" w:rsidRDefault="00FA0EFB" w:rsidP="00F76AD2">
      <w:pPr>
        <w:pStyle w:val="NoSpacing"/>
      </w:pPr>
      <w:r w:rsidRPr="0088791F">
        <w:rPr>
          <w:noProof/>
        </w:rPr>
        <w:drawing>
          <wp:inline distT="0" distB="0" distL="0" distR="0" wp14:anchorId="07189101" wp14:editId="239B85F2">
            <wp:extent cx="3073507"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431" cy="2316242"/>
                    </a:xfrm>
                    <a:prstGeom prst="rect">
                      <a:avLst/>
                    </a:prstGeom>
                  </pic:spPr>
                </pic:pic>
              </a:graphicData>
            </a:graphic>
          </wp:inline>
        </w:drawing>
      </w:r>
      <w:r w:rsidRPr="0088791F">
        <w:rPr>
          <w:noProof/>
        </w:rPr>
        <w:drawing>
          <wp:inline distT="0" distB="0" distL="0" distR="0" wp14:anchorId="20B00D43" wp14:editId="178FE9FC">
            <wp:extent cx="3038475" cy="227877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8888" cy="2301583"/>
                    </a:xfrm>
                    <a:prstGeom prst="rect">
                      <a:avLst/>
                    </a:prstGeom>
                  </pic:spPr>
                </pic:pic>
              </a:graphicData>
            </a:graphic>
          </wp:inline>
        </w:drawing>
      </w:r>
    </w:p>
    <w:p w14:paraId="2BC0E95D" w14:textId="7EFE0B8A" w:rsidR="00FA0EFB" w:rsidRDefault="00F76AD2" w:rsidP="004B0029">
      <w:pPr>
        <w:pStyle w:val="Caption"/>
      </w:pPr>
      <w:r>
        <w:t xml:space="preserve">Figure </w:t>
      </w:r>
      <w:fldSimple w:instr=" SEQ Рисунок \* ARABIC ">
        <w:r w:rsidR="00EA1332">
          <w:rPr>
            <w:noProof/>
          </w:rPr>
          <w:t xml:space="preserve">6 </w:t>
        </w:r>
      </w:fldSimple>
      <w:r>
        <w:t xml:space="preserve">– Data </w:t>
      </w:r>
      <w:r w:rsidR="004B0029">
        <w:t xml:space="preserve">of </w:t>
      </w:r>
      <w:r>
        <w:t xml:space="preserve">aggregate reserve </w:t>
      </w:r>
      <w:r w:rsidR="004B0029">
        <w:t xml:space="preserve">of exchanges </w:t>
      </w:r>
      <w:r>
        <w:t>before/after</w:t>
      </w:r>
      <w:r w:rsidR="004B0029">
        <w:t xml:space="preserve"> preprocessing</w:t>
      </w:r>
      <w:r>
        <w:t>.</w:t>
      </w:r>
      <w:r w:rsidR="004B0029">
        <w:br/>
      </w:r>
      <w:r w:rsidR="00D23E0E">
        <w:t>The left time series is non-stationary and has a trend, the right one is stationary</w:t>
      </w:r>
    </w:p>
    <w:p w14:paraId="31E146B3" w14:textId="6FBFC972" w:rsidR="00FA0EFB" w:rsidRDefault="00FA0EFB" w:rsidP="008E3069">
      <w:pPr>
        <w:ind w:firstLine="708"/>
      </w:pPr>
      <w:r>
        <w:t xml:space="preserve">After </w:t>
      </w:r>
      <w:r w:rsidR="005506C6" w:rsidRPr="005506C6">
        <w:t>stationarization</w:t>
      </w:r>
      <w:r>
        <w:t>, the time series were standardized,</w:t>
      </w:r>
      <w:r>
        <w:rPr>
          <w:lang w:val="en-US"/>
        </w:rPr>
        <w:t xml:space="preserve"> </w:t>
      </w:r>
      <w:r>
        <w:t>for faster learning and smaller neuron weights.</w:t>
      </w:r>
    </w:p>
    <w:p w14:paraId="4420DB71" w14:textId="15F651F9" w:rsidR="00B31030" w:rsidRDefault="00FE46D8" w:rsidP="00FE46D8">
      <w:pPr>
        <w:pStyle w:val="Heading1"/>
        <w:ind w:left="420"/>
      </w:pPr>
      <w:bookmarkStart w:id="133" w:name="_Toc134885924"/>
      <w:r>
        <w:lastRenderedPageBreak/>
        <w:t>SECTION</w:t>
      </w:r>
      <w:r w:rsidR="00FD787E">
        <w:t xml:space="preserve"> 3. </w:t>
      </w:r>
      <w:r w:rsidR="002E69F6">
        <w:rPr>
          <w:caps w:val="0"/>
        </w:rPr>
        <w:t>ENVIRONMENT AND AGENT</w:t>
      </w:r>
      <w:bookmarkEnd w:id="133"/>
    </w:p>
    <w:p w14:paraId="261533C4" w14:textId="30151D0A" w:rsidR="00361358" w:rsidRDefault="007F316C" w:rsidP="00FE46D8">
      <w:pPr>
        <w:pStyle w:val="Heading2"/>
        <w:numPr>
          <w:ilvl w:val="1"/>
          <w:numId w:val="25"/>
        </w:numPr>
      </w:pPr>
      <w:bookmarkStart w:id="134" w:name="_Toc71515666"/>
      <w:bookmarkStart w:id="135" w:name="_Toc71534504"/>
      <w:bookmarkStart w:id="136" w:name="_Toc71535058"/>
      <w:bookmarkStart w:id="137" w:name="_Toc71557763"/>
      <w:bookmarkStart w:id="138" w:name="_Toc71558053"/>
      <w:bookmarkStart w:id="139" w:name="_Toc71558973"/>
      <w:bookmarkStart w:id="140" w:name="_Toc71559080"/>
      <w:bookmarkStart w:id="141" w:name="_Toc71461175"/>
      <w:bookmarkStart w:id="142" w:name="_Toc134885925"/>
      <w:bookmarkEnd w:id="134"/>
      <w:bookmarkEnd w:id="135"/>
      <w:bookmarkEnd w:id="136"/>
      <w:bookmarkEnd w:id="137"/>
      <w:bookmarkEnd w:id="138"/>
      <w:bookmarkEnd w:id="139"/>
      <w:bookmarkEnd w:id="140"/>
      <w:r>
        <w:t>A</w:t>
      </w:r>
      <w:r w:rsidR="00361358" w:rsidRPr="00361358">
        <w:t xml:space="preserve">rchitecture of </w:t>
      </w:r>
      <w:r w:rsidR="00995F82">
        <w:t xml:space="preserve">the </w:t>
      </w:r>
      <w:r w:rsidR="00361358" w:rsidRPr="00361358">
        <w:t>neural network</w:t>
      </w:r>
      <w:bookmarkEnd w:id="141"/>
      <w:bookmarkEnd w:id="142"/>
    </w:p>
    <w:p w14:paraId="09DE9A54" w14:textId="650E25D3" w:rsidR="00361358" w:rsidRDefault="00361358" w:rsidP="008E3069">
      <w:pPr>
        <w:ind w:firstLine="708"/>
      </w:pPr>
      <w:r w:rsidRPr="00361358">
        <w:t xml:space="preserve">Unlike computer vision problems, where each pixel alone does not carry useful information, we have data in which each indicator can potentially be significant. It is also known that wide neural networks have good memory abilities. Therefore, </w:t>
      </w:r>
      <w:r w:rsidR="00624387">
        <w:t>we</w:t>
      </w:r>
      <w:r w:rsidRPr="00361358">
        <w:t xml:space="preserve"> should have a sufficiently wide neural network, for example, as wide as the number of inputs (or proportionally).</w:t>
      </w:r>
    </w:p>
    <w:p w14:paraId="4B14A88A" w14:textId="77777777" w:rsidR="0069382D" w:rsidRDefault="00361358" w:rsidP="0069382D">
      <w:pPr>
        <w:pStyle w:val="NoSpacing"/>
        <w:keepNext/>
      </w:pPr>
      <w:r>
        <w:rPr>
          <w:noProof/>
        </w:rPr>
        <w:drawing>
          <wp:inline distT="0" distB="0" distL="0" distR="0" wp14:anchorId="41917BA4" wp14:editId="1872D7BD">
            <wp:extent cx="2985838"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753" cy="1836283"/>
                    </a:xfrm>
                    <a:prstGeom prst="rect">
                      <a:avLst/>
                    </a:prstGeom>
                    <a:noFill/>
                    <a:ln>
                      <a:noFill/>
                    </a:ln>
                  </pic:spPr>
                </pic:pic>
              </a:graphicData>
            </a:graphic>
          </wp:inline>
        </w:drawing>
      </w:r>
      <w:r>
        <w:rPr>
          <w:noProof/>
        </w:rPr>
        <w:drawing>
          <wp:inline distT="0" distB="0" distL="0" distR="0" wp14:anchorId="17DFC5CC" wp14:editId="4B79BC61">
            <wp:extent cx="3116352" cy="175196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1519" cy="1777357"/>
                    </a:xfrm>
                    <a:prstGeom prst="rect">
                      <a:avLst/>
                    </a:prstGeom>
                    <a:noFill/>
                    <a:ln>
                      <a:noFill/>
                    </a:ln>
                  </pic:spPr>
                </pic:pic>
              </a:graphicData>
            </a:graphic>
          </wp:inline>
        </w:drawing>
      </w:r>
    </w:p>
    <w:p w14:paraId="239F1227" w14:textId="63B0AA9E" w:rsidR="005C1183" w:rsidRPr="0069382D" w:rsidRDefault="0069382D" w:rsidP="0069382D">
      <w:pPr>
        <w:pStyle w:val="Caption"/>
      </w:pPr>
      <w:r>
        <w:t xml:space="preserve">Figure </w:t>
      </w:r>
      <w:fldSimple w:instr=" SEQ Рисунок \* ARABIC ">
        <w:r w:rsidR="00EA1332">
          <w:rPr>
            <w:noProof/>
          </w:rPr>
          <w:t xml:space="preserve">7 </w:t>
        </w:r>
      </w:fldSimple>
      <w:r>
        <w:t xml:space="preserve">– Comparison of output surfaces </w:t>
      </w:r>
      <w:sdt>
        <w:sdtPr>
          <w:id w:val="-121930613"/>
          <w:citation/>
        </w:sdtPr>
        <w:sdtEndPr/>
        <w:sdtContent>
          <w:r>
            <w:fldChar w:fldCharType="begin"/>
          </w:r>
          <w:r>
            <w:instrText xml:space="preserve"> CITATION Misra2019MishAS \l 1058 </w:instrText>
          </w:r>
          <w:r>
            <w:fldChar w:fldCharType="separate"/>
          </w:r>
          <w:r w:rsidR="00657E26">
            <w:rPr>
              <w:noProof/>
            </w:rPr>
            <w:t>[20]</w:t>
          </w:r>
          <w:r>
            <w:fldChar w:fldCharType="end"/>
          </w:r>
        </w:sdtContent>
      </w:sdt>
      <w:r w:rsidR="00A50183">
        <w:br/>
      </w:r>
      <w:r w:rsidR="00361358">
        <w:t xml:space="preserve">1: </w:t>
      </w:r>
      <w:r w:rsidR="00361358">
        <w:rPr>
          <w:lang w:val="en-US"/>
        </w:rPr>
        <w:t>ReLU/Swish/Mish</w:t>
      </w:r>
      <w:r w:rsidR="007E03D4">
        <w:rPr>
          <w:lang w:val="en-US"/>
        </w:rPr>
        <w:t>,</w:t>
      </w:r>
      <w:r w:rsidR="005C1183">
        <w:t xml:space="preserve"> 2: </w:t>
      </w:r>
      <w:r w:rsidR="005C1183">
        <w:rPr>
          <w:lang w:val="en-US"/>
        </w:rPr>
        <w:t>ReLU/Mish</w:t>
      </w:r>
    </w:p>
    <w:p w14:paraId="192AFE16" w14:textId="24CBD850" w:rsidR="007A4914" w:rsidRDefault="00361358" w:rsidP="008E3069">
      <w:pPr>
        <w:ind w:firstLine="708"/>
      </w:pPr>
      <w:r>
        <w:rPr>
          <w:lang w:val="en-US"/>
        </w:rPr>
        <w:t xml:space="preserve">Mish </w:t>
      </w:r>
      <w:r w:rsidR="00E0376A">
        <w:t>was used as the activation function</w:t>
      </w:r>
      <w:r w:rsidR="006E246E">
        <w:t xml:space="preserve"> </w:t>
      </w:r>
      <w:sdt>
        <w:sdtPr>
          <w:id w:val="-1529104601"/>
          <w:citation/>
        </w:sdtPr>
        <w:sdtEndPr/>
        <w:sdtContent>
          <w:r w:rsidR="006E246E">
            <w:fldChar w:fldCharType="begin"/>
          </w:r>
          <w:r w:rsidR="006E246E">
            <w:instrText xml:space="preserve"> CITATION Misra2019MishAS \l 1058 </w:instrText>
          </w:r>
          <w:r w:rsidR="006E246E">
            <w:fldChar w:fldCharType="separate"/>
          </w:r>
          <w:r w:rsidR="00657E26">
            <w:rPr>
              <w:noProof/>
            </w:rPr>
            <w:t>[20]</w:t>
          </w:r>
          <w:r w:rsidR="006E246E">
            <w:fldChar w:fldCharType="end"/>
          </w:r>
        </w:sdtContent>
      </w:sdt>
      <w:r>
        <w:t xml:space="preserve">. It gives a smoother surface of the loss function. </w:t>
      </w:r>
      <w:r w:rsidR="00442FCB">
        <w:rPr>
          <w:lang w:val="en-US"/>
        </w:rPr>
        <w:t>ConcreteDropout</w:t>
      </w:r>
      <w:sdt>
        <w:sdtPr>
          <w:rPr>
            <w:lang w:val="en-US"/>
          </w:rPr>
          <w:id w:val="-1282185622"/>
          <w:citation/>
        </w:sdtPr>
        <w:sdtEndPr/>
        <w:sdtContent>
          <w:r w:rsidR="00472A3E">
            <w:rPr>
              <w:lang w:val="en-US"/>
            </w:rPr>
            <w:fldChar w:fldCharType="begin"/>
          </w:r>
          <w:r w:rsidR="00472A3E">
            <w:rPr>
              <w:lang w:val="en-US"/>
            </w:rPr>
            <w:instrText xml:space="preserve"> CITATION Gal2017 \l 1033 </w:instrText>
          </w:r>
          <w:r w:rsidR="00472A3E">
            <w:rPr>
              <w:lang w:val="en-US"/>
            </w:rPr>
            <w:fldChar w:fldCharType="separate"/>
          </w:r>
          <w:r w:rsidR="00657E26">
            <w:rPr>
              <w:noProof/>
              <w:lang w:val="en-US"/>
            </w:rPr>
            <w:t xml:space="preserve"> </w:t>
          </w:r>
          <w:r w:rsidR="00657E26" w:rsidRPr="00657E26">
            <w:rPr>
              <w:noProof/>
              <w:lang w:val="en-US"/>
            </w:rPr>
            <w:t>[21]</w:t>
          </w:r>
          <w:r w:rsidR="00472A3E">
            <w:rPr>
              <w:lang w:val="en-US"/>
            </w:rPr>
            <w:fldChar w:fldCharType="end"/>
          </w:r>
        </w:sdtContent>
      </w:sdt>
      <w:r w:rsidR="00E528A8">
        <w:rPr>
          <w:lang w:val="en-US"/>
        </w:rPr>
        <w:t xml:space="preserve"> </w:t>
      </w:r>
      <w:r>
        <w:t>was used for regularization</w:t>
      </w:r>
      <w:r w:rsidR="007E03D4">
        <w:t>,</w:t>
      </w:r>
      <w:r w:rsidR="001B16B7">
        <w:rPr>
          <w:lang w:val="en-US"/>
        </w:rPr>
        <w:t xml:space="preserve"> </w:t>
      </w:r>
      <w:r w:rsidR="001B16B7">
        <w:t>which has an adaptive rate of neuron shutdown</w:t>
      </w:r>
      <w:r>
        <w:rPr>
          <w:lang w:val="en-US"/>
        </w:rPr>
        <w:t>.</w:t>
      </w:r>
    </w:p>
    <w:p w14:paraId="05F0DE0E" w14:textId="5EF74769" w:rsidR="008F40CA" w:rsidRPr="008F40CA" w:rsidRDefault="001B16B7" w:rsidP="008E3069">
      <w:pPr>
        <w:ind w:firstLine="708"/>
      </w:pPr>
      <w:r>
        <w:t xml:space="preserve">A Chi uniform distribution was used </w:t>
      </w:r>
      <w:sdt>
        <w:sdtPr>
          <w:id w:val="397559116"/>
          <w:citation/>
        </w:sdtPr>
        <w:sdtEndPr/>
        <w:sdtContent>
          <w:r w:rsidR="006E246E">
            <w:fldChar w:fldCharType="begin"/>
          </w:r>
          <w:r w:rsidR="006E246E">
            <w:instrText xml:space="preserve"> CITATION He2015 \l 1058 </w:instrText>
          </w:r>
          <w:r w:rsidR="006E246E">
            <w:fldChar w:fldCharType="separate"/>
          </w:r>
          <w:r w:rsidR="00657E26">
            <w:rPr>
              <w:noProof/>
            </w:rPr>
            <w:t>[22]</w:t>
          </w:r>
          <w:r w:rsidR="006E246E">
            <w:fldChar w:fldCharType="end"/>
          </w:r>
        </w:sdtContent>
      </w:sdt>
      <w:r w:rsidR="00E528A8">
        <w:t xml:space="preserve"> </w:t>
      </w:r>
      <w:r w:rsidR="008F40CA">
        <w:t xml:space="preserve">to initialize layers with </w:t>
      </w:r>
      <w:r w:rsidR="008F40CA">
        <w:rPr>
          <w:lang w:val="en-US"/>
        </w:rPr>
        <w:t>Mish</w:t>
      </w:r>
      <w:r w:rsidR="007E03D4">
        <w:rPr>
          <w:lang w:val="en-US"/>
        </w:rPr>
        <w:t>,</w:t>
      </w:r>
      <w:r w:rsidR="008F40CA">
        <w:t xml:space="preserve"> and a Glorot uniform distribution was used for the last layer with linear activation </w:t>
      </w:r>
      <w:sdt>
        <w:sdtPr>
          <w:id w:val="1167754148"/>
          <w:citation/>
        </w:sdtPr>
        <w:sdtEndPr/>
        <w:sdtContent>
          <w:r w:rsidR="006E246E">
            <w:fldChar w:fldCharType="begin"/>
          </w:r>
          <w:r w:rsidR="006E246E">
            <w:instrText xml:space="preserve"> CITATION Glorot2010 \l 1058 </w:instrText>
          </w:r>
          <w:r w:rsidR="006E246E">
            <w:fldChar w:fldCharType="separate"/>
          </w:r>
          <w:r w:rsidR="00657E26">
            <w:rPr>
              <w:noProof/>
            </w:rPr>
            <w:t>[23]</w:t>
          </w:r>
          <w:r w:rsidR="006E246E">
            <w:fldChar w:fldCharType="end"/>
          </w:r>
        </w:sdtContent>
      </w:sdt>
      <w:r w:rsidR="00FB2023">
        <w:t xml:space="preserve">. It has been established that these distributions prevent gradient </w:t>
      </w:r>
      <w:r w:rsidR="00E528A8">
        <w:t>vanishing</w:t>
      </w:r>
      <w:r w:rsidR="00FB2023">
        <w:t xml:space="preserve"> </w:t>
      </w:r>
      <w:sdt>
        <w:sdtPr>
          <w:id w:val="1787080812"/>
          <w:citation/>
        </w:sdtPr>
        <w:sdtEndPr/>
        <w:sdtContent>
          <w:r w:rsidR="00472A3E">
            <w:fldChar w:fldCharType="begin"/>
          </w:r>
          <w:r w:rsidR="00472A3E">
            <w:instrText xml:space="preserve"> CITATION He2015 \l 1058 </w:instrText>
          </w:r>
          <w:r w:rsidR="00472A3E">
            <w:fldChar w:fldCharType="separate"/>
          </w:r>
          <w:r w:rsidR="00657E26">
            <w:rPr>
              <w:noProof/>
            </w:rPr>
            <w:t>[22]</w:t>
          </w:r>
          <w:r w:rsidR="00472A3E">
            <w:fldChar w:fldCharType="end"/>
          </w:r>
        </w:sdtContent>
      </w:sdt>
      <w:sdt>
        <w:sdtPr>
          <w:id w:val="1663048072"/>
          <w:citation/>
        </w:sdtPr>
        <w:sdtEndPr/>
        <w:sdtContent>
          <w:r w:rsidR="00472A3E">
            <w:fldChar w:fldCharType="begin"/>
          </w:r>
          <w:r w:rsidR="00472A3E">
            <w:instrText xml:space="preserve"> CITATION Glorot2010 \l 1058 </w:instrText>
          </w:r>
          <w:r w:rsidR="00472A3E">
            <w:fldChar w:fldCharType="separate"/>
          </w:r>
          <w:r w:rsidR="00657E26">
            <w:rPr>
              <w:noProof/>
            </w:rPr>
            <w:t xml:space="preserve"> [23]</w:t>
          </w:r>
          <w:r w:rsidR="00472A3E">
            <w:fldChar w:fldCharType="end"/>
          </w:r>
        </w:sdtContent>
      </w:sdt>
      <w:r w:rsidR="00FB2023">
        <w:t>.</w:t>
      </w:r>
    </w:p>
    <w:p w14:paraId="41154693" w14:textId="72BEBA69" w:rsidR="0019745C" w:rsidRPr="0019745C" w:rsidRDefault="00B31030" w:rsidP="00FE46D8">
      <w:pPr>
        <w:pStyle w:val="Heading2"/>
        <w:numPr>
          <w:ilvl w:val="1"/>
          <w:numId w:val="25"/>
        </w:numPr>
      </w:pPr>
      <w:bookmarkStart w:id="143" w:name="_Toc71461177"/>
      <w:bookmarkStart w:id="144" w:name="_Toc134885926"/>
      <w:r>
        <w:t xml:space="preserve">Implementation of </w:t>
      </w:r>
      <w:r w:rsidR="00995F82">
        <w:t xml:space="preserve">the </w:t>
      </w:r>
      <w:r>
        <w:t>environment</w:t>
      </w:r>
      <w:bookmarkEnd w:id="143"/>
      <w:bookmarkEnd w:id="144"/>
    </w:p>
    <w:p w14:paraId="40FCCD52" w14:textId="4F7B72BE" w:rsidR="00E20984" w:rsidRDefault="007A4914" w:rsidP="008E3069">
      <w:pPr>
        <w:ind w:firstLine="708"/>
        <w:rPr>
          <w:lang w:val="en-US"/>
        </w:rPr>
      </w:pPr>
      <w:r>
        <w:t>There are many ready-made environments: in the Tensortrade library</w:t>
      </w:r>
      <w:r w:rsidR="007E03D4">
        <w:t>,</w:t>
      </w:r>
      <w:r w:rsidR="00E20984">
        <w:rPr>
          <w:lang w:val="en-US"/>
        </w:rPr>
        <w:t xml:space="preserve"> in the FinRL </w:t>
      </w:r>
      <w:r w:rsidR="00E20984">
        <w:t>library</w:t>
      </w:r>
      <w:r w:rsidR="007E03D4">
        <w:t>,</w:t>
      </w:r>
      <w:r w:rsidR="00E20984">
        <w:t xml:space="preserve"> gym-anytrading, TradingGym, trading-gym. But none of them are at the same time: tested for edge cases, and fast enough, and such that includes a commission and takes into account the deviation of the closing price from the possible execution price.</w:t>
      </w:r>
      <w:r w:rsidR="0019745C">
        <w:rPr>
          <w:lang w:val="en-US"/>
        </w:rPr>
        <w:t xml:space="preserve"> </w:t>
      </w:r>
      <w:r w:rsidR="00E20984">
        <w:t xml:space="preserve">Therefore, it was decided to develop our own environment based on </w:t>
      </w:r>
      <w:r w:rsidR="00E20984">
        <w:rPr>
          <w:lang w:val="en-US"/>
        </w:rPr>
        <w:t>OpenAI Gym.</w:t>
      </w:r>
    </w:p>
    <w:p w14:paraId="3AB4384A" w14:textId="77777777" w:rsidR="003F4D69" w:rsidRDefault="00BC6A92" w:rsidP="003F4D69">
      <w:pPr>
        <w:pStyle w:val="NoSpacing"/>
        <w:keepNext/>
        <w:jc w:val="center"/>
      </w:pPr>
      <w:r>
        <w:rPr>
          <w:noProof/>
        </w:rPr>
        <w:lastRenderedPageBreak/>
        <w:drawing>
          <wp:inline distT="0" distB="0" distL="0" distR="0" wp14:anchorId="5D1D1101" wp14:editId="6E976AF5">
            <wp:extent cx="6242968" cy="22670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rcRect t="547" b="547"/>
                    <a:stretch>
                      <a:fillRect/>
                    </a:stretch>
                  </pic:blipFill>
                  <pic:spPr bwMode="auto">
                    <a:xfrm>
                      <a:off x="0" y="0"/>
                      <a:ext cx="6242968" cy="2267070"/>
                    </a:xfrm>
                    <a:prstGeom prst="rect">
                      <a:avLst/>
                    </a:prstGeom>
                    <a:noFill/>
                    <a:ln>
                      <a:noFill/>
                    </a:ln>
                    <a:extLst>
                      <a:ext uri="{53640926-AAD7-44D8-BBD7-CCE9431645EC}">
                        <a14:shadowObscured xmlns:a14="http://schemas.microsoft.com/office/drawing/2010/main"/>
                      </a:ext>
                    </a:extLst>
                  </pic:spPr>
                </pic:pic>
              </a:graphicData>
            </a:graphic>
          </wp:inline>
        </w:drawing>
      </w:r>
    </w:p>
    <w:p w14:paraId="32E354E6" w14:textId="77302F91" w:rsidR="00BC6A92" w:rsidRPr="00BC6A92" w:rsidRDefault="003F4D69" w:rsidP="001306EF">
      <w:pPr>
        <w:pStyle w:val="Caption"/>
      </w:pPr>
      <w:r>
        <w:t xml:space="preserve">Figure </w:t>
      </w:r>
      <w:fldSimple w:instr=" SEQ Рисунок \* ARABIC ">
        <w:r w:rsidR="00EA1332">
          <w:rPr>
            <w:noProof/>
          </w:rPr>
          <w:t xml:space="preserve">8 </w:t>
        </w:r>
      </w:fldSimple>
      <w:r w:rsidRPr="003F4D69">
        <w:t>– A typical diagram of the agent's interaction with the environment</w:t>
      </w:r>
    </w:p>
    <w:p w14:paraId="4E476B87" w14:textId="159A88FA" w:rsidR="00E153DC" w:rsidRDefault="00F412A1" w:rsidP="008E3069">
      <w:pPr>
        <w:ind w:firstLine="708"/>
      </w:pPr>
      <w:r>
        <w:t xml:space="preserve">The created environment completely copies the behavior of the </w:t>
      </w:r>
      <w:r w:rsidR="00BC6A92">
        <w:rPr>
          <w:lang w:val="en-US"/>
        </w:rPr>
        <w:t>Bitmex exchange</w:t>
      </w:r>
      <w:r w:rsidR="003F4D69">
        <w:t>,</w:t>
      </w:r>
      <w:r w:rsidR="00BC6A92">
        <w:rPr>
          <w:lang w:val="en-US"/>
        </w:rPr>
        <w:t xml:space="preserve"> </w:t>
      </w:r>
      <w:r w:rsidR="00BC6A92">
        <w:t xml:space="preserve">all roundings </w:t>
      </w:r>
      <w:r w:rsidR="005F2519">
        <w:t xml:space="preserve">and </w:t>
      </w:r>
      <w:r w:rsidR="00BC6A92">
        <w:t>commissions:</w:t>
      </w:r>
    </w:p>
    <w:p w14:paraId="7968363C" w14:textId="267275C3" w:rsidR="000705DB"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sidRPr="001306EF">
        <w:rPr>
          <w:rFonts w:ascii="Consolas" w:eastAsia="Times New Roman" w:hAnsi="Consolas" w:cs="Courier New"/>
          <w:b/>
          <w:bCs/>
          <w:noProof/>
          <w:color w:val="000080"/>
          <w:sz w:val="24"/>
          <w:szCs w:val="24"/>
          <w:lang w:eastAsia="uk-UA"/>
        </w:rPr>
        <w:t xml:space="preserve">def </w:t>
      </w:r>
      <w:r w:rsidRPr="001306EF">
        <w:rPr>
          <w:rFonts w:ascii="Consolas" w:eastAsia="Times New Roman" w:hAnsi="Consolas" w:cs="Courier New"/>
          <w:noProof/>
          <w:color w:val="000000"/>
          <w:sz w:val="24"/>
          <w:szCs w:val="24"/>
          <w:lang w:eastAsia="uk-UA"/>
        </w:rPr>
        <w:t>value_diffs(self) -&gt; np.ndarray:</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if </w:t>
      </w:r>
      <w:r w:rsidRPr="001306EF">
        <w:rPr>
          <w:rFonts w:ascii="Consolas" w:eastAsia="Times New Roman" w:hAnsi="Consolas" w:cs="Courier New"/>
          <w:noProof/>
          <w:color w:val="000000"/>
          <w:sz w:val="24"/>
          <w:szCs w:val="24"/>
          <w:lang w:eastAsia="uk-UA"/>
        </w:rPr>
        <w:t>self.buys:</w:t>
      </w:r>
      <w:r w:rsidRPr="001306EF">
        <w:rPr>
          <w:rFonts w:ascii="Consolas" w:eastAsia="Times New Roman" w:hAnsi="Consolas" w:cs="Courier New"/>
          <w:noProof/>
          <w:color w:val="000000"/>
          <w:sz w:val="24"/>
          <w:szCs w:val="24"/>
          <w:lang w:eastAsia="uk-UA"/>
        </w:rPr>
        <w:br/>
        <w:t xml:space="preserve">        enter_values = np.fromiter(</w:t>
      </w:r>
      <w:r w:rsidRPr="001306EF">
        <w:rPr>
          <w:rFonts w:ascii="Consolas" w:eastAsia="Times New Roman" w:hAnsi="Consolas" w:cs="Courier New"/>
          <w:noProof/>
          <w:color w:val="000000"/>
          <w:sz w:val="24"/>
          <w:szCs w:val="24"/>
          <w:lang w:eastAsia="uk-UA"/>
        </w:rPr>
        <w:br/>
        <w:t xml:space="preserve">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val="en-US" w:eastAsia="uk-UA"/>
        </w:rPr>
        <w:t>buy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 xml:space="preserve">price=buy_price + self.corr_buy,  </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 </w:t>
      </w:r>
      <w:r w:rsidRPr="001306EF">
        <w:rPr>
          <w:rFonts w:ascii="Consolas" w:eastAsia="Times New Roman" w:hAnsi="Consolas" w:cs="Courier New"/>
          <w:b/>
          <w:bCs/>
          <w:noProof/>
          <w:color w:val="000080"/>
          <w:sz w:val="24"/>
          <w:szCs w:val="24"/>
          <w:lang w:eastAsia="uk-UA"/>
        </w:rPr>
        <w:t xml:space="preserve">for </w:t>
      </w:r>
      <w:r w:rsidRPr="001306EF">
        <w:rPr>
          <w:rFonts w:ascii="Consolas" w:eastAsia="Times New Roman" w:hAnsi="Consolas" w:cs="Courier New"/>
          <w:noProof/>
          <w:color w:val="000000"/>
          <w:sz w:val="24"/>
          <w:szCs w:val="24"/>
          <w:lang w:eastAsia="uk-UA"/>
        </w:rPr>
        <w:t xml:space="preserve">buy_price </w:t>
      </w:r>
      <w:r w:rsidRPr="001306EF">
        <w:rPr>
          <w:rFonts w:ascii="Consolas" w:eastAsia="Times New Roman" w:hAnsi="Consolas" w:cs="Courier New"/>
          <w:b/>
          <w:bCs/>
          <w:noProof/>
          <w:color w:val="000080"/>
          <w:sz w:val="24"/>
          <w:szCs w:val="24"/>
          <w:lang w:eastAsia="uk-UA"/>
        </w:rPr>
        <w:t xml:space="preserve">in </w:t>
      </w:r>
      <w:r w:rsidRPr="001306EF">
        <w:rPr>
          <w:rFonts w:ascii="Consolas" w:eastAsia="Times New Roman" w:hAnsi="Consolas" w:cs="Courier New"/>
          <w:noProof/>
          <w:color w:val="000000"/>
          <w:sz w:val="24"/>
          <w:szCs w:val="24"/>
          <w:lang w:eastAsia="uk-UA"/>
        </w:rPr>
        <w:t>self.buys),</w:t>
      </w:r>
    </w:p>
    <w:p w14:paraId="2DF598DB" w14:textId="6C13004A" w:rsidR="000705DB" w:rsidRPr="001306EF"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Pr>
          <w:rFonts w:ascii="Consolas" w:eastAsia="Times New Roman" w:hAnsi="Consolas" w:cs="Courier New"/>
          <w:i/>
          <w:iCs/>
          <w:noProof/>
          <w:color w:val="808080"/>
          <w:sz w:val="24"/>
          <w:szCs w:val="24"/>
          <w:lang w:eastAsia="uk-UA"/>
        </w:rP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rounding</w:t>
      </w:r>
      <w:r>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noProof/>
          <w:color w:val="000000"/>
          <w:sz w:val="24"/>
          <w:szCs w:val="24"/>
          <w:lang w:eastAsia="uk-UA"/>
        </w:rPr>
        <w:br/>
        <w:t xml:space="preserve">            dtype=np.int,  </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one_buy_exit_value =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sell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price=self.close[self.t] - self.corr_sell,</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comissions:</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Pr>
          <w:rFonts w:ascii="Consolas" w:eastAsia="Times New Roman" w:hAnsi="Consolas" w:cs="Courier New"/>
          <w:noProof/>
          <w:color w:val="000000"/>
          <w:sz w:val="24"/>
          <w:szCs w:val="24"/>
          <w:lang w:eastAsia="uk-UA"/>
        </w:rP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enter_values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one_buy_exit_value</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else</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np.array([])</w:t>
      </w:r>
    </w:p>
    <w:p w14:paraId="6B66AEB5" w14:textId="479C2886" w:rsidR="00C7597E" w:rsidRDefault="001306EF" w:rsidP="001306EF">
      <w:pPr>
        <w:pStyle w:val="Caption"/>
        <w:spacing w:after="0"/>
      </w:pPr>
      <w:r>
        <w:t xml:space="preserve">Code 3 </w:t>
      </w:r>
      <w:r>
        <w:rPr>
          <w:lang w:val="en-US"/>
        </w:rPr>
        <w:t xml:space="preserve">– </w:t>
      </w:r>
      <w:r>
        <w:t xml:space="preserve">Calculation of differences in the volume of </w:t>
      </w:r>
      <w:r w:rsidR="00E528A8">
        <w:t>buys</w:t>
      </w:r>
      <w:r>
        <w:t xml:space="preserve"> and </w:t>
      </w:r>
      <w:r w:rsidR="00E528A8">
        <w:t>sells</w:t>
      </w:r>
    </w:p>
    <w:p w14:paraId="1B7417FC" w14:textId="77777777" w:rsidR="00C7597E" w:rsidRDefault="00C7597E">
      <w:pPr>
        <w:spacing w:after="160" w:line="259" w:lineRule="auto"/>
        <w:ind w:firstLine="0"/>
        <w:jc w:val="left"/>
        <w:rPr>
          <w:iCs/>
          <w:color w:val="000000" w:themeColor="text1"/>
          <w:szCs w:val="18"/>
        </w:rPr>
      </w:pPr>
      <w:r>
        <w:br w:type="page"/>
      </w:r>
    </w:p>
    <w:p w14:paraId="106F9A59" w14:textId="3255826B" w:rsidR="001306EF" w:rsidRDefault="005F180D" w:rsidP="00CD31F1">
      <w:pPr>
        <w:spacing w:after="160" w:line="259" w:lineRule="auto"/>
        <w:ind w:firstLine="0"/>
        <w:jc w:val="left"/>
      </w:pPr>
      <w:r>
        <w:lastRenderedPageBreak/>
        <w:t xml:space="preserve">It is also </w:t>
      </w:r>
      <w:r w:rsidR="00D14086" w:rsidRPr="00D14086">
        <w:t>highly productive due to:</w:t>
      </w:r>
    </w:p>
    <w:p w14:paraId="034905E0" w14:textId="3F3AA6A9" w:rsidR="001306EF" w:rsidRDefault="00DC49F5" w:rsidP="007C47BF">
      <w:pPr>
        <w:pStyle w:val="ListParagraph"/>
        <w:numPr>
          <w:ilvl w:val="0"/>
          <w:numId w:val="8"/>
        </w:numPr>
      </w:pPr>
      <w:r>
        <w:t>using</w:t>
      </w:r>
      <w:r w:rsidR="005F180D" w:rsidRPr="007C47BF">
        <w:rPr>
          <w:lang w:val="en-US"/>
        </w:rPr>
        <w:t xml:space="preserve"> </w:t>
      </w:r>
      <w:r w:rsidR="005F180D">
        <w:t xml:space="preserve">structured arrays </w:t>
      </w:r>
      <w:r w:rsidR="005F180D" w:rsidRPr="007C47BF">
        <w:rPr>
          <w:lang w:val="en-US"/>
        </w:rPr>
        <w:t>numpy.recarray</w:t>
      </w:r>
      <w:r w:rsidR="00D14086" w:rsidRPr="007C47BF">
        <w:t xml:space="preserve">, </w:t>
      </w:r>
      <w:r w:rsidR="005F180D">
        <w:t>instead of typical for data analysis,</w:t>
      </w:r>
      <w:r w:rsidR="005F180D" w:rsidRPr="007C47BF">
        <w:rPr>
          <w:lang w:val="en-US"/>
        </w:rPr>
        <w:t xml:space="preserve"> pandas.DataFrame </w:t>
      </w:r>
      <w:r w:rsidR="005F180D">
        <w:t>tables</w:t>
      </w:r>
      <w:r w:rsidR="00D14086">
        <w:t xml:space="preserve">, which slow down calculations due to a large number of </w:t>
      </w:r>
      <w:r w:rsidR="00D14086" w:rsidRPr="007C47BF">
        <w:rPr>
          <w:lang w:val="en-US"/>
        </w:rPr>
        <w:t xml:space="preserve">Python </w:t>
      </w:r>
      <w:r w:rsidR="00D14086">
        <w:t>abstractions</w:t>
      </w:r>
    </w:p>
    <w:p w14:paraId="3AC946A7" w14:textId="00118CC6" w:rsidR="007C47BF" w:rsidRDefault="00DC49F5" w:rsidP="007C47BF">
      <w:pPr>
        <w:pStyle w:val="ListParagraph"/>
        <w:numPr>
          <w:ilvl w:val="0"/>
          <w:numId w:val="8"/>
        </w:numPr>
      </w:pPr>
      <w:r>
        <w:t>using</w:t>
      </w:r>
      <w:r w:rsidR="007C47BF">
        <w:t xml:space="preserve"> lazy generators</w:t>
      </w:r>
    </w:p>
    <w:p w14:paraId="1108DEA6" w14:textId="65E8FE29" w:rsidR="001306EF" w:rsidRDefault="00DC49F5" w:rsidP="007C47BF">
      <w:pPr>
        <w:pStyle w:val="ListParagraph"/>
        <w:numPr>
          <w:ilvl w:val="0"/>
          <w:numId w:val="8"/>
        </w:numPr>
      </w:pPr>
      <w:r>
        <w:t>using</w:t>
      </w:r>
      <w:r w:rsidR="001306EF">
        <w:t xml:space="preserve"> </w:t>
      </w:r>
      <w:r w:rsidR="001306EF" w:rsidRPr="007C47BF">
        <w:rPr>
          <w:lang w:val="en-US"/>
        </w:rPr>
        <w:t xml:space="preserve">view </w:t>
      </w:r>
      <w:r w:rsidR="002B4715">
        <w:t>instead of array copies</w:t>
      </w:r>
    </w:p>
    <w:p w14:paraId="6EF233BC" w14:textId="78E700F1" w:rsidR="003F4D69" w:rsidRDefault="002B4715" w:rsidP="007C47BF">
      <w:pPr>
        <w:pStyle w:val="ListParagraph"/>
        <w:numPr>
          <w:ilvl w:val="0"/>
          <w:numId w:val="8"/>
        </w:numPr>
      </w:pPr>
      <w:r>
        <w:t>caching, for example when calculating the number of satoshis (1</w:t>
      </w:r>
      <w:r w:rsidRPr="007C47BF">
        <w:rPr>
          <w:lang w:val="en-US"/>
        </w:rPr>
        <w:t xml:space="preserve">e-8 </w:t>
      </w:r>
      <w:r>
        <w:t>bitcoin) in one dollar:</w:t>
      </w:r>
    </w:p>
    <w:p w14:paraId="78D77EF8" w14:textId="419BB185" w:rsidR="002B4715" w:rsidRPr="002B4715" w:rsidRDefault="002B4715" w:rsidP="002B4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43" w:firstLine="0"/>
        <w:jc w:val="left"/>
        <w:rPr>
          <w:rFonts w:ascii="Consolas" w:eastAsia="Times New Roman" w:hAnsi="Consolas" w:cs="Courier New"/>
          <w:noProof/>
          <w:color w:val="000000"/>
          <w:sz w:val="24"/>
          <w:szCs w:val="24"/>
          <w:lang w:eastAsia="uk-UA"/>
        </w:rPr>
      </w:pPr>
      <w:bookmarkStart w:id="145" w:name="_Toc71461178"/>
      <w:r w:rsidRPr="002B4715">
        <w:rPr>
          <w:rFonts w:ascii="Consolas" w:eastAsia="Times New Roman" w:hAnsi="Consolas" w:cs="Courier New"/>
          <w:noProof/>
          <w:color w:val="000000"/>
          <w:sz w:val="24"/>
          <w:szCs w:val="24"/>
          <w:lang w:eastAsia="uk-UA"/>
        </w:rPr>
        <w:t>@lru_cache(maxsize=</w:t>
      </w:r>
      <w:r w:rsidRPr="002B4715">
        <w:rPr>
          <w:rFonts w:ascii="Consolas" w:eastAsia="Times New Roman" w:hAnsi="Consolas" w:cs="Courier New"/>
          <w:b/>
          <w:bCs/>
          <w:noProof/>
          <w:color w:val="000080"/>
          <w:sz w:val="24"/>
          <w:szCs w:val="24"/>
          <w:lang w:eastAsia="uk-UA"/>
        </w:rPr>
        <w:t>None</w:t>
      </w:r>
      <w:r w:rsidRPr="002B4715">
        <w:rPr>
          <w:rFonts w:ascii="Consolas" w:eastAsia="Times New Roman" w:hAnsi="Consolas" w:cs="Courier New"/>
          <w:noProof/>
          <w:color w:val="000000"/>
          <w:sz w:val="24"/>
          <w:szCs w:val="24"/>
          <w:lang w:eastAsia="uk-UA"/>
        </w:rPr>
        <w:t xml:space="preserve">) </w:t>
      </w:r>
      <w:r w:rsidRPr="002B4715">
        <w:rPr>
          <w:rFonts w:ascii="Consolas" w:eastAsia="Times New Roman" w:hAnsi="Consolas" w:cs="Courier New"/>
          <w:noProof/>
          <w:color w:val="000000"/>
          <w:sz w:val="24"/>
          <w:szCs w:val="24"/>
          <w:lang w:eastAsia="uk-UA"/>
        </w:rPr>
        <w:br/>
      </w:r>
      <w:r w:rsidRPr="002B4715">
        <w:rPr>
          <w:rFonts w:ascii="Consolas" w:eastAsia="Times New Roman" w:hAnsi="Consolas" w:cs="Courier New"/>
          <w:b/>
          <w:bCs/>
          <w:noProof/>
          <w:color w:val="000080"/>
          <w:sz w:val="24"/>
          <w:szCs w:val="24"/>
          <w:lang w:eastAsia="uk-UA"/>
        </w:rPr>
        <w:t xml:space="preserve">def </w:t>
      </w:r>
      <w:r w:rsidRPr="002B4715">
        <w:rPr>
          <w:rFonts w:ascii="Consolas" w:eastAsia="Times New Roman" w:hAnsi="Consolas" w:cs="Courier New"/>
          <w:noProof/>
          <w:color w:val="000000"/>
          <w:sz w:val="24"/>
          <w:szCs w:val="24"/>
          <w:lang w:eastAsia="uk-UA"/>
        </w:rPr>
        <w:t>contract_to_xbt(price, multiplier) -&gt; int:</w:t>
      </w:r>
      <w:r w:rsidRPr="002B4715">
        <w:rPr>
          <w:rFonts w:ascii="Consolas" w:eastAsia="Times New Roman" w:hAnsi="Consolas" w:cs="Courier New"/>
          <w:noProof/>
          <w:color w:val="000000"/>
          <w:sz w:val="24"/>
          <w:szCs w:val="24"/>
          <w:lang w:eastAsia="uk-UA"/>
        </w:rPr>
        <w:br/>
        <w:t xml:space="preserve">    </w:t>
      </w:r>
      <w:r w:rsidRPr="002B4715">
        <w:rPr>
          <w:rFonts w:ascii="Consolas" w:eastAsia="Times New Roman" w:hAnsi="Consolas" w:cs="Courier New"/>
          <w:b/>
          <w:bCs/>
          <w:noProof/>
          <w:color w:val="000080"/>
          <w:sz w:val="24"/>
          <w:szCs w:val="24"/>
          <w:lang w:eastAsia="uk-UA"/>
        </w:rPr>
        <w:t xml:space="preserve">return </w:t>
      </w:r>
      <w:r w:rsidRPr="002B4715">
        <w:rPr>
          <w:rFonts w:ascii="Consolas" w:eastAsia="Times New Roman" w:hAnsi="Consolas" w:cs="Courier New"/>
          <w:noProof/>
          <w:color w:val="000000"/>
          <w:sz w:val="24"/>
          <w:szCs w:val="24"/>
          <w:lang w:eastAsia="uk-UA"/>
        </w:rPr>
        <w:t>round(multiplier / price)</w:t>
      </w:r>
    </w:p>
    <w:p w14:paraId="407F59FB" w14:textId="133374F4" w:rsidR="0019745C" w:rsidRDefault="0019745C" w:rsidP="00FE46D8">
      <w:pPr>
        <w:pStyle w:val="Heading3"/>
        <w:numPr>
          <w:ilvl w:val="2"/>
          <w:numId w:val="25"/>
        </w:numPr>
        <w:rPr>
          <w:lang w:val="en-US"/>
        </w:rPr>
      </w:pPr>
      <w:bookmarkStart w:id="146" w:name="_Toc71515669"/>
      <w:bookmarkStart w:id="147" w:name="_Toc71534507"/>
      <w:bookmarkStart w:id="148" w:name="_Toc71535061"/>
      <w:bookmarkStart w:id="149" w:name="_Toc71557766"/>
      <w:bookmarkStart w:id="150" w:name="_Toc71558056"/>
      <w:bookmarkStart w:id="151" w:name="_Toc71558976"/>
      <w:bookmarkStart w:id="152" w:name="_Toc71559083"/>
      <w:bookmarkStart w:id="153" w:name="_Toc71515670"/>
      <w:bookmarkStart w:id="154" w:name="_Toc71534508"/>
      <w:bookmarkStart w:id="155" w:name="_Toc71535062"/>
      <w:bookmarkStart w:id="156" w:name="_Toc71557767"/>
      <w:bookmarkStart w:id="157" w:name="_Toc71558057"/>
      <w:bookmarkStart w:id="158" w:name="_Toc71558977"/>
      <w:bookmarkStart w:id="159" w:name="_Toc71559084"/>
      <w:bookmarkStart w:id="160" w:name="_Toc71515671"/>
      <w:bookmarkStart w:id="161" w:name="_Toc71534509"/>
      <w:bookmarkStart w:id="162" w:name="_Toc71535063"/>
      <w:bookmarkStart w:id="163" w:name="_Toc71557768"/>
      <w:bookmarkStart w:id="164" w:name="_Toc71558058"/>
      <w:bookmarkStart w:id="165" w:name="_Toc71558978"/>
      <w:bookmarkStart w:id="166" w:name="_Toc71559085"/>
      <w:bookmarkStart w:id="167" w:name="_Toc13488592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t>Observation</w:t>
      </w:r>
      <w:bookmarkEnd w:id="145"/>
      <w:r w:rsidR="00727F57">
        <w:t>s</w:t>
      </w:r>
      <w:bookmarkEnd w:id="167"/>
    </w:p>
    <w:p w14:paraId="5E9DCFA1" w14:textId="6E0ADE5A" w:rsidR="00E20984" w:rsidRDefault="00E20984" w:rsidP="008E3069">
      <w:pPr>
        <w:ind w:firstLine="708"/>
      </w:pPr>
      <w:r>
        <w:t>At each step, the environment returns indicator data along with a tuple characterizing the state of the position: (</w:t>
      </w:r>
      <w:r w:rsidR="00C12654" w:rsidRPr="001B16B7">
        <w:rPr>
          <w:i/>
          <w:iCs/>
        </w:rPr>
        <w:t>value_diffs_mean</w:t>
      </w:r>
      <w:r w:rsidR="00C12654">
        <w:t xml:space="preserve">, </w:t>
      </w:r>
      <w:r w:rsidR="00C12654" w:rsidRPr="001B16B7">
        <w:rPr>
          <w:i/>
          <w:iCs/>
        </w:rPr>
        <w:t xml:space="preserve">buys_age </w:t>
      </w:r>
      <w:r w:rsidR="00C12654" w:rsidRPr="00C12654">
        <w:t xml:space="preserve">/ </w:t>
      </w:r>
      <w:r w:rsidR="00C12654" w:rsidRPr="001B16B7">
        <w:rPr>
          <w:i/>
          <w:iCs/>
        </w:rPr>
        <w:t>max_buys_age</w:t>
      </w:r>
      <w:r w:rsidR="00C12654">
        <w:t xml:space="preserve">, </w:t>
      </w:r>
      <w:r w:rsidR="00C12654" w:rsidRPr="001B16B7">
        <w:rPr>
          <w:i/>
          <w:iCs/>
        </w:rPr>
        <w:t xml:space="preserve">buys_age </w:t>
      </w:r>
      <w:r w:rsidR="00C12654" w:rsidRPr="00C12654">
        <w:t xml:space="preserve">&gt; </w:t>
      </w:r>
      <w:r w:rsidR="00C12654" w:rsidRPr="001B16B7">
        <w:rPr>
          <w:i/>
          <w:iCs/>
        </w:rPr>
        <w:t>max_buys_age</w:t>
      </w:r>
      <w:r>
        <w:t xml:space="preserve">). The first value is calculated as the average </w:t>
      </w:r>
      <w:r w:rsidR="00761E1C">
        <w:t xml:space="preserve">of </w:t>
      </w:r>
      <w:r>
        <w:t>element</w:t>
      </w:r>
      <w:r w:rsidR="00761E1C">
        <w:t>wise</w:t>
      </w:r>
      <w:r>
        <w:t xml:space="preserve"> subtraction of </w:t>
      </w:r>
      <w:r w:rsidR="005D7381">
        <w:t>buy</w:t>
      </w:r>
      <w:r>
        <w:t xml:space="preserve"> volumes from the volume that will be released if the </w:t>
      </w:r>
      <w:r w:rsidR="005D7381">
        <w:t>selling</w:t>
      </w:r>
      <w:r>
        <w:t xml:space="preserve"> takes place at the current price. The second and third values show the agent how long he can stay in the position, otherwise</w:t>
      </w:r>
      <w:r w:rsidR="00BA617B">
        <w:t>,</w:t>
      </w:r>
      <w:r>
        <w:t xml:space="preserve"> it would be an infinite sum game.</w:t>
      </w:r>
    </w:p>
    <w:p w14:paraId="65B935ED" w14:textId="5AE32897" w:rsidR="002D6292" w:rsidRDefault="005D7381" w:rsidP="008E3069">
      <w:pPr>
        <w:ind w:firstLine="708"/>
      </w:pPr>
      <w:r>
        <w:t>The way we</w:t>
      </w:r>
      <w:r w:rsidR="00AF4D0E">
        <w:t xml:space="preserve"> standardize </w:t>
      </w:r>
      <w:r>
        <w:t xml:space="preserve">the </w:t>
      </w:r>
      <w:r w:rsidR="00AF4D0E">
        <w:t xml:space="preserve">position </w:t>
      </w:r>
      <w:r>
        <w:t>state</w:t>
      </w:r>
      <w:r w:rsidR="00AF4D0E">
        <w:t xml:space="preserve"> is </w:t>
      </w:r>
      <w:r w:rsidR="005F71D1">
        <w:t>crucial</w:t>
      </w:r>
      <w:r w:rsidR="00AF4D0E">
        <w:t xml:space="preserve">. Because if </w:t>
      </w:r>
      <w:r w:rsidR="00624387">
        <w:t>we</w:t>
      </w:r>
      <w:r w:rsidR="00AF4D0E">
        <w:t xml:space="preserve"> bring it to the wrong scale, then at the beginning the neural network will perceive it as more or less important than the given indicators.</w:t>
      </w:r>
      <w:r w:rsidR="002D6292">
        <w:rPr>
          <w:lang w:val="en-US"/>
        </w:rPr>
        <w:t xml:space="preserve"> </w:t>
      </w:r>
      <w:r w:rsidR="002D6292">
        <w:t xml:space="preserve">The last two values are very easy to bring to the segment </w:t>
      </w:r>
      <w:r w:rsidR="002D6292">
        <w:rPr>
          <w:lang w:val="en-US"/>
        </w:rPr>
        <w:t>[</w:t>
      </w:r>
      <w:r w:rsidR="002D6292">
        <w:t>-1, 1</w:t>
      </w:r>
      <w:r w:rsidR="002D6292">
        <w:rPr>
          <w:lang w:val="en-US"/>
        </w:rPr>
        <w:t xml:space="preserve">] </w:t>
      </w:r>
      <w:r w:rsidR="002D6292">
        <w:t>because their limits are known:</w:t>
      </w:r>
    </w:p>
    <w:p w14:paraId="78179507" w14:textId="6727F2B0" w:rsidR="002D6292" w:rsidRDefault="002D6292" w:rsidP="008E3069">
      <w:pPr>
        <w:ind w:firstLine="708"/>
        <w:jc w:val="center"/>
      </w:pPr>
      <w:r>
        <w:t>((</w:t>
      </w:r>
      <w:r w:rsidRPr="003F4D69">
        <w:rPr>
          <w:i/>
          <w:iCs/>
        </w:rPr>
        <w:t xml:space="preserve">buys_age </w:t>
      </w:r>
      <w:r>
        <w:t xml:space="preserve">/ </w:t>
      </w:r>
      <w:r w:rsidRPr="003F4D69">
        <w:rPr>
          <w:i/>
          <w:iCs/>
        </w:rPr>
        <w:t>max_buys_age</w:t>
      </w:r>
      <w:r>
        <w:t>) - 0.5) * 2</w:t>
      </w:r>
    </w:p>
    <w:p w14:paraId="1E398105" w14:textId="56C5AC89" w:rsidR="00C12654" w:rsidRDefault="002D6292" w:rsidP="008E3069">
      <w:pPr>
        <w:ind w:firstLine="708"/>
        <w:jc w:val="center"/>
      </w:pPr>
      <w:r>
        <w:t xml:space="preserve">1 </w:t>
      </w:r>
      <w:r w:rsidRPr="009F1708">
        <w:rPr>
          <w:lang w:val="en-GB"/>
        </w:rPr>
        <w:t>if</w:t>
      </w:r>
      <w:r w:rsidR="00E73062">
        <w:t xml:space="preserve"> </w:t>
      </w:r>
      <w:r w:rsidRPr="003F4D69">
        <w:rPr>
          <w:i/>
          <w:iCs/>
        </w:rPr>
        <w:t xml:space="preserve">buys_age </w:t>
      </w:r>
      <w:r>
        <w:t xml:space="preserve">&gt; </w:t>
      </w:r>
      <w:r w:rsidRPr="003F4D69">
        <w:rPr>
          <w:i/>
          <w:iCs/>
        </w:rPr>
        <w:t>max_buys_age</w:t>
      </w:r>
      <w:r>
        <w:t xml:space="preserve"> </w:t>
      </w:r>
      <w:r w:rsidRPr="009F1708">
        <w:rPr>
          <w:lang w:val="en-GB"/>
        </w:rPr>
        <w:t xml:space="preserve">else </w:t>
      </w:r>
      <w:r>
        <w:t>-1</w:t>
      </w:r>
    </w:p>
    <w:p w14:paraId="64026F91" w14:textId="7D7802D1" w:rsidR="00C7597E" w:rsidRDefault="00E73062" w:rsidP="008E3069">
      <w:pPr>
        <w:ind w:firstLine="708"/>
        <w:rPr>
          <w:lang w:val="en-US"/>
        </w:rPr>
      </w:pPr>
      <w:r>
        <w:t xml:space="preserve">The shift and scale of the first value are calculated as the average and standard deviation of the differences within a window </w:t>
      </w:r>
      <w:r w:rsidR="005F2519">
        <w:t xml:space="preserve">that moves in time and covers a time interval as large as the maximum age of the position. For example, if </w:t>
      </w:r>
      <w:r w:rsidR="0011651A">
        <w:br/>
      </w:r>
      <w:r w:rsidRPr="00E73062">
        <w:rPr>
          <w:i/>
          <w:iCs/>
        </w:rPr>
        <w:t xml:space="preserve">max_buys_age = </w:t>
      </w:r>
      <w:r w:rsidRPr="00914168">
        <w:t>2, then there will be two differences in each window</w:t>
      </w:r>
      <w:r w:rsidR="00914168" w:rsidRPr="00914168">
        <w:rPr>
          <w:lang w:val="en-US"/>
        </w:rPr>
        <w:t>:</w:t>
      </w:r>
    </w:p>
    <w:p w14:paraId="4516DEDC" w14:textId="77777777" w:rsidR="00C7597E" w:rsidRDefault="00C7597E">
      <w:pPr>
        <w:spacing w:after="160" w:line="259" w:lineRule="auto"/>
        <w:ind w:firstLine="0"/>
        <w:jc w:val="left"/>
        <w:rPr>
          <w:lang w:val="en-US"/>
        </w:rPr>
      </w:pPr>
      <w:r>
        <w:rPr>
          <w:lang w:val="en-US"/>
        </w:rPr>
        <w:br w:type="page"/>
      </w:r>
    </w:p>
    <w:p w14:paraId="21385D15" w14:textId="65F8E4DE" w:rsidR="00E73062" w:rsidRDefault="00E73062" w:rsidP="007A1ED5">
      <w:pPr>
        <w:ind w:left="709" w:firstLine="0"/>
        <w:rPr>
          <w:lang w:val="en-US"/>
        </w:rPr>
      </w:pPr>
      <w:r w:rsidRPr="007A1ED5">
        <w:rPr>
          <w:i/>
          <w:iCs/>
          <w:lang w:val="en-US"/>
        </w:rPr>
        <w:lastRenderedPageBreak/>
        <w:t xml:space="preserve">values </w:t>
      </w:r>
      <w:r w:rsidR="007A1ED5">
        <w:rPr>
          <w:lang w:val="en-US"/>
        </w:rPr>
        <w:tab/>
      </w:r>
      <w:r w:rsidR="007A1ED5">
        <w:rPr>
          <w:lang w:val="en-US"/>
        </w:rPr>
        <w:tab/>
      </w:r>
      <w:r>
        <w:rPr>
          <w:lang w:val="en-US"/>
        </w:rPr>
        <w:t>= [1, 2, 3, 4, 5]</w:t>
      </w:r>
    </w:p>
    <w:p w14:paraId="3EA2C1B2" w14:textId="296C1535" w:rsidR="00E73062" w:rsidRDefault="00E73062" w:rsidP="007A1ED5">
      <w:pPr>
        <w:ind w:left="709" w:firstLine="0"/>
        <w:rPr>
          <w:lang w:val="en-US"/>
        </w:rPr>
      </w:pPr>
      <w:r w:rsidRPr="007A1ED5">
        <w:rPr>
          <w:i/>
          <w:iCs/>
          <w:lang w:val="en-US"/>
        </w:rPr>
        <w:t>value_windows</w:t>
      </w:r>
      <w:r>
        <w:rPr>
          <w:lang w:val="en-US"/>
        </w:rPr>
        <w:t xml:space="preserve"> </w:t>
      </w:r>
      <w:r w:rsidR="007A1ED5">
        <w:rPr>
          <w:lang w:val="en-US"/>
        </w:rPr>
        <w:tab/>
      </w:r>
      <w:r>
        <w:rPr>
          <w:lang w:val="en-US"/>
        </w:rPr>
        <w:t>=</w:t>
      </w:r>
      <w:r w:rsidR="009F1708">
        <w:t xml:space="preserve"> </w:t>
      </w:r>
      <w:r>
        <w:rPr>
          <w:lang w:val="en-US"/>
        </w:rPr>
        <w:t xml:space="preserve">[[1, 2, </w:t>
      </w:r>
      <w:r w:rsidRPr="00E73062">
        <w:rPr>
          <w:u w:val="single"/>
          <w:lang w:val="en-US"/>
        </w:rPr>
        <w:t>3</w:t>
      </w:r>
      <w:r>
        <w:rPr>
          <w:lang w:val="en-US"/>
        </w:rPr>
        <w:t xml:space="preserve">], [2, 3, </w:t>
      </w:r>
      <w:r w:rsidRPr="00E73062">
        <w:rPr>
          <w:u w:val="single"/>
          <w:lang w:val="en-US"/>
        </w:rPr>
        <w:t>4</w:t>
      </w:r>
      <w:r>
        <w:rPr>
          <w:lang w:val="en-US"/>
        </w:rPr>
        <w:t xml:space="preserve">], [3, 4, </w:t>
      </w:r>
      <w:r w:rsidRPr="00E73062">
        <w:rPr>
          <w:u w:val="single"/>
          <w:lang w:val="en-US"/>
        </w:rPr>
        <w:t>5</w:t>
      </w:r>
      <w:r>
        <w:rPr>
          <w:lang w:val="en-US"/>
        </w:rPr>
        <w:t>]]</w:t>
      </w:r>
    </w:p>
    <w:p w14:paraId="58F66A9E" w14:textId="453CB1FA" w:rsidR="007A1ED5" w:rsidRDefault="0016256C" w:rsidP="007A1ED5">
      <w:pPr>
        <w:ind w:left="709" w:firstLine="0"/>
        <w:rPr>
          <w:lang w:val="en-US"/>
        </w:rPr>
      </w:pPr>
      <w:r w:rsidRPr="007A1ED5">
        <w:rPr>
          <w:i/>
          <w:iCs/>
          <w:lang w:val="en-US"/>
        </w:rPr>
        <w:t xml:space="preserve">window_diffs </w:t>
      </w:r>
      <w:r w:rsidR="007A1ED5">
        <w:rPr>
          <w:lang w:val="en-US"/>
        </w:rPr>
        <w:tab/>
      </w:r>
      <w:r w:rsidR="00E73062">
        <w:rPr>
          <w:lang w:val="en-US"/>
        </w:rPr>
        <w:t>= [[3</w:t>
      </w:r>
      <w:r w:rsidR="007A1ED5">
        <w:t xml:space="preserve"> </w:t>
      </w:r>
      <w:r w:rsidR="00E73062">
        <w:rPr>
          <w:lang w:val="en-US"/>
        </w:rPr>
        <w:t>-</w:t>
      </w:r>
      <w:r w:rsidR="007A1ED5">
        <w:t xml:space="preserve"> </w:t>
      </w:r>
      <w:r w:rsidR="00E73062">
        <w:rPr>
          <w:lang w:val="en-US"/>
        </w:rPr>
        <w:t>13</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4]] =</w:t>
      </w:r>
    </w:p>
    <w:p w14:paraId="286CA7FC" w14:textId="458B0F4C" w:rsidR="00E73062" w:rsidRPr="00E73062" w:rsidRDefault="007A1ED5" w:rsidP="007A1ED5">
      <w:pPr>
        <w:ind w:left="2125" w:firstLine="707"/>
        <w:rPr>
          <w:lang w:val="en-US"/>
        </w:rPr>
      </w:pPr>
      <w:r>
        <w:t xml:space="preserve">= </w:t>
      </w:r>
      <w:r w:rsidR="00E73062">
        <w:rPr>
          <w:lang w:val="en-US"/>
        </w:rPr>
        <w:t>[[2, 1], [2, 1], [2, 1]]</w:t>
      </w:r>
    </w:p>
    <w:p w14:paraId="3772B73D" w14:textId="3F4C1F9C" w:rsidR="00AF4D0E" w:rsidRDefault="00FA46BD" w:rsidP="007A1ED5">
      <w:pPr>
        <w:ind w:left="709" w:firstLine="0"/>
        <w:rPr>
          <w:lang w:val="en-US"/>
        </w:rPr>
      </w:pPr>
      <w:r w:rsidRPr="007A1ED5">
        <w:rPr>
          <w:i/>
          <w:iCs/>
          <w:lang w:val="en-US"/>
        </w:rPr>
        <w:t xml:space="preserve">powers_means </w:t>
      </w:r>
      <w:r w:rsidR="007A1ED5">
        <w:rPr>
          <w:lang w:val="en-US"/>
        </w:rPr>
        <w:tab/>
      </w:r>
      <w:r w:rsidR="00E73062">
        <w:rPr>
          <w:lang w:val="en-US"/>
        </w:rPr>
        <w:t>= mean(</w:t>
      </w:r>
      <w:r w:rsidR="00E73062" w:rsidRPr="007A1ED5">
        <w:rPr>
          <w:i/>
          <w:iCs/>
          <w:lang w:val="en-US"/>
        </w:rPr>
        <w:t>value_diffs</w:t>
      </w:r>
      <w:r w:rsidR="00E73062">
        <w:rPr>
          <w:lang w:val="en-US"/>
        </w:rPr>
        <w:t>) = [2, 1]</w:t>
      </w:r>
    </w:p>
    <w:p w14:paraId="293E3A63" w14:textId="66656DC6" w:rsidR="00E73062" w:rsidRDefault="00FA46BD" w:rsidP="007A1ED5">
      <w:pPr>
        <w:ind w:left="709" w:firstLine="0"/>
        <w:rPr>
          <w:lang w:val="en-US"/>
        </w:rPr>
      </w:pPr>
      <w:r w:rsidRPr="007A1ED5">
        <w:rPr>
          <w:i/>
          <w:iCs/>
          <w:lang w:val="en-US"/>
        </w:rPr>
        <w:t>value_diff_mean</w:t>
      </w:r>
      <w:r>
        <w:rPr>
          <w:lang w:val="en-US"/>
        </w:rPr>
        <w:t xml:space="preserve"> </w:t>
      </w:r>
      <w:r w:rsidR="007A1ED5">
        <w:rPr>
          <w:lang w:val="en-US"/>
        </w:rPr>
        <w:tab/>
      </w:r>
      <w:r w:rsidR="00E73062">
        <w:rPr>
          <w:lang w:val="en-US"/>
        </w:rPr>
        <w:t>= mean(</w:t>
      </w:r>
      <w:r w:rsidR="007A1ED5" w:rsidRPr="007A1ED5">
        <w:rPr>
          <w:i/>
          <w:iCs/>
          <w:lang w:val="en-US"/>
        </w:rPr>
        <w:t>powers</w:t>
      </w:r>
      <w:r>
        <w:rPr>
          <w:lang w:val="en-US"/>
        </w:rPr>
        <w:t>) = 1.5</w:t>
      </w:r>
    </w:p>
    <w:p w14:paraId="7E768070" w14:textId="5C31376B" w:rsidR="007A1ED5" w:rsidRPr="007A1ED5" w:rsidRDefault="00914168" w:rsidP="007A1ED5">
      <w:pPr>
        <w:ind w:left="709" w:firstLine="0"/>
      </w:pPr>
      <w:r w:rsidRPr="007A1ED5">
        <w:rPr>
          <w:i/>
          <w:iCs/>
          <w:lang w:val="en-US"/>
        </w:rPr>
        <w:t>value_diff_std</w:t>
      </w:r>
      <w:r>
        <w:rPr>
          <w:lang w:val="en-US"/>
        </w:rPr>
        <w:t xml:space="preserve"> </w:t>
      </w:r>
      <w:r w:rsidR="007A1ED5">
        <w:rPr>
          <w:lang w:val="en-US"/>
        </w:rPr>
        <w:tab/>
      </w:r>
      <w:r>
        <w:rPr>
          <w:lang w:val="en-US"/>
        </w:rPr>
        <w:t>= std(</w:t>
      </w:r>
      <w:r w:rsidRPr="007A1ED5">
        <w:rPr>
          <w:i/>
          <w:iCs/>
          <w:lang w:val="en-US"/>
        </w:rPr>
        <w:t xml:space="preserve">diff_power_means </w:t>
      </w:r>
      <w:r>
        <w:rPr>
          <w:lang w:val="en-US"/>
        </w:rPr>
        <w:t xml:space="preserve">- </w:t>
      </w:r>
      <w:r w:rsidRPr="007A1ED5">
        <w:rPr>
          <w:i/>
          <w:iCs/>
          <w:lang w:val="en-US"/>
        </w:rPr>
        <w:t>value_diff_mean</w:t>
      </w:r>
      <w:r>
        <w:rPr>
          <w:lang w:val="en-US"/>
        </w:rPr>
        <w:t xml:space="preserve">) </w:t>
      </w:r>
      <w:r w:rsidR="007A1ED5">
        <w:t>=</w:t>
      </w:r>
    </w:p>
    <w:p w14:paraId="191716AE" w14:textId="60B8C3FD" w:rsidR="00914168" w:rsidRDefault="00914168" w:rsidP="007A1ED5">
      <w:pPr>
        <w:ind w:left="2125" w:firstLine="707"/>
        <w:rPr>
          <w:lang w:val="en-US"/>
        </w:rPr>
      </w:pPr>
      <w:r>
        <w:rPr>
          <w:lang w:val="en-US"/>
        </w:rPr>
        <w:t>= std([2</w:t>
      </w:r>
      <w:r w:rsidR="007A1ED5">
        <w:t xml:space="preserve"> </w:t>
      </w:r>
      <w:r>
        <w:rPr>
          <w:lang w:val="en-US"/>
        </w:rPr>
        <w:t>-</w:t>
      </w:r>
      <w:r w:rsidR="007A1ED5">
        <w:t xml:space="preserve"> </w:t>
      </w:r>
      <w:r>
        <w:rPr>
          <w:lang w:val="en-US"/>
        </w:rPr>
        <w:t>1.5, 1</w:t>
      </w:r>
      <w:r w:rsidR="007A1ED5">
        <w:t xml:space="preserve"> </w:t>
      </w:r>
      <w:r>
        <w:rPr>
          <w:lang w:val="en-US"/>
        </w:rPr>
        <w:t>-</w:t>
      </w:r>
      <w:r w:rsidR="007A1ED5">
        <w:t xml:space="preserve"> </w:t>
      </w:r>
      <w:r>
        <w:rPr>
          <w:lang w:val="en-US"/>
        </w:rPr>
        <w:t>1.5]) = std([0.5, -0.5]) = 0.5</w:t>
      </w:r>
    </w:p>
    <w:p w14:paraId="5ED42BE1" w14:textId="1D50F2C8" w:rsidR="00CD31F1" w:rsidRDefault="00CD31F1" w:rsidP="00FE46D8">
      <w:pPr>
        <w:pStyle w:val="Heading3"/>
        <w:numPr>
          <w:ilvl w:val="2"/>
          <w:numId w:val="25"/>
        </w:numPr>
      </w:pPr>
      <w:bookmarkStart w:id="168" w:name="_Toc134885928"/>
      <w:r>
        <w:t>Reward function</w:t>
      </w:r>
      <w:bookmarkEnd w:id="168"/>
    </w:p>
    <w:p w14:paraId="0C1F34F6" w14:textId="46A7BDB6" w:rsidR="00C7597E" w:rsidRPr="00CD31F1" w:rsidRDefault="00CD31F1" w:rsidP="00C7597E">
      <w:r>
        <w:t xml:space="preserve">The simplest reward was used: the difference in </w:t>
      </w:r>
      <w:r w:rsidR="0054079E">
        <w:t>buy</w:t>
      </w:r>
      <w:r>
        <w:rPr>
          <w:lang w:val="en-US"/>
        </w:rPr>
        <w:t>/</w:t>
      </w:r>
      <w:r>
        <w:t>s</w:t>
      </w:r>
      <w:r w:rsidR="0054079E">
        <w:t>el</w:t>
      </w:r>
      <w:r w:rsidR="005D7381">
        <w:t>l</w:t>
      </w:r>
      <w:r>
        <w:t xml:space="preserve"> volumes.</w:t>
      </w:r>
    </w:p>
    <w:p w14:paraId="0F2EE7BA" w14:textId="6E3C34CA" w:rsidR="0019745C" w:rsidRDefault="0019745C" w:rsidP="00FE46D8">
      <w:pPr>
        <w:pStyle w:val="Heading2"/>
        <w:numPr>
          <w:ilvl w:val="1"/>
          <w:numId w:val="25"/>
        </w:numPr>
      </w:pPr>
      <w:bookmarkStart w:id="169" w:name="_Toc71461179"/>
      <w:bookmarkStart w:id="170" w:name="_Toc134885929"/>
      <w:r>
        <w:t>Agent</w:t>
      </w:r>
      <w:bookmarkEnd w:id="169"/>
      <w:bookmarkEnd w:id="170"/>
    </w:p>
    <w:p w14:paraId="16C22431" w14:textId="62B00139" w:rsidR="0019745C" w:rsidRDefault="0019745C" w:rsidP="00BD00EE">
      <w:pPr>
        <w:spacing w:after="240"/>
      </w:pPr>
      <w:r>
        <w:t>There are many types of agents, the main list along with the description is given in the table:</w:t>
      </w:r>
    </w:p>
    <w:p w14:paraId="0804C817" w14:textId="75F05C10" w:rsidR="00BD00EE" w:rsidRPr="007A1ED5" w:rsidRDefault="00BD00EE" w:rsidP="007A1ED5">
      <w:pPr>
        <w:rPr>
          <w:lang w:val="en-US"/>
        </w:rPr>
      </w:pPr>
      <w:r>
        <w:t xml:space="preserve">Table 5 </w:t>
      </w:r>
      <w:r w:rsidR="007A1ED5">
        <w:rPr>
          <w:lang w:val="en-US"/>
        </w:rPr>
        <w:t xml:space="preserve">– </w:t>
      </w:r>
      <w:r>
        <w:t>Main agents</w:t>
      </w:r>
      <w:r>
        <w:rPr>
          <w:lang w:val="en-US"/>
        </w:rPr>
        <w:t xml:space="preserve">. D/C – </w:t>
      </w:r>
      <w:r w:rsidR="007A1ED5">
        <w:t>discrete</w:t>
      </w:r>
      <w:r w:rsidR="007A1ED5">
        <w:rPr>
          <w:lang w:val="en-US"/>
        </w:rPr>
        <w:t>/</w:t>
      </w:r>
      <w:r>
        <w:t>continuous spaces</w:t>
      </w:r>
    </w:p>
    <w:tbl>
      <w:tblPr>
        <w:tblStyle w:val="TableGrid"/>
        <w:tblW w:w="9493" w:type="dxa"/>
        <w:jc w:val="center"/>
        <w:tblLayout w:type="fixed"/>
        <w:tblLook w:val="0420" w:firstRow="1" w:lastRow="0" w:firstColumn="0" w:lastColumn="0" w:noHBand="0" w:noVBand="1"/>
      </w:tblPr>
      <w:tblGrid>
        <w:gridCol w:w="1696"/>
        <w:gridCol w:w="2127"/>
        <w:gridCol w:w="1417"/>
        <w:gridCol w:w="1276"/>
        <w:gridCol w:w="1276"/>
        <w:gridCol w:w="1701"/>
      </w:tblGrid>
      <w:tr w:rsidR="0041111E" w:rsidRPr="001E08A5" w14:paraId="0BC384F7" w14:textId="77777777" w:rsidTr="00BD00EE">
        <w:trPr>
          <w:trHeight w:val="446"/>
          <w:jc w:val="center"/>
        </w:trPr>
        <w:tc>
          <w:tcPr>
            <w:tcW w:w="1696" w:type="dxa"/>
            <w:hideMark/>
          </w:tcPr>
          <w:p w14:paraId="2D69D21C" w14:textId="56666F99" w:rsidR="00BE1B09" w:rsidRPr="001E08A5" w:rsidRDefault="00BE1B09" w:rsidP="005C28D0">
            <w:pPr>
              <w:pStyle w:val="NoSpacing"/>
            </w:pPr>
            <w:r w:rsidRPr="00BE1B09">
              <w:t>Algorithm</w:t>
            </w:r>
          </w:p>
        </w:tc>
        <w:tc>
          <w:tcPr>
            <w:tcW w:w="2127" w:type="dxa"/>
            <w:hideMark/>
          </w:tcPr>
          <w:p w14:paraId="4FAE39D6" w14:textId="208AEB80" w:rsidR="00BE1B09" w:rsidRPr="001E08A5" w:rsidRDefault="00BE1B09" w:rsidP="005C28D0">
            <w:pPr>
              <w:pStyle w:val="NoSpacing"/>
            </w:pPr>
            <w:r w:rsidRPr="00BE1B09">
              <w:t>Description</w:t>
            </w:r>
          </w:p>
        </w:tc>
        <w:tc>
          <w:tcPr>
            <w:tcW w:w="1417" w:type="dxa"/>
            <w:hideMark/>
          </w:tcPr>
          <w:p w14:paraId="69EDB363" w14:textId="66BD04C6" w:rsidR="00BE1B09" w:rsidRPr="001E08A5" w:rsidRDefault="00BE1B09" w:rsidP="005C28D0">
            <w:pPr>
              <w:pStyle w:val="NoSpacing"/>
            </w:pPr>
            <w:r w:rsidRPr="00BE1B09">
              <w:t>Strategy</w:t>
            </w:r>
          </w:p>
        </w:tc>
        <w:tc>
          <w:tcPr>
            <w:tcW w:w="1276" w:type="dxa"/>
            <w:hideMark/>
          </w:tcPr>
          <w:p w14:paraId="5F07C557" w14:textId="14BB3C06" w:rsidR="00BE1B09" w:rsidRPr="001E08A5" w:rsidRDefault="00BE1B09" w:rsidP="005C28D0">
            <w:pPr>
              <w:pStyle w:val="NoSpacing"/>
            </w:pPr>
            <w:r w:rsidRPr="0041111E">
              <w:t>Action space</w:t>
            </w:r>
          </w:p>
        </w:tc>
        <w:tc>
          <w:tcPr>
            <w:tcW w:w="1276" w:type="dxa"/>
            <w:hideMark/>
          </w:tcPr>
          <w:p w14:paraId="3719FA30" w14:textId="77777777" w:rsidR="00BE1B09" w:rsidRDefault="0054079E" w:rsidP="005C28D0">
            <w:pPr>
              <w:pStyle w:val="NoSpacing"/>
            </w:pPr>
            <w:r>
              <w:t>State</w:t>
            </w:r>
          </w:p>
          <w:p w14:paraId="482A756B" w14:textId="6DB2BEF4" w:rsidR="0054079E" w:rsidRPr="001E08A5" w:rsidRDefault="0054079E" w:rsidP="005C28D0">
            <w:pPr>
              <w:pStyle w:val="NoSpacing"/>
            </w:pPr>
            <w:r>
              <w:t>space</w:t>
            </w:r>
          </w:p>
        </w:tc>
        <w:tc>
          <w:tcPr>
            <w:tcW w:w="1701" w:type="dxa"/>
            <w:hideMark/>
          </w:tcPr>
          <w:p w14:paraId="1FE76968" w14:textId="0C116B9A" w:rsidR="00BE1B09" w:rsidRPr="001E08A5" w:rsidRDefault="00BE1B09" w:rsidP="005C28D0">
            <w:pPr>
              <w:pStyle w:val="NoSpacing"/>
            </w:pPr>
            <w:r w:rsidRPr="00BE1B09">
              <w:t>Operator</w:t>
            </w:r>
          </w:p>
        </w:tc>
      </w:tr>
      <w:tr w:rsidR="0041111E" w:rsidRPr="001E08A5" w14:paraId="128F2499" w14:textId="77777777" w:rsidTr="00BD00EE">
        <w:trPr>
          <w:trHeight w:val="295"/>
          <w:jc w:val="center"/>
        </w:trPr>
        <w:tc>
          <w:tcPr>
            <w:tcW w:w="1696" w:type="dxa"/>
            <w:hideMark/>
          </w:tcPr>
          <w:p w14:paraId="6881A00B" w14:textId="77777777" w:rsidR="00BE1B09" w:rsidRPr="001E08A5" w:rsidRDefault="00BE1B09" w:rsidP="005C28D0">
            <w:pPr>
              <w:pStyle w:val="NoSpacing"/>
            </w:pPr>
            <w:r w:rsidRPr="001E08A5">
              <w:rPr>
                <w:lang w:val="en-GB"/>
              </w:rPr>
              <w:t>Q-learning</w:t>
            </w:r>
          </w:p>
        </w:tc>
        <w:tc>
          <w:tcPr>
            <w:tcW w:w="2127" w:type="dxa"/>
            <w:hideMark/>
          </w:tcPr>
          <w:p w14:paraId="4FE5A1DC" w14:textId="77777777" w:rsidR="00BE1B09" w:rsidRPr="001E08A5" w:rsidRDefault="00BE1B09" w:rsidP="005C28D0">
            <w:pPr>
              <w:pStyle w:val="NoSpacing"/>
            </w:pPr>
            <w:r w:rsidRPr="001E08A5">
              <w:rPr>
                <w:lang w:val="en-GB"/>
              </w:rPr>
              <w:t>State–action–reward–state</w:t>
            </w:r>
          </w:p>
        </w:tc>
        <w:tc>
          <w:tcPr>
            <w:tcW w:w="1417" w:type="dxa"/>
            <w:hideMark/>
          </w:tcPr>
          <w:p w14:paraId="377F42EC" w14:textId="5100F564" w:rsidR="00BE1B09" w:rsidRPr="001E08A5" w:rsidRDefault="00C97845" w:rsidP="005C28D0">
            <w:pPr>
              <w:pStyle w:val="NoSpacing"/>
            </w:pPr>
            <w:r>
              <w:t>Off</w:t>
            </w:r>
          </w:p>
        </w:tc>
        <w:tc>
          <w:tcPr>
            <w:tcW w:w="1276" w:type="dxa"/>
            <w:hideMark/>
          </w:tcPr>
          <w:p w14:paraId="283734F2" w14:textId="77777777" w:rsidR="00BE1B09" w:rsidRPr="001E08A5" w:rsidRDefault="00BE1B09" w:rsidP="005C28D0">
            <w:pPr>
              <w:pStyle w:val="NoSpacing"/>
            </w:pPr>
            <w:r w:rsidRPr="001E08A5">
              <w:rPr>
                <w:lang w:val="en-GB"/>
              </w:rPr>
              <w:t>D</w:t>
            </w:r>
          </w:p>
        </w:tc>
        <w:tc>
          <w:tcPr>
            <w:tcW w:w="1276" w:type="dxa"/>
            <w:hideMark/>
          </w:tcPr>
          <w:p w14:paraId="68F70041" w14:textId="77777777" w:rsidR="00BE1B09" w:rsidRPr="001E08A5" w:rsidRDefault="00BE1B09" w:rsidP="005C28D0">
            <w:pPr>
              <w:pStyle w:val="NoSpacing"/>
            </w:pPr>
            <w:r w:rsidRPr="001E08A5">
              <w:rPr>
                <w:lang w:val="en-GB"/>
              </w:rPr>
              <w:t>D</w:t>
            </w:r>
          </w:p>
        </w:tc>
        <w:tc>
          <w:tcPr>
            <w:tcW w:w="1701" w:type="dxa"/>
            <w:hideMark/>
          </w:tcPr>
          <w:p w14:paraId="66D19D5F" w14:textId="0EE98B6B" w:rsidR="00BE1B09" w:rsidRPr="001E08A5" w:rsidRDefault="00BE1B09" w:rsidP="005C28D0">
            <w:pPr>
              <w:pStyle w:val="NoSpacing"/>
            </w:pPr>
            <w:r w:rsidRPr="00BE1B09">
              <w:rPr>
                <w:lang w:val="en-GB"/>
              </w:rPr>
              <w:t>Q-value</w:t>
            </w:r>
          </w:p>
        </w:tc>
      </w:tr>
      <w:tr w:rsidR="0041111E" w:rsidRPr="001E08A5" w14:paraId="15EA384D" w14:textId="77777777" w:rsidTr="00BD00EE">
        <w:trPr>
          <w:trHeight w:val="295"/>
          <w:jc w:val="center"/>
        </w:trPr>
        <w:tc>
          <w:tcPr>
            <w:tcW w:w="1696" w:type="dxa"/>
            <w:hideMark/>
          </w:tcPr>
          <w:p w14:paraId="187BC851" w14:textId="77777777" w:rsidR="00BE1B09" w:rsidRPr="001E08A5" w:rsidRDefault="00BE1B09" w:rsidP="005C28D0">
            <w:pPr>
              <w:pStyle w:val="NoSpacing"/>
            </w:pPr>
            <w:r w:rsidRPr="001E08A5">
              <w:rPr>
                <w:lang w:val="en-GB"/>
              </w:rPr>
              <w:t>SARS</w:t>
            </w:r>
          </w:p>
        </w:tc>
        <w:tc>
          <w:tcPr>
            <w:tcW w:w="2127" w:type="dxa"/>
            <w:hideMark/>
          </w:tcPr>
          <w:p w14:paraId="5FC090E2" w14:textId="77777777" w:rsidR="00BE1B09" w:rsidRPr="001E08A5" w:rsidRDefault="00BE1B09" w:rsidP="005C28D0">
            <w:pPr>
              <w:pStyle w:val="NoSpacing"/>
            </w:pPr>
            <w:r w:rsidRPr="001E08A5">
              <w:rPr>
                <w:lang w:val="en-US"/>
              </w:rPr>
              <w:t>State–action–reward–state–action</w:t>
            </w:r>
          </w:p>
        </w:tc>
        <w:tc>
          <w:tcPr>
            <w:tcW w:w="1417" w:type="dxa"/>
            <w:hideMark/>
          </w:tcPr>
          <w:p w14:paraId="7983168C" w14:textId="7290BC9B" w:rsidR="00BE1B09" w:rsidRPr="001E08A5" w:rsidRDefault="00C97845" w:rsidP="005C28D0">
            <w:pPr>
              <w:pStyle w:val="NoSpacing"/>
            </w:pPr>
            <w:r>
              <w:t>On</w:t>
            </w:r>
          </w:p>
        </w:tc>
        <w:tc>
          <w:tcPr>
            <w:tcW w:w="1276" w:type="dxa"/>
            <w:hideMark/>
          </w:tcPr>
          <w:p w14:paraId="35050101" w14:textId="77777777" w:rsidR="00BE1B09" w:rsidRPr="001E08A5" w:rsidRDefault="00BE1B09" w:rsidP="005C28D0">
            <w:pPr>
              <w:pStyle w:val="NoSpacing"/>
            </w:pPr>
            <w:r w:rsidRPr="001E08A5">
              <w:rPr>
                <w:lang w:val="en-GB"/>
              </w:rPr>
              <w:t>D</w:t>
            </w:r>
          </w:p>
        </w:tc>
        <w:tc>
          <w:tcPr>
            <w:tcW w:w="1276" w:type="dxa"/>
            <w:hideMark/>
          </w:tcPr>
          <w:p w14:paraId="1C045EDA" w14:textId="77777777" w:rsidR="00BE1B09" w:rsidRPr="001E08A5" w:rsidRDefault="00BE1B09" w:rsidP="005C28D0">
            <w:pPr>
              <w:pStyle w:val="NoSpacing"/>
            </w:pPr>
            <w:r w:rsidRPr="001E08A5">
              <w:rPr>
                <w:lang w:val="en-GB"/>
              </w:rPr>
              <w:t>D</w:t>
            </w:r>
          </w:p>
        </w:tc>
        <w:tc>
          <w:tcPr>
            <w:tcW w:w="1701" w:type="dxa"/>
            <w:hideMark/>
          </w:tcPr>
          <w:p w14:paraId="6EB7A2B7" w14:textId="0A8A2626" w:rsidR="00BE1B09" w:rsidRPr="001E08A5" w:rsidRDefault="00BE1B09" w:rsidP="005C28D0">
            <w:pPr>
              <w:pStyle w:val="NoSpacing"/>
            </w:pPr>
            <w:r w:rsidRPr="00BE1B09">
              <w:rPr>
                <w:lang w:val="en-GB"/>
              </w:rPr>
              <w:t>Q-value</w:t>
            </w:r>
          </w:p>
        </w:tc>
      </w:tr>
      <w:tr w:rsidR="0041111E" w:rsidRPr="001E08A5" w14:paraId="031759E3" w14:textId="77777777" w:rsidTr="00BD00EE">
        <w:trPr>
          <w:trHeight w:val="295"/>
          <w:jc w:val="center"/>
        </w:trPr>
        <w:tc>
          <w:tcPr>
            <w:tcW w:w="1696" w:type="dxa"/>
            <w:hideMark/>
          </w:tcPr>
          <w:p w14:paraId="557E9227" w14:textId="77777777" w:rsidR="00BE1B09" w:rsidRPr="001E08A5" w:rsidRDefault="00BE1B09" w:rsidP="005C28D0">
            <w:pPr>
              <w:pStyle w:val="NoSpacing"/>
            </w:pPr>
            <w:r w:rsidRPr="001E08A5">
              <w:rPr>
                <w:lang w:val="en-GB"/>
              </w:rPr>
              <w:t>DQN</w:t>
            </w:r>
          </w:p>
        </w:tc>
        <w:tc>
          <w:tcPr>
            <w:tcW w:w="2127" w:type="dxa"/>
            <w:hideMark/>
          </w:tcPr>
          <w:p w14:paraId="73B9B423" w14:textId="77777777" w:rsidR="00BE1B09" w:rsidRPr="001E08A5" w:rsidRDefault="00BE1B09" w:rsidP="005C28D0">
            <w:pPr>
              <w:pStyle w:val="NoSpacing"/>
            </w:pPr>
            <w:r w:rsidRPr="001E08A5">
              <w:rPr>
                <w:lang w:val="en-GB"/>
              </w:rPr>
              <w:t>Deep Q Network</w:t>
            </w:r>
          </w:p>
        </w:tc>
        <w:tc>
          <w:tcPr>
            <w:tcW w:w="1417" w:type="dxa"/>
            <w:hideMark/>
          </w:tcPr>
          <w:p w14:paraId="364097FB" w14:textId="31696BA9" w:rsidR="00BE1B09" w:rsidRPr="001E08A5" w:rsidRDefault="00C97845" w:rsidP="005C28D0">
            <w:pPr>
              <w:pStyle w:val="NoSpacing"/>
            </w:pPr>
            <w:r>
              <w:t>Off</w:t>
            </w:r>
          </w:p>
        </w:tc>
        <w:tc>
          <w:tcPr>
            <w:tcW w:w="1276" w:type="dxa"/>
            <w:hideMark/>
          </w:tcPr>
          <w:p w14:paraId="671335FF" w14:textId="77777777" w:rsidR="00BE1B09" w:rsidRPr="001E08A5" w:rsidRDefault="00BE1B09" w:rsidP="005C28D0">
            <w:pPr>
              <w:pStyle w:val="NoSpacing"/>
            </w:pPr>
            <w:r w:rsidRPr="001E08A5">
              <w:rPr>
                <w:lang w:val="en-GB"/>
              </w:rPr>
              <w:t>D</w:t>
            </w:r>
          </w:p>
        </w:tc>
        <w:tc>
          <w:tcPr>
            <w:tcW w:w="1276" w:type="dxa"/>
            <w:hideMark/>
          </w:tcPr>
          <w:p w14:paraId="670B7238" w14:textId="77777777" w:rsidR="00BE1B09" w:rsidRPr="001E08A5" w:rsidRDefault="00BE1B09" w:rsidP="005C28D0">
            <w:pPr>
              <w:pStyle w:val="NoSpacing"/>
            </w:pPr>
            <w:r w:rsidRPr="001E08A5">
              <w:rPr>
                <w:lang w:val="en-GB"/>
              </w:rPr>
              <w:t>C</w:t>
            </w:r>
          </w:p>
        </w:tc>
        <w:tc>
          <w:tcPr>
            <w:tcW w:w="1701" w:type="dxa"/>
            <w:hideMark/>
          </w:tcPr>
          <w:p w14:paraId="3D29AE7A" w14:textId="48EE527A" w:rsidR="00BE1B09" w:rsidRPr="001E08A5" w:rsidRDefault="00BE1B09" w:rsidP="005C28D0">
            <w:pPr>
              <w:pStyle w:val="NoSpacing"/>
            </w:pPr>
            <w:r w:rsidRPr="00BE1B09">
              <w:rPr>
                <w:lang w:val="en-GB"/>
              </w:rPr>
              <w:t>Q-value</w:t>
            </w:r>
          </w:p>
        </w:tc>
      </w:tr>
      <w:tr w:rsidR="0041111E" w:rsidRPr="001E08A5" w14:paraId="2C727FC4" w14:textId="77777777" w:rsidTr="00BD00EE">
        <w:trPr>
          <w:trHeight w:val="295"/>
          <w:jc w:val="center"/>
        </w:trPr>
        <w:tc>
          <w:tcPr>
            <w:tcW w:w="1696" w:type="dxa"/>
            <w:hideMark/>
          </w:tcPr>
          <w:p w14:paraId="31E00B98" w14:textId="77777777" w:rsidR="00BE1B09" w:rsidRPr="001E08A5" w:rsidRDefault="00BE1B09" w:rsidP="005C28D0">
            <w:pPr>
              <w:pStyle w:val="NoSpacing"/>
            </w:pPr>
            <w:r w:rsidRPr="001E08A5">
              <w:rPr>
                <w:lang w:val="en-GB"/>
              </w:rPr>
              <w:t>DDPG</w:t>
            </w:r>
          </w:p>
        </w:tc>
        <w:tc>
          <w:tcPr>
            <w:tcW w:w="2127" w:type="dxa"/>
            <w:hideMark/>
          </w:tcPr>
          <w:p w14:paraId="7B298D8D" w14:textId="77777777" w:rsidR="00BE1B09" w:rsidRPr="001E08A5" w:rsidRDefault="00BE1B09" w:rsidP="005C28D0">
            <w:pPr>
              <w:pStyle w:val="NoSpacing"/>
            </w:pPr>
            <w:r w:rsidRPr="001E08A5">
              <w:rPr>
                <w:lang w:val="en-GB"/>
              </w:rPr>
              <w:t>Deep Deterministic Policy Gradient</w:t>
            </w:r>
          </w:p>
        </w:tc>
        <w:tc>
          <w:tcPr>
            <w:tcW w:w="1417" w:type="dxa"/>
            <w:hideMark/>
          </w:tcPr>
          <w:p w14:paraId="04284812" w14:textId="174F5E41" w:rsidR="00BE1B09" w:rsidRPr="001E08A5" w:rsidRDefault="00C97845" w:rsidP="005C28D0">
            <w:pPr>
              <w:pStyle w:val="NoSpacing"/>
            </w:pPr>
            <w:r>
              <w:t>Off</w:t>
            </w:r>
          </w:p>
        </w:tc>
        <w:tc>
          <w:tcPr>
            <w:tcW w:w="1276" w:type="dxa"/>
            <w:hideMark/>
          </w:tcPr>
          <w:p w14:paraId="1861991B" w14:textId="77777777" w:rsidR="00BE1B09" w:rsidRPr="001E08A5" w:rsidRDefault="00BE1B09" w:rsidP="005C28D0">
            <w:pPr>
              <w:pStyle w:val="NoSpacing"/>
            </w:pPr>
            <w:r w:rsidRPr="001E08A5">
              <w:rPr>
                <w:lang w:val="en-GB"/>
              </w:rPr>
              <w:t>C</w:t>
            </w:r>
          </w:p>
        </w:tc>
        <w:tc>
          <w:tcPr>
            <w:tcW w:w="1276" w:type="dxa"/>
            <w:hideMark/>
          </w:tcPr>
          <w:p w14:paraId="733B6DFB" w14:textId="77777777" w:rsidR="00BE1B09" w:rsidRPr="001E08A5" w:rsidRDefault="00BE1B09" w:rsidP="005C28D0">
            <w:pPr>
              <w:pStyle w:val="NoSpacing"/>
            </w:pPr>
            <w:r w:rsidRPr="001E08A5">
              <w:rPr>
                <w:lang w:val="en-GB"/>
              </w:rPr>
              <w:t>C</w:t>
            </w:r>
          </w:p>
        </w:tc>
        <w:tc>
          <w:tcPr>
            <w:tcW w:w="1701" w:type="dxa"/>
            <w:hideMark/>
          </w:tcPr>
          <w:p w14:paraId="49F739D5" w14:textId="78057357" w:rsidR="00BE1B09" w:rsidRPr="001E08A5" w:rsidRDefault="00BE1B09" w:rsidP="005C28D0">
            <w:pPr>
              <w:pStyle w:val="NoSpacing"/>
            </w:pPr>
            <w:r w:rsidRPr="00BE1B09">
              <w:rPr>
                <w:lang w:val="en-GB"/>
              </w:rPr>
              <w:t>Q-value</w:t>
            </w:r>
          </w:p>
        </w:tc>
      </w:tr>
      <w:tr w:rsidR="0041111E" w:rsidRPr="001E08A5" w14:paraId="07D9E234" w14:textId="77777777" w:rsidTr="00BD00EE">
        <w:trPr>
          <w:trHeight w:val="295"/>
          <w:jc w:val="center"/>
        </w:trPr>
        <w:tc>
          <w:tcPr>
            <w:tcW w:w="1696" w:type="dxa"/>
            <w:hideMark/>
          </w:tcPr>
          <w:p w14:paraId="3F9C3E72" w14:textId="77777777" w:rsidR="00BE1B09" w:rsidRPr="001E08A5" w:rsidRDefault="00BE1B09" w:rsidP="005C28D0">
            <w:pPr>
              <w:pStyle w:val="NoSpacing"/>
            </w:pPr>
            <w:r w:rsidRPr="001E08A5">
              <w:rPr>
                <w:lang w:val="en-GB"/>
              </w:rPr>
              <w:t>A2(3)C</w:t>
            </w:r>
          </w:p>
        </w:tc>
        <w:tc>
          <w:tcPr>
            <w:tcW w:w="2127" w:type="dxa"/>
            <w:hideMark/>
          </w:tcPr>
          <w:p w14:paraId="681476C0" w14:textId="77777777" w:rsidR="00BE1B09" w:rsidRPr="001E08A5" w:rsidRDefault="00BE1B09" w:rsidP="005C28D0">
            <w:pPr>
              <w:pStyle w:val="NoSpacing"/>
            </w:pPr>
            <w:r w:rsidRPr="001E08A5">
              <w:rPr>
                <w:lang w:val="en-GB"/>
              </w:rPr>
              <w:t>(Asynchronous) Advantage Actor-Critic</w:t>
            </w:r>
          </w:p>
        </w:tc>
        <w:tc>
          <w:tcPr>
            <w:tcW w:w="1417" w:type="dxa"/>
            <w:hideMark/>
          </w:tcPr>
          <w:p w14:paraId="741C8DB2" w14:textId="65375D4A" w:rsidR="00BE1B09" w:rsidRPr="001E08A5" w:rsidRDefault="00C97845" w:rsidP="005C28D0">
            <w:pPr>
              <w:pStyle w:val="NoSpacing"/>
            </w:pPr>
            <w:r>
              <w:t>On</w:t>
            </w:r>
          </w:p>
        </w:tc>
        <w:tc>
          <w:tcPr>
            <w:tcW w:w="1276" w:type="dxa"/>
            <w:hideMark/>
          </w:tcPr>
          <w:p w14:paraId="0674DFBA" w14:textId="77777777" w:rsidR="00BE1B09" w:rsidRPr="001E08A5" w:rsidRDefault="00BE1B09" w:rsidP="005C28D0">
            <w:pPr>
              <w:pStyle w:val="NoSpacing"/>
            </w:pPr>
            <w:r w:rsidRPr="001E08A5">
              <w:rPr>
                <w:lang w:val="en-GB"/>
              </w:rPr>
              <w:t>C</w:t>
            </w:r>
          </w:p>
        </w:tc>
        <w:tc>
          <w:tcPr>
            <w:tcW w:w="1276" w:type="dxa"/>
            <w:hideMark/>
          </w:tcPr>
          <w:p w14:paraId="4CB79200" w14:textId="77777777" w:rsidR="00BE1B09" w:rsidRPr="001E08A5" w:rsidRDefault="00BE1B09" w:rsidP="005C28D0">
            <w:pPr>
              <w:pStyle w:val="NoSpacing"/>
            </w:pPr>
            <w:r w:rsidRPr="001E08A5">
              <w:rPr>
                <w:lang w:val="en-GB"/>
              </w:rPr>
              <w:t>C</w:t>
            </w:r>
          </w:p>
        </w:tc>
        <w:tc>
          <w:tcPr>
            <w:tcW w:w="1701" w:type="dxa"/>
            <w:hideMark/>
          </w:tcPr>
          <w:p w14:paraId="3968E304" w14:textId="62C5FBF0" w:rsidR="00BE1B09" w:rsidRPr="001E08A5" w:rsidRDefault="007F39F8" w:rsidP="005C28D0">
            <w:pPr>
              <w:pStyle w:val="NoSpacing"/>
            </w:pPr>
            <w:r>
              <w:t>Preference function</w:t>
            </w:r>
          </w:p>
        </w:tc>
      </w:tr>
      <w:tr w:rsidR="0041111E" w:rsidRPr="001E08A5" w14:paraId="2A4700C1" w14:textId="77777777" w:rsidTr="00BD00EE">
        <w:trPr>
          <w:trHeight w:val="295"/>
          <w:jc w:val="center"/>
        </w:trPr>
        <w:tc>
          <w:tcPr>
            <w:tcW w:w="1696" w:type="dxa"/>
            <w:hideMark/>
          </w:tcPr>
          <w:p w14:paraId="4CC79EE2" w14:textId="77777777" w:rsidR="00BE1B09" w:rsidRPr="001E08A5" w:rsidRDefault="00BE1B09" w:rsidP="005C28D0">
            <w:pPr>
              <w:pStyle w:val="NoSpacing"/>
            </w:pPr>
            <w:r w:rsidRPr="001E08A5">
              <w:rPr>
                <w:lang w:val="en-GB"/>
              </w:rPr>
              <w:lastRenderedPageBreak/>
              <w:t>NAF</w:t>
            </w:r>
          </w:p>
        </w:tc>
        <w:tc>
          <w:tcPr>
            <w:tcW w:w="2127" w:type="dxa"/>
            <w:hideMark/>
          </w:tcPr>
          <w:p w14:paraId="21273492" w14:textId="77777777" w:rsidR="00BE1B09" w:rsidRPr="001E08A5" w:rsidRDefault="00BE1B09" w:rsidP="005C28D0">
            <w:pPr>
              <w:pStyle w:val="NoSpacing"/>
            </w:pPr>
            <w:r w:rsidRPr="001E08A5">
              <w:rPr>
                <w:lang w:val="en-US"/>
              </w:rPr>
              <w:t>Q-Learning with Normalized Advantage Functions</w:t>
            </w:r>
          </w:p>
        </w:tc>
        <w:tc>
          <w:tcPr>
            <w:tcW w:w="1417" w:type="dxa"/>
            <w:hideMark/>
          </w:tcPr>
          <w:p w14:paraId="7818912A" w14:textId="3F95BBCF" w:rsidR="00BE1B09" w:rsidRPr="001E08A5" w:rsidRDefault="00C97845" w:rsidP="005C28D0">
            <w:pPr>
              <w:pStyle w:val="NoSpacing"/>
            </w:pPr>
            <w:r>
              <w:t>Off</w:t>
            </w:r>
          </w:p>
        </w:tc>
        <w:tc>
          <w:tcPr>
            <w:tcW w:w="1276" w:type="dxa"/>
            <w:hideMark/>
          </w:tcPr>
          <w:p w14:paraId="6185E713" w14:textId="77777777" w:rsidR="00BE1B09" w:rsidRPr="001E08A5" w:rsidRDefault="00BE1B09" w:rsidP="005C28D0">
            <w:pPr>
              <w:pStyle w:val="NoSpacing"/>
            </w:pPr>
            <w:r w:rsidRPr="001E08A5">
              <w:rPr>
                <w:lang w:val="en-GB"/>
              </w:rPr>
              <w:t>C</w:t>
            </w:r>
          </w:p>
        </w:tc>
        <w:tc>
          <w:tcPr>
            <w:tcW w:w="1276" w:type="dxa"/>
            <w:hideMark/>
          </w:tcPr>
          <w:p w14:paraId="68FEB69E" w14:textId="77777777" w:rsidR="00BE1B09" w:rsidRPr="001E08A5" w:rsidRDefault="00BE1B09" w:rsidP="005C28D0">
            <w:pPr>
              <w:pStyle w:val="NoSpacing"/>
            </w:pPr>
            <w:r w:rsidRPr="001E08A5">
              <w:rPr>
                <w:lang w:val="en-GB"/>
              </w:rPr>
              <w:t>C</w:t>
            </w:r>
          </w:p>
        </w:tc>
        <w:tc>
          <w:tcPr>
            <w:tcW w:w="1701" w:type="dxa"/>
            <w:hideMark/>
          </w:tcPr>
          <w:p w14:paraId="0EB0A8C3" w14:textId="467770E9" w:rsidR="00BE1B09" w:rsidRPr="001E08A5" w:rsidRDefault="007F39F8" w:rsidP="005C28D0">
            <w:pPr>
              <w:pStyle w:val="NoSpacing"/>
            </w:pPr>
            <w:r>
              <w:t>Preference function</w:t>
            </w:r>
          </w:p>
        </w:tc>
      </w:tr>
      <w:tr w:rsidR="0041111E" w:rsidRPr="001E08A5" w14:paraId="7D6D474E" w14:textId="77777777" w:rsidTr="00BD00EE">
        <w:trPr>
          <w:trHeight w:val="295"/>
          <w:jc w:val="center"/>
        </w:trPr>
        <w:tc>
          <w:tcPr>
            <w:tcW w:w="1696" w:type="dxa"/>
            <w:hideMark/>
          </w:tcPr>
          <w:p w14:paraId="00F4C3A2" w14:textId="77777777" w:rsidR="00BE1B09" w:rsidRPr="001E08A5" w:rsidRDefault="00BE1B09" w:rsidP="005C28D0">
            <w:pPr>
              <w:pStyle w:val="NoSpacing"/>
            </w:pPr>
            <w:r w:rsidRPr="001E08A5">
              <w:rPr>
                <w:lang w:val="en-GB"/>
              </w:rPr>
              <w:t>TRPO</w:t>
            </w:r>
          </w:p>
        </w:tc>
        <w:tc>
          <w:tcPr>
            <w:tcW w:w="2127" w:type="dxa"/>
            <w:hideMark/>
          </w:tcPr>
          <w:p w14:paraId="4901D752" w14:textId="77777777" w:rsidR="00BE1B09" w:rsidRPr="001E08A5" w:rsidRDefault="00BE1B09" w:rsidP="005C28D0">
            <w:pPr>
              <w:pStyle w:val="NoSpacing"/>
            </w:pPr>
            <w:r w:rsidRPr="001E08A5">
              <w:rPr>
                <w:lang w:val="en-GB"/>
              </w:rPr>
              <w:t>Trust Region Policy Optimization</w:t>
            </w:r>
          </w:p>
        </w:tc>
        <w:tc>
          <w:tcPr>
            <w:tcW w:w="1417" w:type="dxa"/>
            <w:hideMark/>
          </w:tcPr>
          <w:p w14:paraId="66AE4AD7" w14:textId="6232EC82" w:rsidR="00BE1B09" w:rsidRPr="001E08A5" w:rsidRDefault="00C97845" w:rsidP="005C28D0">
            <w:pPr>
              <w:pStyle w:val="NoSpacing"/>
            </w:pPr>
            <w:r>
              <w:t>On</w:t>
            </w:r>
          </w:p>
        </w:tc>
        <w:tc>
          <w:tcPr>
            <w:tcW w:w="1276" w:type="dxa"/>
            <w:hideMark/>
          </w:tcPr>
          <w:p w14:paraId="477A0E8B" w14:textId="77777777" w:rsidR="00BE1B09" w:rsidRPr="001E08A5" w:rsidRDefault="00BE1B09" w:rsidP="005C28D0">
            <w:pPr>
              <w:pStyle w:val="NoSpacing"/>
            </w:pPr>
            <w:r w:rsidRPr="001E08A5">
              <w:rPr>
                <w:lang w:val="en-GB"/>
              </w:rPr>
              <w:t>C</w:t>
            </w:r>
          </w:p>
        </w:tc>
        <w:tc>
          <w:tcPr>
            <w:tcW w:w="1276" w:type="dxa"/>
            <w:hideMark/>
          </w:tcPr>
          <w:p w14:paraId="308CCEAD" w14:textId="77777777" w:rsidR="00BE1B09" w:rsidRPr="001E08A5" w:rsidRDefault="00BE1B09" w:rsidP="005C28D0">
            <w:pPr>
              <w:pStyle w:val="NoSpacing"/>
            </w:pPr>
            <w:r w:rsidRPr="001E08A5">
              <w:rPr>
                <w:lang w:val="en-GB"/>
              </w:rPr>
              <w:t>C</w:t>
            </w:r>
          </w:p>
        </w:tc>
        <w:tc>
          <w:tcPr>
            <w:tcW w:w="1701" w:type="dxa"/>
            <w:hideMark/>
          </w:tcPr>
          <w:p w14:paraId="24E19712" w14:textId="477BDE39" w:rsidR="00BE1B09" w:rsidRPr="001E08A5" w:rsidRDefault="007F39F8" w:rsidP="005C28D0">
            <w:pPr>
              <w:pStyle w:val="NoSpacing"/>
            </w:pPr>
            <w:r>
              <w:t>Preference function</w:t>
            </w:r>
          </w:p>
        </w:tc>
      </w:tr>
      <w:tr w:rsidR="0041111E" w:rsidRPr="001E08A5" w14:paraId="212E6BFB" w14:textId="77777777" w:rsidTr="00BD00EE">
        <w:trPr>
          <w:trHeight w:val="295"/>
          <w:jc w:val="center"/>
        </w:trPr>
        <w:tc>
          <w:tcPr>
            <w:tcW w:w="1696" w:type="dxa"/>
            <w:hideMark/>
          </w:tcPr>
          <w:p w14:paraId="64557D42" w14:textId="77777777" w:rsidR="00BE1B09" w:rsidRPr="001E08A5" w:rsidRDefault="00BE1B09" w:rsidP="005C28D0">
            <w:pPr>
              <w:pStyle w:val="NoSpacing"/>
            </w:pPr>
            <w:r w:rsidRPr="001E08A5">
              <w:rPr>
                <w:lang w:val="en-GB"/>
              </w:rPr>
              <w:t>PPO</w:t>
            </w:r>
          </w:p>
        </w:tc>
        <w:tc>
          <w:tcPr>
            <w:tcW w:w="2127" w:type="dxa"/>
            <w:hideMark/>
          </w:tcPr>
          <w:p w14:paraId="3EB34BFB" w14:textId="77777777" w:rsidR="00BE1B09" w:rsidRPr="001E08A5" w:rsidRDefault="00BE1B09" w:rsidP="005C28D0">
            <w:pPr>
              <w:pStyle w:val="NoSpacing"/>
            </w:pPr>
            <w:r w:rsidRPr="001E08A5">
              <w:rPr>
                <w:lang w:val="en-GB"/>
              </w:rPr>
              <w:t>Proximal Policy Optimization</w:t>
            </w:r>
          </w:p>
        </w:tc>
        <w:tc>
          <w:tcPr>
            <w:tcW w:w="1417" w:type="dxa"/>
            <w:hideMark/>
          </w:tcPr>
          <w:p w14:paraId="7F76B173" w14:textId="5BAC6D99" w:rsidR="00BE1B09" w:rsidRPr="001E08A5" w:rsidRDefault="00C97845" w:rsidP="005C28D0">
            <w:pPr>
              <w:pStyle w:val="NoSpacing"/>
            </w:pPr>
            <w:r>
              <w:t>On</w:t>
            </w:r>
          </w:p>
        </w:tc>
        <w:tc>
          <w:tcPr>
            <w:tcW w:w="1276" w:type="dxa"/>
            <w:hideMark/>
          </w:tcPr>
          <w:p w14:paraId="07827DBF" w14:textId="77777777" w:rsidR="00BE1B09" w:rsidRPr="001E08A5" w:rsidRDefault="00BE1B09" w:rsidP="005C28D0">
            <w:pPr>
              <w:pStyle w:val="NoSpacing"/>
            </w:pPr>
            <w:r w:rsidRPr="001E08A5">
              <w:rPr>
                <w:lang w:val="en-GB"/>
              </w:rPr>
              <w:t>C</w:t>
            </w:r>
          </w:p>
        </w:tc>
        <w:tc>
          <w:tcPr>
            <w:tcW w:w="1276" w:type="dxa"/>
            <w:hideMark/>
          </w:tcPr>
          <w:p w14:paraId="341EAA55" w14:textId="77777777" w:rsidR="00BE1B09" w:rsidRPr="001E08A5" w:rsidRDefault="00BE1B09" w:rsidP="005C28D0">
            <w:pPr>
              <w:pStyle w:val="NoSpacing"/>
            </w:pPr>
            <w:r w:rsidRPr="001E08A5">
              <w:rPr>
                <w:lang w:val="en-GB"/>
              </w:rPr>
              <w:t>C</w:t>
            </w:r>
          </w:p>
        </w:tc>
        <w:tc>
          <w:tcPr>
            <w:tcW w:w="1701" w:type="dxa"/>
            <w:hideMark/>
          </w:tcPr>
          <w:p w14:paraId="17793D39" w14:textId="4B967CAF" w:rsidR="00BE1B09" w:rsidRPr="001E08A5" w:rsidRDefault="007F39F8" w:rsidP="005C28D0">
            <w:pPr>
              <w:pStyle w:val="NoSpacing"/>
            </w:pPr>
            <w:r>
              <w:t>Preference function</w:t>
            </w:r>
          </w:p>
        </w:tc>
      </w:tr>
      <w:tr w:rsidR="0041111E" w:rsidRPr="001E08A5" w14:paraId="47072015" w14:textId="77777777" w:rsidTr="00BD00EE">
        <w:trPr>
          <w:trHeight w:val="295"/>
          <w:jc w:val="center"/>
        </w:trPr>
        <w:tc>
          <w:tcPr>
            <w:tcW w:w="1696" w:type="dxa"/>
            <w:hideMark/>
          </w:tcPr>
          <w:p w14:paraId="0CF13F79" w14:textId="77777777" w:rsidR="00BE1B09" w:rsidRPr="001E08A5" w:rsidRDefault="00BE1B09" w:rsidP="005C28D0">
            <w:pPr>
              <w:pStyle w:val="NoSpacing"/>
            </w:pPr>
            <w:r w:rsidRPr="001E08A5">
              <w:rPr>
                <w:lang w:val="en-GB"/>
              </w:rPr>
              <w:t>TD3</w:t>
            </w:r>
          </w:p>
        </w:tc>
        <w:tc>
          <w:tcPr>
            <w:tcW w:w="2127" w:type="dxa"/>
            <w:hideMark/>
          </w:tcPr>
          <w:p w14:paraId="1E1CBCC8" w14:textId="77777777" w:rsidR="00BE1B09" w:rsidRPr="001E08A5" w:rsidRDefault="00BE1B09" w:rsidP="005C28D0">
            <w:pPr>
              <w:pStyle w:val="NoSpacing"/>
            </w:pPr>
            <w:r w:rsidRPr="001E08A5">
              <w:rPr>
                <w:lang w:val="en-US"/>
              </w:rPr>
              <w:t>Twin Delayed DDPG</w:t>
            </w:r>
          </w:p>
        </w:tc>
        <w:tc>
          <w:tcPr>
            <w:tcW w:w="1417" w:type="dxa"/>
            <w:hideMark/>
          </w:tcPr>
          <w:p w14:paraId="4F83047F" w14:textId="23E19214" w:rsidR="00BE1B09" w:rsidRPr="001E08A5" w:rsidRDefault="00C97845" w:rsidP="005C28D0">
            <w:pPr>
              <w:pStyle w:val="NoSpacing"/>
            </w:pPr>
            <w:r>
              <w:t>Off</w:t>
            </w:r>
          </w:p>
        </w:tc>
        <w:tc>
          <w:tcPr>
            <w:tcW w:w="1276" w:type="dxa"/>
            <w:hideMark/>
          </w:tcPr>
          <w:p w14:paraId="70504CAF" w14:textId="77777777" w:rsidR="00BE1B09" w:rsidRPr="001E08A5" w:rsidRDefault="00BE1B09" w:rsidP="005C28D0">
            <w:pPr>
              <w:pStyle w:val="NoSpacing"/>
            </w:pPr>
            <w:r w:rsidRPr="001E08A5">
              <w:rPr>
                <w:lang w:val="en-GB"/>
              </w:rPr>
              <w:t>C</w:t>
            </w:r>
          </w:p>
        </w:tc>
        <w:tc>
          <w:tcPr>
            <w:tcW w:w="1276" w:type="dxa"/>
            <w:hideMark/>
          </w:tcPr>
          <w:p w14:paraId="539AB987" w14:textId="77777777" w:rsidR="00BE1B09" w:rsidRPr="001E08A5" w:rsidRDefault="00BE1B09" w:rsidP="005C28D0">
            <w:pPr>
              <w:pStyle w:val="NoSpacing"/>
            </w:pPr>
            <w:r w:rsidRPr="001E08A5">
              <w:rPr>
                <w:lang w:val="en-GB"/>
              </w:rPr>
              <w:t>C</w:t>
            </w:r>
          </w:p>
        </w:tc>
        <w:tc>
          <w:tcPr>
            <w:tcW w:w="1701" w:type="dxa"/>
            <w:hideMark/>
          </w:tcPr>
          <w:p w14:paraId="71CC55DE" w14:textId="5E08FF42" w:rsidR="00BE1B09" w:rsidRPr="001E08A5" w:rsidRDefault="00BE1B09" w:rsidP="005C28D0">
            <w:pPr>
              <w:pStyle w:val="NoSpacing"/>
            </w:pPr>
            <w:r w:rsidRPr="00BE1B09">
              <w:rPr>
                <w:lang w:val="en-GB"/>
              </w:rPr>
              <w:t>Q-value</w:t>
            </w:r>
          </w:p>
        </w:tc>
      </w:tr>
      <w:tr w:rsidR="0041111E" w:rsidRPr="001E08A5" w14:paraId="28E8BA42" w14:textId="77777777" w:rsidTr="00BD00EE">
        <w:trPr>
          <w:trHeight w:val="295"/>
          <w:jc w:val="center"/>
        </w:trPr>
        <w:tc>
          <w:tcPr>
            <w:tcW w:w="1696" w:type="dxa"/>
            <w:hideMark/>
          </w:tcPr>
          <w:p w14:paraId="776697F9" w14:textId="77777777" w:rsidR="00BE1B09" w:rsidRPr="001E08A5" w:rsidRDefault="00BE1B09" w:rsidP="005C28D0">
            <w:pPr>
              <w:pStyle w:val="NoSpacing"/>
            </w:pPr>
            <w:r w:rsidRPr="001E08A5">
              <w:rPr>
                <w:lang w:val="en-GB"/>
              </w:rPr>
              <w:t>SAC</w:t>
            </w:r>
          </w:p>
        </w:tc>
        <w:tc>
          <w:tcPr>
            <w:tcW w:w="2127" w:type="dxa"/>
            <w:hideMark/>
          </w:tcPr>
          <w:p w14:paraId="35E11D33" w14:textId="77777777" w:rsidR="00BE1B09" w:rsidRPr="001E08A5" w:rsidRDefault="00BE1B09" w:rsidP="005C28D0">
            <w:pPr>
              <w:pStyle w:val="NoSpacing"/>
            </w:pPr>
            <w:r w:rsidRPr="001E08A5">
              <w:rPr>
                <w:lang w:val="en-GB"/>
              </w:rPr>
              <w:t>Soft Actor-Critic</w:t>
            </w:r>
          </w:p>
        </w:tc>
        <w:tc>
          <w:tcPr>
            <w:tcW w:w="1417" w:type="dxa"/>
            <w:hideMark/>
          </w:tcPr>
          <w:p w14:paraId="1829FD2E" w14:textId="5BCE7D7D" w:rsidR="00BE1B09" w:rsidRPr="001E08A5" w:rsidRDefault="00C97845" w:rsidP="005C28D0">
            <w:pPr>
              <w:pStyle w:val="NoSpacing"/>
            </w:pPr>
            <w:r>
              <w:t>Off</w:t>
            </w:r>
          </w:p>
        </w:tc>
        <w:tc>
          <w:tcPr>
            <w:tcW w:w="1276" w:type="dxa"/>
            <w:hideMark/>
          </w:tcPr>
          <w:p w14:paraId="1DE28469" w14:textId="77777777" w:rsidR="00BE1B09" w:rsidRPr="001E08A5" w:rsidRDefault="00BE1B09" w:rsidP="005C28D0">
            <w:pPr>
              <w:pStyle w:val="NoSpacing"/>
            </w:pPr>
            <w:r w:rsidRPr="001E08A5">
              <w:rPr>
                <w:lang w:val="en-GB"/>
              </w:rPr>
              <w:t>C</w:t>
            </w:r>
          </w:p>
        </w:tc>
        <w:tc>
          <w:tcPr>
            <w:tcW w:w="1276" w:type="dxa"/>
            <w:hideMark/>
          </w:tcPr>
          <w:p w14:paraId="15FE7A8D" w14:textId="77777777" w:rsidR="00BE1B09" w:rsidRPr="001E08A5" w:rsidRDefault="00BE1B09" w:rsidP="005C28D0">
            <w:pPr>
              <w:pStyle w:val="NoSpacing"/>
            </w:pPr>
            <w:r w:rsidRPr="001E08A5">
              <w:rPr>
                <w:lang w:val="en-GB"/>
              </w:rPr>
              <w:t>C</w:t>
            </w:r>
          </w:p>
        </w:tc>
        <w:tc>
          <w:tcPr>
            <w:tcW w:w="1701" w:type="dxa"/>
            <w:hideMark/>
          </w:tcPr>
          <w:p w14:paraId="5EB034DC" w14:textId="17345FCA" w:rsidR="00BE1B09" w:rsidRPr="001E08A5" w:rsidRDefault="007F39F8" w:rsidP="005C28D0">
            <w:pPr>
              <w:pStyle w:val="NoSpacing"/>
            </w:pPr>
            <w:r>
              <w:t>Preference function</w:t>
            </w:r>
          </w:p>
        </w:tc>
      </w:tr>
    </w:tbl>
    <w:p w14:paraId="1D0DD318" w14:textId="05549A48" w:rsidR="008C5458" w:rsidRDefault="007F39F8" w:rsidP="008C5458">
      <w:pPr>
        <w:spacing w:before="240"/>
        <w:ind w:firstLine="708"/>
        <w:jc w:val="left"/>
        <w:rPr>
          <w:rFonts w:eastAsiaTheme="minorEastAsia"/>
        </w:rPr>
      </w:pPr>
      <w:r>
        <w:t xml:space="preserve">In this work, experiments were carried out with </w:t>
      </w:r>
      <w:r>
        <w:rPr>
          <w:lang w:val="en-US"/>
        </w:rPr>
        <w:t>DQN</w:t>
      </w:r>
      <w:r w:rsidR="006E246E">
        <w:t xml:space="preserve"> </w:t>
      </w:r>
      <w:sdt>
        <w:sdtPr>
          <w:id w:val="165519595"/>
          <w:citation/>
        </w:sdtPr>
        <w:sdtEndPr/>
        <w:sdtContent>
          <w:r w:rsidR="006E246E">
            <w:fldChar w:fldCharType="begin"/>
          </w:r>
          <w:r w:rsidR="006E246E">
            <w:instrText xml:space="preserve"> CITATION Mnih2013 \l 1058 </w:instrText>
          </w:r>
          <w:r w:rsidR="006E246E">
            <w:fldChar w:fldCharType="separate"/>
          </w:r>
          <w:r w:rsidR="00657E26">
            <w:rPr>
              <w:noProof/>
            </w:rPr>
            <w:t>[2]</w:t>
          </w:r>
          <w:r w:rsidR="006E246E">
            <w:fldChar w:fldCharType="end"/>
          </w:r>
        </w:sdtContent>
      </w:sdt>
      <w:sdt>
        <w:sdtPr>
          <w:id w:val="928007243"/>
          <w:citation/>
        </w:sdtPr>
        <w:sdtEndPr/>
        <w:sdtContent>
          <w:r w:rsidR="006E246E">
            <w:fldChar w:fldCharType="begin"/>
          </w:r>
          <w:r w:rsidR="006E246E">
            <w:instrText xml:space="preserve"> CITATION Mnih2015 \l 1058 </w:instrText>
          </w:r>
          <w:r w:rsidR="006E246E">
            <w:fldChar w:fldCharType="separate"/>
          </w:r>
          <w:r w:rsidR="00657E26">
            <w:rPr>
              <w:noProof/>
            </w:rPr>
            <w:t xml:space="preserve"> [3]</w:t>
          </w:r>
          <w:r w:rsidR="006E246E">
            <w:fldChar w:fldCharType="end"/>
          </w:r>
        </w:sdtContent>
      </w:sdt>
      <w:r>
        <w:rPr>
          <w:lang w:val="en-US"/>
        </w:rPr>
        <w:t xml:space="preserve">. </w:t>
      </w:r>
      <w:r w:rsidR="008C5458">
        <w:t xml:space="preserve">This </w:t>
      </w:r>
      <w:r w:rsidR="0054079E">
        <w:t xml:space="preserve">is </w:t>
      </w:r>
      <w:r w:rsidR="0054079E">
        <w:br/>
      </w:r>
      <w:r w:rsidR="008C5458">
        <w:rPr>
          <w:lang w:val="en-US"/>
        </w:rPr>
        <w:t>Q-</w:t>
      </w:r>
      <w:r w:rsidR="008C5458">
        <w:t xml:space="preserve">learning enhanced by using a </w:t>
      </w:r>
      <w:r w:rsidR="0054079E">
        <w:t>replay</w:t>
      </w:r>
      <w:r w:rsidR="008C5458">
        <w:t xml:space="preserve"> buffer that stores a transition tuple after each step </w:t>
      </w:r>
      <m:oMath>
        <m:d>
          <m:dPr>
            <m:ctrlPr>
              <w:rPr>
                <w:rFonts w:ascii="Cambria Math" w:hAnsi="Cambria Math"/>
                <w:i/>
              </w:rPr>
            </m:ctrlPr>
          </m:dPr>
          <m:e>
            <m:r>
              <w:rPr>
                <w:rFonts w:ascii="Cambria Math" w:hAnsi="Cambria Math"/>
                <w:lang w:val="en-US"/>
              </w:rPr>
              <m:t>S,A,R,</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ctrlPr>
              <w:rPr>
                <w:rFonts w:ascii="Cambria Math" w:hAnsi="Cambria Math"/>
                <w:i/>
                <w:lang w:val="en-US"/>
              </w:rPr>
            </m:ctrlPr>
          </m:e>
        </m:d>
      </m:oMath>
      <w:r w:rsidR="00CF3D2A">
        <w:rPr>
          <w:rFonts w:eastAsiaTheme="minorEastAsia"/>
        </w:rPr>
        <w:t xml:space="preserve">. Training with a </w:t>
      </w:r>
      <w:r w:rsidR="0054079E">
        <w:rPr>
          <w:rFonts w:eastAsiaTheme="minorEastAsia"/>
        </w:rPr>
        <w:t>replay</w:t>
      </w:r>
      <w:r w:rsidR="00CF3D2A">
        <w:rPr>
          <w:rFonts w:eastAsiaTheme="minorEastAsia"/>
        </w:rPr>
        <w:t xml:space="preserve"> buffer is not conducted from the last received tuple but from a set of random ones contained in the buffer. This facilitates greater generalization and makes the algorithm more efficient relative to the number of observations.</w:t>
      </w:r>
    </w:p>
    <w:p w14:paraId="054C66B1" w14:textId="5DC4162D" w:rsidR="00C7597E" w:rsidRDefault="00DD6DE5" w:rsidP="00FE46D8">
      <w:pPr>
        <w:pStyle w:val="Heading2"/>
        <w:numPr>
          <w:ilvl w:val="1"/>
          <w:numId w:val="25"/>
        </w:numPr>
        <w:rPr>
          <w:rFonts w:eastAsiaTheme="minorEastAsia"/>
        </w:rPr>
      </w:pPr>
      <w:bookmarkStart w:id="171" w:name="_Toc134885930"/>
      <w:r>
        <w:rPr>
          <w:rFonts w:eastAsiaTheme="minorEastAsia"/>
        </w:rPr>
        <w:t xml:space="preserve">Limitation </w:t>
      </w:r>
      <w:r w:rsidR="00C7597E" w:rsidRPr="00B31030">
        <w:t>of hyperparameters</w:t>
      </w:r>
      <w:bookmarkEnd w:id="171"/>
    </w:p>
    <w:p w14:paraId="5FF2EC31" w14:textId="696E9C48" w:rsidR="0054079E" w:rsidRDefault="000A0407" w:rsidP="0054079E">
      <w:pPr>
        <w:rPr>
          <w:rFonts w:ascii="Cambria Math" w:eastAsiaTheme="minorEastAsia" w:hAnsi="Cambria Math" w:cs="Cambria Math"/>
          <w:iCs/>
        </w:rPr>
      </w:pPr>
      <w:r w:rsidRPr="00334D27">
        <w:rPr>
          <w:rFonts w:ascii="Cambria Math" w:eastAsiaTheme="minorEastAsia" w:hAnsi="Cambria Math" w:cs="Cambria Math"/>
          <w:iCs/>
        </w:rPr>
        <w:t>𝜀</w:t>
      </w:r>
      <w:r w:rsidR="0054079E">
        <w:rPr>
          <w:rFonts w:ascii="Cambria Math" w:eastAsiaTheme="minorEastAsia" w:hAnsi="Cambria Math" w:cs="Cambria Math"/>
          <w:iCs/>
        </w:rPr>
        <w:t>-</w:t>
      </w:r>
      <w:r w:rsidRPr="00334D27">
        <w:rPr>
          <w:rFonts w:eastAsiaTheme="minorEastAsia"/>
          <w:iCs/>
        </w:rPr>
        <w:t xml:space="preserve">greedy strategy with probability </w:t>
      </w:r>
      <w:r w:rsidR="005640E9" w:rsidRPr="00334D27">
        <w:rPr>
          <w:rFonts w:ascii="Cambria Math" w:eastAsiaTheme="minorEastAsia" w:hAnsi="Cambria Math" w:cs="Cambria Math"/>
          <w:iCs/>
        </w:rPr>
        <w:t>𝜀</w:t>
      </w:r>
      <w:r>
        <w:rPr>
          <w:rFonts w:ascii="Cambria Math" w:eastAsiaTheme="minorEastAsia" w:hAnsi="Cambria Math" w:cs="Cambria Math"/>
          <w:iCs/>
          <w:lang w:val="en-US"/>
        </w:rPr>
        <w:t xml:space="preserve"> </w:t>
      </w:r>
      <w:r>
        <w:rPr>
          <w:rFonts w:ascii="Cambria Math" w:eastAsiaTheme="minorEastAsia" w:hAnsi="Cambria Math" w:cs="Cambria Math"/>
          <w:iCs/>
        </w:rPr>
        <w:t xml:space="preserve">closes the position, which is equivalent to starting the environment not at zero, but at a random moment in time. This should have a good effect on generalization abilities, however, the average distance between starts should not be less than the maximum </w:t>
      </w:r>
      <w:r w:rsidR="005D7381">
        <w:rPr>
          <w:rFonts w:ascii="Cambria Math" w:eastAsiaTheme="minorEastAsia" w:hAnsi="Cambria Math" w:cs="Cambria Math"/>
          <w:iCs/>
        </w:rPr>
        <w:t>buy</w:t>
      </w:r>
      <w:r>
        <w:rPr>
          <w:rFonts w:ascii="Cambria Math" w:eastAsiaTheme="minorEastAsia" w:hAnsi="Cambria Math" w:cs="Cambria Math"/>
          <w:iCs/>
        </w:rPr>
        <w:t xml:space="preserve"> age. </w:t>
      </w:r>
      <w:r w:rsidR="007E03D4">
        <w:rPr>
          <w:rFonts w:ascii="Cambria Math" w:eastAsiaTheme="minorEastAsia" w:hAnsi="Cambria Math" w:cs="Cambria Math"/>
          <w:iCs/>
        </w:rPr>
        <w:t>Therefor</w:t>
      </w:r>
      <w:r w:rsidR="00C97845">
        <w:rPr>
          <w:rFonts w:ascii="Cambria Math" w:eastAsiaTheme="minorEastAsia" w:hAnsi="Cambria Math" w:cs="Cambria Math"/>
          <w:iCs/>
        </w:rPr>
        <w:t>e</w:t>
      </w:r>
      <w:r w:rsidR="00065BF9">
        <w:rPr>
          <w:rFonts w:ascii="Cambria Math" w:eastAsiaTheme="minorEastAsia" w:hAnsi="Cambria Math" w:cs="Cambria Math"/>
          <w:iCs/>
        </w:rPr>
        <w:t xml:space="preserve"> (3 is the size of action space {BUY, SELL, HOLD}):</w:t>
      </w:r>
    </w:p>
    <w:p w14:paraId="602E4246" w14:textId="0CC440B4" w:rsidR="00C7597E" w:rsidRPr="00C97845" w:rsidRDefault="0092360E" w:rsidP="0054079E">
      <w:pPr>
        <w:jc w:val="center"/>
        <w:rPr>
          <w:rFonts w:ascii="Cambria Math" w:eastAsiaTheme="minorEastAsia" w:hAnsi="Cambria Math" w:cs="Cambria Math"/>
          <w:iCs/>
        </w:rPr>
      </w:pPr>
      <m:oMath>
        <m:f>
          <m:fPr>
            <m:ctrlPr>
              <w:rPr>
                <w:rFonts w:ascii="Cambria Math" w:eastAsiaTheme="minorEastAsia" w:hAnsi="Cambria Math" w:cs="Cambria Math"/>
                <w:i/>
                <w:iCs/>
                <w:sz w:val="36"/>
                <w:szCs w:val="28"/>
              </w:rPr>
            </m:ctrlPr>
          </m:fPr>
          <m:num>
            <m:r>
              <w:rPr>
                <w:rFonts w:ascii="Cambria Math" w:eastAsiaTheme="minorEastAsia" w:hAnsi="Cambria Math" w:cs="Cambria Math"/>
                <w:sz w:val="36"/>
                <w:szCs w:val="28"/>
              </w:rPr>
              <m:t>ε</m:t>
            </m:r>
          </m:num>
          <m:den>
            <m:r>
              <w:rPr>
                <w:rFonts w:ascii="Cambria Math" w:eastAsiaTheme="minorEastAsia" w:hAnsi="Cambria Math" w:cs="Cambria Math"/>
                <w:sz w:val="36"/>
                <w:szCs w:val="28"/>
              </w:rPr>
              <m:t>3</m:t>
            </m:r>
          </m:den>
        </m:f>
        <m:r>
          <w:rPr>
            <w:rFonts w:ascii="Cambria Math" w:eastAsiaTheme="minorEastAsia" w:hAnsi="Cambria Math" w:cs="Cambria Math"/>
            <w:sz w:val="36"/>
            <w:szCs w:val="28"/>
          </w:rPr>
          <m:t xml:space="preserve"> </m:t>
        </m:r>
      </m:oMath>
      <w:r w:rsidR="00DD6DE5" w:rsidRPr="00DD6DE5">
        <w:rPr>
          <w:rFonts w:eastAsiaTheme="minorEastAsia" w:cs="Times New Roman"/>
          <w:i/>
          <w:iCs/>
          <w:lang w:val="en-US"/>
        </w:rPr>
        <w:t>max_steps &lt; max_buy_age</w:t>
      </w:r>
    </w:p>
    <w:p w14:paraId="5FCA8000" w14:textId="26ACBC2B" w:rsidR="006117E7" w:rsidRDefault="00FD787E" w:rsidP="00FE46D8">
      <w:pPr>
        <w:pStyle w:val="Heading1"/>
        <w:ind w:left="420"/>
      </w:pPr>
      <w:bookmarkStart w:id="172" w:name="_Toc71461180"/>
      <w:bookmarkStart w:id="173" w:name="_Toc134885931"/>
      <w:r>
        <w:lastRenderedPageBreak/>
        <w:t xml:space="preserve">SECTION 4. </w:t>
      </w:r>
      <w:r w:rsidR="002E69F6">
        <w:rPr>
          <w:caps w:val="0"/>
        </w:rPr>
        <w:t>TRAINING RESULTS</w:t>
      </w:r>
      <w:bookmarkEnd w:id="172"/>
      <w:bookmarkEnd w:id="173"/>
    </w:p>
    <w:p w14:paraId="0DF71E65" w14:textId="052E788F" w:rsidR="00CC73FF" w:rsidRPr="005640E9" w:rsidRDefault="00CC73FF" w:rsidP="00FE46D8">
      <w:pPr>
        <w:pStyle w:val="Heading2"/>
        <w:numPr>
          <w:ilvl w:val="1"/>
          <w:numId w:val="26"/>
        </w:numPr>
      </w:pPr>
      <w:bookmarkStart w:id="174" w:name="_Toc71515677"/>
      <w:bookmarkStart w:id="175" w:name="_Toc71534515"/>
      <w:bookmarkStart w:id="176" w:name="_Toc71535069"/>
      <w:bookmarkStart w:id="177" w:name="_Toc71557774"/>
      <w:bookmarkStart w:id="178" w:name="_Toc71558064"/>
      <w:bookmarkStart w:id="179" w:name="_Toc71558984"/>
      <w:bookmarkStart w:id="180" w:name="_Toc71559091"/>
      <w:bookmarkStart w:id="181" w:name="_Toc134885932"/>
      <w:bookmarkEnd w:id="174"/>
      <w:bookmarkEnd w:id="175"/>
      <w:bookmarkEnd w:id="176"/>
      <w:bookmarkEnd w:id="177"/>
      <w:bookmarkEnd w:id="178"/>
      <w:bookmarkEnd w:id="179"/>
      <w:bookmarkEnd w:id="180"/>
      <w:r w:rsidRPr="005640E9">
        <w:rPr>
          <w:rStyle w:val="Heading3Char"/>
          <w:rFonts w:eastAsiaTheme="majorEastAsia"/>
          <w:b/>
          <w:color w:val="auto"/>
          <w:szCs w:val="26"/>
        </w:rPr>
        <w:t>Results without shift and commission</w:t>
      </w:r>
      <w:bookmarkEnd w:id="181"/>
    </w:p>
    <w:p w14:paraId="251D0BB3" w14:textId="6F5FE5D6" w:rsidR="00CC73FF" w:rsidRDefault="00A560B2" w:rsidP="00CC73FF">
      <w:pPr>
        <w:pStyle w:val="NoSpacing"/>
        <w:keepNext/>
      </w:pPr>
      <w:r w:rsidRPr="00A560B2">
        <w:rPr>
          <w:noProof/>
        </w:rPr>
        <w:drawing>
          <wp:inline distT="0" distB="0" distL="0" distR="0" wp14:anchorId="29D1418B" wp14:editId="5BCC33BB">
            <wp:extent cx="6119495" cy="2983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983865"/>
                    </a:xfrm>
                    <a:prstGeom prst="rect">
                      <a:avLst/>
                    </a:prstGeom>
                  </pic:spPr>
                </pic:pic>
              </a:graphicData>
            </a:graphic>
          </wp:inline>
        </w:drawing>
      </w:r>
      <w:r w:rsidRPr="00A560B2">
        <w:t xml:space="preserve"> </w:t>
      </w:r>
    </w:p>
    <w:p w14:paraId="4E87EECC" w14:textId="687FEC5E" w:rsidR="00CC73FF" w:rsidRDefault="00CC73FF" w:rsidP="00A560B2">
      <w:pPr>
        <w:pStyle w:val="Caption"/>
      </w:pPr>
      <w:r>
        <w:t xml:space="preserve">Figure </w:t>
      </w:r>
      <w:fldSimple w:instr=" SEQ Рисунок \* ARABIC ">
        <w:r w:rsidR="00EA1332">
          <w:rPr>
            <w:noProof/>
          </w:rPr>
          <w:t xml:space="preserve">9 </w:t>
        </w:r>
      </w:fldSimple>
      <w:r>
        <w:t xml:space="preserve">– </w:t>
      </w:r>
      <w:r w:rsidR="0054079E">
        <w:t>Loss</w:t>
      </w:r>
      <w:r>
        <w:t xml:space="preserve"> function (logarithmic scale)</w:t>
      </w:r>
    </w:p>
    <w:p w14:paraId="1991F3AC" w14:textId="2F41DD2F" w:rsidR="00A560B2" w:rsidRDefault="00EE0D90" w:rsidP="00EE0D90">
      <w:pPr>
        <w:pStyle w:val="NoSpacing"/>
        <w:keepNext/>
        <w:ind w:firstLine="708"/>
      </w:pPr>
      <w:r>
        <w:t>Further</w:t>
      </w:r>
      <w:r w:rsidRPr="00EE0D90">
        <w:t xml:space="preserve">, by </w:t>
      </w:r>
      <w:r w:rsidR="00BA617B">
        <w:t>revenue</w:t>
      </w:r>
      <w:r w:rsidR="00FC440A">
        <w:t>,</w:t>
      </w:r>
      <w:r w:rsidRPr="00EE0D90">
        <w:t xml:space="preserve"> we mean 1 dollar received to 1 invested, at the rate of $10</w:t>
      </w:r>
      <w:r w:rsidR="00065BF9" w:rsidRPr="001533C2">
        <w:rPr>
          <w:b/>
          <w:bCs/>
        </w:rPr>
        <w:t>'</w:t>
      </w:r>
      <w:r w:rsidRPr="00EE0D90">
        <w:t>000/BTC.</w:t>
      </w:r>
      <w:r w:rsidR="00A560B2" w:rsidRPr="00A560B2">
        <w:rPr>
          <w:noProof/>
        </w:rPr>
        <w:drawing>
          <wp:inline distT="0" distB="0" distL="0" distR="0" wp14:anchorId="68BB3607" wp14:editId="44267FDB">
            <wp:extent cx="6119495" cy="2966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966085"/>
                    </a:xfrm>
                    <a:prstGeom prst="rect">
                      <a:avLst/>
                    </a:prstGeom>
                  </pic:spPr>
                </pic:pic>
              </a:graphicData>
            </a:graphic>
          </wp:inline>
        </w:drawing>
      </w:r>
    </w:p>
    <w:p w14:paraId="7A2804CD" w14:textId="1402B05D" w:rsidR="00A560B2" w:rsidRPr="00A560B2" w:rsidRDefault="00A560B2" w:rsidP="00A560B2">
      <w:pPr>
        <w:pStyle w:val="Caption"/>
      </w:pPr>
      <w:r>
        <w:t xml:space="preserve">Figure </w:t>
      </w:r>
      <w:fldSimple w:instr=" SEQ Рисунок \* ARABIC ">
        <w:r w:rsidR="00EA1332">
          <w:rPr>
            <w:noProof/>
          </w:rPr>
          <w:t xml:space="preserve">10 </w:t>
        </w:r>
      </w:fldSimple>
      <w:r>
        <w:t xml:space="preserve">– </w:t>
      </w:r>
      <w:r w:rsidR="00434BA5">
        <w:t>Revenue of e</w:t>
      </w:r>
      <w:r>
        <w:t>poch during training</w:t>
      </w:r>
    </w:p>
    <w:p w14:paraId="38610162" w14:textId="77777777" w:rsidR="00AB6FE4" w:rsidRDefault="00A560B2" w:rsidP="00EA1332">
      <w:pPr>
        <w:pStyle w:val="NoSpacing"/>
        <w:keepNext/>
        <w:jc w:val="center"/>
      </w:pPr>
      <w:r w:rsidRPr="00A560B2">
        <w:rPr>
          <w:noProof/>
          <w:lang w:val="en-US"/>
        </w:rPr>
        <w:lastRenderedPageBreak/>
        <w:drawing>
          <wp:inline distT="0" distB="0" distL="0" distR="0" wp14:anchorId="5E82F7C9" wp14:editId="7F30F592">
            <wp:extent cx="6098853"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39616" cy="3010840"/>
                    </a:xfrm>
                    <a:prstGeom prst="rect">
                      <a:avLst/>
                    </a:prstGeom>
                  </pic:spPr>
                </pic:pic>
              </a:graphicData>
            </a:graphic>
          </wp:inline>
        </w:drawing>
      </w:r>
    </w:p>
    <w:p w14:paraId="20678FCD" w14:textId="38CEDC29" w:rsidR="00A560B2" w:rsidRDefault="00AB6FE4" w:rsidP="00AB6FE4">
      <w:pPr>
        <w:pStyle w:val="Caption"/>
      </w:pPr>
      <w:r>
        <w:t xml:space="preserve">Figure </w:t>
      </w:r>
      <w:fldSimple w:instr=" SEQ Рисунок \* ARABIC ">
        <w:r w:rsidR="00EA1332">
          <w:rPr>
            <w:noProof/>
          </w:rPr>
          <w:t xml:space="preserve">11 </w:t>
        </w:r>
      </w:fldSimple>
      <w:r w:rsidR="000705DB">
        <w:t>–</w:t>
      </w:r>
      <w:r>
        <w:t xml:space="preserve"> </w:t>
      </w:r>
      <w:r w:rsidR="00434BA5">
        <w:t>Revenue of e</w:t>
      </w:r>
      <w:r>
        <w:t>poch during testing</w:t>
      </w:r>
    </w:p>
    <w:p w14:paraId="600774E5" w14:textId="25D0CEDA" w:rsidR="00A560B2" w:rsidRPr="00AB6FE4" w:rsidRDefault="005176D8" w:rsidP="00FE46D8">
      <w:pPr>
        <w:pStyle w:val="Heading2"/>
        <w:numPr>
          <w:ilvl w:val="1"/>
          <w:numId w:val="26"/>
        </w:numPr>
      </w:pPr>
      <w:bookmarkStart w:id="182" w:name="_Toc134885933"/>
      <w:r>
        <w:t xml:space="preserve">Results </w:t>
      </w:r>
      <w:r w:rsidR="005640E9">
        <w:t xml:space="preserve">with </w:t>
      </w:r>
      <w:r w:rsidR="007F316C" w:rsidRPr="007F316C">
        <w:t xml:space="preserve">shift </w:t>
      </w:r>
      <w:r w:rsidR="005640E9">
        <w:t>and commission</w:t>
      </w:r>
      <w:bookmarkEnd w:id="182"/>
    </w:p>
    <w:p w14:paraId="3439E7EE" w14:textId="77777777" w:rsidR="00EA1332" w:rsidRDefault="00EE7CC2" w:rsidP="00D02E86">
      <w:r>
        <w:t>After training without shift and commission, the best weights were used to optimistically initialize the agent in the environment with shift and commission.</w:t>
      </w:r>
    </w:p>
    <w:p w14:paraId="71BE7997" w14:textId="77777777" w:rsidR="00EA1332" w:rsidRDefault="00EA1332" w:rsidP="00EA1332">
      <w:pPr>
        <w:pStyle w:val="NoSpacing"/>
        <w:keepNext/>
        <w:jc w:val="center"/>
      </w:pPr>
      <w:r w:rsidRPr="00EA1332">
        <w:rPr>
          <w:noProof/>
        </w:rPr>
        <w:drawing>
          <wp:inline distT="0" distB="0" distL="0" distR="0" wp14:anchorId="2308C03C" wp14:editId="16AA8F90">
            <wp:extent cx="6105679" cy="29492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05679" cy="2949237"/>
                    </a:xfrm>
                    <a:prstGeom prst="rect">
                      <a:avLst/>
                    </a:prstGeom>
                  </pic:spPr>
                </pic:pic>
              </a:graphicData>
            </a:graphic>
          </wp:inline>
        </w:drawing>
      </w:r>
    </w:p>
    <w:p w14:paraId="462CD2DB" w14:textId="3F00C033" w:rsidR="00EA1332" w:rsidRDefault="00EA1332" w:rsidP="00EA1332">
      <w:pPr>
        <w:pStyle w:val="Caption"/>
      </w:pPr>
      <w:r>
        <w:t xml:space="preserve">Figure </w:t>
      </w:r>
      <w:fldSimple w:instr=" SEQ Рисунок \* ARABIC ">
        <w:r>
          <w:rPr>
            <w:noProof/>
          </w:rPr>
          <w:t>12</w:t>
        </w:r>
      </w:fldSimple>
      <w:r>
        <w:t xml:space="preserve"> </w:t>
      </w:r>
      <w:r w:rsidRPr="00CC73FF">
        <w:t xml:space="preserve">– </w:t>
      </w:r>
      <w:r w:rsidR="0054079E">
        <w:t>Loss</w:t>
      </w:r>
      <w:r>
        <w:t xml:space="preserve"> function (logarithmic scale)</w:t>
      </w:r>
    </w:p>
    <w:p w14:paraId="1CF18740" w14:textId="2C835A52" w:rsidR="00EA1332" w:rsidRDefault="00EA1332" w:rsidP="00EA1332">
      <w:pPr>
        <w:pStyle w:val="NoSpacing"/>
        <w:jc w:val="center"/>
      </w:pPr>
      <w:r w:rsidRPr="00EA1332">
        <w:rPr>
          <w:noProof/>
        </w:rPr>
        <w:lastRenderedPageBreak/>
        <w:drawing>
          <wp:inline distT="0" distB="0" distL="0" distR="0" wp14:anchorId="4B68877D" wp14:editId="2A3A20CA">
            <wp:extent cx="6101655" cy="294729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01655" cy="2947292"/>
                    </a:xfrm>
                    <a:prstGeom prst="rect">
                      <a:avLst/>
                    </a:prstGeom>
                  </pic:spPr>
                </pic:pic>
              </a:graphicData>
            </a:graphic>
          </wp:inline>
        </w:drawing>
      </w:r>
    </w:p>
    <w:p w14:paraId="78DE7438" w14:textId="5DAEA86D" w:rsidR="00EA1332" w:rsidRPr="00EA1332" w:rsidRDefault="00EA1332" w:rsidP="00EA1332">
      <w:pPr>
        <w:pStyle w:val="Caption"/>
      </w:pPr>
      <w:r>
        <w:t xml:space="preserve">Figure </w:t>
      </w:r>
      <w:fldSimple w:instr=" SEQ Рисунок \* ARABIC ">
        <w:r>
          <w:rPr>
            <w:noProof/>
          </w:rPr>
          <w:t xml:space="preserve">13 </w:t>
        </w:r>
      </w:fldSimple>
      <w:r w:rsidRPr="00DB4783">
        <w:t xml:space="preserve">– </w:t>
      </w:r>
      <w:r w:rsidR="00434BA5">
        <w:t>R</w:t>
      </w:r>
      <w:r w:rsidR="00434BA5" w:rsidRPr="00DB4783">
        <w:t xml:space="preserve">evenue </w:t>
      </w:r>
      <w:r w:rsidR="00434BA5">
        <w:t>of e</w:t>
      </w:r>
      <w:r w:rsidRPr="00DB4783">
        <w:t>poch during training</w:t>
      </w:r>
      <w:r w:rsidR="0054079E">
        <w:t xml:space="preserve"> (optimistic initialization)</w:t>
      </w:r>
    </w:p>
    <w:p w14:paraId="05C5135F" w14:textId="77777777" w:rsidR="00EA1332" w:rsidRPr="00EA1332" w:rsidRDefault="00DB4783" w:rsidP="00EA1332">
      <w:pPr>
        <w:pStyle w:val="NoSpacing"/>
        <w:keepNext/>
        <w:jc w:val="center"/>
      </w:pPr>
      <w:r w:rsidRPr="00EA1332">
        <w:rPr>
          <w:noProof/>
        </w:rPr>
        <w:drawing>
          <wp:inline distT="0" distB="0" distL="0" distR="0" wp14:anchorId="18258FC9" wp14:editId="0B5ABFE5">
            <wp:extent cx="6096297" cy="29447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096297" cy="2944704"/>
                    </a:xfrm>
                    <a:prstGeom prst="rect">
                      <a:avLst/>
                    </a:prstGeom>
                  </pic:spPr>
                </pic:pic>
              </a:graphicData>
            </a:graphic>
          </wp:inline>
        </w:drawing>
      </w:r>
    </w:p>
    <w:p w14:paraId="1E3F3772" w14:textId="7CBEEC53" w:rsidR="00DB4783" w:rsidRDefault="00EA1332" w:rsidP="00EA1332">
      <w:pPr>
        <w:pStyle w:val="Caption"/>
      </w:pPr>
      <w:r>
        <w:t xml:space="preserve">Figure </w:t>
      </w:r>
      <w:fldSimple w:instr=" SEQ Рисунок \* ARABIC ">
        <w:r>
          <w:rPr>
            <w:noProof/>
          </w:rPr>
          <w:t xml:space="preserve">14 </w:t>
        </w:r>
      </w:fldSimple>
      <w:r w:rsidRPr="00EA1332">
        <w:t xml:space="preserve">– </w:t>
      </w:r>
      <w:r w:rsidR="00434BA5">
        <w:t>R</w:t>
      </w:r>
      <w:r w:rsidR="00434BA5" w:rsidRPr="00DB4783">
        <w:t xml:space="preserve">evenue </w:t>
      </w:r>
      <w:r w:rsidR="00434BA5">
        <w:t>of e</w:t>
      </w:r>
      <w:r w:rsidR="00434BA5" w:rsidRPr="00DB4783">
        <w:t xml:space="preserve">poch </w:t>
      </w:r>
      <w:r w:rsidR="0054079E" w:rsidRPr="00DB4783">
        <w:t xml:space="preserve">during </w:t>
      </w:r>
      <w:r w:rsidRPr="00EA1332">
        <w:t xml:space="preserve">testing </w:t>
      </w:r>
      <w:r w:rsidR="0054079E">
        <w:t>(optimistic initialization)</w:t>
      </w:r>
    </w:p>
    <w:p w14:paraId="67F4AC7D" w14:textId="7EA61614" w:rsidR="00857993" w:rsidRDefault="002E69F6" w:rsidP="00A46C8E">
      <w:pPr>
        <w:pStyle w:val="Heading1"/>
      </w:pPr>
      <w:bookmarkStart w:id="183" w:name="_Toc134885934"/>
      <w:r>
        <w:rPr>
          <w:caps w:val="0"/>
        </w:rPr>
        <w:lastRenderedPageBreak/>
        <w:t>CONCLUSIONS</w:t>
      </w:r>
      <w:bookmarkEnd w:id="183"/>
    </w:p>
    <w:p w14:paraId="6324F6CA" w14:textId="22F17E9B" w:rsidR="00033962" w:rsidRDefault="00911DE0" w:rsidP="00CD31F1">
      <w:r>
        <w:t xml:space="preserve">Due to </w:t>
      </w:r>
      <w:r w:rsidR="00CD31F1">
        <w:t xml:space="preserve">the lack of a </w:t>
      </w:r>
      <w:r w:rsidR="00EE0D90">
        <w:rPr>
          <w:lang w:val="en-US"/>
        </w:rPr>
        <w:t>loss</w:t>
      </w:r>
      <w:r w:rsidR="00CD31F1">
        <w:t xml:space="preserve"> function during testing (validation), we can only </w:t>
      </w:r>
      <w:r w:rsidR="009B30D1">
        <w:t>draw conclusions</w:t>
      </w:r>
      <w:r w:rsidR="00CD31F1">
        <w:t xml:space="preserve"> </w:t>
      </w:r>
      <w:r w:rsidR="009B30D1">
        <w:t>from</w:t>
      </w:r>
      <w:r w:rsidR="00CD31F1">
        <w:t xml:space="preserve"> </w:t>
      </w:r>
      <w:r w:rsidR="00EE0D90">
        <w:t>revenue</w:t>
      </w:r>
      <w:r w:rsidR="00CD31F1">
        <w:t xml:space="preserve">. Results without shift and commission are difficult to interpret because it is not completely clear whether </w:t>
      </w:r>
      <w:r w:rsidR="009B30D1">
        <w:rPr>
          <w:lang w:val="en-US"/>
        </w:rPr>
        <w:t>overfitting</w:t>
      </w:r>
      <w:r w:rsidR="00CD31F1">
        <w:t xml:space="preserve"> is the </w:t>
      </w:r>
      <w:r w:rsidR="00FC440A">
        <w:rPr>
          <w:lang w:val="en-US"/>
        </w:rPr>
        <w:t>cause</w:t>
      </w:r>
      <w:r w:rsidR="00CD31F1">
        <w:t xml:space="preserve"> </w:t>
      </w:r>
      <w:r w:rsidR="00477089">
        <w:t>of</w:t>
      </w:r>
      <w:r w:rsidR="00CD31F1">
        <w:t xml:space="preserve"> the drop in </w:t>
      </w:r>
      <w:r w:rsidR="00477089">
        <w:t>revenue</w:t>
      </w:r>
      <w:r w:rsidR="00CD31F1">
        <w:t xml:space="preserve">. However, the stable high profit during the first twenty </w:t>
      </w:r>
      <w:r w:rsidR="00477089">
        <w:t>epochs</w:t>
      </w:r>
      <w:r w:rsidR="00CD31F1">
        <w:t xml:space="preserve"> </w:t>
      </w:r>
      <w:r w:rsidR="00EE0D90" w:rsidRPr="00EE0D90">
        <w:t>indicates the ability to work in an idealized environment</w:t>
      </w:r>
      <w:r w:rsidR="00EE7CC2">
        <w:t>.</w:t>
      </w:r>
    </w:p>
    <w:p w14:paraId="5C507FD0" w14:textId="270E19FD" w:rsidR="00CD31F1" w:rsidRPr="00EA1332" w:rsidRDefault="00033962" w:rsidP="00CD31F1">
      <w:r>
        <w:t>We have a much worse result with the shift and the commission</w:t>
      </w:r>
      <w:r w:rsidR="00EA1332">
        <w:t xml:space="preserve">: the </w:t>
      </w:r>
      <w:r w:rsidR="00477089">
        <w:t>revenue</w:t>
      </w:r>
      <w:r w:rsidR="00EA1332">
        <w:t xml:space="preserve"> is negative without any hint of growth.</w:t>
      </w:r>
    </w:p>
    <w:p w14:paraId="655DF754" w14:textId="55A79779" w:rsidR="00832733" w:rsidRPr="00832733" w:rsidRDefault="00832733" w:rsidP="00832733">
      <w:r>
        <w:t xml:space="preserve">Perhaps </w:t>
      </w:r>
      <w:r w:rsidR="00624387">
        <w:t>we</w:t>
      </w:r>
      <w:r>
        <w:t xml:space="preserve"> should try to use the improved version of </w:t>
      </w:r>
      <w:r>
        <w:rPr>
          <w:lang w:val="en-US"/>
        </w:rPr>
        <w:t xml:space="preserve">DQN </w:t>
      </w:r>
      <w:r w:rsidR="000705DB">
        <w:rPr>
          <w:lang w:val="en-US"/>
        </w:rPr>
        <w:t>–</w:t>
      </w:r>
      <w:r>
        <w:rPr>
          <w:lang w:val="en-US"/>
        </w:rPr>
        <w:t xml:space="preserve"> Rainbow</w:t>
      </w:r>
      <w:sdt>
        <w:sdtPr>
          <w:rPr>
            <w:lang w:val="en-US"/>
          </w:rPr>
          <w:id w:val="-934048077"/>
          <w:citation/>
        </w:sdtPr>
        <w:sdtEndPr/>
        <w:sdtContent>
          <w:r w:rsidR="00DF60E0">
            <w:rPr>
              <w:lang w:val="en-US"/>
            </w:rPr>
            <w:fldChar w:fldCharType="begin"/>
          </w:r>
          <w:r w:rsidR="00DF60E0">
            <w:rPr>
              <w:lang w:val="en-US"/>
            </w:rPr>
            <w:instrText xml:space="preserve"> CITATION Hessel2018 \l 1033 </w:instrText>
          </w:r>
          <w:r w:rsidR="00DF60E0">
            <w:rPr>
              <w:lang w:val="en-US"/>
            </w:rPr>
            <w:fldChar w:fldCharType="separate"/>
          </w:r>
          <w:r w:rsidR="00657E26">
            <w:rPr>
              <w:noProof/>
              <w:lang w:val="en-US"/>
            </w:rPr>
            <w:t xml:space="preserve"> </w:t>
          </w:r>
          <w:r w:rsidR="00657E26" w:rsidRPr="00657E26">
            <w:rPr>
              <w:noProof/>
              <w:lang w:val="en-US"/>
            </w:rPr>
            <w:t>[24]</w:t>
          </w:r>
          <w:r w:rsidR="00DF60E0">
            <w:rPr>
              <w:lang w:val="en-US"/>
            </w:rPr>
            <w:fldChar w:fldCharType="end"/>
          </w:r>
        </w:sdtContent>
      </w:sdt>
      <w:r>
        <w:rPr>
          <w:lang w:val="en-US"/>
        </w:rPr>
        <w:t xml:space="preserve">. </w:t>
      </w:r>
      <w:r>
        <w:t>Its biggest advantages are the use of a priorit</w:t>
      </w:r>
      <w:r w:rsidR="00477089">
        <w:t>ized</w:t>
      </w:r>
      <w:r>
        <w:t xml:space="preserve"> replay buffer</w:t>
      </w:r>
      <w:sdt>
        <w:sdtPr>
          <w:id w:val="-1104421717"/>
          <w:citation/>
        </w:sdtPr>
        <w:sdtEndPr/>
        <w:sdtContent>
          <w:r w:rsidR="00DF60E0">
            <w:fldChar w:fldCharType="begin"/>
          </w:r>
          <w:r w:rsidR="00DF60E0">
            <w:rPr>
              <w:lang w:val="en-US"/>
            </w:rPr>
            <w:instrText xml:space="preserve"> CITATION Schaul2016 \l 1033 </w:instrText>
          </w:r>
          <w:r w:rsidR="00DF60E0">
            <w:fldChar w:fldCharType="separate"/>
          </w:r>
          <w:r w:rsidR="00657E26">
            <w:rPr>
              <w:noProof/>
              <w:lang w:val="en-US"/>
            </w:rPr>
            <w:t xml:space="preserve"> </w:t>
          </w:r>
          <w:r w:rsidR="00657E26" w:rsidRPr="00657E26">
            <w:rPr>
              <w:noProof/>
              <w:lang w:val="en-US"/>
            </w:rPr>
            <w:t>[25]</w:t>
          </w:r>
          <w:r w:rsidR="00DF60E0">
            <w:fldChar w:fldCharType="end"/>
          </w:r>
        </w:sdtContent>
      </w:sdt>
      <w:r w:rsidR="000705DB">
        <w:t xml:space="preserve"> </w:t>
      </w:r>
      <w:r w:rsidR="00DF60E0">
        <w:t xml:space="preserve">and multi-step rewards when updating the value function, which can help make more informed decisions. It is also advisable to replace </w:t>
      </w:r>
      <w:r w:rsidRPr="00334D27">
        <w:rPr>
          <w:rFonts w:ascii="Cambria Math" w:eastAsiaTheme="minorEastAsia" w:hAnsi="Cambria Math" w:cs="Cambria Math"/>
          <w:iCs/>
        </w:rPr>
        <w:t>the 𝜀</w:t>
      </w:r>
      <w:r w:rsidRPr="00334D27">
        <w:rPr>
          <w:rFonts w:eastAsiaTheme="minorEastAsia"/>
          <w:iCs/>
        </w:rPr>
        <w:t xml:space="preserve">-greedy strategy with an upper confidence </w:t>
      </w:r>
      <w:r w:rsidR="00477089">
        <w:rPr>
          <w:rFonts w:eastAsiaTheme="minorEastAsia"/>
          <w:iCs/>
        </w:rPr>
        <w:t>bound</w:t>
      </w:r>
      <w:sdt>
        <w:sdtPr>
          <w:rPr>
            <w:rFonts w:eastAsiaTheme="minorEastAsia"/>
            <w:iCs/>
          </w:rPr>
          <w:id w:val="-1149822324"/>
          <w:citation/>
        </w:sdtPr>
        <w:sdtEndPr/>
        <w:sdtContent>
          <w:r w:rsidR="00DF60E0">
            <w:rPr>
              <w:rFonts w:eastAsiaTheme="minorEastAsia"/>
              <w:iCs/>
            </w:rPr>
            <w:fldChar w:fldCharType="begin"/>
          </w:r>
          <w:r w:rsidR="00DF60E0">
            <w:rPr>
              <w:rFonts w:eastAsiaTheme="minorEastAsia"/>
              <w:iCs/>
              <w:lang w:val="en-US"/>
            </w:rPr>
            <w:instrText xml:space="preserve"> CITATION Auer2002 \l 1033 </w:instrText>
          </w:r>
          <w:r w:rsidR="00DF60E0">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[26]</w:t>
          </w:r>
          <w:r w:rsidR="00DF60E0">
            <w:rPr>
              <w:rFonts w:eastAsiaTheme="minorEastAsia"/>
              <w:iCs/>
            </w:rPr>
            <w:fldChar w:fldCharType="end"/>
          </w:r>
        </w:sdtContent>
      </w:sdt>
      <w:r w:rsidR="00DF60E0">
        <w:rPr>
          <w:rFonts w:eastAsiaTheme="minorEastAsia"/>
          <w:iCs/>
        </w:rPr>
        <w:t>, this will allow taking into account the last time a random action was performed, for gradual rather than chaotic exploration.</w:t>
      </w:r>
    </w:p>
    <w:p w14:paraId="714AA9D8" w14:textId="77777777" w:rsidR="00DF60E0" w:rsidRDefault="00832733" w:rsidP="00DF60E0">
      <w:pPr>
        <w:keepNext/>
        <w:jc w:val="center"/>
      </w:pPr>
      <w:r w:rsidRPr="00832733">
        <w:rPr>
          <w:noProof/>
          <w:lang w:val="en-US"/>
        </w:rPr>
        <w:drawing>
          <wp:inline distT="0" distB="0" distL="0" distR="0" wp14:anchorId="02433B7B" wp14:editId="1E2847EB">
            <wp:extent cx="2962275" cy="28081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23" cy="2832321"/>
                    </a:xfrm>
                    <a:prstGeom prst="rect">
                      <a:avLst/>
                    </a:prstGeom>
                  </pic:spPr>
                </pic:pic>
              </a:graphicData>
            </a:graphic>
          </wp:inline>
        </w:drawing>
      </w:r>
    </w:p>
    <w:p w14:paraId="5A92AE68" w14:textId="6F75B629" w:rsidR="00CD31F1" w:rsidRPr="00F15BF3" w:rsidRDefault="00DF60E0" w:rsidP="00DF60E0">
      <w:pPr>
        <w:pStyle w:val="Caption"/>
      </w:pPr>
      <w:r>
        <w:t xml:space="preserve">Figure </w:t>
      </w:r>
      <w:fldSimple w:instr=" SEQ Рисунок \* ARABIC ">
        <w:r w:rsidR="00EA1332">
          <w:rPr>
            <w:noProof/>
          </w:rPr>
          <w:t xml:space="preserve">15 </w:t>
        </w:r>
      </w:fldSimple>
      <w:r>
        <w:t xml:space="preserve">– Performance comparison of different versions </w:t>
      </w:r>
      <w:r w:rsidR="00B97DC4">
        <w:rPr>
          <w:lang w:val="en-US"/>
        </w:rPr>
        <w:t>of DQN</w:t>
      </w:r>
      <w:r w:rsidR="00B97DC4">
        <w:t xml:space="preserve"> </w:t>
      </w:r>
      <w:sdt>
        <w:sdtPr>
          <w:id w:val="-1282028656"/>
          <w:citation/>
        </w:sdtPr>
        <w:sdtEndPr/>
        <w:sdtContent>
          <w:r w:rsidR="00B97DC4">
            <w:fldChar w:fldCharType="begin"/>
          </w:r>
          <w:r w:rsidR="00B97DC4">
            <w:instrText xml:space="preserve"> CITATION Hessel2018 \l 1058 </w:instrText>
          </w:r>
          <w:r w:rsidR="00B97DC4">
            <w:fldChar w:fldCharType="separate"/>
          </w:r>
          <w:r w:rsidR="00657E26">
            <w:rPr>
              <w:noProof/>
            </w:rPr>
            <w:t>[24]</w:t>
          </w:r>
          <w:r w:rsidR="00B97DC4">
            <w:fldChar w:fldCharType="end"/>
          </w:r>
        </w:sdtContent>
      </w:sdt>
      <w:r w:rsidR="00F15BF3">
        <w:rPr>
          <w:lang w:val="en-US"/>
        </w:rPr>
        <w:t xml:space="preserve"> in the learning environment of Atari </w:t>
      </w:r>
      <w:r w:rsidR="00F15BF3">
        <w:t>2600</w:t>
      </w:r>
      <w:sdt>
        <w:sdtPr>
          <w:id w:val="-921560840"/>
          <w:citation/>
        </w:sdtPr>
        <w:sdtEndPr/>
        <w:sdtContent>
          <w:r w:rsidR="00F15BF3">
            <w:fldChar w:fldCharType="begin"/>
          </w:r>
          <w:r w:rsidR="00F15BF3">
            <w:instrText xml:space="preserve"> CITATION Bellemare2015 \l 1058 </w:instrText>
          </w:r>
          <w:r w:rsidR="00F15BF3">
            <w:fldChar w:fldCharType="separate"/>
          </w:r>
          <w:r w:rsidR="00657E26">
            <w:rPr>
              <w:noProof/>
            </w:rPr>
            <w:t xml:space="preserve"> [27]</w:t>
          </w:r>
          <w:r w:rsidR="00F15BF3">
            <w:fldChar w:fldCharType="end"/>
          </w:r>
        </w:sdtContent>
      </w:sdt>
      <w:r w:rsidR="00C97845">
        <w:t xml:space="preserve"> </w:t>
      </w:r>
      <w:r w:rsidR="00F15BF3">
        <w:t>arcade games</w:t>
      </w:r>
    </w:p>
    <w:p w14:paraId="3ACE851E" w14:textId="196ADFB7" w:rsidR="00DF60E0" w:rsidRPr="00DF60E0" w:rsidRDefault="00DF60E0" w:rsidP="00DF60E0">
      <w:r>
        <w:t>More radical would be to abandon reinforcement learning in favor of evolutionary algorithms: genetic programming, genetic algorithms, or neuroevolution</w:t>
      </w:r>
      <w:sdt>
        <w:sdtPr>
          <w:id w:val="-1369365238"/>
          <w:citation/>
        </w:sdtPr>
        <w:sdtEndPr/>
        <w:sdtContent>
          <w:r w:rsidR="00B97DC4">
            <w:fldChar w:fldCharType="begin"/>
          </w:r>
          <w:r w:rsidR="00B97DC4">
            <w:instrText xml:space="preserve"> CITATION Such2017 \l 1058 </w:instrText>
          </w:r>
          <w:r w:rsidR="00B97DC4">
            <w:fldChar w:fldCharType="separate"/>
          </w:r>
          <w:r w:rsidR="00657E26">
            <w:rPr>
              <w:noProof/>
            </w:rPr>
            <w:t xml:space="preserve"> [28]</w:t>
          </w:r>
          <w:r w:rsidR="00B97DC4">
            <w:fldChar w:fldCharType="end"/>
          </w:r>
        </w:sdtContent>
      </w:sdt>
      <w:r w:rsidR="00B97DC4">
        <w:t>.</w:t>
      </w:r>
    </w:p>
    <w:bookmarkStart w:id="184" w:name="_Toc71461181" w:displacedByCustomXml="next"/>
    <w:bookmarkStart w:id="185" w:name="_Toc134885935"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26068A53" w:rsidR="003D2820" w:rsidRPr="003D2820" w:rsidRDefault="002E69F6" w:rsidP="00A46C8E">
          <w:pPr>
            <w:pStyle w:val="Heading1"/>
          </w:pPr>
          <w:r>
            <w:rPr>
              <w:caps w:val="0"/>
            </w:rPr>
            <w:t>REFERENCES</w:t>
          </w:r>
          <w:bookmarkEnd w:id="185"/>
          <w:bookmarkEnd w:id="184"/>
        </w:p>
        <w:sdt>
          <w:sdtPr>
            <w:id w:val="111145805"/>
            <w:bibliography/>
          </w:sdtPr>
          <w:sdtEndPr/>
          <w:sdtContent>
            <w:p w14:paraId="33849370" w14:textId="26996946" w:rsidR="00657E26" w:rsidRDefault="003D2820" w:rsidP="00657E26">
              <w:pPr>
                <w:pStyle w:val="NoSpacing"/>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657E26" w14:paraId="3A044B53" w14:textId="77777777" w:rsidTr="00657E26">
                <w:trPr>
                  <w:tblCellSpacing w:w="15" w:type="dxa"/>
                </w:trPr>
                <w:tc>
                  <w:tcPr>
                    <w:tcW w:w="0" w:type="auto"/>
                    <w:hideMark/>
                  </w:tcPr>
                  <w:p w14:paraId="0019051C" w14:textId="77777777" w:rsidR="00657E26" w:rsidRDefault="00657E26" w:rsidP="00657E26">
                    <w:pPr>
                      <w:pStyle w:val="NoSpacing"/>
                      <w:rPr>
                        <w:noProof/>
                      </w:rPr>
                    </w:pPr>
                    <w:r>
                      <w:rPr>
                        <w:noProof/>
                      </w:rPr>
                      <w:t>1.</w:t>
                    </w:r>
                  </w:p>
                </w:tc>
                <w:tc>
                  <w:tcPr>
                    <w:tcW w:w="0" w:type="auto"/>
                    <w:hideMark/>
                  </w:tcPr>
                  <w:p w14:paraId="5AE5B958" w14:textId="77777777" w:rsidR="00657E26" w:rsidRDefault="00657E26" w:rsidP="00657E26">
                    <w:pPr>
                      <w:pStyle w:val="NoSpacing"/>
                      <w:rPr>
                        <w:noProof/>
                      </w:rPr>
                    </w:pPr>
                    <w:r>
                      <w:rPr>
                        <w:noProof/>
                      </w:rPr>
                      <w:t>Brockman G., Cheung V., Pettersson L., Schneider J., Schulman J., Tang J., and Zaremba W. OpenAI Gym. 2016.</w:t>
                    </w:r>
                  </w:p>
                </w:tc>
              </w:tr>
              <w:tr w:rsidR="00657E26" w14:paraId="4EC8C79B" w14:textId="77777777" w:rsidTr="00657E26">
                <w:trPr>
                  <w:tblCellSpacing w:w="15" w:type="dxa"/>
                </w:trPr>
                <w:tc>
                  <w:tcPr>
                    <w:tcW w:w="0" w:type="auto"/>
                    <w:hideMark/>
                  </w:tcPr>
                  <w:p w14:paraId="51CA74E9" w14:textId="77777777" w:rsidR="00657E26" w:rsidRDefault="00657E26" w:rsidP="00657E26">
                    <w:pPr>
                      <w:pStyle w:val="NoSpacing"/>
                      <w:rPr>
                        <w:noProof/>
                      </w:rPr>
                    </w:pPr>
                    <w:r>
                      <w:rPr>
                        <w:noProof/>
                      </w:rPr>
                      <w:t>2.</w:t>
                    </w:r>
                  </w:p>
                </w:tc>
                <w:tc>
                  <w:tcPr>
                    <w:tcW w:w="0" w:type="auto"/>
                    <w:hideMark/>
                  </w:tcPr>
                  <w:p w14:paraId="5EF3EC9A" w14:textId="77777777" w:rsidR="00657E26" w:rsidRDefault="00657E26" w:rsidP="00657E26">
                    <w:pPr>
                      <w:pStyle w:val="NoSpacing"/>
                      <w:rPr>
                        <w:noProof/>
                      </w:rPr>
                    </w:pPr>
                    <w:r>
                      <w:rPr>
                        <w:noProof/>
                      </w:rPr>
                      <w:t>Mnih V., Kavukcuoglu K., Silver D., Graves A., Antonoglou I., Wierstra D., and Riedmiller MA, "Playing Atari with Deep Reinforcement Learning," // ArXiv, no. abs/1312.5602, 2013.</w:t>
                    </w:r>
                  </w:p>
                </w:tc>
              </w:tr>
              <w:tr w:rsidR="00657E26" w14:paraId="220D453B" w14:textId="77777777" w:rsidTr="00657E26">
                <w:trPr>
                  <w:tblCellSpacing w:w="15" w:type="dxa"/>
                </w:trPr>
                <w:tc>
                  <w:tcPr>
                    <w:tcW w:w="0" w:type="auto"/>
                    <w:hideMark/>
                  </w:tcPr>
                  <w:p w14:paraId="079E6239" w14:textId="77777777" w:rsidR="00657E26" w:rsidRDefault="00657E26" w:rsidP="00657E26">
                    <w:pPr>
                      <w:pStyle w:val="NoSpacing"/>
                      <w:rPr>
                        <w:noProof/>
                      </w:rPr>
                    </w:pPr>
                    <w:r>
                      <w:rPr>
                        <w:noProof/>
                      </w:rPr>
                      <w:t>3.</w:t>
                    </w:r>
                  </w:p>
                </w:tc>
                <w:tc>
                  <w:tcPr>
                    <w:tcW w:w="0" w:type="auto"/>
                    <w:hideMark/>
                  </w:tcPr>
                  <w:p w14:paraId="622AE12C" w14:textId="2E70CCAB" w:rsidR="00657E26" w:rsidRDefault="00657E26" w:rsidP="00657E26">
                    <w:pPr>
                      <w:pStyle w:val="NoSpacing"/>
                      <w:rPr>
                        <w:noProof/>
                      </w:rPr>
                    </w:pPr>
                    <w:r>
                      <w:rPr>
                        <w:noProof/>
                      </w:rPr>
                      <w:t>Mnih V., Kavukcuoglu K., Silver D., Rusu AA, Veness J., Bellemare MG, Graves A., Riedmiller MA, Fidjeland A., Ostrovski G., et al., "Human-level control through deep reinforcement learning," // Nature, No. 518, 2015. P. 529-533.</w:t>
                    </w:r>
                  </w:p>
                </w:tc>
              </w:tr>
              <w:tr w:rsidR="00657E26" w14:paraId="230EAA5A" w14:textId="77777777" w:rsidTr="00657E26">
                <w:trPr>
                  <w:tblCellSpacing w:w="15" w:type="dxa"/>
                </w:trPr>
                <w:tc>
                  <w:tcPr>
                    <w:tcW w:w="0" w:type="auto"/>
                    <w:hideMark/>
                  </w:tcPr>
                  <w:p w14:paraId="72259FA7" w14:textId="77777777" w:rsidR="00657E26" w:rsidRDefault="00657E26" w:rsidP="00657E26">
                    <w:pPr>
                      <w:pStyle w:val="NoSpacing"/>
                      <w:rPr>
                        <w:noProof/>
                      </w:rPr>
                    </w:pPr>
                    <w:r>
                      <w:rPr>
                        <w:noProof/>
                      </w:rPr>
                      <w:t>4.</w:t>
                    </w:r>
                  </w:p>
                </w:tc>
                <w:tc>
                  <w:tcPr>
                    <w:tcW w:w="0" w:type="auto"/>
                    <w:hideMark/>
                  </w:tcPr>
                  <w:p w14:paraId="286AC4DA" w14:textId="77777777" w:rsidR="00657E26" w:rsidRDefault="00657E26" w:rsidP="00657E26">
                    <w:pPr>
                      <w:pStyle w:val="NoSpacing"/>
                      <w:rPr>
                        <w:noProof/>
                      </w:rPr>
                    </w:pPr>
                    <w:r>
                      <w:rPr>
                        <w:noProof/>
                      </w:rPr>
                      <w:t>Abadi M., Barham P., Chen J., Chen Z., Davis A., Dean J., Devin M., Ghemawat S., Irving G., Isard M., et al. TensorFlow: A system for large-scale machine learning // OSDI. 2016.</w:t>
                    </w:r>
                  </w:p>
                </w:tc>
              </w:tr>
              <w:tr w:rsidR="00657E26" w14:paraId="6E037908" w14:textId="77777777" w:rsidTr="00657E26">
                <w:trPr>
                  <w:tblCellSpacing w:w="15" w:type="dxa"/>
                </w:trPr>
                <w:tc>
                  <w:tcPr>
                    <w:tcW w:w="0" w:type="auto"/>
                    <w:hideMark/>
                  </w:tcPr>
                  <w:p w14:paraId="04A9F94B" w14:textId="77777777" w:rsidR="00657E26" w:rsidRDefault="00657E26" w:rsidP="00657E26">
                    <w:pPr>
                      <w:pStyle w:val="NoSpacing"/>
                      <w:rPr>
                        <w:noProof/>
                      </w:rPr>
                    </w:pPr>
                    <w:r>
                      <w:rPr>
                        <w:noProof/>
                      </w:rPr>
                      <w:t>5.</w:t>
                    </w:r>
                  </w:p>
                </w:tc>
                <w:tc>
                  <w:tcPr>
                    <w:tcW w:w="0" w:type="auto"/>
                    <w:hideMark/>
                  </w:tcPr>
                  <w:p w14:paraId="07CD6760" w14:textId="77777777" w:rsidR="00657E26" w:rsidRDefault="00657E26" w:rsidP="00657E26">
                    <w:pPr>
                      <w:pStyle w:val="NoSpacing"/>
                      <w:rPr>
                        <w:noProof/>
                      </w:rPr>
                    </w:pPr>
                    <w:r>
                      <w:rPr>
                        <w:noProof/>
                      </w:rPr>
                      <w:t>Chollet F., others. Keras. 2015.</w:t>
                    </w:r>
                  </w:p>
                </w:tc>
              </w:tr>
              <w:tr w:rsidR="00657E26" w14:paraId="20672BB9" w14:textId="77777777" w:rsidTr="00657E26">
                <w:trPr>
                  <w:tblCellSpacing w:w="15" w:type="dxa"/>
                </w:trPr>
                <w:tc>
                  <w:tcPr>
                    <w:tcW w:w="0" w:type="auto"/>
                    <w:hideMark/>
                  </w:tcPr>
                  <w:p w14:paraId="164719BA" w14:textId="77777777" w:rsidR="00657E26" w:rsidRDefault="00657E26" w:rsidP="00657E26">
                    <w:pPr>
                      <w:pStyle w:val="NoSpacing"/>
                      <w:rPr>
                        <w:noProof/>
                      </w:rPr>
                    </w:pPr>
                    <w:r>
                      <w:rPr>
                        <w:noProof/>
                      </w:rPr>
                      <w:t>6.</w:t>
                    </w:r>
                  </w:p>
                </w:tc>
                <w:tc>
                  <w:tcPr>
                    <w:tcW w:w="0" w:type="auto"/>
                    <w:hideMark/>
                  </w:tcPr>
                  <w:p w14:paraId="40B2A4C0" w14:textId="77777777" w:rsidR="00657E26" w:rsidRDefault="00657E26" w:rsidP="00657E26">
                    <w:pPr>
                      <w:pStyle w:val="NoSpacing"/>
                      <w:rPr>
                        <w:noProof/>
                      </w:rPr>
                    </w:pPr>
                    <w:r>
                      <w:rPr>
                        <w:noProof/>
                      </w:rPr>
                      <w:t>Plappert M. keras-rl. GitHub, 2016.</w:t>
                    </w:r>
                  </w:p>
                </w:tc>
              </w:tr>
              <w:tr w:rsidR="00657E26" w14:paraId="57A75042" w14:textId="77777777" w:rsidTr="00657E26">
                <w:trPr>
                  <w:tblCellSpacing w:w="15" w:type="dxa"/>
                </w:trPr>
                <w:tc>
                  <w:tcPr>
                    <w:tcW w:w="0" w:type="auto"/>
                    <w:hideMark/>
                  </w:tcPr>
                  <w:p w14:paraId="3105271C" w14:textId="77777777" w:rsidR="00657E26" w:rsidRDefault="00657E26" w:rsidP="00657E26">
                    <w:pPr>
                      <w:pStyle w:val="NoSpacing"/>
                      <w:rPr>
                        <w:noProof/>
                      </w:rPr>
                    </w:pPr>
                    <w:r>
                      <w:rPr>
                        <w:noProof/>
                      </w:rPr>
                      <w:t>7.</w:t>
                    </w:r>
                  </w:p>
                </w:tc>
                <w:tc>
                  <w:tcPr>
                    <w:tcW w:w="0" w:type="auto"/>
                    <w:hideMark/>
                  </w:tcPr>
                  <w:p w14:paraId="2DBA1AEA" w14:textId="7C0ACCAF" w:rsidR="00657E26" w:rsidRDefault="00657E26" w:rsidP="00657E26">
                    <w:pPr>
                      <w:pStyle w:val="NoSpacing"/>
                      <w:rPr>
                        <w:noProof/>
                      </w:rPr>
                    </w:pPr>
                    <w:r>
                      <w:rPr>
                        <w:noProof/>
                      </w:rPr>
                      <w:t>Harris CR, Millman KJ, van der Walt SJ, Gommers R., Virtanen P., Cournapeau D., Wieser E., Taylor J., Berg S., Smith NJ, et al., "Array programming with NumPy," // Nature, No. 585, September 2020. P. 357–362.</w:t>
                    </w:r>
                  </w:p>
                </w:tc>
              </w:tr>
              <w:tr w:rsidR="00657E26" w14:paraId="55C1F1C6" w14:textId="77777777" w:rsidTr="00657E26">
                <w:trPr>
                  <w:tblCellSpacing w:w="15" w:type="dxa"/>
                </w:trPr>
                <w:tc>
                  <w:tcPr>
                    <w:tcW w:w="0" w:type="auto"/>
                    <w:hideMark/>
                  </w:tcPr>
                  <w:p w14:paraId="48BED83B" w14:textId="77777777" w:rsidR="00657E26" w:rsidRDefault="00657E26" w:rsidP="00657E26">
                    <w:pPr>
                      <w:pStyle w:val="NoSpacing"/>
                      <w:rPr>
                        <w:noProof/>
                      </w:rPr>
                    </w:pPr>
                    <w:r>
                      <w:rPr>
                        <w:noProof/>
                      </w:rPr>
                      <w:t>8.</w:t>
                    </w:r>
                  </w:p>
                </w:tc>
                <w:tc>
                  <w:tcPr>
                    <w:tcW w:w="0" w:type="auto"/>
                    <w:hideMark/>
                  </w:tcPr>
                  <w:p w14:paraId="5C7A2A9F" w14:textId="77777777" w:rsidR="00657E26" w:rsidRDefault="00657E26" w:rsidP="00657E26">
                    <w:pPr>
                      <w:pStyle w:val="NoSpacing"/>
                      <w:rPr>
                        <w:noProof/>
                      </w:rPr>
                    </w:pPr>
                    <w:r>
                      <w:rPr>
                        <w:noProof/>
                      </w:rPr>
                      <w:t>Virtanen P., Gommers R., Oliphant TE, Haberland M., Reddy T., Cournapeau D., Burovski E., Peterson P., Weckesser W., Bright J., et al., "SciPy 1.0: Fundamental Algorithms for Scientific Computing in Python," // Nature Methods, No. 17, 2020. P. 261–272.</w:t>
                    </w:r>
                  </w:p>
                </w:tc>
              </w:tr>
              <w:tr w:rsidR="00657E26" w14:paraId="19BA4F7E" w14:textId="77777777" w:rsidTr="00657E26">
                <w:trPr>
                  <w:tblCellSpacing w:w="15" w:type="dxa"/>
                </w:trPr>
                <w:tc>
                  <w:tcPr>
                    <w:tcW w:w="0" w:type="auto"/>
                    <w:hideMark/>
                  </w:tcPr>
                  <w:p w14:paraId="0C6514DF" w14:textId="77777777" w:rsidR="00657E26" w:rsidRDefault="00657E26" w:rsidP="00657E26">
                    <w:pPr>
                      <w:pStyle w:val="NoSpacing"/>
                      <w:rPr>
                        <w:noProof/>
                      </w:rPr>
                    </w:pPr>
                    <w:r>
                      <w:rPr>
                        <w:noProof/>
                      </w:rPr>
                      <w:t>9.</w:t>
                    </w:r>
                  </w:p>
                </w:tc>
                <w:tc>
                  <w:tcPr>
                    <w:tcW w:w="0" w:type="auto"/>
                    <w:hideMark/>
                  </w:tcPr>
                  <w:p w14:paraId="1CDE5D9F" w14:textId="77777777" w:rsidR="00657E26" w:rsidRDefault="00657E26" w:rsidP="00657E26">
                    <w:pPr>
                      <w:pStyle w:val="NoSpacing"/>
                      <w:rPr>
                        <w:noProof/>
                      </w:rPr>
                    </w:pPr>
                    <w:r>
                      <w:rPr>
                        <w:noProof/>
                      </w:rPr>
                      <w:t>Sheppard K., Khrapov S., Lipták G., mikedeltalima, Capellini R., Hugle, esvhd, Fortin A., JPN, Li W., and et al., "bashstage/arch: Release 4.19," 2021.</w:t>
                    </w:r>
                  </w:p>
                </w:tc>
              </w:tr>
              <w:tr w:rsidR="00657E26" w14:paraId="42CC52C4" w14:textId="77777777" w:rsidTr="00657E26">
                <w:trPr>
                  <w:tblCellSpacing w:w="15" w:type="dxa"/>
                </w:trPr>
                <w:tc>
                  <w:tcPr>
                    <w:tcW w:w="0" w:type="auto"/>
                    <w:hideMark/>
                  </w:tcPr>
                  <w:p w14:paraId="1B884721" w14:textId="77777777" w:rsidR="00657E26" w:rsidRDefault="00657E26" w:rsidP="00657E26">
                    <w:pPr>
                      <w:pStyle w:val="NoSpacing"/>
                      <w:rPr>
                        <w:noProof/>
                      </w:rPr>
                    </w:pPr>
                    <w:r>
                      <w:rPr>
                        <w:noProof/>
                      </w:rPr>
                      <w:t>10.</w:t>
                    </w:r>
                  </w:p>
                </w:tc>
                <w:tc>
                  <w:tcPr>
                    <w:tcW w:w="0" w:type="auto"/>
                    <w:hideMark/>
                  </w:tcPr>
                  <w:p w14:paraId="561D72DC" w14:textId="77777777" w:rsidR="00657E26" w:rsidRDefault="00657E26" w:rsidP="00657E26">
                    <w:pPr>
                      <w:pStyle w:val="NoSpacing"/>
                      <w:rPr>
                        <w:noProof/>
                      </w:rPr>
                    </w:pPr>
                    <w:r>
                      <w:rPr>
                        <w:noProof/>
                      </w:rPr>
                      <w:t>Pedregosa F., Varoquaux G., Gramfort A., Michel V., Thirion B., Grisel O., Blondel M., Prettenhofer P., Weiss R., Dubourg V., et al., "Scikit-learn: Machine Learning in Python," // Journal of Machine Learning Research, No. 12, 2011. P. 2825–2830.</w:t>
                    </w:r>
                  </w:p>
                </w:tc>
              </w:tr>
              <w:tr w:rsidR="00657E26" w14:paraId="0D17ECA9" w14:textId="77777777" w:rsidTr="00657E26">
                <w:trPr>
                  <w:tblCellSpacing w:w="15" w:type="dxa"/>
                </w:trPr>
                <w:tc>
                  <w:tcPr>
                    <w:tcW w:w="0" w:type="auto"/>
                    <w:hideMark/>
                  </w:tcPr>
                  <w:p w14:paraId="338FF1CF" w14:textId="77777777" w:rsidR="00657E26" w:rsidRDefault="00657E26" w:rsidP="00657E26">
                    <w:pPr>
                      <w:pStyle w:val="NoSpacing"/>
                      <w:rPr>
                        <w:noProof/>
                      </w:rPr>
                    </w:pPr>
                    <w:r>
                      <w:rPr>
                        <w:noProof/>
                      </w:rPr>
                      <w:lastRenderedPageBreak/>
                      <w:t>11.</w:t>
                    </w:r>
                  </w:p>
                </w:tc>
                <w:tc>
                  <w:tcPr>
                    <w:tcW w:w="0" w:type="auto"/>
                    <w:hideMark/>
                  </w:tcPr>
                  <w:p w14:paraId="343C6C6A" w14:textId="77777777" w:rsidR="00657E26" w:rsidRDefault="00657E26" w:rsidP="00657E26">
                    <w:pPr>
                      <w:pStyle w:val="NoSpacing"/>
                      <w:rPr>
                        <w:noProof/>
                      </w:rPr>
                    </w:pPr>
                    <w:r>
                      <w:rPr>
                        <w:noProof/>
                      </w:rPr>
                      <w:t>pandas development team T. pandas-dev/pandas: Pandas. Zenodo, 2020.</w:t>
                    </w:r>
                  </w:p>
                </w:tc>
              </w:tr>
              <w:tr w:rsidR="00657E26" w14:paraId="2C84BDB5" w14:textId="77777777" w:rsidTr="00657E26">
                <w:trPr>
                  <w:tblCellSpacing w:w="15" w:type="dxa"/>
                </w:trPr>
                <w:tc>
                  <w:tcPr>
                    <w:tcW w:w="0" w:type="auto"/>
                    <w:hideMark/>
                  </w:tcPr>
                  <w:p w14:paraId="69DED42D" w14:textId="77777777" w:rsidR="00657E26" w:rsidRDefault="00657E26" w:rsidP="00657E26">
                    <w:pPr>
                      <w:pStyle w:val="NoSpacing"/>
                      <w:rPr>
                        <w:noProof/>
                      </w:rPr>
                    </w:pPr>
                    <w:r>
                      <w:rPr>
                        <w:noProof/>
                      </w:rPr>
                      <w:t>12.</w:t>
                    </w:r>
                  </w:p>
                </w:tc>
                <w:tc>
                  <w:tcPr>
                    <w:tcW w:w="0" w:type="auto"/>
                    <w:hideMark/>
                  </w:tcPr>
                  <w:p w14:paraId="247EB8D0" w14:textId="77777777" w:rsidR="00657E26" w:rsidRDefault="00657E26" w:rsidP="00657E26">
                    <w:pPr>
                      <w:pStyle w:val="NoSpacing"/>
                      <w:rPr>
                        <w:noProof/>
                      </w:rPr>
                    </w:pPr>
                    <w:r>
                      <w:rPr>
                        <w:noProof/>
                      </w:rPr>
                      <w:t>Hunter JD, "Matplotlib: A 2D graphics environment," // Computing in Science &amp; Engineering, No. 9, 2007. P. 90–95.</w:t>
                    </w:r>
                  </w:p>
                </w:tc>
              </w:tr>
              <w:tr w:rsidR="00657E26" w14:paraId="5E8A80FD" w14:textId="77777777" w:rsidTr="00657E26">
                <w:trPr>
                  <w:tblCellSpacing w:w="15" w:type="dxa"/>
                </w:trPr>
                <w:tc>
                  <w:tcPr>
                    <w:tcW w:w="0" w:type="auto"/>
                    <w:hideMark/>
                  </w:tcPr>
                  <w:p w14:paraId="7B6EA0CB" w14:textId="77777777" w:rsidR="00657E26" w:rsidRDefault="00657E26" w:rsidP="00657E26">
                    <w:pPr>
                      <w:pStyle w:val="NoSpacing"/>
                      <w:rPr>
                        <w:noProof/>
                      </w:rPr>
                    </w:pPr>
                    <w:r>
                      <w:rPr>
                        <w:noProof/>
                      </w:rPr>
                      <w:t>13.</w:t>
                    </w:r>
                  </w:p>
                </w:tc>
                <w:tc>
                  <w:tcPr>
                    <w:tcW w:w="0" w:type="auto"/>
                    <w:hideMark/>
                  </w:tcPr>
                  <w:p w14:paraId="5E1B75FE" w14:textId="77777777" w:rsidR="00657E26" w:rsidRDefault="00657E26" w:rsidP="00657E26">
                    <w:pPr>
                      <w:pStyle w:val="NoSpacing"/>
                      <w:rPr>
                        <w:noProof/>
                      </w:rPr>
                    </w:pPr>
                    <w:r>
                      <w:rPr>
                        <w:noProof/>
                      </w:rPr>
                      <w:t>Sutton R., Barto A., "Reinforcement Learning: An Introduction," // IEEE Transactions on Neural Networks, No. 16, 2005. P. 285-286.</w:t>
                    </w:r>
                  </w:p>
                </w:tc>
              </w:tr>
              <w:tr w:rsidR="00657E26" w14:paraId="3A827661" w14:textId="77777777" w:rsidTr="00657E26">
                <w:trPr>
                  <w:tblCellSpacing w:w="15" w:type="dxa"/>
                </w:trPr>
                <w:tc>
                  <w:tcPr>
                    <w:tcW w:w="0" w:type="auto"/>
                    <w:hideMark/>
                  </w:tcPr>
                  <w:p w14:paraId="02836373" w14:textId="77777777" w:rsidR="00657E26" w:rsidRDefault="00657E26" w:rsidP="00657E26">
                    <w:pPr>
                      <w:pStyle w:val="NoSpacing"/>
                      <w:rPr>
                        <w:noProof/>
                      </w:rPr>
                    </w:pPr>
                    <w:r>
                      <w:rPr>
                        <w:noProof/>
                      </w:rPr>
                      <w:t>14.</w:t>
                    </w:r>
                  </w:p>
                </w:tc>
                <w:tc>
                  <w:tcPr>
                    <w:tcW w:w="0" w:type="auto"/>
                    <w:hideMark/>
                  </w:tcPr>
                  <w:p w14:paraId="058AD7B9" w14:textId="77777777" w:rsidR="00657E26" w:rsidRDefault="00657E26" w:rsidP="00657E26">
                    <w:pPr>
                      <w:pStyle w:val="NoSpacing"/>
                      <w:rPr>
                        <w:noProof/>
                      </w:rPr>
                    </w:pPr>
                    <w:r>
                      <w:rPr>
                        <w:noProof/>
                      </w:rPr>
                      <w:t>Hosking JRM, "Fractional differentiation," // Biometrika, No. 68, 1981. P. 165-176.</w:t>
                    </w:r>
                  </w:p>
                </w:tc>
              </w:tr>
              <w:tr w:rsidR="00657E26" w14:paraId="34C2566D" w14:textId="77777777" w:rsidTr="00657E26">
                <w:trPr>
                  <w:tblCellSpacing w:w="15" w:type="dxa"/>
                </w:trPr>
                <w:tc>
                  <w:tcPr>
                    <w:tcW w:w="0" w:type="auto"/>
                    <w:hideMark/>
                  </w:tcPr>
                  <w:p w14:paraId="3A042B1D" w14:textId="77777777" w:rsidR="00657E26" w:rsidRDefault="00657E26" w:rsidP="00657E26">
                    <w:pPr>
                      <w:pStyle w:val="NoSpacing"/>
                      <w:rPr>
                        <w:noProof/>
                      </w:rPr>
                    </w:pPr>
                    <w:r>
                      <w:rPr>
                        <w:noProof/>
                      </w:rPr>
                      <w:t>15.</w:t>
                    </w:r>
                  </w:p>
                </w:tc>
                <w:tc>
                  <w:tcPr>
                    <w:tcW w:w="0" w:type="auto"/>
                    <w:hideMark/>
                  </w:tcPr>
                  <w:p w14:paraId="4CF6D7D1" w14:textId="77777777" w:rsidR="00657E26" w:rsidRDefault="00657E26" w:rsidP="00657E26">
                    <w:pPr>
                      <w:pStyle w:val="NoSpacing"/>
                      <w:rPr>
                        <w:noProof/>
                      </w:rPr>
                    </w:pPr>
                    <w:r>
                      <w:rPr>
                        <w:noProof/>
                      </w:rPr>
                      <w:t>Jensen AN, Nielsen M., "A Fast Fractional Difference Algorithm," // Econometrics: Mathematical Methods &amp; Programming eJournal, 2013.</w:t>
                    </w:r>
                  </w:p>
                </w:tc>
              </w:tr>
              <w:tr w:rsidR="00657E26" w14:paraId="5A1B37CE" w14:textId="77777777" w:rsidTr="00657E26">
                <w:trPr>
                  <w:tblCellSpacing w:w="15" w:type="dxa"/>
                </w:trPr>
                <w:tc>
                  <w:tcPr>
                    <w:tcW w:w="0" w:type="auto"/>
                    <w:hideMark/>
                  </w:tcPr>
                  <w:p w14:paraId="1E7A63D9" w14:textId="77777777" w:rsidR="00657E26" w:rsidRDefault="00657E26" w:rsidP="00657E26">
                    <w:pPr>
                      <w:pStyle w:val="NoSpacing"/>
                      <w:rPr>
                        <w:noProof/>
                      </w:rPr>
                    </w:pPr>
                    <w:r>
                      <w:rPr>
                        <w:noProof/>
                      </w:rPr>
                      <w:t>16.</w:t>
                    </w:r>
                  </w:p>
                </w:tc>
                <w:tc>
                  <w:tcPr>
                    <w:tcW w:w="0" w:type="auto"/>
                    <w:hideMark/>
                  </w:tcPr>
                  <w:p w14:paraId="585543E9" w14:textId="77777777" w:rsidR="00657E26" w:rsidRDefault="00657E26" w:rsidP="00657E26">
                    <w:pPr>
                      <w:pStyle w:val="NoSpacing"/>
                      <w:rPr>
                        <w:noProof/>
                      </w:rPr>
                    </w:pPr>
                    <w:r>
                      <w:rPr>
                        <w:noProof/>
                      </w:rPr>
                      <w:t>Brent R., "Table errata: Algorithms for minimization without derivatives (Prentice-Hall, Englewood Cliffs, NJ, 1973)," // Mathematics of Computation, No. 29, 1975. P. 1166.</w:t>
                    </w:r>
                  </w:p>
                </w:tc>
              </w:tr>
              <w:tr w:rsidR="00657E26" w14:paraId="1C1011AC" w14:textId="77777777" w:rsidTr="00657E26">
                <w:trPr>
                  <w:tblCellSpacing w:w="15" w:type="dxa"/>
                </w:trPr>
                <w:tc>
                  <w:tcPr>
                    <w:tcW w:w="0" w:type="auto"/>
                    <w:hideMark/>
                  </w:tcPr>
                  <w:p w14:paraId="6138C4D5" w14:textId="77777777" w:rsidR="00657E26" w:rsidRDefault="00657E26" w:rsidP="00657E26">
                    <w:pPr>
                      <w:pStyle w:val="NoSpacing"/>
                      <w:rPr>
                        <w:noProof/>
                      </w:rPr>
                    </w:pPr>
                    <w:r>
                      <w:rPr>
                        <w:noProof/>
                      </w:rPr>
                      <w:t>17.</w:t>
                    </w:r>
                  </w:p>
                </w:tc>
                <w:tc>
                  <w:tcPr>
                    <w:tcW w:w="0" w:type="auto"/>
                    <w:hideMark/>
                  </w:tcPr>
                  <w:p w14:paraId="59E407E7" w14:textId="77777777" w:rsidR="00657E26" w:rsidRDefault="00657E26" w:rsidP="00657E26">
                    <w:pPr>
                      <w:pStyle w:val="NoSpacing"/>
                      <w:rPr>
                        <w:noProof/>
                      </w:rPr>
                    </w:pPr>
                    <w:r>
                      <w:rPr>
                        <w:noProof/>
                      </w:rPr>
                      <w:t>Elliott G., Rothenberg T., and Stock J., "Efficient Tests for an Autoregressive Unit Root," Econometrica, No. 64, 1996, pp. 813-836.</w:t>
                    </w:r>
                  </w:p>
                </w:tc>
              </w:tr>
              <w:tr w:rsidR="00657E26" w14:paraId="52DD31BD" w14:textId="77777777" w:rsidTr="00657E26">
                <w:trPr>
                  <w:tblCellSpacing w:w="15" w:type="dxa"/>
                </w:trPr>
                <w:tc>
                  <w:tcPr>
                    <w:tcW w:w="0" w:type="auto"/>
                    <w:hideMark/>
                  </w:tcPr>
                  <w:p w14:paraId="2F82A46A" w14:textId="77777777" w:rsidR="00657E26" w:rsidRDefault="00657E26" w:rsidP="00657E26">
                    <w:pPr>
                      <w:pStyle w:val="NoSpacing"/>
                      <w:rPr>
                        <w:noProof/>
                      </w:rPr>
                    </w:pPr>
                    <w:r>
                      <w:rPr>
                        <w:noProof/>
                      </w:rPr>
                      <w:t>18.</w:t>
                    </w:r>
                  </w:p>
                </w:tc>
                <w:tc>
                  <w:tcPr>
                    <w:tcW w:w="0" w:type="auto"/>
                    <w:hideMark/>
                  </w:tcPr>
                  <w:p w14:paraId="41EA4170" w14:textId="77777777" w:rsidR="00657E26" w:rsidRDefault="00657E26" w:rsidP="00657E26">
                    <w:pPr>
                      <w:pStyle w:val="NoSpacing"/>
                      <w:rPr>
                        <w:noProof/>
                      </w:rPr>
                    </w:pPr>
                    <w:r>
                      <w:rPr>
                        <w:noProof/>
                      </w:rPr>
                      <w:t>Kwiatkowski D., Phillips P., Schmidt P., and Shin Y., "Testing the null hypothesis of stationarity against the alternative of a unit root: How sure are we that economic time series have a unit root?," // Journal of Econometrics, No. 54, 1992. P. 159-178.</w:t>
                    </w:r>
                  </w:p>
                </w:tc>
              </w:tr>
              <w:tr w:rsidR="00657E26" w14:paraId="1F8C4BEE" w14:textId="77777777" w:rsidTr="00657E26">
                <w:trPr>
                  <w:tblCellSpacing w:w="15" w:type="dxa"/>
                </w:trPr>
                <w:tc>
                  <w:tcPr>
                    <w:tcW w:w="0" w:type="auto"/>
                    <w:hideMark/>
                  </w:tcPr>
                  <w:p w14:paraId="0ACA0784" w14:textId="77777777" w:rsidR="00657E26" w:rsidRDefault="00657E26" w:rsidP="00657E26">
                    <w:pPr>
                      <w:pStyle w:val="NoSpacing"/>
                      <w:rPr>
                        <w:noProof/>
                      </w:rPr>
                    </w:pPr>
                    <w:r>
                      <w:rPr>
                        <w:noProof/>
                      </w:rPr>
                      <w:t>19.</w:t>
                    </w:r>
                  </w:p>
                </w:tc>
                <w:tc>
                  <w:tcPr>
                    <w:tcW w:w="0" w:type="auto"/>
                    <w:hideMark/>
                  </w:tcPr>
                  <w:p w14:paraId="038EFCFE" w14:textId="77777777" w:rsidR="00657E26" w:rsidRDefault="00657E26" w:rsidP="00657E26">
                    <w:pPr>
                      <w:pStyle w:val="NoSpacing"/>
                      <w:rPr>
                        <w:noProof/>
                      </w:rPr>
                    </w:pPr>
                    <w:r>
                      <w:rPr>
                        <w:noProof/>
                      </w:rPr>
                      <w:t>Campbell J., Lo A., Mackinlay A., and Whitelaw RF The Econometrics of Financial Markets. Princeton University Press, 1996. P. 48–55.</w:t>
                    </w:r>
                  </w:p>
                </w:tc>
              </w:tr>
              <w:tr w:rsidR="00657E26" w14:paraId="2544D003" w14:textId="77777777" w:rsidTr="00657E26">
                <w:trPr>
                  <w:tblCellSpacing w:w="15" w:type="dxa"/>
                </w:trPr>
                <w:tc>
                  <w:tcPr>
                    <w:tcW w:w="0" w:type="auto"/>
                    <w:hideMark/>
                  </w:tcPr>
                  <w:p w14:paraId="6449B104" w14:textId="77777777" w:rsidR="00657E26" w:rsidRDefault="00657E26" w:rsidP="00657E26">
                    <w:pPr>
                      <w:pStyle w:val="NoSpacing"/>
                      <w:rPr>
                        <w:noProof/>
                      </w:rPr>
                    </w:pPr>
                    <w:r>
                      <w:rPr>
                        <w:noProof/>
                      </w:rPr>
                      <w:t>20.</w:t>
                    </w:r>
                  </w:p>
                </w:tc>
                <w:tc>
                  <w:tcPr>
                    <w:tcW w:w="0" w:type="auto"/>
                    <w:hideMark/>
                  </w:tcPr>
                  <w:p w14:paraId="7A18D232" w14:textId="77777777" w:rsidR="00657E26" w:rsidRDefault="00657E26" w:rsidP="00657E26">
                    <w:pPr>
                      <w:pStyle w:val="NoSpacing"/>
                      <w:rPr>
                        <w:noProof/>
                      </w:rPr>
                    </w:pPr>
                    <w:r>
                      <w:rPr>
                        <w:noProof/>
                      </w:rPr>
                      <w:t>Misra D., "Mish: A Self Regularized Non-Monotonic Neural Activation Function," // ArXiv, no. abs/1908.08681, 2019.</w:t>
                    </w:r>
                  </w:p>
                </w:tc>
              </w:tr>
              <w:tr w:rsidR="00657E26" w14:paraId="1936F403" w14:textId="77777777" w:rsidTr="00657E26">
                <w:trPr>
                  <w:tblCellSpacing w:w="15" w:type="dxa"/>
                </w:trPr>
                <w:tc>
                  <w:tcPr>
                    <w:tcW w:w="0" w:type="auto"/>
                    <w:hideMark/>
                  </w:tcPr>
                  <w:p w14:paraId="5BECC2B4" w14:textId="77777777" w:rsidR="00657E26" w:rsidRDefault="00657E26" w:rsidP="00657E26">
                    <w:pPr>
                      <w:pStyle w:val="NoSpacing"/>
                      <w:rPr>
                        <w:noProof/>
                      </w:rPr>
                    </w:pPr>
                    <w:r>
                      <w:rPr>
                        <w:noProof/>
                      </w:rPr>
                      <w:t>21.</w:t>
                    </w:r>
                  </w:p>
                </w:tc>
                <w:tc>
                  <w:tcPr>
                    <w:tcW w:w="0" w:type="auto"/>
                    <w:hideMark/>
                  </w:tcPr>
                  <w:p w14:paraId="24F65566" w14:textId="77777777" w:rsidR="00657E26" w:rsidRDefault="00657E26" w:rsidP="00657E26">
                    <w:pPr>
                      <w:pStyle w:val="NoSpacing"/>
                      <w:rPr>
                        <w:noProof/>
                      </w:rPr>
                    </w:pPr>
                    <w:r>
                      <w:rPr>
                        <w:noProof/>
                      </w:rPr>
                      <w:t>Gal Y., Hron J., and Kendall A. Concrete Dropout // NIPS. 2017.</w:t>
                    </w:r>
                  </w:p>
                </w:tc>
              </w:tr>
              <w:tr w:rsidR="00657E26" w14:paraId="05D7CC2A" w14:textId="77777777" w:rsidTr="00657E26">
                <w:trPr>
                  <w:tblCellSpacing w:w="15" w:type="dxa"/>
                </w:trPr>
                <w:tc>
                  <w:tcPr>
                    <w:tcW w:w="0" w:type="auto"/>
                    <w:hideMark/>
                  </w:tcPr>
                  <w:p w14:paraId="6C3BD547" w14:textId="77777777" w:rsidR="00657E26" w:rsidRDefault="00657E26" w:rsidP="00657E26">
                    <w:pPr>
                      <w:pStyle w:val="NoSpacing"/>
                      <w:rPr>
                        <w:noProof/>
                      </w:rPr>
                    </w:pPr>
                    <w:r>
                      <w:rPr>
                        <w:noProof/>
                      </w:rPr>
                      <w:t>22.</w:t>
                    </w:r>
                  </w:p>
                </w:tc>
                <w:tc>
                  <w:tcPr>
                    <w:tcW w:w="0" w:type="auto"/>
                    <w:hideMark/>
                  </w:tcPr>
                  <w:p w14:paraId="4E71FBDA" w14:textId="77777777" w:rsidR="00657E26" w:rsidRDefault="00657E26" w:rsidP="00657E26">
                    <w:pPr>
                      <w:pStyle w:val="NoSpacing"/>
                      <w:rPr>
                        <w:noProof/>
                      </w:rPr>
                    </w:pPr>
                    <w:r>
                      <w:rPr>
                        <w:noProof/>
                      </w:rPr>
                      <w:t>He K., Zhang X., Ren S., and Sun J., "Delving Deep into Rectifiers: Surpassing Human-Level Performance on ImageNet Classification," // 2015 IEEE International Conference on Computer Vision (ICCV), 2015. P. 1026-1034.</w:t>
                    </w:r>
                  </w:p>
                </w:tc>
              </w:tr>
              <w:tr w:rsidR="00657E26" w14:paraId="6D72A910" w14:textId="77777777" w:rsidTr="00657E26">
                <w:trPr>
                  <w:tblCellSpacing w:w="15" w:type="dxa"/>
                </w:trPr>
                <w:tc>
                  <w:tcPr>
                    <w:tcW w:w="0" w:type="auto"/>
                    <w:hideMark/>
                  </w:tcPr>
                  <w:p w14:paraId="42C0254C" w14:textId="77777777" w:rsidR="00657E26" w:rsidRDefault="00657E26" w:rsidP="00657E26">
                    <w:pPr>
                      <w:pStyle w:val="NoSpacing"/>
                      <w:rPr>
                        <w:noProof/>
                      </w:rPr>
                    </w:pPr>
                    <w:r>
                      <w:rPr>
                        <w:noProof/>
                      </w:rPr>
                      <w:t>23.</w:t>
                    </w:r>
                  </w:p>
                </w:tc>
                <w:tc>
                  <w:tcPr>
                    <w:tcW w:w="0" w:type="auto"/>
                    <w:hideMark/>
                  </w:tcPr>
                  <w:p w14:paraId="6063BDBB" w14:textId="77777777" w:rsidR="00657E26" w:rsidRDefault="00657E26" w:rsidP="00657E26">
                    <w:pPr>
                      <w:pStyle w:val="NoSpacing"/>
                      <w:rPr>
                        <w:noProof/>
                      </w:rPr>
                    </w:pPr>
                    <w:r>
                      <w:rPr>
                        <w:noProof/>
                      </w:rPr>
                      <w:t>Glorot X., Bengio Y. Understanding the difficulty of training deep feedforward neural networks // AISTATS. 2010.</w:t>
                    </w:r>
                  </w:p>
                </w:tc>
              </w:tr>
              <w:tr w:rsidR="00657E26" w14:paraId="04F47EBC" w14:textId="77777777" w:rsidTr="00657E26">
                <w:trPr>
                  <w:tblCellSpacing w:w="15" w:type="dxa"/>
                </w:trPr>
                <w:tc>
                  <w:tcPr>
                    <w:tcW w:w="0" w:type="auto"/>
                    <w:hideMark/>
                  </w:tcPr>
                  <w:p w14:paraId="62CCCDDC" w14:textId="77777777" w:rsidR="00657E26" w:rsidRDefault="00657E26" w:rsidP="00657E26">
                    <w:pPr>
                      <w:pStyle w:val="NoSpacing"/>
                      <w:rPr>
                        <w:noProof/>
                      </w:rPr>
                    </w:pPr>
                    <w:r>
                      <w:rPr>
                        <w:noProof/>
                      </w:rPr>
                      <w:lastRenderedPageBreak/>
                      <w:t>24.</w:t>
                    </w:r>
                  </w:p>
                </w:tc>
                <w:tc>
                  <w:tcPr>
                    <w:tcW w:w="0" w:type="auto"/>
                    <w:hideMark/>
                  </w:tcPr>
                  <w:p w14:paraId="66026549" w14:textId="77777777" w:rsidR="00657E26" w:rsidRDefault="00657E26" w:rsidP="00657E26">
                    <w:pPr>
                      <w:pStyle w:val="NoSpacing"/>
                      <w:rPr>
                        <w:noProof/>
                      </w:rPr>
                    </w:pPr>
                    <w:r>
                      <w:rPr>
                        <w:noProof/>
                      </w:rPr>
                      <w:t>Hessel M., Modayil J., Hasselt HV, Schaul T., Ostrovski G., Dabney W., Horgan D., Piot B., Azar MG, and Silver D. Rainbow: Combining Improvements in Deep Reinforcement Learning // AAAI. 2018.</w:t>
                    </w:r>
                  </w:p>
                </w:tc>
              </w:tr>
              <w:tr w:rsidR="00657E26" w14:paraId="00919D87" w14:textId="77777777" w:rsidTr="00657E26">
                <w:trPr>
                  <w:tblCellSpacing w:w="15" w:type="dxa"/>
                </w:trPr>
                <w:tc>
                  <w:tcPr>
                    <w:tcW w:w="0" w:type="auto"/>
                    <w:hideMark/>
                  </w:tcPr>
                  <w:p w14:paraId="32AEA446" w14:textId="77777777" w:rsidR="00657E26" w:rsidRDefault="00657E26" w:rsidP="00657E26">
                    <w:pPr>
                      <w:pStyle w:val="NoSpacing"/>
                      <w:rPr>
                        <w:noProof/>
                      </w:rPr>
                    </w:pPr>
                    <w:r>
                      <w:rPr>
                        <w:noProof/>
                      </w:rPr>
                      <w:t>25.</w:t>
                    </w:r>
                  </w:p>
                </w:tc>
                <w:tc>
                  <w:tcPr>
                    <w:tcW w:w="0" w:type="auto"/>
                    <w:hideMark/>
                  </w:tcPr>
                  <w:p w14:paraId="70E0F12F" w14:textId="77777777" w:rsidR="00657E26" w:rsidRDefault="00657E26" w:rsidP="00657E26">
                    <w:pPr>
                      <w:pStyle w:val="NoSpacing"/>
                      <w:rPr>
                        <w:noProof/>
                      </w:rPr>
                    </w:pPr>
                    <w:r>
                      <w:rPr>
                        <w:noProof/>
                      </w:rPr>
                      <w:t>Schaul T., Quan J., Antonoglou I., and Silver D., "Prioritized Experience Replay," // CoRR, #abs/1511.05952, 2016.</w:t>
                    </w:r>
                  </w:p>
                </w:tc>
              </w:tr>
              <w:tr w:rsidR="00657E26" w14:paraId="43A6109C" w14:textId="77777777" w:rsidTr="00657E26">
                <w:trPr>
                  <w:tblCellSpacing w:w="15" w:type="dxa"/>
                </w:trPr>
                <w:tc>
                  <w:tcPr>
                    <w:tcW w:w="0" w:type="auto"/>
                    <w:hideMark/>
                  </w:tcPr>
                  <w:p w14:paraId="6D54E47C" w14:textId="77777777" w:rsidR="00657E26" w:rsidRDefault="00657E26" w:rsidP="00657E26">
                    <w:pPr>
                      <w:pStyle w:val="NoSpacing"/>
                      <w:rPr>
                        <w:noProof/>
                      </w:rPr>
                    </w:pPr>
                    <w:r>
                      <w:rPr>
                        <w:noProof/>
                      </w:rPr>
                      <w:t>26.</w:t>
                    </w:r>
                  </w:p>
                </w:tc>
                <w:tc>
                  <w:tcPr>
                    <w:tcW w:w="0" w:type="auto"/>
                    <w:hideMark/>
                  </w:tcPr>
                  <w:p w14:paraId="6CCE5BD6" w14:textId="77777777" w:rsidR="00657E26" w:rsidRDefault="00657E26" w:rsidP="00657E26">
                    <w:pPr>
                      <w:pStyle w:val="NoSpacing"/>
                      <w:rPr>
                        <w:noProof/>
                      </w:rPr>
                    </w:pPr>
                    <w:r>
                      <w:rPr>
                        <w:noProof/>
                      </w:rPr>
                      <w:t>Auer P., "Using Confidence Bounds for Exploitation-Exploration Trade-offs," // J. Mach. Learn. Res., No. 3, 2002. P. 397-422.</w:t>
                    </w:r>
                  </w:p>
                </w:tc>
              </w:tr>
              <w:tr w:rsidR="00657E26" w14:paraId="10E90E04" w14:textId="77777777" w:rsidTr="00657E26">
                <w:trPr>
                  <w:tblCellSpacing w:w="15" w:type="dxa"/>
                </w:trPr>
                <w:tc>
                  <w:tcPr>
                    <w:tcW w:w="0" w:type="auto"/>
                    <w:hideMark/>
                  </w:tcPr>
                  <w:p w14:paraId="54D811DA" w14:textId="77777777" w:rsidR="00657E26" w:rsidRDefault="00657E26" w:rsidP="00657E26">
                    <w:pPr>
                      <w:pStyle w:val="NoSpacing"/>
                      <w:rPr>
                        <w:noProof/>
                      </w:rPr>
                    </w:pPr>
                    <w:r>
                      <w:rPr>
                        <w:noProof/>
                      </w:rPr>
                      <w:t>27.</w:t>
                    </w:r>
                  </w:p>
                </w:tc>
                <w:tc>
                  <w:tcPr>
                    <w:tcW w:w="0" w:type="auto"/>
                    <w:hideMark/>
                  </w:tcPr>
                  <w:p w14:paraId="0031C898" w14:textId="77777777" w:rsidR="00657E26" w:rsidRDefault="00657E26" w:rsidP="00657E26">
                    <w:pPr>
                      <w:pStyle w:val="NoSpacing"/>
                      <w:rPr>
                        <w:noProof/>
                      </w:rPr>
                    </w:pPr>
                    <w:r>
                      <w:rPr>
                        <w:noProof/>
                      </w:rPr>
                      <w:t>Bellemare MG, Naddaf Y., Veness J., and Bowling M. The Arcade Learning Environment: An Evaluation Platform for General Agents (Extended Abstract) // IJCAI. 2015.</w:t>
                    </w:r>
                  </w:p>
                </w:tc>
              </w:tr>
              <w:tr w:rsidR="00657E26" w14:paraId="326CB056" w14:textId="77777777" w:rsidTr="00657E26">
                <w:trPr>
                  <w:tblCellSpacing w:w="15" w:type="dxa"/>
                </w:trPr>
                <w:tc>
                  <w:tcPr>
                    <w:tcW w:w="0" w:type="auto"/>
                    <w:hideMark/>
                  </w:tcPr>
                  <w:p w14:paraId="57CB7C08" w14:textId="77777777" w:rsidR="00657E26" w:rsidRDefault="00657E26" w:rsidP="00657E26">
                    <w:pPr>
                      <w:pStyle w:val="NoSpacing"/>
                      <w:rPr>
                        <w:noProof/>
                      </w:rPr>
                    </w:pPr>
                    <w:r>
                      <w:rPr>
                        <w:noProof/>
                      </w:rPr>
                      <w:t>28.</w:t>
                    </w:r>
                  </w:p>
                </w:tc>
                <w:tc>
                  <w:tcPr>
                    <w:tcW w:w="0" w:type="auto"/>
                    <w:hideMark/>
                  </w:tcPr>
                  <w:p w14:paraId="3462192D" w14:textId="77777777" w:rsidR="00657E26" w:rsidRDefault="00657E26" w:rsidP="00657E26">
                    <w:pPr>
                      <w:pStyle w:val="NoSpacing"/>
                      <w:rPr>
                        <w:noProof/>
                      </w:rPr>
                    </w:pPr>
                    <w:r>
                      <w:rPr>
                        <w:noProof/>
                      </w:rPr>
                      <w:t>Such FP, Madhavan V., Conti E., Lehman J., Stanley K., and Clune J., "Deep Neuroevolution: Genetic Algorithms Are a Competitive Alternative for Training Deep Neural Networks for Reinforcement Learning," // ArXiv, no abs /1712.06567, 2017.</w:t>
                    </w:r>
                  </w:p>
                </w:tc>
              </w:tr>
            </w:tbl>
            <w:p w14:paraId="5D7CFE16" w14:textId="550C1D54" w:rsidR="00CF3D2A" w:rsidRDefault="003D2820" w:rsidP="00657E26">
              <w:pPr>
                <w:pStyle w:val="NoSpacing"/>
              </w:pPr>
              <w:r>
                <w:rPr>
                  <w:b/>
                  <w:bCs/>
                </w:rPr>
                <w:fldChar w:fldCharType="end"/>
              </w:r>
            </w:p>
          </w:sdtContent>
        </w:sdt>
      </w:sdtContent>
    </w:sdt>
    <w:p w14:paraId="119B90E6" w14:textId="042F4F6C" w:rsidR="00EA7031" w:rsidRDefault="002E69F6" w:rsidP="00A46C8E">
      <w:pPr>
        <w:pStyle w:val="Heading1"/>
      </w:pPr>
      <w:bookmarkStart w:id="186" w:name="_Toc134885936"/>
      <w:r>
        <w:rPr>
          <w:caps w:val="0"/>
        </w:rPr>
        <w:lastRenderedPageBreak/>
        <w:t xml:space="preserve">APPENDIX </w:t>
      </w:r>
      <w:r w:rsidR="00CF3D2A">
        <w:t>A</w:t>
      </w:r>
      <w:r w:rsidR="00FE46D8">
        <w:t>.</w:t>
      </w:r>
      <w:r w:rsidR="00CF3D2A">
        <w:br/>
        <w:t>Implementation of fractional differentiation</w:t>
      </w:r>
      <w:bookmarkEnd w:id="186"/>
    </w:p>
    <w:p w14:paraId="056F9F3E" w14:textId="77777777" w:rsidR="007217FB" w:rsidRPr="00A636C7"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typing </w:t>
      </w:r>
      <w:r w:rsidRPr="00A636C7">
        <w:rPr>
          <w:rFonts w:ascii="JetBrains Mono" w:eastAsia="Times New Roman" w:hAnsi="JetBrains Mono" w:cs="Courier New"/>
          <w:b/>
          <w:bCs/>
          <w:noProof/>
          <w:color w:val="000080"/>
          <w:sz w:val="21"/>
          <w:szCs w:val="21"/>
          <w:lang w:eastAsia="uk-UA"/>
        </w:rPr>
        <w:t>import</w:t>
      </w:r>
      <w:r w:rsidRPr="00A636C7">
        <w:rPr>
          <w:rFonts w:ascii="JetBrains Mono" w:eastAsia="Times New Roman" w:hAnsi="JetBrains Mono" w:cs="Courier New"/>
          <w:noProof/>
          <w:color w:val="000000"/>
          <w:sz w:val="21"/>
          <w:szCs w:val="21"/>
          <w:lang w:eastAsia="uk-UA"/>
        </w:rPr>
        <w:t xml:space="preserve"> Optional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 xml:space="preserve">numpy </w:t>
      </w:r>
      <w:r w:rsidRPr="00A636C7">
        <w:rPr>
          <w:rFonts w:ascii="JetBrains Mono" w:eastAsia="Times New Roman" w:hAnsi="JetBrains Mono" w:cs="Courier New"/>
          <w:b/>
          <w:bCs/>
          <w:noProof/>
          <w:color w:val="000080"/>
          <w:sz w:val="21"/>
          <w:szCs w:val="21"/>
          <w:lang w:eastAsia="uk-UA"/>
        </w:rPr>
        <w:t xml:space="preserve">as </w:t>
      </w:r>
      <w:r w:rsidRPr="00A636C7">
        <w:rPr>
          <w:rFonts w:ascii="JetBrains Mono" w:eastAsia="Times New Roman" w:hAnsi="JetBrains Mono" w:cs="Courier New"/>
          <w:noProof/>
          <w:color w:val="000000"/>
          <w:sz w:val="21"/>
          <w:szCs w:val="21"/>
          <w:lang w:eastAsia="uk-UA"/>
        </w:rPr>
        <w:t>np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scipy.signal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scipy.special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scipy.stats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numba </w:t>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jit</w:t>
      </w:r>
    </w:p>
    <w:p w14:paraId="263CC9FE"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051DDF28"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6606B8C0"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mode: </w:t>
      </w:r>
      <w:r w:rsidRPr="00A636C7">
        <w:rPr>
          <w:rFonts w:ascii="JetBrains Mono" w:eastAsia="Times New Roman" w:hAnsi="JetBrains Mono" w:cs="Courier New"/>
          <w:noProof/>
          <w:color w:val="000080"/>
          <w:sz w:val="21"/>
          <w:szCs w:val="21"/>
          <w:lang w:eastAsia="uk-UA"/>
        </w:rPr>
        <w:t xml:space="preserve">int </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 -&gt;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k = np.arange(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weights_num)</w:t>
      </w:r>
      <w:r w:rsidRPr="00A636C7">
        <w:rPr>
          <w:rFonts w:ascii="JetBrains Mono" w:eastAsia="Times New Roman" w:hAnsi="JetBrains Mono" w:cs="Courier New"/>
          <w:noProof/>
          <w:color w:val="000000"/>
          <w:sz w:val="21"/>
          <w:szCs w:val="21"/>
          <w:lang w:eastAsia="uk-UA"/>
        </w:rPr>
        <w:br/>
        <w:t xml:space="preserve">        weights = np.concatenate(([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np.cumprod((k - 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 k)))</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 = np.tile([</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xml:space="preserve">], -(-weights_num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))[:weights_num]</w:t>
      </w:r>
      <w:r w:rsidRPr="00A636C7">
        <w:rPr>
          <w:rFonts w:ascii="JetBrains Mono" w:eastAsia="Times New Roman" w:hAnsi="JetBrains Mono" w:cs="Courier New"/>
          <w:noProof/>
          <w:color w:val="000000"/>
          <w:sz w:val="21"/>
          <w:szCs w:val="21"/>
          <w:lang w:eastAsia="uk-UA"/>
        </w:rPr>
        <w:br/>
        <w:t xml:space="preserve">        weights = s * scipy.special.binom(order, np.arange(weights_num))</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mode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get_weights_eps(order: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max_weights_num: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eps: </w:t>
      </w:r>
      <w:r w:rsidRPr="00A636C7">
        <w:rPr>
          <w:rFonts w:ascii="JetBrains Mono" w:eastAsia="Times New Roman" w:hAnsi="JetBrains Mono" w:cs="Courier New"/>
          <w:noProof/>
          <w:color w:val="000080"/>
          <w:sz w:val="21"/>
          <w:szCs w:val="21"/>
          <w:lang w:eastAsia="uk-UA"/>
        </w:rPr>
        <w:t xml:space="preserve">float </w:t>
      </w:r>
      <w:r w:rsidRPr="00A636C7">
        <w:rPr>
          <w:rFonts w:ascii="JetBrains Mono" w:eastAsia="Times New Roman" w:hAnsi="JetBrains Mono" w:cs="Courier New"/>
          <w:noProof/>
          <w:color w:val="000000"/>
          <w:sz w:val="21"/>
          <w:szCs w:val="21"/>
          <w:lang w:eastAsia="uk-UA"/>
        </w:rPr>
        <w:t>= EPS) -&gt; np.ndarray:</w:t>
      </w:r>
      <w:r w:rsidRPr="00A636C7">
        <w:rPr>
          <w:rFonts w:ascii="JetBrains Mono" w:eastAsia="Times New Roman" w:hAnsi="JetBrains Mono" w:cs="Courier New"/>
          <w:noProof/>
          <w:color w:val="000000"/>
          <w:sz w:val="21"/>
          <w:szCs w:val="21"/>
          <w:lang w:eastAsia="uk-UA"/>
        </w:rPr>
        <w:br/>
        <w:t xml:space="preserve">    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k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range</w:t>
      </w:r>
      <w:r w:rsidRPr="00A636C7">
        <w:rPr>
          <w:rFonts w:ascii="JetBrains Mono" w:eastAsia="Times New Roman" w:hAnsi="JetBrains Mono" w:cs="Courier New"/>
          <w:noProof/>
          <w:color w:val="000000"/>
          <w:sz w:val="21"/>
          <w:szCs w:val="21"/>
          <w:lang w:eastAsia="uk-UA"/>
        </w:rPr>
        <w:t xml:space="preserve">(max_weights_num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 = 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 -(order - k) / (k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80"/>
          <w:sz w:val="21"/>
          <w:szCs w:val="21"/>
          <w:lang w:eastAsia="uk-UA"/>
        </w:rPr>
        <w:t>abs</w:t>
      </w:r>
      <w:r w:rsidRPr="00A636C7">
        <w:rPr>
          <w:rFonts w:ascii="JetBrains Mono" w:eastAsia="Times New Roman" w:hAnsi="JetBrains Mono" w:cs="Courier New"/>
          <w:noProof/>
          <w:color w:val="000000"/>
          <w:sz w:val="21"/>
          <w:szCs w:val="21"/>
          <w:lang w:eastAsia="uk-UA"/>
        </w:rPr>
        <w:t xml:space="preserve">(w) &lt;= eps:  </w:t>
      </w:r>
      <w:r w:rsidRPr="00A636C7">
        <w:rPr>
          <w:rFonts w:ascii="JetBrains Mono" w:eastAsia="Times New Roman" w:hAnsi="JetBrains Mono" w:cs="Courier New"/>
          <w:i/>
          <w:iCs/>
          <w:noProof/>
          <w:color w:val="808080"/>
          <w:sz w:val="21"/>
          <w:szCs w:val="21"/>
          <w:lang w:eastAsia="uk-UA"/>
        </w:rPr>
        <w:t># &lt;= 0</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break</w:t>
      </w:r>
      <w:r w:rsidRPr="00A636C7">
        <w:rPr>
          <w:rFonts w:ascii="JetBrains Mono" w:eastAsia="Times New Roman" w:hAnsi="JetBrains Mono" w:cs="Courier New"/>
          <w:b/>
          <w:bCs/>
          <w:noProof/>
          <w:color w:val="000080"/>
          <w:sz w:val="21"/>
          <w:szCs w:val="21"/>
          <w:lang w:eastAsia="uk-UA"/>
        </w:rPr>
        <w:br/>
        <w:t xml:space="preserve">        </w:t>
      </w:r>
      <w:r w:rsidRPr="00A636C7">
        <w:rPr>
          <w:rFonts w:ascii="JetBrains Mono" w:eastAsia="Times New Roman" w:hAnsi="JetBrains Mono" w:cs="Courier New"/>
          <w:noProof/>
          <w:color w:val="000000"/>
          <w:sz w:val="21"/>
          <w:szCs w:val="21"/>
          <w:lang w:eastAsia="uk-UA"/>
        </w:rPr>
        <w:t>weights.append(w)</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np.array(weights)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num_from_threshold(weights, min_rel_imp):</w:t>
      </w:r>
      <w:r w:rsidRPr="00A636C7">
        <w:rPr>
          <w:rFonts w:ascii="JetBrains Mono" w:eastAsia="Times New Roman" w:hAnsi="JetBrains Mono" w:cs="Courier New"/>
          <w:noProof/>
          <w:color w:val="000000"/>
          <w:sz w:val="21"/>
          <w:szCs w:val="21"/>
          <w:lang w:eastAsia="uk-UA"/>
        </w:rPr>
        <w:br/>
        <w:t xml:space="preserve">    weight_sums = np.cumsum(np.abs(weights[::-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weight_sums = weight_sums / weight_sums[-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noProof/>
          <w:color w:val="000000"/>
          <w:sz w:val="21"/>
          <w:szCs w:val="21"/>
          <w:lang w:eastAsia="uk-UA"/>
        </w:rPr>
        <w:t xml:space="preserve">take_num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(weight_sums[(weight_sums &gt;= min_rel_imp) &amp; (weight_sums &gt;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take_num</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diff_numba(array: np.ndarray, weights: np.ndarray):</w:t>
      </w:r>
      <w:r w:rsidRPr="00A636C7">
        <w:rPr>
          <w:rFonts w:ascii="JetBrains Mono" w:eastAsia="Times New Roman" w:hAnsi="JetBrains Mono" w:cs="Courier New"/>
          <w:noProof/>
          <w:color w:val="000000"/>
          <w:sz w:val="21"/>
          <w:szCs w:val="21"/>
          <w:lang w:eastAsia="uk-UA"/>
        </w:rPr>
        <w:br/>
        <w:t xml:space="preserve">    res = np.zeros_like(array, </w:t>
      </w:r>
      <w:r w:rsidRPr="00A636C7">
        <w:rPr>
          <w:rFonts w:ascii="JetBrains Mono" w:eastAsia="Times New Roman" w:hAnsi="JetBrains Mono" w:cs="Courier New"/>
          <w:noProof/>
          <w:color w:val="660099"/>
          <w:sz w:val="21"/>
          <w:szCs w:val="21"/>
          <w:lang w:eastAsia="uk-UA"/>
        </w:rPr>
        <w:t>dtype</w:t>
      </w:r>
      <w:r w:rsidRPr="00A636C7">
        <w:rPr>
          <w:rFonts w:ascii="JetBrains Mono" w:eastAsia="Times New Roman" w:hAnsi="JetBrains Mono" w:cs="Courier New"/>
          <w:noProof/>
          <w:color w:val="000000"/>
          <w:sz w:val="21"/>
          <w:szCs w:val="21"/>
          <w:lang w:eastAsia="uk-UA"/>
        </w:rPr>
        <w:t>=np.float64)</w:t>
      </w:r>
      <w:r w:rsidRPr="00A636C7">
        <w:rPr>
          <w:rFonts w:ascii="JetBrains Mono" w:eastAsia="Times New Roman" w:hAnsi="JetBrains Mono" w:cs="Courier New"/>
          <w:noProof/>
          <w:color w:val="000000"/>
          <w:sz w:val="21"/>
          <w:szCs w:val="21"/>
          <w:lang w:eastAsia="uk-UA"/>
        </w:rPr>
        <w:br/>
        <w:t xml:space="preserve">    shift = np.zeros(array.size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shift[array.size:] = 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i, w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enumerate</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t xml:space="preserve">        res += w * shift[array.size - i: </w:t>
      </w:r>
      <w:r w:rsidRPr="00A636C7">
        <w:rPr>
          <w:rFonts w:ascii="JetBrains Mono" w:eastAsia="Times New Roman" w:hAnsi="JetBrains Mono" w:cs="Courier New"/>
          <w:noProof/>
          <w:color w:val="0000FF"/>
          <w:sz w:val="21"/>
          <w:szCs w:val="21"/>
          <w:lang w:eastAsia="uk-UA"/>
        </w:rPr>
        <w:t xml:space="preserve">2 </w:t>
      </w:r>
      <w:r w:rsidRPr="00A636C7">
        <w:rPr>
          <w:rFonts w:ascii="JetBrains Mono" w:eastAsia="Times New Roman" w:hAnsi="JetBrains Mono" w:cs="Courier New"/>
          <w:noProof/>
          <w:color w:val="000000"/>
          <w:sz w:val="21"/>
          <w:szCs w:val="21"/>
          <w:lang w:eastAsia="uk-UA"/>
        </w:rPr>
        <w:t xml:space="preserve">* array.size - i]  </w:t>
      </w:r>
      <w:r w:rsidRPr="00A636C7">
        <w:rPr>
          <w:rFonts w:ascii="JetBrains Mono" w:eastAsia="Times New Roman" w:hAnsi="JetBrains Mono" w:cs="Courier New"/>
          <w:i/>
          <w:iCs/>
          <w:noProof/>
          <w:color w:val="808080"/>
          <w:sz w:val="21"/>
          <w:szCs w:val="21"/>
          <w:lang w:eastAsia="uk-UA"/>
        </w:rPr>
        <w:t># ~ w * shift_right(array, i)</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res</w:t>
      </w:r>
    </w:p>
    <w:p w14:paraId="2AEA98EF"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r>
        <w:rPr>
          <w:rFonts w:ascii="JetBrains Mono" w:eastAsia="Times New Roman" w:hAnsi="JetBrains Mono" w:cs="Courier New"/>
          <w:b/>
          <w:bCs/>
          <w:noProof/>
          <w:color w:val="000080"/>
          <w:sz w:val="21"/>
          <w:szCs w:val="21"/>
          <w:lang w:eastAsia="uk-UA"/>
        </w:rPr>
        <w:br w:type="page"/>
      </w:r>
    </w:p>
    <w:p w14:paraId="04F9D3FB"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max_weights_num: Optional[</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min_rel_imp: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all_weights=</w:t>
      </w:r>
      <w:r w:rsidRPr="00A636C7">
        <w:rPr>
          <w:rFonts w:ascii="JetBrains Mono" w:eastAsia="Times New Roman" w:hAnsi="JetBrains Mono" w:cs="Courier New"/>
          <w:b/>
          <w:bCs/>
          <w:noProof/>
          <w:color w:val="000080"/>
          <w:sz w:val="21"/>
          <w:szCs w:val="21"/>
          <w:lang w:eastAsia="uk-UA"/>
        </w:rPr>
        <w:t>False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Optional[</w:t>
      </w:r>
      <w:r w:rsidRPr="00A636C7">
        <w:rPr>
          <w:rFonts w:ascii="JetBrains Mono" w:eastAsia="Times New Roman" w:hAnsi="JetBrains Mono" w:cs="Courier New"/>
          <w:noProof/>
          <w:color w:val="000080"/>
          <w:sz w:val="21"/>
          <w:szCs w:val="21"/>
          <w:lang w:eastAsia="uk-UA"/>
        </w:rPr>
        <w:t>dict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numba_kwargs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 {</w:t>
      </w:r>
      <w:r w:rsidRPr="00A636C7">
        <w:rPr>
          <w:rFonts w:ascii="JetBrains Mono" w:eastAsia="Times New Roman" w:hAnsi="JetBrains Mono" w:cs="Courier New"/>
          <w:b/>
          <w:bCs/>
          <w:noProof/>
          <w:color w:val="008080"/>
          <w:sz w:val="21"/>
          <w:szCs w:val="21"/>
          <w:lang w:eastAsia="uk-UA"/>
        </w:rPr>
        <w:t>'parallel'</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8080"/>
          <w:sz w:val="21"/>
          <w:szCs w:val="21"/>
          <w:lang w:eastAsia="uk-UA"/>
        </w:rPr>
        <w:t>'nopython'</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min_rel_imp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min_rel_imp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min_rel_imp</w:t>
      </w:r>
      <w:r w:rsidRPr="00A636C7">
        <w:rPr>
          <w:rFonts w:ascii="JetBrains Mono" w:eastAsia="Times New Roman" w:hAnsi="JetBrains Mono" w:cs="Courier New"/>
          <w:noProof/>
          <w:color w:val="000000"/>
          <w:sz w:val="21"/>
          <w:szCs w:val="21"/>
          <w:lang w:eastAsia="uk-UA"/>
        </w:rPr>
        <w:br/>
        <w:t xml:space="preserve">        weights = get_weights_eps(order, </w:t>
      </w:r>
      <w:r w:rsidRPr="00A636C7">
        <w:rPr>
          <w:rFonts w:ascii="JetBrains Mono" w:eastAsia="Times New Roman" w:hAnsi="JetBrains Mono" w:cs="Courier New"/>
          <w:noProof/>
          <w:color w:val="660099"/>
          <w:sz w:val="21"/>
          <w:szCs w:val="21"/>
          <w:lang w:eastAsia="uk-UA"/>
        </w:rPr>
        <w:t>max_weights_num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all_weights:</w:t>
      </w:r>
      <w:r w:rsidRPr="00A636C7">
        <w:rPr>
          <w:rFonts w:ascii="JetBrains Mono" w:eastAsia="Times New Roman" w:hAnsi="JetBrains Mono" w:cs="Courier New"/>
          <w:noProof/>
          <w:color w:val="000000"/>
          <w:sz w:val="21"/>
          <w:szCs w:val="21"/>
          <w:lang w:eastAsia="uk-UA"/>
        </w:rPr>
        <w:br/>
        <w:t xml:space="preserve">            skip = num_from_threshold(weights, min_rel_imp)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take_weights = num_from_threshold(weights, min_rel_imp)</w:t>
      </w:r>
      <w:r w:rsidRPr="00A636C7">
        <w:rPr>
          <w:rFonts w:ascii="JetBrains Mono" w:eastAsia="Times New Roman" w:hAnsi="JetBrains Mono" w:cs="Courier New"/>
          <w:noProof/>
          <w:color w:val="000000"/>
          <w:sz w:val="21"/>
          <w:szCs w:val="21"/>
          <w:lang w:eastAsia="uk-UA"/>
        </w:rPr>
        <w:br/>
        <w:t xml:space="preserve">            weights = weights[:take_weights]</w:t>
      </w:r>
      <w:r w:rsidRPr="00A636C7">
        <w:rPr>
          <w:rFonts w:ascii="JetBrains Mono" w:eastAsia="Times New Roman" w:hAnsi="JetBrains Mono" w:cs="Courier New"/>
          <w:noProof/>
          <w:color w:val="000000"/>
          <w:sz w:val="21"/>
          <w:szCs w:val="21"/>
          <w:lang w:eastAsia="uk-UA"/>
        </w:rPr>
        <w:br/>
        <w:t xml:space="preserve">            skip = take_weights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max_weights_num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1 </w:t>
      </w:r>
      <w:r w:rsidRPr="00A636C7">
        <w:rPr>
          <w:rFonts w:ascii="JetBrains Mono" w:eastAsia="Times New Roman" w:hAnsi="JetBrains Mono" w:cs="Courier New"/>
          <w:noProof/>
          <w:color w:val="000000"/>
          <w:sz w:val="21"/>
          <w:szCs w:val="21"/>
          <w:lang w:eastAsia="uk-UA"/>
        </w:rPr>
        <w:t>&lt;= max_weights_num &lt;= array.size,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max_weights_num, array.size)</w:t>
      </w:r>
      <w:r w:rsidRPr="00A636C7">
        <w:rPr>
          <w:rFonts w:ascii="JetBrains Mono" w:eastAsia="Times New Roman" w:hAnsi="JetBrains Mono" w:cs="Courier New"/>
          <w:noProof/>
          <w:color w:val="000000"/>
          <w:sz w:val="21"/>
          <w:szCs w:val="21"/>
          <w:lang w:eastAsia="uk-UA"/>
        </w:rPr>
        <w:br/>
        <w:t xml:space="preserve">        weights = get_weights_eps(order, max_weights_num)</w:t>
      </w:r>
      <w:r w:rsidRPr="00A636C7">
        <w:rPr>
          <w:rFonts w:ascii="JetBrains Mono" w:eastAsia="Times New Roman" w:hAnsi="JetBrains Mono" w:cs="Courier New"/>
          <w:noProof/>
          <w:color w:val="000000"/>
          <w:sz w:val="21"/>
          <w:szCs w:val="21"/>
          <w:lang w:eastAsia="uk-UA"/>
        </w:rPr>
        <w:br/>
        <w:t xml:space="preserve">        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(max_weights_num, min_rel_imp)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 array.size &gt; </w:t>
      </w:r>
      <w:r w:rsidRPr="00A636C7">
        <w:rPr>
          <w:rFonts w:ascii="JetBrains Mono" w:eastAsia="Times New Roman" w:hAnsi="JetBrains Mono" w:cs="Courier New"/>
          <w:noProof/>
          <w:color w:val="0000FF"/>
          <w:sz w:val="21"/>
          <w:szCs w:val="21"/>
          <w:lang w:eastAsia="uk-UA"/>
        </w:rPr>
        <w:t>0.1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'Skip ratio'</w:t>
      </w:r>
      <w:r w:rsidRPr="00A636C7">
        <w:rPr>
          <w:rFonts w:ascii="JetBrains Mono" w:eastAsia="Times New Roman" w:hAnsi="JetBrains Mono" w:cs="Courier New"/>
          <w:noProof/>
          <w:color w:val="000000"/>
          <w:sz w:val="21"/>
          <w:szCs w:val="21"/>
          <w:lang w:eastAsia="uk-UA"/>
        </w:rPr>
        <w:t>, skip, array.size, skip / array.size)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jit(**numba_kwargs)(diff_numba)(array, 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F45FEC6" w14:textId="77777777" w:rsidR="007217FB" w:rsidRPr="00CF3D2A"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noProof/>
        </w:rPr>
      </w:pPr>
      <w:r>
        <w:rPr>
          <w:rFonts w:ascii="JetBrains Mono" w:eastAsia="Times New Roman" w:hAnsi="JetBrains Mono" w:cs="Courier New"/>
          <w:noProof/>
          <w:color w:val="000000"/>
          <w:sz w:val="21"/>
          <w:szCs w:val="21"/>
          <w:lang w:eastAsia="uk-UA"/>
        </w:rPr>
        <w:br w:type="page"/>
      </w: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frac_diff_fft(array: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skip_threshold: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skip_threshold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skip_threshold = n_sigma_p(</w:t>
      </w:r>
      <w:r w:rsidRPr="00A636C7">
        <w:rPr>
          <w:rFonts w:ascii="JetBrains Mono" w:eastAsia="Times New Roman" w:hAnsi="JetBrains Mono" w:cs="Courier New"/>
          <w:noProof/>
          <w:color w:val="660099"/>
          <w:sz w:val="21"/>
          <w:szCs w:val="21"/>
          <w:lang w:eastAsia="uk-UA"/>
        </w:rPr>
        <w:t>n</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FF"/>
          <w:sz w:val="21"/>
          <w:szCs w:val="21"/>
          <w:lang w:eastAsia="uk-UA"/>
        </w:rPr>
        <w:t>3</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weights = get_weights(order, </w:t>
      </w:r>
      <w:r w:rsidRPr="00A636C7">
        <w:rPr>
          <w:rFonts w:ascii="JetBrains Mono" w:eastAsia="Times New Roman" w:hAnsi="JetBrains Mono" w:cs="Courier New"/>
          <w:noProof/>
          <w:color w:val="660099"/>
          <w:sz w:val="21"/>
          <w:szCs w:val="21"/>
          <w:lang w:eastAsia="uk-UA"/>
        </w:rPr>
        <w:t>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np.diff(array)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c1 = np.cumsum(weights)</w:t>
      </w:r>
      <w:r w:rsidRPr="00A636C7">
        <w:rPr>
          <w:rFonts w:ascii="JetBrains Mono" w:eastAsia="Times New Roman" w:hAnsi="JetBrains Mono" w:cs="Courier New"/>
          <w:noProof/>
          <w:color w:val="000000"/>
          <w:sz w:val="21"/>
          <w:szCs w:val="21"/>
          <w:lang w:eastAsia="uk-UA"/>
        </w:rPr>
        <w:br/>
        <w:t xml:space="preserve">        c1 = c1 / c1.max()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c2 = np.cumsum(c1)</w:t>
      </w:r>
      <w:r w:rsidRPr="00A636C7">
        <w:rPr>
          <w:rFonts w:ascii="JetBrains Mono" w:eastAsia="Times New Roman" w:hAnsi="JetBrains Mono" w:cs="Courier New"/>
          <w:noProof/>
          <w:color w:val="000000"/>
          <w:sz w:val="21"/>
          <w:szCs w:val="21"/>
          <w:lang w:eastAsia="uk-UA"/>
        </w:rPr>
        <w:br/>
        <w:t xml:space="preserve">        c2 = c2 / c2.max()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c3 = np.diff(c2)</w:t>
      </w:r>
      <w:r w:rsidRPr="00A636C7">
        <w:rPr>
          <w:rFonts w:ascii="JetBrains Mono" w:eastAsia="Times New Roman" w:hAnsi="JetBrains Mono" w:cs="Courier New"/>
          <w:noProof/>
          <w:color w:val="000000"/>
          <w:sz w:val="21"/>
          <w:szCs w:val="21"/>
          <w:lang w:eastAsia="uk-UA"/>
        </w:rPr>
        <w:br/>
        <w:t xml:space="preserve">        c3 = c3 / c3.max()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i/>
          <w:iCs/>
          <w:noProof/>
          <w:color w:val="808080"/>
          <w:sz w:val="21"/>
          <w:szCs w:val="21"/>
          <w:lang w:eastAsia="uk-UA"/>
        </w:rPr>
        <w:t xml:space="preserve">        </w:t>
      </w:r>
      <w:r w:rsidRPr="00A636C7">
        <w:rPr>
          <w:rFonts w:ascii="JetBrains Mono" w:eastAsia="Times New Roman" w:hAnsi="JetBrains Mono" w:cs="Courier New"/>
          <w:noProof/>
          <w:color w:val="000000"/>
          <w:sz w:val="21"/>
          <w:szCs w:val="21"/>
          <w:lang w:eastAsia="uk-UA"/>
        </w:rPr>
        <w:t xml:space="preserve">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(c3[c3 &gt; n_sigma_p(skip_threshold)])</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&gt;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'Size'</w:t>
      </w:r>
      <w:r w:rsidRPr="00A636C7">
        <w:rPr>
          <w:rFonts w:ascii="JetBrains Mono" w:eastAsia="Times New Roman" w:hAnsi="JetBrains Mono" w:cs="Courier New"/>
          <w:noProof/>
          <w:color w:val="000000"/>
          <w:sz w:val="21"/>
          <w:szCs w:val="21"/>
          <w:lang w:eastAsia="uk-UA"/>
        </w:rPr>
        <w:t xml:space="preserve">, order, skip, array.size,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'Consider decrease threshold'</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scipy.signal.convolve(array, weights, </w:t>
      </w:r>
      <w:r w:rsidRPr="00A636C7">
        <w:rPr>
          <w:rFonts w:ascii="JetBrains Mono" w:eastAsia="Times New Roman" w:hAnsi="JetBrains Mono" w:cs="Courier New"/>
          <w:noProof/>
          <w:color w:val="660099"/>
          <w:sz w:val="21"/>
          <w:szCs w:val="21"/>
          <w:lang w:eastAsia="uk-UA"/>
        </w:rPr>
        <w:t>mode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'full'</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i/>
          <w:iCs/>
          <w:noProof/>
          <w:color w:val="808080"/>
          <w:sz w:val="21"/>
          <w:szCs w:val="21"/>
          <w:lang w:eastAsia="uk-UA"/>
        </w:rPr>
        <w:t># ~res = scipy.fft.irfftn(scipy.fft.rfftn(array) * scipy.fft.rfftn(weights))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E2D0164" w14:textId="1A1A7E65" w:rsidR="00CF3D2A" w:rsidRPr="00F2159D" w:rsidRDefault="00CF3D2A" w:rsidP="00F21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p>
    <w:sectPr w:rsidR="00CF3D2A" w:rsidRPr="00F2159D" w:rsidSect="002E4A0D">
      <w:headerReference w:type="default" r:id="rId26"/>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6D804" w14:textId="77777777" w:rsidR="0092360E" w:rsidRDefault="0092360E" w:rsidP="00BA15E4">
      <w:pPr>
        <w:spacing w:line="240" w:lineRule="auto"/>
      </w:pPr>
      <w:r>
        <w:separator/>
      </w:r>
    </w:p>
  </w:endnote>
  <w:endnote w:type="continuationSeparator" w:id="0">
    <w:p w14:paraId="05CE6190" w14:textId="77777777" w:rsidR="0092360E" w:rsidRDefault="0092360E"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altName w:val="Cambria"/>
    <w:panose1 w:val="00000000000000000000"/>
    <w:charset w:val="00"/>
    <w:family w:val="roman"/>
    <w:notTrueType/>
    <w:pitch w:val="default"/>
  </w:font>
  <w:font w:name="CM R 10">
    <w:altName w:val="Mongolian Baiti"/>
    <w:panose1 w:val="00000000000000000000"/>
    <w:charset w:val="00"/>
    <w:family w:val="modern"/>
    <w:notTrueType/>
    <w:pitch w:val="variable"/>
    <w:sig w:usb0="E10002FF" w:usb1="5201E9EB" w:usb2="02020004" w:usb3="00000000" w:csb0="0000019F" w:csb1="00000000"/>
  </w:font>
  <w:font w:name="CMB X 10">
    <w:altName w:val="Mongolian Baiti"/>
    <w:panose1 w:val="00000000000000000000"/>
    <w:charset w:val="00"/>
    <w:family w:val="modern"/>
    <w:notTrueType/>
    <w:pitch w:val="variable"/>
    <w:sig w:usb0="A100027F" w:usb1="5001E9EB" w:usb2="00020004" w:usb3="00000000" w:csb0="00000117"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CC"/>
    <w:family w:val="modern"/>
    <w:notTrueType/>
    <w:pitch w:val="default"/>
    <w:sig w:usb0="00000201" w:usb1="00000000" w:usb2="00000000" w:usb3="00000000" w:csb0="00000004"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D553C" w14:textId="77777777" w:rsidR="0092360E" w:rsidRDefault="0092360E" w:rsidP="00BA15E4">
      <w:pPr>
        <w:spacing w:line="240" w:lineRule="auto"/>
      </w:pPr>
      <w:r>
        <w:separator/>
      </w:r>
    </w:p>
  </w:footnote>
  <w:footnote w:type="continuationSeparator" w:id="0">
    <w:p w14:paraId="7A6BE405" w14:textId="77777777" w:rsidR="0092360E" w:rsidRDefault="0092360E" w:rsidP="00BA15E4">
      <w:pPr>
        <w:spacing w:line="240" w:lineRule="auto"/>
      </w:pPr>
      <w:r>
        <w:continuationSeparator/>
      </w:r>
    </w:p>
  </w:footnote>
  <w:footnote w:id="1">
    <w:p w14:paraId="4F315441" w14:textId="77777777" w:rsidR="00C5462C" w:rsidRPr="006F11D3" w:rsidRDefault="00C5462C" w:rsidP="00C5462C">
      <w:pPr>
        <w:rPr>
          <w:rFonts w:eastAsia="Times New Roman" w:cs="Arial"/>
        </w:rPr>
      </w:pPr>
      <w:r>
        <w:rPr>
          <w:rStyle w:val="FootnoteReference"/>
        </w:rPr>
        <w:footnoteRef/>
      </w:r>
      <w:r>
        <w:t xml:space="preserve"> </w:t>
      </w:r>
      <w:r w:rsidRPr="006F11D3">
        <w:rPr>
          <w:rFonts w:eastAsia="Times New Roman" w:cs="Arial"/>
        </w:rPr>
        <w:t>The mean coincides with the peak value of the density, which is generally true only for unimodal symmetric distributions.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680607"/>
    <w:multiLevelType w:val="multilevel"/>
    <w:tmpl w:val="2FBCC1CE"/>
    <w:lvl w:ilvl="0">
      <w:start w:val="1"/>
      <w:numFmt w:val="decimal"/>
      <w:lvlText w:val="%1."/>
      <w:lvlJc w:val="left"/>
      <w:pPr>
        <w:ind w:left="360" w:hanging="360"/>
      </w:pPr>
      <w:rPr>
        <w:rFonts w:hint="default"/>
        <w:color w:val="FFFFFF" w:themeColor="background1"/>
      </w:rPr>
    </w:lvl>
    <w:lvl w:ilvl="1">
      <w:start w:val="1"/>
      <w:numFmt w:val="decimal"/>
      <w:suff w:val="space"/>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C70434"/>
    <w:multiLevelType w:val="multilevel"/>
    <w:tmpl w:val="D07844FC"/>
    <w:lvl w:ilvl="0">
      <w:start w:val="3"/>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1"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F0637"/>
    <w:multiLevelType w:val="multilevel"/>
    <w:tmpl w:val="2CFC1CB8"/>
    <w:lvl w:ilvl="0">
      <w:start w:val="4"/>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64875"/>
    <w:multiLevelType w:val="multilevel"/>
    <w:tmpl w:val="59DA5BC8"/>
    <w:lvl w:ilvl="0">
      <w:start w:val="2"/>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2"/>
  </w:num>
  <w:num w:numId="4">
    <w:abstractNumId w:val="13"/>
  </w:num>
  <w:num w:numId="5">
    <w:abstractNumId w:val="19"/>
  </w:num>
  <w:num w:numId="6">
    <w:abstractNumId w:val="17"/>
  </w:num>
  <w:num w:numId="7">
    <w:abstractNumId w:val="18"/>
  </w:num>
  <w:num w:numId="8">
    <w:abstractNumId w:val="1"/>
  </w:num>
  <w:num w:numId="9">
    <w:abstractNumId w:val="4"/>
  </w:num>
  <w:num w:numId="10">
    <w:abstractNumId w:val="7"/>
  </w:num>
  <w:num w:numId="11">
    <w:abstractNumId w:val="25"/>
  </w:num>
  <w:num w:numId="12">
    <w:abstractNumId w:val="3"/>
  </w:num>
  <w:num w:numId="13">
    <w:abstractNumId w:val="14"/>
  </w:num>
  <w:num w:numId="14">
    <w:abstractNumId w:val="11"/>
  </w:num>
  <w:num w:numId="15">
    <w:abstractNumId w:val="0"/>
  </w:num>
  <w:num w:numId="16">
    <w:abstractNumId w:val="22"/>
  </w:num>
  <w:num w:numId="17">
    <w:abstractNumId w:val="21"/>
  </w:num>
  <w:num w:numId="18">
    <w:abstractNumId w:val="23"/>
  </w:num>
  <w:num w:numId="19">
    <w:abstractNumId w:val="24"/>
  </w:num>
  <w:num w:numId="20">
    <w:abstractNumId w:val="6"/>
  </w:num>
  <w:num w:numId="21">
    <w:abstractNumId w:val="20"/>
  </w:num>
  <w:num w:numId="22">
    <w:abstractNumId w:val="8"/>
  </w:num>
  <w:num w:numId="23">
    <w:abstractNumId w:val="10"/>
  </w:num>
  <w:num w:numId="24">
    <w:abstractNumId w:val="1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0567"/>
    <w:rsid w:val="0001525E"/>
    <w:rsid w:val="0002633D"/>
    <w:rsid w:val="000338C7"/>
    <w:rsid w:val="00033962"/>
    <w:rsid w:val="000445E7"/>
    <w:rsid w:val="00065BF9"/>
    <w:rsid w:val="000705DB"/>
    <w:rsid w:val="000713DC"/>
    <w:rsid w:val="000A0407"/>
    <w:rsid w:val="000A4A8B"/>
    <w:rsid w:val="000B10D9"/>
    <w:rsid w:val="000B6D05"/>
    <w:rsid w:val="000C1846"/>
    <w:rsid w:val="000C5620"/>
    <w:rsid w:val="000D5581"/>
    <w:rsid w:val="000F0B2E"/>
    <w:rsid w:val="000F1E45"/>
    <w:rsid w:val="00104E34"/>
    <w:rsid w:val="0010613C"/>
    <w:rsid w:val="001120A5"/>
    <w:rsid w:val="0011223A"/>
    <w:rsid w:val="00112421"/>
    <w:rsid w:val="00114A33"/>
    <w:rsid w:val="00115233"/>
    <w:rsid w:val="0011651A"/>
    <w:rsid w:val="0011688C"/>
    <w:rsid w:val="00121611"/>
    <w:rsid w:val="001306EF"/>
    <w:rsid w:val="00141C38"/>
    <w:rsid w:val="001533C2"/>
    <w:rsid w:val="0016016E"/>
    <w:rsid w:val="0016256C"/>
    <w:rsid w:val="00165A35"/>
    <w:rsid w:val="001835E3"/>
    <w:rsid w:val="0019076E"/>
    <w:rsid w:val="001943AE"/>
    <w:rsid w:val="00195712"/>
    <w:rsid w:val="0019745C"/>
    <w:rsid w:val="001A144D"/>
    <w:rsid w:val="001B16B7"/>
    <w:rsid w:val="001C642B"/>
    <w:rsid w:val="001F2DA8"/>
    <w:rsid w:val="002040D4"/>
    <w:rsid w:val="00237418"/>
    <w:rsid w:val="00243420"/>
    <w:rsid w:val="00244F1F"/>
    <w:rsid w:val="00271B5E"/>
    <w:rsid w:val="002854D1"/>
    <w:rsid w:val="002A5C08"/>
    <w:rsid w:val="002A73F1"/>
    <w:rsid w:val="002A78C9"/>
    <w:rsid w:val="002B06DD"/>
    <w:rsid w:val="002B4715"/>
    <w:rsid w:val="002B5579"/>
    <w:rsid w:val="002C7CF8"/>
    <w:rsid w:val="002D6292"/>
    <w:rsid w:val="002E4A0D"/>
    <w:rsid w:val="002E5EF0"/>
    <w:rsid w:val="002E69F6"/>
    <w:rsid w:val="0030754D"/>
    <w:rsid w:val="003243DE"/>
    <w:rsid w:val="00334D27"/>
    <w:rsid w:val="00344525"/>
    <w:rsid w:val="003473C0"/>
    <w:rsid w:val="00361358"/>
    <w:rsid w:val="00374624"/>
    <w:rsid w:val="00385017"/>
    <w:rsid w:val="00385609"/>
    <w:rsid w:val="00387FC5"/>
    <w:rsid w:val="003A28FD"/>
    <w:rsid w:val="003A6B16"/>
    <w:rsid w:val="003B469D"/>
    <w:rsid w:val="003B4E88"/>
    <w:rsid w:val="003B60EE"/>
    <w:rsid w:val="003D2820"/>
    <w:rsid w:val="003E01CB"/>
    <w:rsid w:val="003E60DA"/>
    <w:rsid w:val="003F4D69"/>
    <w:rsid w:val="003F66FB"/>
    <w:rsid w:val="004078F4"/>
    <w:rsid w:val="0041111E"/>
    <w:rsid w:val="00412B61"/>
    <w:rsid w:val="00434BA5"/>
    <w:rsid w:val="00442FCB"/>
    <w:rsid w:val="0045464F"/>
    <w:rsid w:val="00455EB7"/>
    <w:rsid w:val="00465A57"/>
    <w:rsid w:val="00472A3E"/>
    <w:rsid w:val="00477089"/>
    <w:rsid w:val="00482B89"/>
    <w:rsid w:val="00484667"/>
    <w:rsid w:val="00491118"/>
    <w:rsid w:val="00497477"/>
    <w:rsid w:val="004A2371"/>
    <w:rsid w:val="004A4D45"/>
    <w:rsid w:val="004A6EF5"/>
    <w:rsid w:val="004B0029"/>
    <w:rsid w:val="004B3E87"/>
    <w:rsid w:val="005003F2"/>
    <w:rsid w:val="00511F29"/>
    <w:rsid w:val="00515823"/>
    <w:rsid w:val="00516278"/>
    <w:rsid w:val="005176D8"/>
    <w:rsid w:val="00527304"/>
    <w:rsid w:val="00537848"/>
    <w:rsid w:val="0054079E"/>
    <w:rsid w:val="00546F97"/>
    <w:rsid w:val="005506C6"/>
    <w:rsid w:val="00551392"/>
    <w:rsid w:val="005640E9"/>
    <w:rsid w:val="00564797"/>
    <w:rsid w:val="00565A58"/>
    <w:rsid w:val="00574E31"/>
    <w:rsid w:val="00580D3C"/>
    <w:rsid w:val="00584AB7"/>
    <w:rsid w:val="00584B07"/>
    <w:rsid w:val="005951C4"/>
    <w:rsid w:val="005A3EA4"/>
    <w:rsid w:val="005B11DC"/>
    <w:rsid w:val="005B6089"/>
    <w:rsid w:val="005C1183"/>
    <w:rsid w:val="005C28D0"/>
    <w:rsid w:val="005D6103"/>
    <w:rsid w:val="005D7381"/>
    <w:rsid w:val="005D7BC2"/>
    <w:rsid w:val="005E7CAE"/>
    <w:rsid w:val="005F180D"/>
    <w:rsid w:val="005F2519"/>
    <w:rsid w:val="005F5A72"/>
    <w:rsid w:val="005F6695"/>
    <w:rsid w:val="005F71D1"/>
    <w:rsid w:val="00602FF4"/>
    <w:rsid w:val="006117E7"/>
    <w:rsid w:val="006221E4"/>
    <w:rsid w:val="00624387"/>
    <w:rsid w:val="00641132"/>
    <w:rsid w:val="00655362"/>
    <w:rsid w:val="00655DC1"/>
    <w:rsid w:val="00657E26"/>
    <w:rsid w:val="00661DD3"/>
    <w:rsid w:val="006756CA"/>
    <w:rsid w:val="00681858"/>
    <w:rsid w:val="00693804"/>
    <w:rsid w:val="0069382D"/>
    <w:rsid w:val="006B3BB8"/>
    <w:rsid w:val="006C60D7"/>
    <w:rsid w:val="006C7C3E"/>
    <w:rsid w:val="006D2E1C"/>
    <w:rsid w:val="006E19D9"/>
    <w:rsid w:val="006E246E"/>
    <w:rsid w:val="006F11D3"/>
    <w:rsid w:val="00700E2E"/>
    <w:rsid w:val="007057DF"/>
    <w:rsid w:val="007217FB"/>
    <w:rsid w:val="00727F57"/>
    <w:rsid w:val="007400E6"/>
    <w:rsid w:val="00761758"/>
    <w:rsid w:val="00761E1C"/>
    <w:rsid w:val="00764AEC"/>
    <w:rsid w:val="007676A7"/>
    <w:rsid w:val="0077733B"/>
    <w:rsid w:val="0079447B"/>
    <w:rsid w:val="00796AFE"/>
    <w:rsid w:val="007A1ED5"/>
    <w:rsid w:val="007A4914"/>
    <w:rsid w:val="007A5A25"/>
    <w:rsid w:val="007A64B8"/>
    <w:rsid w:val="007A73C9"/>
    <w:rsid w:val="007B10D0"/>
    <w:rsid w:val="007C011A"/>
    <w:rsid w:val="007C47BF"/>
    <w:rsid w:val="007D2161"/>
    <w:rsid w:val="007E03D4"/>
    <w:rsid w:val="007F316C"/>
    <w:rsid w:val="007F39F8"/>
    <w:rsid w:val="008016E0"/>
    <w:rsid w:val="0080782E"/>
    <w:rsid w:val="008227AD"/>
    <w:rsid w:val="008270D3"/>
    <w:rsid w:val="0083072A"/>
    <w:rsid w:val="00831FAD"/>
    <w:rsid w:val="00832733"/>
    <w:rsid w:val="0084188F"/>
    <w:rsid w:val="00845AF6"/>
    <w:rsid w:val="00857993"/>
    <w:rsid w:val="00866B84"/>
    <w:rsid w:val="00873877"/>
    <w:rsid w:val="008847F9"/>
    <w:rsid w:val="00886EB8"/>
    <w:rsid w:val="008A7CF5"/>
    <w:rsid w:val="008B04AD"/>
    <w:rsid w:val="008B5C3C"/>
    <w:rsid w:val="008C5458"/>
    <w:rsid w:val="008D56AC"/>
    <w:rsid w:val="008D57A3"/>
    <w:rsid w:val="008E3069"/>
    <w:rsid w:val="008F40CA"/>
    <w:rsid w:val="00911DE0"/>
    <w:rsid w:val="00913A76"/>
    <w:rsid w:val="00914168"/>
    <w:rsid w:val="00920611"/>
    <w:rsid w:val="0092360E"/>
    <w:rsid w:val="00935190"/>
    <w:rsid w:val="009405CE"/>
    <w:rsid w:val="0094350B"/>
    <w:rsid w:val="00947C9A"/>
    <w:rsid w:val="00951E35"/>
    <w:rsid w:val="00957767"/>
    <w:rsid w:val="009937BA"/>
    <w:rsid w:val="00995F82"/>
    <w:rsid w:val="009964FF"/>
    <w:rsid w:val="009A601E"/>
    <w:rsid w:val="009A61B6"/>
    <w:rsid w:val="009A7C6E"/>
    <w:rsid w:val="009B30D1"/>
    <w:rsid w:val="009B5DA8"/>
    <w:rsid w:val="009B5F5B"/>
    <w:rsid w:val="009D1FED"/>
    <w:rsid w:val="009F1708"/>
    <w:rsid w:val="009F74CF"/>
    <w:rsid w:val="00A16C5B"/>
    <w:rsid w:val="00A31BC7"/>
    <w:rsid w:val="00A46C8E"/>
    <w:rsid w:val="00A50183"/>
    <w:rsid w:val="00A53821"/>
    <w:rsid w:val="00A560B2"/>
    <w:rsid w:val="00A636C7"/>
    <w:rsid w:val="00A6549F"/>
    <w:rsid w:val="00A76462"/>
    <w:rsid w:val="00AA2125"/>
    <w:rsid w:val="00AB6FE4"/>
    <w:rsid w:val="00AD4BEE"/>
    <w:rsid w:val="00AE48D5"/>
    <w:rsid w:val="00AF4D0E"/>
    <w:rsid w:val="00B02EE2"/>
    <w:rsid w:val="00B1391D"/>
    <w:rsid w:val="00B163FB"/>
    <w:rsid w:val="00B23BC1"/>
    <w:rsid w:val="00B31030"/>
    <w:rsid w:val="00B354E7"/>
    <w:rsid w:val="00B43533"/>
    <w:rsid w:val="00B55496"/>
    <w:rsid w:val="00B57216"/>
    <w:rsid w:val="00B61D9D"/>
    <w:rsid w:val="00B62173"/>
    <w:rsid w:val="00B64BA4"/>
    <w:rsid w:val="00B67E70"/>
    <w:rsid w:val="00B70467"/>
    <w:rsid w:val="00B7494C"/>
    <w:rsid w:val="00B761A4"/>
    <w:rsid w:val="00B83DEA"/>
    <w:rsid w:val="00B93C36"/>
    <w:rsid w:val="00B97DC4"/>
    <w:rsid w:val="00BA15E4"/>
    <w:rsid w:val="00BA2401"/>
    <w:rsid w:val="00BA617B"/>
    <w:rsid w:val="00BA640E"/>
    <w:rsid w:val="00BB2ECA"/>
    <w:rsid w:val="00BC03B9"/>
    <w:rsid w:val="00BC12A9"/>
    <w:rsid w:val="00BC4B6B"/>
    <w:rsid w:val="00BC6A92"/>
    <w:rsid w:val="00BD00EE"/>
    <w:rsid w:val="00BE1B09"/>
    <w:rsid w:val="00BE3D83"/>
    <w:rsid w:val="00BE7C11"/>
    <w:rsid w:val="00C04D08"/>
    <w:rsid w:val="00C12654"/>
    <w:rsid w:val="00C13E50"/>
    <w:rsid w:val="00C2403E"/>
    <w:rsid w:val="00C24315"/>
    <w:rsid w:val="00C401C7"/>
    <w:rsid w:val="00C504FA"/>
    <w:rsid w:val="00C51952"/>
    <w:rsid w:val="00C5335A"/>
    <w:rsid w:val="00C5462C"/>
    <w:rsid w:val="00C60503"/>
    <w:rsid w:val="00C61CC9"/>
    <w:rsid w:val="00C7597E"/>
    <w:rsid w:val="00C76517"/>
    <w:rsid w:val="00C878A9"/>
    <w:rsid w:val="00C97845"/>
    <w:rsid w:val="00CA40D5"/>
    <w:rsid w:val="00CB3269"/>
    <w:rsid w:val="00CC4E6E"/>
    <w:rsid w:val="00CC73FF"/>
    <w:rsid w:val="00CC7539"/>
    <w:rsid w:val="00CD31F1"/>
    <w:rsid w:val="00CD611F"/>
    <w:rsid w:val="00CF1FFB"/>
    <w:rsid w:val="00CF3D2A"/>
    <w:rsid w:val="00D0016F"/>
    <w:rsid w:val="00D028D3"/>
    <w:rsid w:val="00D02E86"/>
    <w:rsid w:val="00D14086"/>
    <w:rsid w:val="00D23E0E"/>
    <w:rsid w:val="00D2533F"/>
    <w:rsid w:val="00D31F47"/>
    <w:rsid w:val="00D40730"/>
    <w:rsid w:val="00D4595E"/>
    <w:rsid w:val="00D46168"/>
    <w:rsid w:val="00D553CC"/>
    <w:rsid w:val="00D55843"/>
    <w:rsid w:val="00D71EB9"/>
    <w:rsid w:val="00D75936"/>
    <w:rsid w:val="00D876F0"/>
    <w:rsid w:val="00D91DD7"/>
    <w:rsid w:val="00D922FA"/>
    <w:rsid w:val="00D9254B"/>
    <w:rsid w:val="00D92D02"/>
    <w:rsid w:val="00D96998"/>
    <w:rsid w:val="00D975B7"/>
    <w:rsid w:val="00DB4783"/>
    <w:rsid w:val="00DC37BC"/>
    <w:rsid w:val="00DC49F5"/>
    <w:rsid w:val="00DC6F5B"/>
    <w:rsid w:val="00DD6DE5"/>
    <w:rsid w:val="00DD7FD9"/>
    <w:rsid w:val="00DE1905"/>
    <w:rsid w:val="00DE57BD"/>
    <w:rsid w:val="00DE5E47"/>
    <w:rsid w:val="00DE61B8"/>
    <w:rsid w:val="00DF0F7E"/>
    <w:rsid w:val="00DF3483"/>
    <w:rsid w:val="00DF60E0"/>
    <w:rsid w:val="00E0376A"/>
    <w:rsid w:val="00E12F00"/>
    <w:rsid w:val="00E142FA"/>
    <w:rsid w:val="00E153DC"/>
    <w:rsid w:val="00E20984"/>
    <w:rsid w:val="00E227F7"/>
    <w:rsid w:val="00E241FB"/>
    <w:rsid w:val="00E2439C"/>
    <w:rsid w:val="00E24BA9"/>
    <w:rsid w:val="00E26458"/>
    <w:rsid w:val="00E3087E"/>
    <w:rsid w:val="00E32BFD"/>
    <w:rsid w:val="00E34E0C"/>
    <w:rsid w:val="00E50B6C"/>
    <w:rsid w:val="00E528A8"/>
    <w:rsid w:val="00E63FAA"/>
    <w:rsid w:val="00E7003D"/>
    <w:rsid w:val="00E73062"/>
    <w:rsid w:val="00E80D71"/>
    <w:rsid w:val="00E8124B"/>
    <w:rsid w:val="00E94D00"/>
    <w:rsid w:val="00E9546A"/>
    <w:rsid w:val="00E967D3"/>
    <w:rsid w:val="00EA066C"/>
    <w:rsid w:val="00EA1332"/>
    <w:rsid w:val="00EA4362"/>
    <w:rsid w:val="00EA6E4E"/>
    <w:rsid w:val="00EA7031"/>
    <w:rsid w:val="00EB4343"/>
    <w:rsid w:val="00EB7815"/>
    <w:rsid w:val="00ED5490"/>
    <w:rsid w:val="00ED5F43"/>
    <w:rsid w:val="00ED7002"/>
    <w:rsid w:val="00EE0D90"/>
    <w:rsid w:val="00EE180C"/>
    <w:rsid w:val="00EE2FD7"/>
    <w:rsid w:val="00EE6977"/>
    <w:rsid w:val="00EE7CC2"/>
    <w:rsid w:val="00F01FC3"/>
    <w:rsid w:val="00F077C1"/>
    <w:rsid w:val="00F112E7"/>
    <w:rsid w:val="00F120B8"/>
    <w:rsid w:val="00F158B4"/>
    <w:rsid w:val="00F158C2"/>
    <w:rsid w:val="00F15BF3"/>
    <w:rsid w:val="00F2159D"/>
    <w:rsid w:val="00F40021"/>
    <w:rsid w:val="00F412A1"/>
    <w:rsid w:val="00F43FE5"/>
    <w:rsid w:val="00F46015"/>
    <w:rsid w:val="00F610F7"/>
    <w:rsid w:val="00F623A0"/>
    <w:rsid w:val="00F656F3"/>
    <w:rsid w:val="00F73DC4"/>
    <w:rsid w:val="00F7670D"/>
    <w:rsid w:val="00F76AD2"/>
    <w:rsid w:val="00F85E45"/>
    <w:rsid w:val="00F97283"/>
    <w:rsid w:val="00FA0EFB"/>
    <w:rsid w:val="00FA46BD"/>
    <w:rsid w:val="00FB2023"/>
    <w:rsid w:val="00FC2CBE"/>
    <w:rsid w:val="00FC440A"/>
    <w:rsid w:val="00FC6143"/>
    <w:rsid w:val="00FC6383"/>
    <w:rsid w:val="00FC6532"/>
    <w:rsid w:val="00FD787E"/>
    <w:rsid w:val="00FE46D8"/>
    <w:rsid w:val="00FF477F"/>
    <w:rsid w:val="00FF4B8A"/>
    <w:rsid w:val="00FF5327"/>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EB171283-5641-4CFF-A348-A69D4B5E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CA"/>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FE46D8"/>
    <w:pPr>
      <w:tabs>
        <w:tab w:val="left" w:pos="1134"/>
        <w:tab w:val="right" w:leader="dot" w:pos="9627"/>
      </w:tabs>
      <w:spacing w:after="100" w:line="240" w:lineRule="auto"/>
      <w:ind w:firstLine="0"/>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FE46D8"/>
    <w:pPr>
      <w:tabs>
        <w:tab w:val="left" w:pos="993"/>
        <w:tab w:val="right" w:leader="dot" w:pos="9627"/>
      </w:tabs>
      <w:spacing w:after="100" w:line="240" w:lineRule="auto"/>
      <w:ind w:firstLine="426"/>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FE46D8"/>
    <w:pPr>
      <w:tabs>
        <w:tab w:val="left" w:pos="1560"/>
        <w:tab w:val="right" w:leader="dot" w:pos="9627"/>
      </w:tabs>
      <w:spacing w:after="100" w:line="240" w:lineRule="auto"/>
      <w:ind w:left="560" w:firstLine="291"/>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9323587">
      <w:bodyDiv w:val="1"/>
      <w:marLeft w:val="0"/>
      <w:marRight w:val="0"/>
      <w:marTop w:val="0"/>
      <w:marBottom w:val="0"/>
      <w:divBdr>
        <w:top w:val="none" w:sz="0" w:space="0" w:color="auto"/>
        <w:left w:val="none" w:sz="0" w:space="0" w:color="auto"/>
        <w:bottom w:val="none" w:sz="0" w:space="0" w:color="auto"/>
        <w:right w:val="none" w:sz="0" w:space="0" w:color="auto"/>
      </w:divBdr>
      <w:divsChild>
        <w:div w:id="2100053259">
          <w:marLeft w:val="0"/>
          <w:marRight w:val="0"/>
          <w:marTop w:val="0"/>
          <w:marBottom w:val="0"/>
          <w:divBdr>
            <w:top w:val="single" w:sz="2" w:space="0" w:color="auto"/>
            <w:left w:val="single" w:sz="2" w:space="0" w:color="auto"/>
            <w:bottom w:val="single" w:sz="6" w:space="0" w:color="auto"/>
            <w:right w:val="single" w:sz="2" w:space="0" w:color="auto"/>
          </w:divBdr>
          <w:divsChild>
            <w:div w:id="431902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7854511">
                  <w:marLeft w:val="0"/>
                  <w:marRight w:val="0"/>
                  <w:marTop w:val="0"/>
                  <w:marBottom w:val="0"/>
                  <w:divBdr>
                    <w:top w:val="single" w:sz="2" w:space="0" w:color="D9D9E3"/>
                    <w:left w:val="single" w:sz="2" w:space="0" w:color="D9D9E3"/>
                    <w:bottom w:val="single" w:sz="2" w:space="0" w:color="D9D9E3"/>
                    <w:right w:val="single" w:sz="2" w:space="0" w:color="D9D9E3"/>
                  </w:divBdr>
                  <w:divsChild>
                    <w:div w:id="1317760829">
                      <w:marLeft w:val="0"/>
                      <w:marRight w:val="0"/>
                      <w:marTop w:val="0"/>
                      <w:marBottom w:val="0"/>
                      <w:divBdr>
                        <w:top w:val="single" w:sz="2" w:space="0" w:color="D9D9E3"/>
                        <w:left w:val="single" w:sz="2" w:space="0" w:color="D9D9E3"/>
                        <w:bottom w:val="single" w:sz="2" w:space="0" w:color="D9D9E3"/>
                        <w:right w:val="single" w:sz="2" w:space="0" w:color="D9D9E3"/>
                      </w:divBdr>
                      <w:divsChild>
                        <w:div w:id="1807771404">
                          <w:marLeft w:val="0"/>
                          <w:marRight w:val="0"/>
                          <w:marTop w:val="0"/>
                          <w:marBottom w:val="0"/>
                          <w:divBdr>
                            <w:top w:val="single" w:sz="2" w:space="0" w:color="D9D9E3"/>
                            <w:left w:val="single" w:sz="2" w:space="0" w:color="D9D9E3"/>
                            <w:bottom w:val="single" w:sz="2" w:space="0" w:color="D9D9E3"/>
                            <w:right w:val="single" w:sz="2" w:space="0" w:color="D9D9E3"/>
                          </w:divBdr>
                          <w:divsChild>
                            <w:div w:id="35153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7452445">
      <w:bodyDiv w:val="1"/>
      <w:marLeft w:val="0"/>
      <w:marRight w:val="0"/>
      <w:marTop w:val="0"/>
      <w:marBottom w:val="0"/>
      <w:divBdr>
        <w:top w:val="none" w:sz="0" w:space="0" w:color="auto"/>
        <w:left w:val="none" w:sz="0" w:space="0" w:color="auto"/>
        <w:bottom w:val="none" w:sz="0" w:space="0" w:color="auto"/>
        <w:right w:val="none" w:sz="0" w:space="0" w:color="auto"/>
      </w:divBdr>
      <w:divsChild>
        <w:div w:id="416513675">
          <w:marLeft w:val="0"/>
          <w:marRight w:val="0"/>
          <w:marTop w:val="0"/>
          <w:marBottom w:val="0"/>
          <w:divBdr>
            <w:top w:val="single" w:sz="2" w:space="0" w:color="auto"/>
            <w:left w:val="single" w:sz="2" w:space="0" w:color="auto"/>
            <w:bottom w:val="single" w:sz="6" w:space="0" w:color="auto"/>
            <w:right w:val="single" w:sz="2" w:space="0" w:color="auto"/>
          </w:divBdr>
          <w:divsChild>
            <w:div w:id="103226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5077">
                  <w:marLeft w:val="0"/>
                  <w:marRight w:val="0"/>
                  <w:marTop w:val="0"/>
                  <w:marBottom w:val="0"/>
                  <w:divBdr>
                    <w:top w:val="single" w:sz="2" w:space="0" w:color="D9D9E3"/>
                    <w:left w:val="single" w:sz="2" w:space="0" w:color="D9D9E3"/>
                    <w:bottom w:val="single" w:sz="2" w:space="0" w:color="D9D9E3"/>
                    <w:right w:val="single" w:sz="2" w:space="0" w:color="D9D9E3"/>
                  </w:divBdr>
                  <w:divsChild>
                    <w:div w:id="620455822">
                      <w:marLeft w:val="0"/>
                      <w:marRight w:val="0"/>
                      <w:marTop w:val="0"/>
                      <w:marBottom w:val="0"/>
                      <w:divBdr>
                        <w:top w:val="single" w:sz="2" w:space="0" w:color="D9D9E3"/>
                        <w:left w:val="single" w:sz="2" w:space="0" w:color="D9D9E3"/>
                        <w:bottom w:val="single" w:sz="2" w:space="0" w:color="D9D9E3"/>
                        <w:right w:val="single" w:sz="2" w:space="0" w:color="D9D9E3"/>
                      </w:divBdr>
                      <w:divsChild>
                        <w:div w:id="1045256422">
                          <w:marLeft w:val="0"/>
                          <w:marRight w:val="0"/>
                          <w:marTop w:val="0"/>
                          <w:marBottom w:val="0"/>
                          <w:divBdr>
                            <w:top w:val="single" w:sz="2" w:space="0" w:color="D9D9E3"/>
                            <w:left w:val="single" w:sz="2" w:space="0" w:color="D9D9E3"/>
                            <w:bottom w:val="single" w:sz="2" w:space="0" w:color="D9D9E3"/>
                            <w:right w:val="single" w:sz="2" w:space="0" w:color="D9D9E3"/>
                          </w:divBdr>
                          <w:divsChild>
                            <w:div w:id="147764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3719641">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1996</b:Year>
    <b:BIBTEX_Entry>inbook</b:BIBTEX_Entry>
    <b:SourceType>BookSection</b:SourceType>
    <b:Title>The Econometrics of Financial Markets</b:Title>
    <b:ChapterNumber>2.4.3 Variance Ratios</b:ChapterNumber>
    <b:Tag>Campbell1996</b:Tag>
    <b:Publisher>Princeton University Press</b:Publisher>
    <b:Author>
      <b:Author>
        <b:NameList>
          <b:Person>
            <b:Last>Campbell</b:Last>
            <b:First>J.</b:First>
          </b:Person>
          <b:Person>
            <b:Last>Lo</b:Last>
            <b:First>A.</b:First>
          </b:Person>
          <b:Person>
            <b:Last>Mackinlay</b:Last>
            <b:First>A.</b:First>
          </b:Person>
          <b:Person>
            <b:Last>Whitelaw</b:Last>
            <b:Middle>F.</b:Middle>
            <b:First>Robert</b:First>
          </b:Person>
        </b:NameList>
      </b:Author>
    </b:Author>
    <b:Pages>48–55</b:Pages>
    <b:RefOrder>19</b:RefOrder>
  </b:Source>
  <b:Source>
    <b:Year>1996</b:Year>
    <b:Volume>64</b:Volume>
    <b:BIBTEX_Entry>article</b:BIBTEX_Entry>
    <b:SourceType>JournalArticle</b:SourceType>
    <b:Title>Efficient Tests for an Autoregressive Unit Root</b:Title>
    <b:Tag>Elliott1996EfficientTF</b:Tag>
    <b:Author>
      <b:Author>
        <b:NameList>
          <b:Person>
            <b:Last>Elliott</b:Last>
            <b:First>G.</b:First>
          </b:Person>
          <b:Person>
            <b:Last>Rothenberg</b:Last>
            <b:First>T.</b:First>
          </b:Person>
          <b:Person>
            <b:Last>Stock</b:Last>
            <b:First>J.</b:First>
          </b:Person>
        </b:NameList>
      </b:Author>
    </b:Author>
    <b:Pages>813-836</b:Pages>
    <b:JournalName>Econometrica</b:JournalName>
    <b:RefOrder>17</b:RefOrder>
  </b:Source>
  <b:Source>
    <b:Year>2010</b:Year>
    <b:BIBTEX_Entry>inproceedings</b:BIBTEX_Entry>
    <b:SourceType>ConferenceProceedings</b:SourceType>
    <b:Title>Understanding the difficulty of training deep feedforward neural networks</b:Title>
    <b:Tag>Glorot2010</b:Tag>
    <b:BookTitle>AISTATS</b:BookTitle>
    <b:Author>
      <b:Author>
        <b:NameList>
          <b:Person>
            <b:Last>Glorot</b:Last>
            <b:First>Xavier</b:First>
          </b:Person>
          <b:Person>
            <b:Last>Bengio</b:Last>
            <b:First>Yoshua</b:First>
          </b:Person>
        </b:NameList>
      </b:Author>
    </b:Author>
    <b:ConferenceName>AISTATS</b:ConferenceName>
    <b:RefOrder>23</b:RefOrder>
  </b:Source>
  <b:Source>
    <b:Year>2015</b:Year>
    <b:BIBTEX_Entry>article</b:BIBTEX_Entry>
    <b:SourceType>JournalArticle</b:SourceType>
    <b:Title>Delving Deep into Rectifiers: Surpassing Human-Level Performance on ImageNet Classification</b:Title>
    <b:Tag>He2015</b:Tag>
    <b:Author>
      <b:Author>
        <b:NameList>
          <b:Person>
            <b:Last>He</b:Last>
            <b:First>Kaiming</b:First>
          </b:Person>
          <b:Person>
            <b:Last>Zhang</b:Last>
            <b:First>X.</b:First>
          </b:Person>
          <b:Person>
            <b:Last>Ren</b:Last>
            <b:First>Shaoqing</b:First>
          </b:Person>
          <b:Person>
            <b:Last>Sun</b:Last>
            <b:First>Jian</b:First>
          </b:Person>
        </b:NameList>
      </b:Author>
    </b:Author>
    <b:Pages>1026-1034</b:Pages>
    <b:JournalName>2015 IEEE International Conference on Computer Vision (ICCV)</b:JournalName>
    <b:RefOrder>22</b:RefOrder>
  </b:Source>
  <b:Source>
    <b:Year>1981</b:Year>
    <b:Volume>68</b:Volume>
    <b:BIBTEX_Entry>article</b:BIBTEX_Entry>
    <b:SourceType>JournalArticle</b:SourceType>
    <b:Title>Fractional differencing</b:Title>
    <b:Tag>Hosking1981</b:Tag>
    <b:Author>
      <b:Author>
        <b:NameList>
          <b:Person>
            <b:Last>Hosking</b:Last>
            <b:Middle>R. M.</b:Middle>
            <b:First>J.</b:First>
          </b:Person>
        </b:NameList>
      </b:Author>
    </b:Author>
    <b:Pages>165-176</b:Pages>
    <b:JournalName>Biometrika</b:JournalName>
    <b:Number>1</b:Number>
    <b:RefOrder>14</b:RefOrder>
  </b:Source>
  <b:Source>
    <b:Year>1992</b:Year>
    <b:Volume>54</b:Volume>
    <b:BIBTEX_Entry>article</b:BIBTEX_Entry>
    <b:SourceType>JournalArticle</b:SourceType>
    <b:Title>Testing the null hypothesis of stationarity against the alternative of a unit root: How sure are we that economic time series have a unit root?</b:Title>
    <b:Tag>Kwiatkowski1992</b:Tag>
    <b:Author>
      <b:Author>
        <b:NameList>
          <b:Person>
            <b:Last>Kwiatkowski</b:Last>
            <b:First>D.</b:First>
          </b:Person>
          <b:Person>
            <b:Last>Phillips</b:Last>
            <b:First>P.</b:First>
          </b:Person>
          <b:Person>
            <b:Last>Schmidt</b:Last>
            <b:First>P.</b:First>
          </b:Person>
          <b:Person>
            <b:Last>Shin</b:Last>
            <b:First>Y.</b:First>
          </b:Person>
        </b:NameList>
      </b:Author>
    </b:Author>
    <b:Pages>159-178</b:Pages>
    <b:JournalName>Journal of Econometrics</b:JournalName>
    <b:RefOrder>18</b:RefOrder>
  </b:Source>
  <b:Source>
    <b:Year>2019</b:Year>
    <b:Volume>abs/1908.08681</b:Volume>
    <b:BIBTEX_Entry>article</b:BIBTEX_Entry>
    <b:SourceType>JournalArticle</b:SourceType>
    <b:Title>Mish: A Self Regularized Non-Monotonic Neural Activation Function</b:Title>
    <b:Tag>Misra2019MishAS</b:Tag>
    <b:Author>
      <b:Author>
        <b:NameList>
          <b:Person>
            <b:Last>Misra</b:Last>
            <b:First>Diganta</b:First>
          </b:Person>
        </b:NameList>
      </b:Author>
    </b:Author>
    <b:JournalName>ArXiv</b:JournalName>
    <b:RefOrder>20</b:RefOrder>
  </b:Source>
  <b:Source>
    <b:Year>2015</b:Year>
    <b:Volume>518</b:Volume>
    <b:BIBTEX_Entry>article</b:BIBTEX_Entry>
    <b:SourceType>JournalArticle</b:SourceType>
    <b:Title>Human-level control through deep reinforcement learning</b:Title>
    <b:Tag>Mnih2015</b:Tag>
    <b:Author>
      <b:Author>
        <b:NameList>
          <b:Person>
            <b:Last>Mnih</b:Last>
            <b:First>V.</b:First>
          </b:Person>
          <b:Person>
            <b:Last>Kavukcuoglu</b:Last>
            <b:First>K.</b:First>
          </b:Person>
          <b:Person>
            <b:Last>Silver</b:Last>
            <b:First>D.</b:First>
          </b:Person>
          <b:Person>
            <b:Last>Rusu</b:Last>
            <b:Middle>A.</b:Middle>
            <b:First>Andrei</b:First>
          </b:Person>
          <b:Person>
            <b:Last>Veness</b:Last>
            <b:First>J.</b:First>
          </b:Person>
          <b:Person>
            <b:Last>Bellemare</b:Last>
            <b:Middle>G.</b:Middle>
            <b:First>Marc</b:First>
          </b:Person>
          <b:Person>
            <b:Last>Graves</b:Last>
            <b:First>A.</b:First>
          </b:Person>
          <b:Person>
            <b:Last>Riedmiller</b:Last>
            <b:Middle>A.</b:Middle>
            <b:First>Martin</b:First>
          </b:Person>
          <b:Person>
            <b:Last>Fidjeland</b:Last>
            <b:First>A.</b:First>
          </b:Person>
          <b:Person>
            <b:Last>Ostrovski</b:Last>
            <b:First>Georg</b:First>
          </b:Person>
          <b:Person>
            <b:Last>Petersen</b:Last>
            <b:First>Stig</b:First>
          </b:Person>
          <b:Person>
            <b:Last>Beattie</b:Last>
            <b:First>Charlie</b:First>
          </b:Person>
          <b:Person>
            <b:Last>Sadik</b:Last>
            <b:First>A.</b:First>
          </b:Person>
          <b:Person>
            <b:Last>Antonoglou</b:Last>
            <b:First>Ioannis</b:First>
          </b:Person>
          <b:Person>
            <b:Last>King</b:Last>
            <b:First>Helen</b:First>
          </b:Person>
          <b:Person>
            <b:Last>Kumaran</b:Last>
            <b:First>D.</b:First>
          </b:Person>
          <b:Person>
            <b:Last>Wierstra</b:Last>
            <b:First>Daan</b:First>
          </b:Person>
          <b:Person>
            <b:Last>Legg</b:Last>
            <b:First>S.</b:First>
          </b:Person>
          <b:Person>
            <b:Last>Hassabis</b:Last>
            <b:First>D.</b:First>
          </b:Person>
        </b:NameList>
      </b:Author>
    </b:Author>
    <b:Pages>529-533</b:Pages>
    <b:JournalName>Nature</b:JournalName>
    <b:RefOrder>3</b:RefOrder>
  </b:Source>
  <b:Source>
    <b:Year>2013</b:Year>
    <b:Volume>abs/1312.5602</b:Volume>
    <b:BIBTEX_Entry>article</b:BIBTEX_Entry>
    <b:SourceType>JournalArticle</b:SourceType>
    <b:Title>Playing Atari with Deep Reinforcement Learning</b:Title>
    <b:Tag>Mnih2013</b:Tag>
    <b:Author>
      <b:Author>
        <b:NameList>
          <b:Person>
            <b:Last>Mnih</b:Last>
            <b:First>V.</b:First>
          </b:Person>
          <b:Person>
            <b:Last>Kavukcuoglu</b:Last>
            <b:First>K.</b:First>
          </b:Person>
          <b:Person>
            <b:Last>Silver</b:Last>
            <b:First>D.</b:First>
          </b:Person>
          <b:Person>
            <b:Last>Graves</b:Last>
            <b:First>A.</b:First>
          </b:Person>
          <b:Person>
            <b:Last>Antonoglou</b:Last>
            <b:First>Ioannis</b:First>
          </b:Person>
          <b:Person>
            <b:Last>Wierstra</b:Last>
            <b:First>Daan</b:First>
          </b:Person>
          <b:Person>
            <b:Last>Riedmiller</b:Last>
            <b:Middle>A.</b:Middle>
            <b:First>Martin</b:First>
          </b:Person>
        </b:NameList>
      </b:Author>
    </b:Author>
    <b:JournalName>ArXiv</b:JournalName>
    <b:RefOrder>2</b:RefOrder>
  </b:Source>
  <b:Source>
    <b:Year>2005</b:Year>
    <b:Volume>16</b:Volume>
    <b:BIBTEX_Entry>article</b:BIBTEX_Entry>
    <b:SourceType>JournalArticle</b:SourceType>
    <b:Title>Reinforcement Learning: An Introduction</b:Title>
    <b:Tag>Sutton2005</b:Tag>
    <b:Author>
      <b:Author>
        <b:NameList>
          <b:Person>
            <b:Last>Sutton</b:Last>
            <b:First>R.</b:First>
          </b:Person>
          <b:Person>
            <b:Last>Barto</b:Last>
            <b:First>A.</b:First>
          </b:Person>
        </b:NameList>
      </b:Author>
    </b:Author>
    <b:Pages>285-286</b:Pages>
    <b:JournalName>IEEE Transactions on Neural Networks</b:JournalName>
    <b:RefOrder>13</b:RefOrder>
  </b:Source>
  <b:Source>
    <b:Year>2021</b:Year>
    <b:BIBTEX_Entry>article</b:BIBTEX_Entry>
    <b:SourceType>JournalArticle</b:SourceType>
    <b:Title>bashtage/arch: Release 4.19</b:Title>
    <b:Tag>Sheppard2021</b:Tag>
    <b:Publisher>Zenodo</b:Publisher>
    <b:DOI>10.5281/zenodo.4607195</b:DOI>
    <b:Author>
      <b:Author>
        <b:NameList>
          <b:Person>
            <b:Last>Sheppard</b:Last>
            <b:First>Kevin</b:First>
          </b:Person>
          <b:Person>
            <b:Last>Khrapov</b:Last>
            <b:First>Stanislav</b:First>
          </b:Person>
          <b:Person>
            <b:Last>Lipták</b:Last>
            <b:First>Gábor</b:First>
          </b:Person>
          <b:Person>
            <b:Last>mikedeltalima</b:Last>
          </b:Person>
          <b:Person>
            <b:Last>Capellini</b:Last>
            <b:First>Rob</b:First>
          </b:Person>
          <b:Person>
            <b:Last>Hugle</b:Last>
          </b:Person>
          <b:Person>
            <b:Last>esvhd</b:Last>
          </b:Person>
          <b:Person>
            <b:Last>Fortin</b:Last>
            <b:First>Alex</b:First>
          </b:Person>
          <b:Person>
            <b:Last>JPN</b:Last>
          </b:Person>
          <b:Person>
            <b:Last>Li</b:Last>
            <b:First>Weiliang</b:First>
          </b:Person>
          <b:Person>
            <b:Last>et al.</b:Last>
          </b:Person>
        </b:NameList>
      </b:Author>
    </b:Author>
    <b:RefOrder>9</b:RefOrder>
  </b:Source>
  <b:Source>
    <b:Year>2020</b:Year>
    <b:Volume>17</b:Volume>
    <b:BIBTEX_Entry>article</b:BIBTEX_Entry>
    <b:SourceType>JournalArticle</b:SourceType>
    <b:Title>SciPy 1.0: Fundamental Algorithms for Scientific Computing in Python</b:Title>
    <b:Tag>Virtanen2020</b:Tag>
    <b:DOI>10.1038/s41592-019-0686-2</b:DOI>
    <b:Author>
      <b:Author>
        <b:NameList>
          <b:Person>
            <b:Last>Virtanen</b:Last>
            <b:First>Pauli</b:First>
          </b:Person>
          <b:Person>
            <b:Last>Gommers</b:Last>
            <b:First>Ralf</b:First>
          </b:Person>
          <b:Person>
            <b:Last>Oliphant</b:Last>
            <b:Middle>E.</b:Middle>
            <b:First>Travis</b:First>
          </b:Person>
          <b:Person>
            <b:Last>Haberland</b:Last>
            <b:First>Matt</b:First>
          </b:Person>
          <b:Person>
            <b:Last>Reddy</b:Last>
            <b:First>Tyler</b:First>
          </b:Person>
          <b:Person>
            <b:Last>Cournapeau</b:Last>
            <b:First>David</b:First>
          </b:Person>
          <b:Person>
            <b:Last>Burovski</b:Last>
            <b:First>Evgeni</b:First>
          </b:Person>
          <b:Person>
            <b:Last>Peterson</b:Last>
            <b:First>Pearu</b:First>
          </b:Person>
          <b:Person>
            <b:Last>Weckesser</b:Last>
            <b:First>Warren</b:First>
          </b:Person>
          <b:Person>
            <b:Last>Bright</b:Last>
            <b:First>Jonathan</b:First>
          </b:Person>
          <b:Person>
            <b:Last>van der Walt</b:Last>
            <b:Middle>J.</b:Middle>
            <b:First>Stéfan</b:First>
          </b:Person>
          <b:Person>
            <b:Last>Brett</b:Last>
            <b:First>Matthew</b:First>
          </b:Person>
          <b:Person>
            <b:Last>Wilson</b:Last>
            <b:First>Joshua</b:First>
          </b:Person>
          <b:Person>
            <b:Last>Millman</b:Last>
            <b:Middle>Jarrod</b:Middle>
            <b:First>K.</b:First>
          </b:Person>
          <b:Person>
            <b:Last>Mayorov</b:Last>
            <b:First>Nikolay</b:First>
          </b:Person>
          <b:Person>
            <b:Last>Nelson</b:Last>
            <b:Middle>R. J.</b:Middle>
            <b:First>Andrew</b:First>
          </b:Person>
          <b:Person>
            <b:Last>Jones</b:Last>
            <b:First>Eric</b:First>
          </b:Person>
          <b:Person>
            <b:Last>Kern</b:Last>
            <b:First>Robert</b:First>
          </b:Person>
          <b:Person>
            <b:Last>Larson</b:Last>
            <b:First>Eric</b:First>
          </b:Person>
          <b:Person>
            <b:Last>Carey</b:Last>
            <b:Middle>J.</b:Middle>
            <b:First>C.</b:First>
          </b:Person>
          <b:Person>
            <b:Last>Polat</b:Last>
            <b:First>İlhan</b:First>
          </b:Person>
          <b:Person>
            <b:Last>Feng</b:Last>
            <b:First>Yu</b:First>
          </b:Person>
          <b:Person>
            <b:Last>Moore</b:Last>
            <b:Middle>W.</b:Middle>
            <b:First>Eric</b:First>
          </b:Person>
          <b:Person>
            <b:Last>VanderPlas</b:Last>
            <b:First>Jake</b:First>
          </b:Person>
          <b:Person>
            <b:Last>Laxalde</b:Last>
            <b:First>Denis</b:First>
          </b:Person>
          <b:Person>
            <b:Last>Perktold</b:Last>
            <b:First>Josef</b:First>
          </b:Person>
          <b:Person>
            <b:Last>Cimrman</b:Last>
            <b:First>Robert</b:First>
          </b:Person>
          <b:Person>
            <b:Last>Henriksen</b:Last>
            <b:First>Ian</b:First>
          </b:Person>
          <b:Person>
            <b:Last>Quintero</b:Last>
            <b:Middle>A.</b:Middle>
            <b:First>E.</b:First>
          </b:Person>
          <b:Person>
            <b:Last>Harris</b:Last>
            <b:Middle>R.</b:Middle>
            <b:First>Charles</b:First>
          </b:Person>
          <b:Person>
            <b:Last>Archibald</b:Last>
            <b:Middle>M.</b:Middle>
            <b:First>Anne</b:First>
          </b:Person>
          <b:Person>
            <b:Last>Ribeiro</b:Last>
            <b:Middle>H.</b:Middle>
            <b:First>Antônio</b:First>
          </b:Person>
          <b:Person>
            <b:Last>Pedregosa</b:Last>
            <b:First>Fabian</b:First>
          </b:Person>
          <b:Person>
            <b:Last>van Mulbregt</b:Last>
            <b:First>Paul</b:First>
          </b:Person>
          <b:Person>
            <b:Last>Contributors</b:Last>
            <b:Middle>1.0</b:Middle>
            <b:First>SciPy</b:First>
          </b:Person>
        </b:NameList>
      </b:Author>
    </b:Author>
    <b:Pages>261–272</b:Pages>
    <b:JournalName>Nature Methods</b:JournalName>
    <b:RefOrder>8</b:RefOrder>
  </b:Source>
  <b:Source>
    <b:Year>2017</b:Year>
    <b:BIBTEX_Entry>inproceedings</b:BIBTEX_Entry>
    <b:SourceType>ConferenceProceedings</b:SourceType>
    <b:Title>Concrete Dropout</b:Title>
    <b:Tag>Gal2017</b:Tag>
    <b:BookTitle>NIPS</b:BookTitle>
    <b:Author>
      <b:Author>
        <b:NameList>
          <b:Person>
            <b:Last>Gal</b:Last>
            <b:First>Y.</b:First>
          </b:Person>
          <b:Person>
            <b:Last>Hron</b:Last>
            <b:First>J.</b:First>
          </b:Person>
          <b:Person>
            <b:Last>Kendall</b:Last>
            <b:First>Alex</b:First>
          </b:Person>
        </b:NameList>
      </b:Author>
    </b:Author>
    <b:ConferenceName>NIPS</b:ConferenceName>
    <b:RefOrder>21</b:RefOrder>
  </b:Source>
  <b:Source>
    <b:Year>2013</b:Year>
    <b:BIBTEX_Entry>article</b:BIBTEX_Entry>
    <b:SourceType>JournalArticle</b:SourceType>
    <b:Title>A Fast Fractional Difference Algorithm</b:Title>
    <b:Tag>Jensen2013</b:Tag>
    <b:Author>
      <b:Author>
        <b:NameList>
          <b:Person>
            <b:Last>Jensen</b:Last>
            <b:Middle>Noack</b:Middle>
            <b:First>Andreas</b:First>
          </b:Person>
          <b:Person>
            <b:Last>Nielsen</b:Last>
            <b:First>M.</b:First>
          </b:Person>
        </b:NameList>
      </b:Author>
    </b:Author>
    <b:JournalName>Econometrics: Mathematical Methods &amp; Programming eJournal</b:JournalName>
    <b:RefOrder>15</b:RefOrder>
  </b:Source>
  <b:Source>
    <b:Year>2016</b:Year>
    <b:Volume>abs/1511.05952</b:Volume>
    <b:BIBTEX_Entry>article</b:BIBTEX_Entry>
    <b:SourceType>JournalArticle</b:SourceType>
    <b:Title>Prioritized Experience Replay</b:Title>
    <b:Tag>Schaul2016</b:Tag>
    <b:Author>
      <b:Author>
        <b:NameList>
          <b:Person>
            <b:Last>Schaul</b:Last>
            <b:First>Tom</b:First>
          </b:Person>
          <b:Person>
            <b:Last>Quan</b:Last>
            <b:First>John</b:First>
          </b:Person>
          <b:Person>
            <b:Last>Antonoglou</b:Last>
            <b:First>Ioannis</b:First>
          </b:Person>
          <b:Person>
            <b:Last>Silver</b:Last>
            <b:First>D.</b:First>
          </b:Person>
        </b:NameList>
      </b:Author>
    </b:Author>
    <b:JournalName>CoRR</b:JournalName>
    <b:RefOrder>25</b:RefOrder>
  </b:Source>
  <b:Source>
    <b:Year>2018</b:Year>
    <b:BIBTEX_Entry>inproceedings</b:BIBTEX_Entry>
    <b:SourceType>ConferenceProceedings</b:SourceType>
    <b:Title>Rainbow: Combining Improvements in Deep Reinforcement Learning</b:Title>
    <b:Tag>Hessel2018</b:Tag>
    <b:BookTitle>AAAI</b:BookTitle>
    <b:Author>
      <b:Author>
        <b:NameList>
          <b:Person>
            <b:Last>Hessel</b:Last>
            <b:First>Matteo</b:First>
          </b:Person>
          <b:Person>
            <b:Last>Modayil</b:Last>
            <b:First>Joseph</b:First>
          </b:Person>
          <b:Person>
            <b:Last>Hasselt</b:Last>
            <b:Middle>V.</b:Middle>
            <b:First>H.</b:First>
          </b:Person>
          <b:Person>
            <b:Last>Schaul</b:Last>
            <b:First>Tom</b:First>
          </b:Person>
          <b:Person>
            <b:Last>Ostrovski</b:Last>
            <b:First>Georg</b:First>
          </b:Person>
          <b:Person>
            <b:Last>Dabney</b:Last>
            <b:First>Will</b:First>
          </b:Person>
          <b:Person>
            <b:Last>Horgan</b:Last>
            <b:First>Dan</b:First>
          </b:Person>
          <b:Person>
            <b:Last>Piot</b:Last>
            <b:First>Bilal</b:First>
          </b:Person>
          <b:Person>
            <b:Last>Azar</b:Last>
            <b:Middle>G.</b:Middle>
            <b:First>M.</b:First>
          </b:Person>
          <b:Person>
            <b:Last>Silver</b:Last>
            <b:First>D.</b:First>
          </b:Person>
        </b:NameList>
      </b:Author>
    </b:Author>
    <b:ConferenceName>AAAI</b:ConferenceName>
    <b:RefOrder>24</b:RefOrder>
  </b:Source>
  <b:Source>
    <b:Year>2002</b:Year>
    <b:Volume>3</b:Volume>
    <b:BIBTEX_Entry>article</b:BIBTEX_Entry>
    <b:SourceType>JournalArticle</b:SourceType>
    <b:Title>Using Confidence Bounds for Exploitation-Exploration Trade-offs</b:Title>
    <b:Tag>Auer2002</b:Tag>
    <b:Author>
      <b:Author>
        <b:NameList>
          <b:Person>
            <b:Last>Auer</b:Last>
            <b:First>P.</b:First>
          </b:Person>
        </b:NameList>
      </b:Author>
    </b:Author>
    <b:Pages>397-422</b:Pages>
    <b:JournalName>J. Mach. Learn. Res.</b:JournalName>
    <b:RefOrder>26</b:RefOrder>
  </b:Source>
  <b:Source>
    <b:Year>2017</b:Year>
    <b:Volume>abs/1712.06567</b:Volume>
    <b:BIBTEX_Entry>article</b:BIBTEX_Entry>
    <b:SourceType>JournalArticle</b:SourceType>
    <b:Title>Deep Neuroevolution: Genetic Algorithms Are a Competitive Alternative for Training Deep Neural Networks for Reinforcement Learning</b:Title>
    <b:Tag>Such2017</b:Tag>
    <b:Author>
      <b:Author>
        <b:NameList>
          <b:Person>
            <b:Last>Such</b:Last>
            <b:Middle>Petroski</b:Middle>
            <b:First>Felipe</b:First>
          </b:Person>
          <b:Person>
            <b:Last>Madhavan</b:Last>
            <b:First>V.</b:First>
          </b:Person>
          <b:Person>
            <b:Last>Conti</b:Last>
            <b:First>Edoardo</b:First>
          </b:Person>
          <b:Person>
            <b:Last>Lehman</b:Last>
            <b:First>J.</b:First>
          </b:Person>
          <b:Person>
            <b:Last>Stanley</b:Last>
            <b:First>K.</b:First>
          </b:Person>
          <b:Person>
            <b:Last>Clune</b:Last>
            <b:First>J.</b:First>
          </b:Person>
        </b:NameList>
      </b:Author>
    </b:Author>
    <b:JournalName>ArXiv</b:JournalName>
    <b:RefOrder>28</b:RefOrder>
  </b:Source>
  <b:Source>
    <b:Year>2015</b:Year>
    <b:BIBTEX_Entry>inproceedings</b:BIBTEX_Entry>
    <b:SourceType>ConferenceProceedings</b:SourceType>
    <b:Title>The Arcade Learning Environment: An Evaluation Platform for General Agents (Extended Abstract)</b:Title>
    <b:Tag>Bellemare2015</b:Tag>
    <b:BookTitle>IJCAI</b:BookTitle>
    <b:Author>
      <b:Author>
        <b:NameList>
          <b:Person>
            <b:Last>Bellemare</b:Last>
            <b:Middle>G.</b:Middle>
            <b:First>Marc</b:First>
          </b:Person>
          <b:Person>
            <b:Last>Naddaf</b:Last>
            <b:First>Yavar</b:First>
          </b:Person>
          <b:Person>
            <b:Last>Veness</b:Last>
            <b:First>J.</b:First>
          </b:Person>
          <b:Person>
            <b:Last>Bowling</b:Last>
            <b:First>Michael</b:First>
          </b:Person>
        </b:NameList>
      </b:Author>
    </b:Author>
    <b:ConferenceName>IJCAI</b:ConferenceName>
    <b:RefOrder>27</b:RefOrder>
  </b:Source>
  <b:Source>
    <b:Year>1975</b:Year>
    <b:Volume>29</b:Volume>
    <b:BIBTEX_Entry>article</b:BIBTEX_Entry>
    <b:SourceType>JournalArticle</b:SourceType>
    <b:Title>Table errata: Algorithms for minimization without derivatives (Prentice-Hall, Englewood Cliffs, N. J., 1973)</b:Title>
    <b:Tag>Brent1975</b:Tag>
    <b:Author>
      <b:Author>
        <b:NameList>
          <b:Person>
            <b:Last>Brent</b:Last>
            <b:First>R.</b:First>
          </b:Person>
        </b:NameList>
      </b:Author>
    </b:Author>
    <b:Pages>1166</b:Pages>
    <b:JournalName>Mathematics of Computation</b:JournalName>
    <b:RefOrder>16</b:RefOrder>
  </b:Source>
  <b:Source>
    <b:Year>2016</b:Year>
    <b:BIBTEX_Entry>inproceedings</b:BIBTEX_Entry>
    <b:SourceType>ConferenceProceedings</b:SourceType>
    <b:Title>TensorFlow: A system for large-scale machine learning</b:Title>
    <b:Tag>Abadi2016</b:Tag>
    <b:BookTitle>OSDI</b:BookTitle>
    <b:Author>
      <b:Author>
        <b:NameList>
          <b:Person>
            <b:Last>Abadi</b:Last>
            <b:First>Martín</b:First>
          </b:Person>
          <b:Person>
            <b:Last>Barham</b:Last>
            <b:First>P.</b:First>
          </b:Person>
          <b:Person>
            <b:Last>Chen</b:Last>
            <b:First>J.</b:First>
          </b:Person>
          <b:Person>
            <b:Last>Chen</b:Last>
            <b:First>Z.</b:First>
          </b:Person>
          <b:Person>
            <b:Last>Davis</b:Last>
            <b:First>Andy</b:First>
          </b:Person>
          <b:Person>
            <b:Last>Dean</b:Last>
            <b:First>J.</b:First>
          </b:Person>
          <b:Person>
            <b:Last>Devin</b:Last>
            <b:First>M.</b:First>
          </b:Person>
          <b:Person>
            <b:Last>Ghemawat</b:Last>
            <b:First>Sanjay</b:First>
          </b:Person>
          <b:Person>
            <b:Last>Irving</b:Last>
            <b:First>Geoffrey</b:First>
          </b:Person>
          <b:Person>
            <b:Last>Isard</b:Last>
            <b:First>M.</b:First>
          </b:Person>
          <b:Person>
            <b:Last>Kudlur</b:Last>
            <b:First>M.</b:First>
          </b:Person>
          <b:Person>
            <b:Last>Levenberg</b:Last>
            <b:First>Josh</b:First>
          </b:Person>
          <b:Person>
            <b:Last>Monga</b:Last>
            <b:First>Rajat</b:First>
          </b:Person>
          <b:Person>
            <b:Last>Moore</b:Last>
            <b:First>Sherry</b:First>
          </b:Person>
          <b:Person>
            <b:Last>Murray</b:Last>
            <b:First>D.</b:First>
          </b:Person>
          <b:Person>
            <b:Last>Steiner</b:Last>
            <b:First>Benoit</b:First>
          </b:Person>
          <b:Person>
            <b:Last>Tucker</b:Last>
            <b:First>P.</b:First>
          </b:Person>
          <b:Person>
            <b:Last>Vasudevan</b:Last>
            <b:First>Vijay</b:First>
          </b:Person>
          <b:Person>
            <b:Last>Warden</b:Last>
            <b:First>Pete</b:First>
          </b:Person>
          <b:Person>
            <b:Last>Wicke</b:Last>
            <b:First>Martin</b:First>
          </b:Person>
          <b:Person>
            <b:Last>Yu</b:Last>
            <b:First>Y.</b:First>
          </b:Person>
          <b:Person>
            <b:Last>Zhang</b:Last>
            <b:First>Xiaoqiang</b:First>
          </b:Person>
        </b:NameList>
      </b:Author>
    </b:Author>
    <b:ConferenceName>OSDI</b:ConferenceName>
    <b:RefOrder>4</b:RefOrder>
  </b:Source>
  <b:Source>
    <b:Year>2020</b:Year>
    <b:Volume>585</b:Volume>
    <b:BIBTEX_Entry>article</b:BIBTEX_Entry>
    <b:SourceType>JournalArticle</b:SourceType>
    <b:Title>Array programming with NumPy</b:Title>
    <b:Tag>Harris2020</b:Tag>
    <b:Publisher>Springer Science and Business Media LLC</b:Publisher>
    <b:URL>https://doi.org/10.1038/s41586-020-2649-2</b:URL>
    <b:DOI>10.1038/s41586-020-2649-2</b:DOI>
    <b:Author>
      <b:Author>
        <b:NameList>
          <b:Person>
            <b:Last>Harris</b:Last>
            <b:Middle>R.</b:Middle>
            <b:First>Charles</b:First>
          </b:Person>
          <b:Person>
            <b:Last>Millman</b:Last>
            <b:Middle>Jarrod</b:Middle>
            <b:First>K.</b:First>
          </b:Person>
          <b:Person>
            <b:Last>van der Walt</b:Last>
            <b:Middle>J.</b:Middle>
            <b:First>Stéfan</b:First>
          </b:Person>
          <b:Person>
            <b:Last>Gommers</b:Last>
            <b:First>Ralf</b:First>
          </b:Person>
          <b:Person>
            <b:Last>Virtanen</b:Last>
            <b:First>Pauli</b:First>
          </b:Person>
          <b:Person>
            <b:Last>Cournapeau</b:Last>
            <b:First>David</b:First>
          </b:Person>
          <b:Person>
            <b:Last>Wieser</b:Last>
            <b:First>Eric</b:First>
          </b:Person>
          <b:Person>
            <b:Last>Taylor</b:Last>
            <b:First>Julian</b:First>
          </b:Person>
          <b:Person>
            <b:Last>Berg</b:Last>
            <b:First>Sebastian</b:First>
          </b:Person>
          <b:Person>
            <b:Last>Smith</b:Last>
            <b:Middle>J.</b:Middle>
            <b:First>Nathaniel</b:First>
          </b:Person>
          <b:Person>
            <b:Last>Kern</b:Last>
            <b:First>Robert</b:First>
          </b:Person>
          <b:Person>
            <b:Last>Picus</b:Last>
            <b:First>Matti</b:First>
          </b:Person>
          <b:Person>
            <b:Last>Hoyer</b:Last>
            <b:First>Stephan</b:First>
          </b:Person>
          <b:Person>
            <b:Last>van Kerkwijk</b:Last>
            <b:Middle>H.</b:Middle>
            <b:First>Marten</b:First>
          </b:Person>
          <b:Person>
            <b:Last>Brett</b:Last>
            <b:First>Matthew</b:First>
          </b:Person>
          <b:Person>
            <b:Last>Haldane</b:Last>
            <b:First>Allan</b:First>
          </b:Person>
          <b:Person>
            <b:Last>del Río</b:Last>
            <b:Middle>Fernández</b:Middle>
            <b:First>Jaime</b:First>
          </b:Person>
          <b:Person>
            <b:Last>Wiebe</b:Last>
            <b:First>Mark</b:First>
          </b:Person>
          <b:Person>
            <b:Last>Peterson</b:Last>
            <b:First>Pearu</b:First>
          </b:Person>
          <b:Person>
            <b:Last>Gérard-Marchant</b:Last>
            <b:First>Pierre</b:First>
          </b:Person>
          <b:Person>
            <b:Last>Sheppard</b:Last>
            <b:First>Kevin</b:First>
          </b:Person>
          <b:Person>
            <b:Last>Reddy</b:Last>
            <b:First>Tyler</b:First>
          </b:Person>
          <b:Person>
            <b:Last>Weckesser</b:Last>
            <b:First>Warren</b:First>
          </b:Person>
          <b:Person>
            <b:Last>Abbasi</b:Last>
            <b:First>Hameer</b:First>
          </b:Person>
          <b:Person>
            <b:Last>Gohlke</b:Last>
            <b:First>Christoph</b:First>
          </b:Person>
          <b:Person>
            <b:Last>Oliphant</b:Last>
            <b:Middle>E.</b:Middle>
            <b:First>Travis</b:First>
          </b:Person>
        </b:NameList>
      </b:Author>
    </b:Author>
    <b:Pages>357–362</b:Pages>
    <b:Month>9</b:Month>
    <b:JournalName>Nature</b:JournalName>
    <b:Number>7825</b:Number>
    <b:RefOrder>7</b:RefOrder>
  </b:Source>
  <b:Source>
    <b:Year>2011</b:Year>
    <b:Volume>12</b:Volume>
    <b:BIBTEX_Entry>article</b:BIBTEX_Entry>
    <b:SourceType>JournalArticle</b:SourceType>
    <b:Title>Scikit-learn: Machine Learning in Python</b:Title>
    <b:Tag>Pedregosa2011</b:Tag>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Pages>2825–2830</b:Pages>
    <b:JournalName>Journal of Machine Learning Research</b:JournalName>
    <b:RefOrder>10</b:RefOrder>
  </b:Source>
  <b:Source>
    <b:Year>2020</b:Year>
    <b:BIBTEX_Entry>software</b:BIBTEX_Entry>
    <b:SourceType>Misc</b:SourceType>
    <b:Title>pandas-dev/pandas: Pandas</b:Title>
    <b:Tag>2020</b:Tag>
    <b:Publisher>Zenodo</b:Publisher>
    <b:URL>https://doi.org/10.5281/zenodo.3509134</b:URL>
    <b:DOI>10.5281/zenodo.3509134</b:DOI>
    <b:Author>
      <b:Author>
        <b:NameList>
          <b:Person>
            <b:Last>pandas development team</b:Last>
            <b:First>The</b:First>
          </b:Person>
        </b:NameList>
      </b:Author>
    </b:Author>
    <b:Month>2</b:Month>
    <b:PublicationTitle>pandas-dev/pandas: Pandas</b:PublicationTitle>
    <b:RefOrder>11</b:RefOrder>
  </b:Source>
  <b:Source>
    <b:Year>2015</b:Year>
    <b:BIBTEX_Entry>misc</b:BIBTEX_Entry>
    <b:SourceType>Misc</b:SourceType>
    <b:Title>Keras</b:Title>
    <b:Tag>chollet2015keras</b:Tag>
    <b:BIBTEX_HowPublished>\url{https://keras.io}</b:BIBTEX_HowPublished>
    <b:Author>
      <b:Author>
        <b:NameList>
          <b:Person>
            <b:Last>Chollet</b:Last>
            <b:First>François</b:First>
          </b:Person>
          <b:Person>
            <b:Last>others</b:Last>
          </b:Person>
        </b:NameList>
      </b:Author>
    </b:Author>
    <b:PublicationTitle>Keras</b:PublicationTitle>
    <b:RefOrder>5</b:RefOrder>
  </b:Source>
  <b:Source>
    <b:Year>2016</b:Year>
    <b:BIBTEX_Entry>misc</b:BIBTEX_Entry>
    <b:SourceType>Misc</b:SourceType>
    <b:Title>OpenAI Gym</b:Title>
    <b:Tag>Brockman2016</b:Tag>
    <b:Author>
      <b:Author>
        <b:NameList>
          <b:Person>
            <b:Last>Brockman</b:Last>
            <b:First>Greg</b:First>
          </b:Person>
          <b:Person>
            <b:Last>Cheung</b:Last>
            <b:First>Vicki</b:First>
          </b:Person>
          <b:Person>
            <b:Last>Pettersson</b:Last>
            <b:First>Ludwig</b:First>
          </b:Person>
          <b:Person>
            <b:Last>Schneider</b:Last>
            <b:First>Jonas</b:First>
          </b:Person>
          <b:Person>
            <b:Last>Schulman</b:Last>
            <b:First>John</b:First>
          </b:Person>
          <b:Person>
            <b:Last>Tang</b:Last>
            <b:First>Jie</b:First>
          </b:Person>
          <b:Person>
            <b:Last>Zaremba</b:Last>
            <b:First>Wojciech</b:First>
          </b:Person>
        </b:NameList>
      </b:Author>
    </b:Author>
    <b:PublicationTitle>OpenAI Gym</b:PublicationTitle>
    <b:RefOrder>1</b:RefOrder>
  </b:Source>
  <b:Source>
    <b:Year>2007</b:Year>
    <b:Volume>9</b:Volume>
    <b:BIBTEX_Entry>article</b:BIBTEX_Entry>
    <b:SourceType>JournalArticle</b:SourceType>
    <b:Title>Matplotlib: A 2D graphics environment</b:Title>
    <b:Tag>Hunter2007</b:Tag>
    <b:BIBTEX_Abstract>Matplotlib is a 2D graphics package used for Python for application development, interactive scripting, and publication-quality image generation across user interfaces and operating systems.</b:BIBTEX_Abstract>
    <b:Publisher>IEEE COMPUTER SOC</b:Publisher>
    <b:DOI>10.1109/MCSE.2007.55</b:DOI>
    <b:Author>
      <b:Author>
        <b:NameList>
          <b:Person>
            <b:Last>Hunter</b:Last>
            <b:Middle>D.</b:Middle>
            <b:First>J.</b:First>
          </b:Person>
        </b:NameList>
      </b:Author>
    </b:Author>
    <b:Pages>90–95</b:Pages>
    <b:JournalName>Computing in Science &amp; Engineering</b:JournalName>
    <b:Number>3</b:Number>
    <b:RefOrder>12</b:RefOrder>
  </b:Source>
  <b:Source>
    <b:Year>2016</b:Year>
    <b:BIBTEX_Entry>misc</b:BIBTEX_Entry>
    <b:SourceType>Misc</b:SourceType>
    <b:Title>keras-rl</b:Title>
    <b:Tag>Plappert2016</b:Tag>
    <b:Publisher>GitHub</b:Publisher>
    <b:BIBTEX_HowPublished>\url{https://github.com/keras-rl/keras-rl}</b:BIBTEX_HowPublished>
    <b:Author>
      <b:Author>
        <b:NameList>
          <b:Person>
            <b:Last>Plappert</b:Last>
            <b:First>Matthias</b:First>
          </b:Person>
        </b:NameList>
      </b:Author>
    </b:Author>
    <b:JournalName>GitHub repository</b:JournalName>
    <b:PublicationTitle>keras-rl</b:PublicationTitle>
    <b:RefOrder>6</b:RefOrder>
  </b:Source>
</b:Sources>
</file>

<file path=customXml/itemProps1.xml><?xml version="1.0" encoding="utf-8"?>
<ds:datastoreItem xmlns:ds="http://schemas.openxmlformats.org/officeDocument/2006/customXml" ds:itemID="{4ACA82A0-7494-44CE-9827-171C7ECE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32</Pages>
  <Words>6097</Words>
  <Characters>34574</Characters>
  <Application>Microsoft Office Word</Application>
  <DocSecurity>0</DocSecurity>
  <Lines>1115</Lines>
  <Paragraphs>645</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38</cp:revision>
  <dcterms:created xsi:type="dcterms:W3CDTF">2023-05-19T01:32:00Z</dcterms:created>
  <dcterms:modified xsi:type="dcterms:W3CDTF">2023-05-22T07:10:00Z</dcterms:modified>
</cp:coreProperties>
</file>