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val="clear" w:fill="808080"/>
        <w:tabs>
          <w:tab w:val="left" w:pos="7692" w:leader="none"/>
        </w:tabs>
        <w:spacing w:before="200" w:after="0"/>
        <w:rPr>
          <w:rFonts w:eastAsia="ＭＳ ゴシック" w:eastAsiaTheme="majorEastAsia"/>
        </w:rPr>
      </w:pPr>
      <w:r>
        <w:rPr>
          <w:rFonts w:eastAsia="ＭＳ ゴシック" w:eastAsiaTheme="majorEastAsia"/>
        </w:rPr>
        <w:t>Nota de liberação: projeto Simplex V0.1</w:t>
        <w:tab/>
      </w:r>
    </w:p>
    <w:p>
      <w:pPr>
        <w:pStyle w:val="Heading2"/>
        <w:rPr/>
      </w:pPr>
      <w:bookmarkStart w:id="0" w:name="_GoBack"/>
      <w:bookmarkEnd w:id="0"/>
      <w:r>
        <w:rPr/>
        <w:t>Introdução</w:t>
      </w:r>
    </w:p>
    <w:p>
      <w:pPr>
        <w:pStyle w:val="Normal"/>
        <w:jc w:val="both"/>
        <w:rPr/>
      </w:pPr>
      <w:r>
        <w:rPr/>
        <w:t>Este documento provê uma visão geral da versão do aplicativo Projeto X que está sendo liberada. Aqui descreveremos as funcionalidades do aplicativo, bem como seus problemas e limitações conhecidos. Por último são descritas as demandas e os problemas que foram resolvidos para liberação da versão atual.</w:t>
      </w:r>
    </w:p>
    <w:p>
      <w:pPr>
        <w:pStyle w:val="Heading2"/>
        <w:numPr>
          <w:ilvl w:val="0"/>
          <w:numId w:val="1"/>
        </w:numPr>
        <w:shd w:val="clear" w:fill="E5E5E5"/>
        <w:tabs>
          <w:tab w:val="left" w:pos="284" w:leader="none"/>
        </w:tabs>
        <w:ind w:left="0" w:hanging="0"/>
        <w:rPr/>
      </w:pPr>
      <w:r>
        <w:rPr/>
        <w:t>Nota de release a ser publicado</w:t>
      </w:r>
    </w:p>
    <w:p>
      <w:pPr>
        <w:pStyle w:val="ListParagraph"/>
        <w:numPr>
          <w:ilvl w:val="0"/>
          <w:numId w:val="3"/>
        </w:numPr>
        <w:ind w:left="567" w:hanging="360"/>
        <w:rPr/>
      </w:pPr>
      <w:r>
        <w:rPr/>
        <w:t xml:space="preserve">Versão 0.1: Permite a solução inicial do algoritmo simplex. </w:t>
      </w:r>
    </w:p>
    <w:p>
      <w:pPr>
        <w:pStyle w:val="ListParagraph"/>
        <w:numPr>
          <w:ilvl w:val="0"/>
          <w:numId w:val="3"/>
        </w:numPr>
        <w:ind w:left="567" w:hanging="360"/>
        <w:rPr/>
      </w:pPr>
      <w:r>
        <w:rPr/>
        <w:t>Versão 0.1: Permite delimitar a quantidade de iterações que o usuário desejar.</w:t>
      </w:r>
    </w:p>
    <w:p>
      <w:pPr>
        <w:pStyle w:val="ListParagraph"/>
        <w:numPr>
          <w:ilvl w:val="0"/>
          <w:numId w:val="3"/>
        </w:numPr>
        <w:ind w:left="567" w:hanging="360"/>
        <w:rPr/>
      </w:pPr>
      <w:r>
        <w:rPr/>
        <w:t>Versão 0.1: Possui interface intuitiva e amigável.</w:t>
      </w:r>
    </w:p>
    <w:p>
      <w:pPr>
        <w:pStyle w:val="ListParagraph"/>
        <w:numPr>
          <w:ilvl w:val="0"/>
          <w:numId w:val="3"/>
        </w:numPr>
        <w:ind w:left="567" w:hanging="360"/>
        <w:rPr/>
      </w:pPr>
      <w:r>
        <w:rPr/>
        <w:t xml:space="preserve">Versão 0.1: </w:t>
      </w:r>
      <w:bookmarkStart w:id="1" w:name="__DdeLink__251_430525037"/>
      <w:r>
        <w:rPr/>
        <w:t>Determina as várias básicas e não básicas</w:t>
      </w:r>
      <w:bookmarkEnd w:id="1"/>
      <w:r>
        <w:rPr/>
        <w:t>.</w:t>
      </w:r>
    </w:p>
    <w:p>
      <w:pPr>
        <w:pStyle w:val="ListParagraph"/>
        <w:numPr>
          <w:ilvl w:val="0"/>
          <w:numId w:val="3"/>
        </w:numPr>
        <w:ind w:left="567" w:hanging="360"/>
        <w:rPr/>
      </w:pPr>
      <w:r>
        <w:rPr/>
        <w:t xml:space="preserve">Versão 0.1: Encontra a solução otimizada para o problema. </w:t>
      </w:r>
    </w:p>
    <w:p>
      <w:pPr>
        <w:pStyle w:val="Heading2"/>
        <w:numPr>
          <w:ilvl w:val="0"/>
          <w:numId w:val="1"/>
        </w:numPr>
        <w:shd w:val="clear" w:fill="E5E5E5"/>
        <w:tabs>
          <w:tab w:val="left" w:pos="284" w:leader="none"/>
        </w:tabs>
        <w:ind w:left="0" w:hanging="0"/>
        <w:rPr/>
      </w:pPr>
      <w:r>
        <w:rPr/>
        <w:t>Problemas conhecidos e limitações</w:t>
      </w:r>
    </w:p>
    <w:p>
      <w:pPr>
        <w:pStyle w:val="Normal"/>
        <w:rPr>
          <w:b/>
          <w:b/>
        </w:rPr>
      </w:pPr>
      <w:r>
        <w:rPr>
          <w:b/>
        </w:rPr>
        <w:t>Limitação</w:t>
      </w:r>
    </w:p>
    <w:p>
      <w:pPr>
        <w:pStyle w:val="ListParagraph"/>
        <w:numPr>
          <w:ilvl w:val="0"/>
          <w:numId w:val="4"/>
        </w:numPr>
        <w:rPr/>
      </w:pPr>
      <w:r>
        <w:rPr>
          <w:color w:val="FF0000"/>
        </w:rPr>
        <w:t>Loops infinitos ao adicionar restrições negativas.</w:t>
      </w:r>
    </w:p>
    <w:p>
      <w:pPr>
        <w:pStyle w:val="ListParagraph"/>
        <w:numPr>
          <w:ilvl w:val="0"/>
          <w:numId w:val="4"/>
        </w:numPr>
        <w:rPr/>
      </w:pPr>
      <w:r>
        <w:rPr>
          <w:color w:val="FF0000"/>
        </w:rPr>
        <w:t>Análise de Sensibilidade não concluída.</w:t>
      </w:r>
    </w:p>
    <w:p>
      <w:pPr>
        <w:pStyle w:val="ListParagraph"/>
        <w:numPr>
          <w:ilvl w:val="0"/>
          <w:numId w:val="4"/>
        </w:numPr>
        <w:rPr/>
      </w:pPr>
      <w:r>
        <w:rPr>
          <w:color w:val="FF0000"/>
        </w:rPr>
        <w:t>Aplicação não reconhece se função Z iniciar com 'x'.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Heading2"/>
        <w:numPr>
          <w:ilvl w:val="0"/>
          <w:numId w:val="1"/>
        </w:numPr>
        <w:shd w:val="clear" w:fill="E5E5E5"/>
        <w:tabs>
          <w:tab w:val="left" w:pos="284" w:leader="none"/>
        </w:tabs>
        <w:ind w:left="0" w:hanging="0"/>
        <w:rPr/>
      </w:pPr>
      <w:r>
        <w:rPr/>
        <w:t>Datas Importantes</w:t>
      </w:r>
    </w:p>
    <w:p>
      <w:pPr>
        <w:pStyle w:val="Normal"/>
        <w:rPr/>
      </w:pPr>
      <w:r>
        <w:rPr/>
        <w:t>Segue abaixo as datas importante do desenvolvimento: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LightGrid-Accent1"/>
        <w:tblW w:w="6555" w:type="dxa"/>
        <w:jc w:val="center"/>
        <w:tblInd w:w="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7"/>
        <w:gridCol w:w="4387"/>
      </w:tblGrid>
      <w:tr>
        <w:trPr>
          <w:trHeight w:val="27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Data</w:t>
            </w:r>
          </w:p>
        </w:tc>
        <w:tc>
          <w:tcPr>
            <w:tcW w:w="4387" w:type="dxa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Evento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19/09/2015</w:t>
            </w:r>
          </w:p>
        </w:tc>
        <w:tc>
          <w:tcPr>
            <w:tcW w:w="4387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Início do planejamento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73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20/09/2015</w:t>
            </w:r>
          </w:p>
        </w:tc>
        <w:tc>
          <w:tcPr>
            <w:tcW w:w="438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Início do desenvolvimento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/>
                <w:b/>
                <w:b/>
                <w:bCs/>
              </w:rPr>
            </w:pPr>
            <w:r>
              <w:rPr>
                <w:rFonts w:eastAsia="ＭＳ ゴシック" w:cs="" w:ascii="Cambria" w:hAnsi="Cambria"/>
                <w:b/>
                <w:bCs/>
                <w:color w:val="FF0000"/>
              </w:rPr>
              <w:t>21/10/2015</w:t>
            </w:r>
          </w:p>
        </w:tc>
        <w:tc>
          <w:tcPr>
            <w:tcW w:w="4387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Entrega para teste</w:t>
            </w:r>
          </w:p>
        </w:tc>
      </w:tr>
      <w:tr>
        <w:trPr>
          <w:trHeight w:val="273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/>
                <w:b/>
                <w:b/>
                <w:bCs/>
              </w:rPr>
            </w:pPr>
            <w:r>
              <w:rPr>
                <w:rFonts w:eastAsia="ＭＳ ゴシック" w:cs="" w:ascii="Cambria" w:hAnsi="Cambria"/>
                <w:b/>
                <w:bCs/>
                <w:color w:val="FF0000"/>
              </w:rPr>
              <w:t>22/10/2015</w:t>
            </w:r>
          </w:p>
        </w:tc>
        <w:tc>
          <w:tcPr>
            <w:tcW w:w="438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Fim do teste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/>
                <w:b/>
                <w:b/>
                <w:bCs/>
              </w:rPr>
            </w:pPr>
            <w:r>
              <w:rPr>
                <w:rFonts w:eastAsia="ＭＳ ゴシック" w:cs="" w:ascii="Cambria" w:hAnsi="Cambria"/>
                <w:b/>
                <w:bCs/>
                <w:color w:val="FF0000"/>
              </w:rPr>
              <w:t>22/10/2015</w:t>
            </w:r>
          </w:p>
        </w:tc>
        <w:tc>
          <w:tcPr>
            <w:tcW w:w="4387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eastAsia="Times New Roman" w:cs="Times New Roman"/>
              </w:rPr>
              <w:t>Liberação para produção</w:t>
            </w:r>
          </w:p>
        </w:tc>
      </w:tr>
    </w:tbl>
    <w:p>
      <w:pPr>
        <w:pStyle w:val="Heading2"/>
        <w:numPr>
          <w:ilvl w:val="0"/>
          <w:numId w:val="1"/>
        </w:numPr>
        <w:shd w:val="clear" w:fill="E5E5E5"/>
        <w:tabs>
          <w:tab w:val="left" w:pos="284" w:leader="none"/>
        </w:tabs>
        <w:ind w:left="0" w:hanging="0"/>
        <w:rPr/>
      </w:pPr>
      <w:r>
        <w:rPr/>
        <w:t>Compatibilidade</w:t>
      </w:r>
    </w:p>
    <w:p>
      <w:pPr>
        <w:pStyle w:val="Normal"/>
        <w:rPr/>
      </w:pPr>
      <w:r>
        <w:rPr/>
        <w:t>Segue abaixo os requisitos:</w:t>
      </w:r>
    </w:p>
    <w:tbl>
      <w:tblPr>
        <w:tblStyle w:val="LightGrid-Accent1"/>
        <w:tblW w:w="6555" w:type="dxa"/>
        <w:jc w:val="center"/>
        <w:tblInd w:w="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7"/>
        <w:gridCol w:w="4387"/>
      </w:tblGrid>
      <w:tr>
        <w:trPr>
          <w:trHeight w:val="27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Requisitos</w:t>
            </w:r>
          </w:p>
        </w:tc>
        <w:tc>
          <w:tcPr>
            <w:tcW w:w="4387" w:type="dxa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Ferramentas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Navegadores</w:t>
            </w:r>
          </w:p>
        </w:tc>
        <w:tc>
          <w:tcPr>
            <w:tcW w:w="4387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Browser: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20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Mozila Firefox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200"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Chrome</w:t>
            </w:r>
          </w:p>
          <w:p>
            <w:pPr>
              <w:pStyle w:val="Normal"/>
              <w:spacing w:lineRule="auto" w:line="240" w:before="20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73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Sistema operacional</w:t>
            </w:r>
          </w:p>
        </w:tc>
        <w:tc>
          <w:tcPr>
            <w:tcW w:w="438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Linux: Ubuntu </w:t>
            </w:r>
            <w:r>
              <w:rPr>
                <w:color w:val="FF0000"/>
              </w:rPr>
              <w:t>15.04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cstheme="majorBidi" w:eastAsiaTheme="majorEastAsia" w:ascii="Cambria" w:hAnsi="Cambria"/>
                <w:b/>
                <w:bCs/>
              </w:rPr>
            </w:r>
          </w:p>
        </w:tc>
        <w:tc>
          <w:tcPr>
            <w:tcW w:w="4387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Windows: XP em diante</w:t>
            </w:r>
          </w:p>
        </w:tc>
      </w:tr>
      <w:tr>
        <w:trPr>
          <w:trHeight w:val="273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cstheme="majorBidi" w:eastAsiaTheme="majorEastAsia" w:ascii="Cambria" w:hAnsi="Cambria"/>
                <w:b/>
                <w:bCs/>
              </w:rPr>
            </w:r>
          </w:p>
        </w:tc>
        <w:tc>
          <w:tcPr>
            <w:tcW w:w="438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Mac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tbl>
      <w:tblPr>
        <w:tblStyle w:val="LightGrid-Accent1"/>
        <w:tblW w:w="6555" w:type="dxa"/>
        <w:jc w:val="center"/>
        <w:tblInd w:w="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67"/>
        <w:gridCol w:w="4387"/>
      </w:tblGrid>
      <w:tr>
        <w:trPr>
          <w:trHeight w:val="27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cstheme="majorBidi" w:eastAsiaTheme="majorEastAsia" w:ascii="Cambria" w:hAnsi="Cambria"/>
                <w:b/>
                <w:bCs/>
              </w:rPr>
            </w:r>
          </w:p>
        </w:tc>
        <w:tc>
          <w:tcPr>
            <w:tcW w:w="4387" w:type="dxa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Tecnologias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Linguagem de programação</w:t>
            </w:r>
          </w:p>
        </w:tc>
        <w:tc>
          <w:tcPr>
            <w:tcW w:w="4387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Php,Javascript</w:t>
            </w:r>
          </w:p>
        </w:tc>
      </w:tr>
      <w:tr>
        <w:trPr>
          <w:trHeight w:val="273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Framework WEB</w:t>
            </w:r>
          </w:p>
        </w:tc>
        <w:tc>
          <w:tcPr>
            <w:tcW w:w="438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Angular JS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 xml:space="preserve">IDE </w:t>
            </w:r>
          </w:p>
        </w:tc>
        <w:tc>
          <w:tcPr>
            <w:tcW w:w="4387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Sublime</w:t>
            </w:r>
          </w:p>
        </w:tc>
      </w:tr>
      <w:tr>
        <w:trPr>
          <w:trHeight w:val="273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Design pattern</w:t>
            </w:r>
          </w:p>
        </w:tc>
        <w:tc>
          <w:tcPr>
            <w:tcW w:w="4387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Nenhum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6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Servidor Web</w:t>
            </w:r>
          </w:p>
        </w:tc>
        <w:tc>
          <w:tcPr>
            <w:tcW w:w="4387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Hostinger</w:t>
            </w:r>
          </w:p>
        </w:tc>
      </w:tr>
    </w:tbl>
    <w:p>
      <w:pPr>
        <w:pStyle w:val="Normal"/>
        <w:spacing w:before="200" w:after="120"/>
        <w:rPr/>
      </w:pPr>
      <w:r>
        <w:rPr/>
      </w:r>
    </w:p>
    <w:p>
      <w:pPr>
        <w:pStyle w:val="Heading2"/>
        <w:numPr>
          <w:ilvl w:val="0"/>
          <w:numId w:val="1"/>
        </w:numPr>
        <w:shd w:val="clear" w:fill="E5E5E5"/>
        <w:tabs>
          <w:tab w:val="left" w:pos="284" w:leader="none"/>
        </w:tabs>
        <w:ind w:left="0" w:hanging="0"/>
        <w:rPr/>
      </w:pPr>
      <w:r>
        <w:rPr/>
        <w:t>Procedimento E ALTERAÇAO DE CONFIGURAçãO do Ambiente</w:t>
      </w:r>
    </w:p>
    <w:p>
      <w:pPr>
        <w:pStyle w:val="Normal"/>
        <w:rPr/>
      </w:pPr>
      <w:r>
        <w:rPr/>
        <w:t>Descrever o processo de implantação.</w:t>
      </w:r>
    </w:p>
    <w:p>
      <w:pPr>
        <w:pStyle w:val="Normal"/>
        <w:rPr/>
      </w:pPr>
      <w:r>
        <w:rPr/>
        <w:t>- Instalação do servidor Web (LAMP), que traz apache e PHP.</w:t>
      </w:r>
    </w:p>
    <w:p>
      <w:pPr>
        <w:pStyle w:val="Normal"/>
        <w:rPr/>
      </w:pPr>
      <w:r>
        <w:rPr/>
        <w:t>- Utilização de editor de texto (Sublime).</w:t>
      </w:r>
    </w:p>
    <w:p>
      <w:pPr>
        <w:pStyle w:val="Normal"/>
        <w:rPr/>
      </w:pPr>
      <w:r>
        <w:rPr/>
        <w:t>- Linguagem de programação PHP, Javascript, linguagem de marcação HTML + estilização CSS.</w:t>
      </w:r>
    </w:p>
    <w:p>
      <w:pPr>
        <w:pStyle w:val="Normal"/>
        <w:rPr/>
      </w:pPr>
      <w:r>
        <w:rPr/>
        <w:t>- Versionamento de código com Git + Github:</w:t>
      </w:r>
    </w:p>
    <w:p>
      <w:pPr>
        <w:pStyle w:val="Normal"/>
        <w:rPr/>
      </w:pPr>
      <w:r>
        <w:rPr/>
        <w:t>* $git init =&gt; inicializa um repositório local.</w:t>
      </w:r>
    </w:p>
    <w:p>
      <w:pPr>
        <w:pStyle w:val="Normal"/>
        <w:rPr/>
      </w:pPr>
      <w:r>
        <w:rPr/>
        <w:t>* $git config –-global user.name “nome” =&gt; atribui username .</w:t>
      </w:r>
    </w:p>
    <w:p>
      <w:pPr>
        <w:pStyle w:val="Normal"/>
        <w:rPr/>
      </w:pPr>
      <w:r>
        <w:rPr/>
        <w:t>* $git config –global user.email “email” =&gt; atrinui e-mail.</w:t>
      </w:r>
    </w:p>
    <w:p>
      <w:pPr>
        <w:pStyle w:val="Normal"/>
        <w:rPr/>
      </w:pPr>
      <w:r>
        <w:rPr/>
        <w:t>* $git add . =&gt; adiciona arquivos.</w:t>
      </w:r>
    </w:p>
    <w:p>
      <w:pPr>
        <w:pStyle w:val="Normal"/>
        <w:rPr/>
      </w:pPr>
      <w:r>
        <w:rPr/>
        <w:t>* $git commit -m “mensagem” =&gt; comita os arquivos adicionados.</w:t>
      </w:r>
    </w:p>
    <w:p>
      <w:pPr>
        <w:pStyle w:val="Normal"/>
        <w:rPr/>
      </w:pPr>
      <w:r>
        <w:rPr/>
        <w:t>* $git push nome_do_repositorio_central nome_da_brench =&gt; envia arquivos para repositório central.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shd w:val="clear" w:fill="E5E5E5"/>
        <w:tabs>
          <w:tab w:val="left" w:pos="284" w:leader="none"/>
        </w:tabs>
        <w:ind w:left="0" w:hanging="0"/>
        <w:rPr/>
      </w:pPr>
      <w:r>
        <w:rPr/>
        <w:t>Atividades Realizadas No período</w:t>
      </w:r>
    </w:p>
    <w:p>
      <w:pPr>
        <w:pStyle w:val="Normal"/>
        <w:rPr/>
      </w:pPr>
      <w:r>
        <w:rPr/>
        <w:t>Nessa liberação foram contemplados os seguintes itens:</w:t>
      </w:r>
    </w:p>
    <w:p>
      <w:pPr>
        <w:pStyle w:val="Normal"/>
        <w:rPr/>
      </w:pPr>
      <w:r>
        <w:rPr/>
      </w:r>
    </w:p>
    <w:tbl>
      <w:tblPr>
        <w:tblStyle w:val="LightGrid-Accent1"/>
        <w:tblW w:w="9541" w:type="dxa"/>
        <w:jc w:val="left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5"/>
        <w:gridCol w:w="2556"/>
        <w:gridCol w:w="3475"/>
        <w:gridCol w:w="1290"/>
        <w:gridCol w:w="15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 xml:space="preserve">Cód </w:t>
            </w:r>
          </w:p>
        </w:tc>
        <w:tc>
          <w:tcPr>
            <w:tcW w:w="2556" w:type="dxa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Título</w:t>
            </w:r>
          </w:p>
        </w:tc>
        <w:tc>
          <w:tcPr>
            <w:tcW w:w="3475" w:type="dxa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Tarefa</w:t>
            </w:r>
          </w:p>
        </w:tc>
        <w:tc>
          <w:tcPr>
            <w:tcW w:w="1290" w:type="dxa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Situação</w:t>
            </w:r>
          </w:p>
        </w:tc>
        <w:tc>
          <w:tcPr>
            <w:tcW w:w="1545" w:type="dxa"/>
            <w:tcBorders>
              <w:bottom w:val="single" w:sz="18" w:space="0" w:color="808080"/>
              <w:insideH w:val="single" w:sz="18" w:space="0" w:color="808080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ＭＳ ゴシック" w:cs="" w:asciiTheme="majorHAnsi" w:cstheme="majorBidi" w:eastAsiaTheme="majorEastAsia" w:hAnsiTheme="majorHAnsi"/>
                <w:b/>
                <w:b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Observação</w:t>
            </w:r>
          </w:p>
        </w:tc>
      </w:tr>
      <w:tr>
        <w:trPr>
          <w:trHeight w:val="138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rFonts w:eastAsia="ＭＳ ゴシック" w:cs="" w:ascii="Cambria" w:hAnsi="Cambria" w:cstheme="majorBidi" w:eastAsiaTheme="majorEastAsia"/>
                <w:b w:val="false"/>
                <w:bCs/>
              </w:rPr>
              <w:t>1</w:t>
            </w:r>
          </w:p>
        </w:tc>
        <w:tc>
          <w:tcPr>
            <w:tcW w:w="2556" w:type="dxa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567" w:hanging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Solução Inicial</w:t>
            </w:r>
          </w:p>
        </w:tc>
        <w:tc>
          <w:tcPr>
            <w:tcW w:w="3475" w:type="dxa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Busca do menor valor da função Z e exibição do mesmo,efetua as divisões da coluna de recursos pela que entrou na base. 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90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Concluído </w:t>
            </w:r>
          </w:p>
        </w:tc>
        <w:tc>
          <w:tcPr>
            <w:tcW w:w="1545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rFonts w:eastAsia="ＭＳ ゴシック" w:cs="" w:ascii="Cambria" w:hAnsi="Cambria" w:cstheme="majorBidi" w:eastAsiaTheme="majorEastAsia"/>
                <w:b w:val="false"/>
                <w:bCs/>
              </w:rPr>
              <w:t>2</w:t>
            </w:r>
          </w:p>
        </w:tc>
        <w:tc>
          <w:tcPr>
            <w:tcW w:w="2556" w:type="dxa"/>
            <w:tcBorders/>
            <w:shd w:fill="auto" w:val="clear"/>
            <w:tcMar>
              <w:left w:w="97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567" w:hanging="36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Delimitar quantidade de iterações</w:t>
            </w:r>
          </w:p>
        </w:tc>
        <w:tc>
          <w:tcPr>
            <w:tcW w:w="3475" w:type="dxa"/>
            <w:tcBorders/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Possibilita o usuário uma solução rápida e precisa do que deseja.</w:t>
            </w:r>
          </w:p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>Concluído</w:t>
            </w:r>
          </w:p>
        </w:tc>
        <w:tc>
          <w:tcPr>
            <w:tcW w:w="1545" w:type="dxa"/>
            <w:tcBorders/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</w:rPr>
            </w:pPr>
            <w:r>
              <w:rPr>
                <w:rFonts w:eastAsia="ＭＳ ゴシック" w:cs="" w:ascii="Cambria" w:hAnsi="Cambria" w:cstheme="majorBidi" w:eastAsiaTheme="majorEastAsia"/>
                <w:b w:val="false"/>
                <w:bCs/>
              </w:rPr>
              <w:t>3</w:t>
            </w:r>
          </w:p>
        </w:tc>
        <w:tc>
          <w:tcPr>
            <w:tcW w:w="2556" w:type="dxa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Interface intuitiva</w:t>
            </w:r>
          </w:p>
        </w:tc>
        <w:tc>
          <w:tcPr>
            <w:tcW w:w="3475" w:type="dxa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>Traz ao usuário uma boa visibilidade e facilita a aplicação do problema.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90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Concluído</w:t>
            </w:r>
          </w:p>
        </w:tc>
        <w:tc>
          <w:tcPr>
            <w:tcW w:w="1545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tabs>
                <w:tab w:val="left" w:pos="66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tabs>
                <w:tab w:val="left" w:pos="66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tabs>
                <w:tab w:val="left" w:pos="66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tabs>
                <w:tab w:val="left" w:pos="66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tabs>
                <w:tab w:val="left" w:pos="66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tabs>
                <w:tab w:val="left" w:pos="66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9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ＭＳ ゴシック" w:cs="" w:asciiTheme="majorHAnsi" w:cstheme="majorBidi" w:eastAsiaTheme="majorEastAsia" w:hAnsiTheme="majorHAnsi"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4</w:t>
            </w:r>
          </w:p>
        </w:tc>
        <w:tc>
          <w:tcPr>
            <w:tcW w:w="2556" w:type="dxa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567" w:hanging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Determina as várias básicas e não básicas</w:t>
            </w:r>
          </w:p>
        </w:tc>
        <w:tc>
          <w:tcPr>
            <w:tcW w:w="3475" w:type="dxa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Faz a troca das variáveis que devem sair da base e as que precisam entrar na base.</w:t>
            </w:r>
          </w:p>
        </w:tc>
        <w:tc>
          <w:tcPr>
            <w:tcW w:w="1290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Concluído</w:t>
            </w:r>
          </w:p>
        </w:tc>
        <w:tc>
          <w:tcPr>
            <w:tcW w:w="1545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tabs>
                <w:tab w:val="left" w:pos="66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9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ＭＳ ゴシック" w:cs="" w:asciiTheme="majorHAnsi" w:cstheme="majorBidi" w:eastAsiaTheme="majorEastAsia" w:hAnsiTheme="majorHAnsi"/>
                <w:bCs/>
              </w:rPr>
            </w:pPr>
            <w:r>
              <w:rPr>
                <w:rFonts w:eastAsia="ＭＳ ゴシック" w:cs="" w:ascii="Cambria" w:hAnsi="Cambria" w:cstheme="majorBidi" w:eastAsiaTheme="majorEastAsia"/>
                <w:b/>
                <w:bCs/>
              </w:rPr>
              <w:t>5</w:t>
            </w:r>
          </w:p>
        </w:tc>
        <w:tc>
          <w:tcPr>
            <w:tcW w:w="2556" w:type="dxa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567" w:hanging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Solução Otimizada</w:t>
            </w:r>
          </w:p>
        </w:tc>
        <w:tc>
          <w:tcPr>
            <w:tcW w:w="3475" w:type="dxa"/>
            <w:tcBorders/>
            <w:shd w:color="auto" w:fill="DFDFDF" w:themeFill="accent1" w:themeFillTint="3f" w:val="clear"/>
            <w:tcMar>
              <w:left w:w="97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Realiza a solução otimizada do problema em questão.</w:t>
            </w:r>
          </w:p>
        </w:tc>
        <w:tc>
          <w:tcPr>
            <w:tcW w:w="1290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Concluído</w:t>
            </w:r>
          </w:p>
        </w:tc>
        <w:tc>
          <w:tcPr>
            <w:tcW w:w="1545" w:type="dxa"/>
            <w:tcBorders/>
            <w:shd w:color="auto" w:fill="DFDFDF" w:themeFill="accent1" w:themeFillTint="3f" w:val="clear"/>
            <w:tcMar>
              <w:left w:w="97" w:type="dxa"/>
            </w:tcMar>
          </w:tcPr>
          <w:p>
            <w:pPr>
              <w:pStyle w:val="Normal"/>
              <w:tabs>
                <w:tab w:val="left" w:pos="665" w:leader="none"/>
              </w:tabs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ListParagraph"/>
        <w:ind w:left="720" w:hanging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20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985" w:footer="1032" w:bottom="2836" w:gutter="0"/>
      <w:pgNumType w:start="1"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othic720 B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13" w:leader="none"/>
        <w:tab w:val="right" w:pos="8647" w:leader="none"/>
        <w:tab w:val="right" w:pos="9026" w:leader="none"/>
      </w:tabs>
      <w:spacing w:lineRule="auto" w:line="276" w:before="200" w:after="0"/>
      <w:ind w:left="0" w:right="379" w:hanging="0"/>
      <w:rPr>
        <w:b/>
        <w:b/>
        <w:color w:val="808080" w:themeColor="background1" w:themeShade="8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015DAE9F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90690" cy="1270"/>
              <wp:effectExtent l="0" t="0" r="11430" b="19050"/>
              <wp:wrapNone/>
              <wp:docPr id="2" name="Conector reto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99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7f8181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41.7pt,634.45pt" to="492.9pt,634.45pt" ID="Conector reto 24" stroked="t" style="position:absolute;mso-position-horizontal:center;mso-position-horizontal-relative:margin;mso-position-vertical-relative:margin" wp14:anchorId="015DAE9F">
              <v:stroke color="#7f8181" weight="648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7954E3AB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6705" cy="306705"/>
              <wp:effectExtent l="0" t="0" r="18415" b="18415"/>
              <wp:wrapNone/>
              <wp:docPr id="3" name="Elips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" cy="306000"/>
                      </a:xfrm>
                      <a:prstGeom prst="ellipse">
                        <a:avLst/>
                      </a:prstGeom>
                      <a:ln w="9360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Elipse 4" fillcolor="white" stroked="t" style="position:absolute;margin-left:469.45pt;margin-top:-19.65pt;width:24.05pt;height:24.05pt" wp14:anchorId="7954E3AB">
              <w10:wrap type="none"/>
              <v:fill type="solid" color2="black" o:detectmouseclick="t"/>
              <v:stroke color="#7f7f7f" weight="9360" joinstyle="round" endcap="flat"/>
            </v:oval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53D61346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1960" cy="412115"/>
              <wp:effectExtent l="0" t="0" r="0" b="8255"/>
              <wp:wrapSquare wrapText="bothSides"/>
              <wp:docPr id="4" name="Rectangle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3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Margins)"/>
                              <w:docPartUnique w:val=""/>
                            </w:docPartObj>
                            <w:id w:val="848277930"/>
                          </w:sdtPr>
                          <w:sdtContent>
                            <w:p>
                              <w:pPr>
                                <w:pStyle w:val="FrameContents"/>
                                <w:spacing w:before="20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fldChar w:fldCharType="begin"/>
                              </w:r>
                              <w:r>
                                <w:instrText> PAGE 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70" stroked="f" style="position:absolute;margin-left:464.85pt;margin-top:614.9pt;width:34.7pt;height:32.35pt;mso-position-horizontal-relative:margin;mso-position-vertical-relative:margin" wp14:anchorId="53D61346">
              <w10:wrap type="square"/>
              <v:fill on="false" o:detectmouseclick="t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Margins)"/>
                        <w:docPartUnique w:val=""/>
                      </w:docPartObj>
                      <w:id w:val="116785439"/>
                    </w:sdtPr>
                    <w:sdtContent>
                      <w:p>
                        <w:pPr>
                          <w:pStyle w:val="FrameContents"/>
                          <w:spacing w:before="20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fldChar w:fldCharType="begin"/>
                        </w:r>
                        <w:r>
                          <w:instrText> PAGE 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rPr>
        <w:b/>
        <w:color w:val="808080" w:themeColor="background1" w:themeShade="80"/>
      </w:rPr>
      <w:tab/>
    </w:r>
  </w:p>
  <w:p>
    <w:pPr>
      <w:pStyle w:val="Footer"/>
      <w:tabs>
        <w:tab w:val="center" w:pos="4513" w:leader="none"/>
        <w:tab w:val="right" w:pos="8647" w:leader="none"/>
        <w:tab w:val="right" w:pos="9026" w:leader="none"/>
      </w:tabs>
      <w:ind w:left="0" w:right="379" w:hanging="0"/>
      <w:rPr>
        <w:b/>
        <w:b/>
        <w:color w:val="808080" w:themeColor="background1" w:themeShade="80"/>
      </w:rPr>
    </w:pPr>
    <w:r>
      <w:rPr>
        <w:b/>
        <w:color w:val="808080" w:themeColor="background1" w:themeShade="8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276" w:before="200" w:after="0"/>
      <w:ind w:left="0" w:hanging="0"/>
      <w:rPr>
        <w:b/>
        <w:b/>
        <w:color w:val="808080" w:themeColor="background1" w:themeShade="80"/>
        <w:u w:val="single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13" wp14:anchorId="64C03799">
              <wp:simplePos x="0" y="0"/>
              <wp:positionH relativeFrom="margin">
                <wp:align>center</wp:align>
              </wp:positionH>
              <wp:positionV relativeFrom="margin">
                <wp:posOffset>-283845</wp:posOffset>
              </wp:positionV>
              <wp:extent cx="6790690" cy="1270"/>
              <wp:effectExtent l="0" t="0" r="11430" b="19050"/>
              <wp:wrapNone/>
              <wp:docPr id="1" name="Conector reto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996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7f8181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41.7pt,-22.35pt" to="492.9pt,-22.35pt" ID="Conector reto 27" stroked="t" style="position:absolute;mso-position-horizontal:center;mso-position-horizontal-relative:margin;mso-position-vertical-relative:margin" wp14:anchorId="64C03799">
              <v:stroke color="#7f8181" weight="6480" joinstyle="round" endcap="flat"/>
              <v:fill on="false" o:detectmouseclick="t"/>
            </v:line>
          </w:pict>
        </mc:Fallback>
      </mc:AlternateContent>
    </w:r>
    <w:r>
      <w:rPr>
        <w:b/>
        <w:color w:val="808080" w:themeColor="background1" w:themeShade="80"/>
      </w:rPr>
      <w:br/>
    </w:r>
  </w:p>
  <w:p>
    <w:pPr>
      <w:pStyle w:val="Header"/>
      <w:spacing w:lineRule="auto" w:line="276"/>
      <w:ind w:left="0" w:hanging="0"/>
      <w:rPr>
        <w:b/>
        <w:b/>
        <w:color w:val="808080" w:themeColor="background1" w:themeShade="80"/>
        <w:u w:val="single"/>
      </w:rPr>
    </w:pPr>
    <w:r>
      <w:rPr>
        <w:b/>
        <w:color w:val="808080" w:themeColor="background1" w:themeShade="80"/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7384"/>
    <w:pPr>
      <w:widowControl/>
      <w:suppressAutoHyphens w:val="true"/>
      <w:bidi w:val="0"/>
      <w:spacing w:lineRule="auto" w:line="276" w:before="20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0"/>
      <w:szCs w:val="20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384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808080" w:themeFill="accent1"/>
      <w:spacing w:before="20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384"/>
    <w:pPr>
      <w:pBdr>
        <w:top w:val="single" w:sz="24" w:space="0" w:color="E5E5E5"/>
        <w:left w:val="single" w:sz="24" w:space="0" w:color="E5E5E5"/>
        <w:bottom w:val="single" w:sz="24" w:space="0" w:color="E5E5E5"/>
        <w:right w:val="single" w:sz="24" w:space="0" w:color="E5E5E5"/>
      </w:pBdr>
      <w:shd w:val="clear" w:color="auto" w:fill="E5E5E5" w:themeFill="accent1" w:themeFillTint="33"/>
      <w:spacing w:before="20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384"/>
    <w:pPr>
      <w:pBdr>
        <w:top w:val="single" w:sz="6" w:space="2" w:color="808080"/>
        <w:left w:val="single" w:sz="6" w:space="2" w:color="808080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384"/>
    <w:pPr>
      <w:pBdr>
        <w:top w:val="dotted" w:sz="6" w:space="2" w:color="808080"/>
        <w:left w:val="dotted" w:sz="6" w:space="2" w:color="808080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7384"/>
    <w:pPr>
      <w:pBdr>
        <w:bottom w:val="single" w:sz="6" w:space="1" w:color="808080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7384"/>
    <w:pPr>
      <w:pBdr>
        <w:bottom w:val="dotted" w:sz="6" w:space="1" w:color="808080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768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768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768b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97384"/>
    <w:rPr>
      <w:caps/>
      <w:color w:val="FFFFFF" w:themeColor="background1"/>
      <w:spacing w:val="15"/>
      <w:shd w:fill="808080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97384"/>
    <w:rPr>
      <w:caps/>
      <w:spacing w:val="15"/>
      <w:shd w:fill="E5E5E5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97384"/>
    <w:rPr>
      <w:caps/>
      <w:color w:val="3F3F3F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97384"/>
    <w:rPr>
      <w:caps/>
      <w:color w:val="5F5F5F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97384"/>
    <w:rPr>
      <w:caps/>
      <w:color w:val="5F5F5F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97384"/>
    <w:rPr>
      <w:caps/>
      <w:color w:val="5F5F5F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97384"/>
    <w:rPr>
      <w:caps/>
      <w:color w:val="5F5F5F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97384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97384"/>
    <w:rPr>
      <w:i/>
      <w:caps/>
      <w:spacing w:val="10"/>
      <w:sz w:val="18"/>
      <w:szCs w:val="18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297384"/>
    <w:rPr>
      <w:sz w:val="20"/>
      <w:szCs w:val="20"/>
    </w:rPr>
  </w:style>
  <w:style w:type="character" w:styleId="Normal2Char" w:customStyle="1">
    <w:name w:val="Normal2 Char"/>
    <w:basedOn w:val="DefaultParagraphFont"/>
    <w:link w:val="Normal2"/>
    <w:qFormat/>
    <w:rsid w:val="00880082"/>
    <w:rPr>
      <w:lang w:val="en-US" w:eastAsia="pt-BR"/>
    </w:rPr>
  </w:style>
  <w:style w:type="character" w:styleId="Normal3Char" w:customStyle="1">
    <w:name w:val="Normal3 Char"/>
    <w:basedOn w:val="Normal2Char"/>
    <w:link w:val="Normal3"/>
    <w:qFormat/>
    <w:rsid w:val="00880082"/>
    <w:rPr>
      <w:lang w:val="en-US" w:eastAsia="pt-BR"/>
    </w:rPr>
  </w:style>
  <w:style w:type="character" w:styleId="Normal4Char" w:customStyle="1">
    <w:name w:val="Normal4 Char"/>
    <w:basedOn w:val="Normal3Char"/>
    <w:link w:val="Normal4"/>
    <w:qFormat/>
    <w:rsid w:val="00e5435d"/>
    <w:rPr>
      <w:sz w:val="16"/>
      <w:lang w:val="en-US" w:eastAsia="pt-BR"/>
    </w:rPr>
  </w:style>
  <w:style w:type="character" w:styleId="Pagenumber">
    <w:name w:val="page number"/>
    <w:basedOn w:val="DefaultParagraphFont"/>
    <w:uiPriority w:val="99"/>
    <w:unhideWhenUsed/>
    <w:qFormat/>
    <w:rsid w:val="00467fd3"/>
    <w:rPr>
      <w:rFonts w:eastAsia="ＭＳ 明朝" w:cs="" w:cstheme="minorBidi" w:eastAsiaTheme="minorEastAsia"/>
      <w:bCs w:val="false"/>
      <w:iCs w:val="false"/>
      <w:szCs w:val="22"/>
      <w:lang w:val="pt-BR"/>
    </w:rPr>
  </w:style>
  <w:style w:type="character" w:styleId="FootnoteTextChar" w:customStyle="1">
    <w:name w:val="Footnote Text Char"/>
    <w:basedOn w:val="DefaultParagraphFont"/>
    <w:link w:val="FootnoteText"/>
    <w:qFormat/>
    <w:rsid w:val="008e3790"/>
    <w:rPr>
      <w:sz w:val="16"/>
      <w:szCs w:val="20"/>
      <w:lang w:val="en-US" w:eastAsia="pt-BR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5435d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32ed4"/>
    <w:rPr>
      <w:color w:val="5F5F5F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97384"/>
    <w:rPr>
      <w:sz w:val="20"/>
      <w:szCs w:val="20"/>
    </w:rPr>
  </w:style>
  <w:style w:type="character" w:styleId="TOC1Char" w:customStyle="1">
    <w:name w:val="TOC 1 Char"/>
    <w:basedOn w:val="NoSpacingChar"/>
    <w:link w:val="TOC1"/>
    <w:uiPriority w:val="39"/>
    <w:qFormat/>
    <w:rsid w:val="0013097f"/>
    <w:rPr>
      <w:b/>
      <w:bCs/>
      <w:sz w:val="20"/>
      <w:szCs w:val="20"/>
      <w:lang w:val="en-US" w:eastAsia="pt-BR"/>
    </w:rPr>
  </w:style>
  <w:style w:type="character" w:styleId="ItensInviChar" w:customStyle="1">
    <w:name w:val="ItensInvi Char"/>
    <w:basedOn w:val="NoSpacingChar"/>
    <w:link w:val="ItensInvi"/>
    <w:qFormat/>
    <w:rsid w:val="00ab2a58"/>
    <w:rPr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BookTitle">
    <w:name w:val="Book Title"/>
    <w:uiPriority w:val="33"/>
    <w:qFormat/>
    <w:rsid w:val="00297384"/>
    <w:rPr>
      <w:b/>
      <w:bCs/>
      <w:i/>
      <w:iCs/>
      <w:spacing w:val="9"/>
    </w:rPr>
  </w:style>
  <w:style w:type="character" w:styleId="ItensdeTabelaChar" w:customStyle="1">
    <w:name w:val="Itens de Tabela Char"/>
    <w:basedOn w:val="NoSpacingChar"/>
    <w:link w:val="ItensdeTabela"/>
    <w:qFormat/>
    <w:rsid w:val="00ee1c6e"/>
    <w:rPr>
      <w:sz w:val="20"/>
      <w:szCs w:val="20"/>
      <w:lang w:eastAsia="pt-BR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e3790"/>
    <w:rPr>
      <w:sz w:val="20"/>
      <w:szCs w:val="20"/>
      <w:lang w:val="en-US" w:eastAsia="pt-BR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8e3790"/>
    <w:rPr>
      <w:vertAlign w:val="superscript"/>
    </w:rPr>
  </w:style>
  <w:style w:type="character" w:styleId="Refdenotaderodap1" w:customStyle="1">
    <w:name w:val="Ref. de nota de rodapé1"/>
    <w:basedOn w:val="DefaultParagraphFont"/>
    <w:semiHidden/>
    <w:qFormat/>
    <w:rsid w:val="006c134d"/>
    <w:rPr>
      <w:sz w:val="18"/>
      <w:vertAlign w:val="superscript"/>
    </w:rPr>
  </w:style>
  <w:style w:type="character" w:styleId="FootnoteTextoChar" w:customStyle="1">
    <w:name w:val="Footnote Texto Char"/>
    <w:basedOn w:val="DefaultParagraphFont"/>
    <w:link w:val="FootnoteTexto"/>
    <w:qFormat/>
    <w:rsid w:val="006c134d"/>
    <w:rPr>
      <w:rFonts w:ascii="Gothic720 BT" w:hAnsi="Gothic720 BT" w:eastAsia="Times New Roman" w:cs="Times New Roman"/>
      <w:sz w:val="18"/>
      <w:szCs w:val="18"/>
    </w:rPr>
  </w:style>
  <w:style w:type="character" w:styleId="NormalTabelaChar" w:customStyle="1">
    <w:name w:val="NormalTabela Char"/>
    <w:basedOn w:val="DefaultParagraphFont"/>
    <w:link w:val="NormalTabela"/>
    <w:qFormat/>
    <w:rsid w:val="006f1c86"/>
    <w:rPr>
      <w:sz w:val="20"/>
      <w:szCs w:val="20"/>
      <w:lang w:eastAsia="pt-BR"/>
    </w:rPr>
  </w:style>
  <w:style w:type="character" w:styleId="TitleChar" w:customStyle="1">
    <w:name w:val="Title Char"/>
    <w:basedOn w:val="DefaultParagraphFont"/>
    <w:link w:val="Title"/>
    <w:uiPriority w:val="10"/>
    <w:qFormat/>
    <w:rsid w:val="00297384"/>
    <w:rPr>
      <w:caps/>
      <w:color w:val="808080" w:themeColor="accent1"/>
      <w:spacing w:val="10"/>
      <w:sz w:val="52"/>
      <w:szCs w:val="52"/>
    </w:rPr>
  </w:style>
  <w:style w:type="character" w:styleId="Strong">
    <w:name w:val="Strong"/>
    <w:uiPriority w:val="22"/>
    <w:qFormat/>
    <w:rsid w:val="00297384"/>
    <w:rPr>
      <w:b/>
      <w:bCs/>
    </w:rPr>
  </w:style>
  <w:style w:type="character" w:styleId="Emphasis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297384"/>
    <w:rPr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97384"/>
    <w:rPr>
      <w:i/>
      <w:iCs/>
      <w:color w:val="808080" w:themeColor="accent1"/>
      <w:sz w:val="20"/>
      <w:szCs w:val="20"/>
    </w:rPr>
  </w:style>
  <w:style w:type="character" w:styleId="SubtleEmphasis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IntenseEmphasis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SubtleReference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IntenseReference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392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a392d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a39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4e4b"/>
    <w:rPr>
      <w:color w:val="919191" w:themeColor="followedHyperlink"/>
      <w:u w:val="single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d768b"/>
    <w:pPr>
      <w:tabs>
        <w:tab w:val="center" w:pos="4513" w:leader="none"/>
        <w:tab w:val="right" w:pos="9026" w:leader="none"/>
      </w:tabs>
      <w:spacing w:lineRule="auto" w:line="240" w:before="200" w:after="0"/>
    </w:pPr>
    <w:rPr/>
  </w:style>
  <w:style w:type="paragraph" w:styleId="Footer">
    <w:name w:val="Footer"/>
    <w:basedOn w:val="Normal"/>
    <w:link w:val="FooterChar"/>
    <w:uiPriority w:val="99"/>
    <w:unhideWhenUsed/>
    <w:rsid w:val="007d768b"/>
    <w:pPr>
      <w:tabs>
        <w:tab w:val="center" w:pos="4513" w:leader="none"/>
        <w:tab w:val="right" w:pos="9026" w:leader="none"/>
      </w:tabs>
      <w:spacing w:lineRule="auto" w:line="240" w:before="20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768b"/>
    <w:pPr>
      <w:spacing w:lineRule="auto" w:line="240" w:before="20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97384"/>
    <w:pPr>
      <w:spacing w:before="200" w:after="200"/>
      <w:ind w:left="720" w:hanging="0"/>
      <w:contextualSpacing/>
    </w:pPr>
    <w:rPr/>
  </w:style>
  <w:style w:type="paragraph" w:styleId="Bullet2" w:customStyle="1">
    <w:name w:val="bullet 2"/>
    <w:basedOn w:val="ListParagraph"/>
    <w:qFormat/>
    <w:rsid w:val="00880082"/>
    <w:pPr>
      <w:ind w:left="720" w:hanging="0"/>
    </w:pPr>
    <w:rPr/>
  </w:style>
  <w:style w:type="paragraph" w:styleId="Normal2" w:customStyle="1">
    <w:name w:val="Normal2"/>
    <w:basedOn w:val="Normal"/>
    <w:link w:val="Normal2Char"/>
    <w:qFormat/>
    <w:rsid w:val="00880082"/>
    <w:pPr>
      <w:ind w:left="1134" w:firstLine="709"/>
    </w:pPr>
    <w:rPr/>
  </w:style>
  <w:style w:type="paragraph" w:styleId="Normal3" w:customStyle="1">
    <w:name w:val="Normal3"/>
    <w:basedOn w:val="Normal2"/>
    <w:link w:val="Normal3Char"/>
    <w:qFormat/>
    <w:rsid w:val="00880082"/>
    <w:pPr>
      <w:ind w:left="1701" w:firstLine="709"/>
    </w:pPr>
    <w:rPr/>
  </w:style>
  <w:style w:type="paragraph" w:styleId="Normal4" w:customStyle="1">
    <w:name w:val="Normal4"/>
    <w:basedOn w:val="Normal3"/>
    <w:link w:val="Normal4Char"/>
    <w:qFormat/>
    <w:rsid w:val="00e5435d"/>
    <w:pPr>
      <w:ind w:left="2268" w:right="1162" w:firstLine="709"/>
    </w:pPr>
    <w:rPr>
      <w:sz w:val="16"/>
    </w:rPr>
  </w:style>
  <w:style w:type="paragraph" w:styleId="NoSpacing">
    <w:name w:val="No Spacing"/>
    <w:basedOn w:val="Normal"/>
    <w:link w:val="NoSpacingChar"/>
    <w:uiPriority w:val="1"/>
    <w:qFormat/>
    <w:rsid w:val="00297384"/>
    <w:pPr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nhideWhenUsed/>
    <w:qFormat/>
    <w:rsid w:val="008e3790"/>
    <w:pPr>
      <w:spacing w:lineRule="auto" w:line="240" w:before="200" w:after="0"/>
    </w:pPr>
    <w:rPr>
      <w:sz w:val="16"/>
    </w:rPr>
  </w:style>
  <w:style w:type="paragraph" w:styleId="Contents1">
    <w:name w:val="Contents 1"/>
    <w:basedOn w:val="NoSpacing"/>
    <w:next w:val="Normal"/>
    <w:link w:val="TOC1Char"/>
    <w:autoRedefine/>
    <w:uiPriority w:val="39"/>
    <w:unhideWhenUsed/>
    <w:rsid w:val="0013097f"/>
    <w:pPr>
      <w:tabs>
        <w:tab w:val="left" w:pos="709" w:leader="none"/>
        <w:tab w:val="right" w:pos="8931" w:leader="dot"/>
      </w:tabs>
      <w:spacing w:lineRule="auto" w:line="276" w:before="240" w:after="120"/>
      <w:ind w:right="0" w:firstLine="426"/>
    </w:pPr>
    <w:rPr>
      <w:b/>
      <w:bCs/>
      <w:lang w:val="en-US"/>
    </w:rPr>
  </w:style>
  <w:style w:type="paragraph" w:styleId="Contents2">
    <w:name w:val="Contents 2"/>
    <w:basedOn w:val="Normal"/>
    <w:next w:val="Normal"/>
    <w:autoRedefine/>
    <w:uiPriority w:val="39"/>
    <w:unhideWhenUsed/>
    <w:rsid w:val="00d5584b"/>
    <w:pPr>
      <w:tabs>
        <w:tab w:val="left" w:pos="993" w:leader="none"/>
        <w:tab w:val="right" w:pos="8931" w:leader="dot"/>
      </w:tabs>
      <w:spacing w:before="120" w:after="0"/>
      <w:ind w:left="220" w:firstLine="347"/>
    </w:pPr>
    <w:rPr>
      <w:iCs/>
    </w:rPr>
  </w:style>
  <w:style w:type="paragraph" w:styleId="Contents3">
    <w:name w:val="Contents 3"/>
    <w:basedOn w:val="Normal"/>
    <w:next w:val="Normal"/>
    <w:autoRedefine/>
    <w:uiPriority w:val="39"/>
    <w:unhideWhenUsed/>
    <w:rsid w:val="00d5584b"/>
    <w:pPr>
      <w:tabs>
        <w:tab w:val="left" w:pos="1134" w:leader="none"/>
        <w:tab w:val="left" w:pos="1560" w:leader="none"/>
        <w:tab w:val="right" w:pos="8931" w:leader="dot"/>
      </w:tabs>
      <w:spacing w:before="200" w:after="0"/>
      <w:ind w:left="440" w:firstLine="489"/>
    </w:pPr>
    <w:rPr/>
  </w:style>
  <w:style w:type="paragraph" w:styleId="Contents4">
    <w:name w:val="Contents 4"/>
    <w:basedOn w:val="Normal"/>
    <w:next w:val="Normal"/>
    <w:autoRedefine/>
    <w:uiPriority w:val="39"/>
    <w:unhideWhenUsed/>
    <w:rsid w:val="00d5584b"/>
    <w:pPr>
      <w:tabs>
        <w:tab w:val="left" w:pos="1276" w:leader="none"/>
        <w:tab w:val="left" w:pos="1843" w:leader="none"/>
        <w:tab w:val="right" w:pos="8931" w:leader="dot"/>
      </w:tabs>
      <w:spacing w:before="200" w:after="0"/>
      <w:ind w:left="660" w:firstLine="489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a14c81"/>
    <w:pPr>
      <w:spacing w:before="200" w:after="0"/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f32ed4"/>
    <w:pPr>
      <w:spacing w:before="200" w:after="0"/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f32ed4"/>
    <w:pPr>
      <w:spacing w:before="200" w:after="0"/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f32ed4"/>
    <w:pPr>
      <w:spacing w:before="200" w:after="0"/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f32ed4"/>
    <w:pPr>
      <w:spacing w:before="200" w:after="0"/>
      <w:ind w:left="1760" w:hanging="0"/>
    </w:pPr>
    <w:rPr/>
  </w:style>
  <w:style w:type="paragraph" w:styleId="ContentsHeading">
    <w:name w:val="Contents Heading"/>
    <w:basedOn w:val="Heading1"/>
    <w:next w:val="Normal"/>
    <w:uiPriority w:val="39"/>
    <w:unhideWhenUsed/>
    <w:qFormat/>
    <w:rsid w:val="00297384"/>
    <w:pPr>
      <w:shd w:val="clear" w:fill="808080"/>
    </w:pPr>
    <w:rPr>
      <w:lang w:bidi="en-US"/>
    </w:rPr>
  </w:style>
  <w:style w:type="paragraph" w:styleId="ItensInvi" w:customStyle="1">
    <w:name w:val="ItensInvi"/>
    <w:basedOn w:val="NoSpacing"/>
    <w:link w:val="ItensInviChar"/>
    <w:qFormat/>
    <w:rsid w:val="00ab2a58"/>
    <w:pPr>
      <w:spacing w:lineRule="auto" w:line="276" w:before="0" w:after="200"/>
      <w:ind w:right="380" w:hanging="0"/>
    </w:pPr>
    <w:rPr/>
  </w:style>
  <w:style w:type="paragraph" w:styleId="PropriedadeIntelectualTexto" w:customStyle="1">
    <w:name w:val="Propriedade Intelectual... - Texto"/>
    <w:basedOn w:val="Normal"/>
    <w:semiHidden/>
    <w:qFormat/>
    <w:rsid w:val="004853fb"/>
    <w:pPr>
      <w:spacing w:lineRule="auto" w:line="288" w:beforeAutospacing="1" w:afterAutospacing="1"/>
      <w:ind w:left="2835" w:hanging="0"/>
    </w:pPr>
    <w:rPr>
      <w:rFonts w:ascii="Gothic720 BT" w:hAnsi="Gothic720 BT" w:eastAsia="Times New Roman" w:cs="Times New Roman"/>
      <w:sz w:val="23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384"/>
    <w:pPr>
      <w:spacing w:lineRule="auto" w:line="240" w:before="200" w:after="1000"/>
    </w:pPr>
    <w:rPr>
      <w:caps/>
      <w:color w:val="595959" w:themeColor="text1" w:themeTint="a6"/>
      <w:spacing w:val="10"/>
      <w:sz w:val="24"/>
      <w:szCs w:val="24"/>
    </w:rPr>
  </w:style>
  <w:style w:type="paragraph" w:styleId="9D0B0D3E9255497A8BB88C5192435D4E" w:customStyle="1">
    <w:name w:val="9D0B0D3E9255497A8BB88C5192435D4E"/>
    <w:qFormat/>
    <w:rsid w:val="0025427b"/>
    <w:pPr>
      <w:widowControl/>
      <w:suppressAutoHyphens w:val="true"/>
      <w:bidi w:val="0"/>
      <w:spacing w:lineRule="auto" w:line="276" w:before="20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0"/>
      <w:szCs w:val="22"/>
      <w:lang w:val="en-US" w:eastAsia="en-US" w:bidi="ar-SA"/>
    </w:rPr>
  </w:style>
  <w:style w:type="paragraph" w:styleId="978D79AF284847168FB2EB9901A205E6" w:customStyle="1">
    <w:name w:val="978D79AF284847168FB2EB9901A205E6"/>
    <w:qFormat/>
    <w:rsid w:val="00566947"/>
    <w:pPr>
      <w:widowControl/>
      <w:suppressAutoHyphens w:val="true"/>
      <w:bidi w:val="0"/>
      <w:spacing w:lineRule="auto" w:line="276" w:before="20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0"/>
      <w:szCs w:val="22"/>
      <w:lang w:val="en-US" w:eastAsia="en-US" w:bidi="ar-SA"/>
    </w:rPr>
  </w:style>
  <w:style w:type="paragraph" w:styleId="ItensdeTabela" w:customStyle="1">
    <w:name w:val="Itens de Tabela"/>
    <w:basedOn w:val="NoSpacing"/>
    <w:link w:val="ItensdeTabelaChar"/>
    <w:qFormat/>
    <w:rsid w:val="00ee1c6e"/>
    <w:pPr>
      <w:spacing w:lineRule="auto" w:line="276" w:before="120" w:after="120"/>
      <w:ind w:right="380" w:hanging="0"/>
    </w:pPr>
    <w:rPr/>
  </w:style>
  <w:style w:type="paragraph" w:styleId="FA9A7C4C00C04E58929E1B3FD2CB401C" w:customStyle="1">
    <w:name w:val="FA9A7C4C00C04E58929E1B3FD2CB401C"/>
    <w:qFormat/>
    <w:rsid w:val="00150870"/>
    <w:pPr>
      <w:widowControl/>
      <w:suppressAutoHyphens w:val="true"/>
      <w:bidi w:val="0"/>
      <w:spacing w:lineRule="auto" w:line="276" w:before="20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0"/>
      <w:szCs w:val="22"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8e3790"/>
    <w:pPr>
      <w:spacing w:lineRule="auto" w:line="240" w:before="200" w:after="0"/>
    </w:pPr>
    <w:rPr/>
  </w:style>
  <w:style w:type="paragraph" w:styleId="FootnoteTexto" w:customStyle="1">
    <w:name w:val="Footnote Texto"/>
    <w:basedOn w:val="Normal"/>
    <w:link w:val="FootnoteTextoChar"/>
    <w:semiHidden/>
    <w:qFormat/>
    <w:rsid w:val="006c134d"/>
    <w:pPr>
      <w:spacing w:lineRule="auto" w:line="240" w:before="40" w:after="40"/>
    </w:pPr>
    <w:rPr>
      <w:rFonts w:ascii="Gothic720 BT" w:hAnsi="Gothic720 BT" w:eastAsia="Times New Roman" w:cs="Times New Roman"/>
      <w:sz w:val="18"/>
      <w:szCs w:val="18"/>
    </w:rPr>
  </w:style>
  <w:style w:type="paragraph" w:styleId="NormalTabela" w:customStyle="1">
    <w:name w:val="NormalTabela"/>
    <w:basedOn w:val="Normal"/>
    <w:link w:val="NormalTabelaChar"/>
    <w:qFormat/>
    <w:rsid w:val="006f1c86"/>
    <w:pPr>
      <w:spacing w:lineRule="auto" w:line="240" w:before="120" w:after="120"/>
      <w:ind w:right="96"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297384"/>
    <w:pPr>
      <w:spacing w:before="720" w:after="200"/>
    </w:pPr>
    <w:rPr>
      <w:caps/>
      <w:color w:val="808080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97384"/>
    <w:pPr/>
    <w:rPr>
      <w:b/>
      <w:bCs/>
      <w:color w:val="5F5F5F" w:themeColor="accent1" w:themeShade="bf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297384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384"/>
    <w:pPr>
      <w:pBdr>
        <w:top w:val="single" w:sz="4" w:space="10" w:color="808080"/>
        <w:left w:val="single" w:sz="4" w:space="10" w:color="808080"/>
      </w:pBdr>
      <w:spacing w:before="200" w:after="0"/>
      <w:ind w:left="1296" w:right="1152" w:hanging="0"/>
      <w:jc w:val="both"/>
    </w:pPr>
    <w:rPr>
      <w:i/>
      <w:iCs/>
      <w:color w:val="808080" w:themeColor="accent1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a392d"/>
    <w:pPr>
      <w:spacing w:lineRule="auto" w:line="240"/>
    </w:pPr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a392d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425d83"/>
    <w:pPr>
      <w:spacing w:lineRule="auto" w:line="240" w:before="0" w:after="60"/>
    </w:pPr>
    <w:rPr>
      <w:rFonts w:ascii="Segoe UI" w:hAnsi="Segoe UI" w:eastAsia="Times New Roman" w:cs="Segoe UI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ItensTabela" w:customStyle="1">
    <w:name w:val="Itens Tabela"/>
    <w:uiPriority w:val="99"/>
    <w:rsid w:val="00da60f6"/>
  </w:style>
  <w:style w:type="numbering" w:styleId="33" w:customStyle="1">
    <w:name w:val="33"/>
    <w:uiPriority w:val="99"/>
    <w:rsid w:val="008e58c6"/>
  </w:style>
  <w:style w:type="numbering" w:styleId="Itens22" w:customStyle="1">
    <w:name w:val="Itens22"/>
    <w:uiPriority w:val="99"/>
    <w:rsid w:val="007915c6"/>
  </w:style>
  <w:style w:type="numbering" w:styleId="Itens182" w:customStyle="1">
    <w:name w:val="itens182"/>
    <w:uiPriority w:val="99"/>
    <w:rsid w:val="00557692"/>
  </w:style>
  <w:style w:type="numbering" w:styleId="Itens" w:customStyle="1">
    <w:name w:val="Itens"/>
    <w:uiPriority w:val="99"/>
    <w:rsid w:val="00e60c54"/>
  </w:style>
  <w:style w:type="numbering" w:styleId="Tab3" w:customStyle="1">
    <w:name w:val="Tab3"/>
    <w:uiPriority w:val="99"/>
    <w:rsid w:val="00d74f9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3097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color="B2B2B2" w:themeColor="accent2" w:sz="8" w:space="0"/>
        <w:bottom w:val="single" w:color="B2B2B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color="969696" w:themeColor="accent3" w:sz="8" w:space="0"/>
        <w:bottom w:val="single" w:color="969696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color="808080" w:themeColor="accent4" w:sz="8" w:space="0"/>
        <w:bottom w:val="single" w:color="80808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leNormal"/>
    <w:uiPriority w:val="99"/>
    <w:qFormat/>
    <w:rsid w:val="006b4116"/>
    <w:pPr>
      <w:spacing w:before="120" w:after="120" w:line="240" w:lineRule="auto"/>
    </w:pPr>
    <w:rPr>
      <w:sz w:val="20"/>
    </w:rPr>
    <w:tblPr>
      <w:tblStyleRowBandSize w:val="1"/>
      <w:tblStyleColBandSize w:val="1"/>
      <w:tblInd w:w="0" w:type="dxa"/>
      <w:tblBorders>
        <w:top w:val="single" w:color="A6A6A6" w:themeColor="background1" w:sz="2" w:space="0"/>
        <w:left w:val="single" w:color="A6A6A6" w:themeColor="background1" w:sz="2" w:space="0"/>
        <w:bottom w:val="single" w:color="A6A6A6" w:themeColor="background1" w:sz="2" w:space="0"/>
        <w:right w:val="single" w:color="A6A6A6" w:themeColor="background1" w:sz="2" w:space="0"/>
        <w:insideH w:val="single" w:color="A6A6A6" w:themeColor="background1" w:sz="2" w:space="0"/>
        <w:insideV w:val="single" w:color="A6A6A6" w:themeColor="background1" w:sz="2" w:space="0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color="A6A6A6" w:themeColor="background1" w:sz="2" w:space="0"/>
          <w:left w:val="single" w:color="A6A6A6" w:themeColor="background1" w:sz="2" w:space="0"/>
          <w:bottom w:val="single" w:color="A6A6A6" w:themeColor="background1" w:sz="2" w:space="0"/>
          <w:right w:val="single" w:color="A6A6A6" w:themeColor="background1" w:sz="2" w:space="0"/>
          <w:insideH w:val="single" w:color="A6A6A6" w:themeColor="background1" w:sz="2" w:space="0"/>
          <w:insideV w:val="single" w:color="A6A6A6" w:themeColor="background1" w:sz="2" w:space="0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color="A6A6A6" w:themeColor="background1" w:sz="2" w:space="0"/>
          <w:left w:val="single" w:color="A6A6A6" w:themeColor="background1" w:sz="2" w:space="0"/>
          <w:bottom w:val="single" w:color="A6A6A6" w:themeColor="background1" w:sz="2" w:space="0"/>
          <w:right w:val="single" w:color="A6A6A6" w:themeColor="background1" w:sz="2" w:space="0"/>
          <w:insideH w:val="single" w:color="A6A6A6" w:themeColor="background1" w:sz="2" w:space="0"/>
          <w:insideV w:val="single" w:color="A6A6A6" w:themeColor="background1" w:sz="2" w:space="0"/>
        </w:tcBorders>
        <w:shd w:val="clear" w:color="auto" w:fill="F2F2F2" w:themeFill="background1" w:themeFillShade="f2"/>
      </w:tcPr>
    </w:tblStylePr>
  </w:style>
  <w:style w:type="table" w:styleId="LightShading-Accent5">
    <w:name w:val="Light Shading Accent 5"/>
    <w:basedOn w:val="Table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color="5F5F5F" w:themeColor="accent5" w:sz="8" w:space="0"/>
        <w:bottom w:val="single" w:color="5F5F5F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MediumShading1-Accent3">
    <w:name w:val="Medium Shading 1 Accent 3"/>
    <w:basedOn w:val="Table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sz="8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sz="6" w:space="0"/>
          <w:left w:val="single" w:color="B0B0B0" w:themeColor="accent3" w:sz="8" w:space="0"/>
          <w:bottom w:val="single" w:color="B0B0B0" w:themeColor="accent3" w:sz="8" w:space="0"/>
          <w:right w:val="single" w:color="B0B0B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color="808080" w:themeColor="accent1" w:sz="8" w:space="0"/>
        <w:left w:val="single" w:color="808080" w:themeColor="accent1" w:sz="8" w:space="0"/>
        <w:bottom w:val="single" w:color="808080" w:themeColor="accent1" w:sz="8" w:space="0"/>
        <w:right w:val="single" w:color="808080" w:themeColor="accent1" w:sz="8" w:space="0"/>
        <w:insideH w:val="single" w:color="808080" w:themeColor="accent1" w:sz="8" w:space="0"/>
        <w:insideV w:val="single" w:color="80808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1" w:sz="8" w:space="0"/>
          <w:left w:val="single" w:color="808080" w:themeColor="accent1" w:sz="8" w:space="0"/>
          <w:bottom w:val="single" w:color="808080" w:themeColor="accent1" w:sz="18" w:space="0"/>
          <w:right w:val="single" w:color="808080" w:themeColor="accent1" w:sz="8" w:space="0"/>
          <w:insideH w:val="nil"/>
          <w:insideV w:val="single" w:color="80808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1" w:sz="6" w:space="0"/>
          <w:left w:val="single" w:color="808080" w:themeColor="accent1" w:sz="8" w:space="0"/>
          <w:bottom w:val="single" w:color="808080" w:themeColor="accent1" w:sz="8" w:space="0"/>
          <w:right w:val="single" w:color="808080" w:themeColor="accent1" w:sz="8" w:space="0"/>
          <w:insideH w:val="nil"/>
          <w:insideV w:val="single" w:color="80808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1" w:sz="8" w:space="0"/>
          <w:left w:val="single" w:color="808080" w:themeColor="accent1" w:sz="8" w:space="0"/>
          <w:bottom w:val="single" w:color="808080" w:themeColor="accent1" w:sz="8" w:space="0"/>
          <w:right w:val="single" w:color="808080" w:themeColor="accent1" w:sz="8" w:space="0"/>
        </w:tcBorders>
      </w:tcPr>
    </w:tblStylePr>
    <w:tblStylePr w:type="band1Vert">
      <w:tblPr/>
      <w:tcPr>
        <w:tcBorders>
          <w:top w:val="single" w:color="808080" w:themeColor="accent1" w:sz="8" w:space="0"/>
          <w:left w:val="single" w:color="808080" w:themeColor="accent1" w:sz="8" w:space="0"/>
          <w:bottom w:val="single" w:color="808080" w:themeColor="accent1" w:sz="8" w:space="0"/>
          <w:right w:val="single" w:color="808080" w:themeColor="accent1" w:sz="8" w:space="0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color="808080" w:themeColor="accent1" w:sz="8" w:space="0"/>
          <w:left w:val="single" w:color="808080" w:themeColor="accent1" w:sz="8" w:space="0"/>
          <w:bottom w:val="single" w:color="808080" w:themeColor="accent1" w:sz="8" w:space="0"/>
          <w:right w:val="single" w:color="808080" w:themeColor="accent1" w:sz="8" w:space="0"/>
          <w:insideV w:val="single" w:color="808080" w:themeColor="accent1" w:sz="8" w:space="0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color="808080" w:themeColor="accent1" w:sz="8" w:space="0"/>
          <w:left w:val="single" w:color="808080" w:themeColor="accent1" w:sz="8" w:space="0"/>
          <w:bottom w:val="single" w:color="808080" w:themeColor="accent1" w:sz="8" w:space="0"/>
          <w:right w:val="single" w:color="808080" w:themeColor="accent1" w:sz="8" w:space="0"/>
          <w:insideV w:val="single" w:color="808080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37CF7-C1E7-407D-A0DF-AE475E0C2F00}">
  <ds:schemaRefs>
    <ds:schemaRef ds:uri="http://schemas.microsoft.com/office/2006/documentManagement/types"/>
    <ds:schemaRef ds:uri="http://purl.org/dc/terms/"/>
    <ds:schemaRef ds:uri="4b4083cb-c480-49aa-b5cb-909d2003b825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6C6B10E-C157-2F48-978A-48A2F86B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\Users\guilherme.minglini\Desktop\WP7 Manual empacotamento\Manual de Empacotamento.dotx</Template>
  <TotalTime>1501</TotalTime>
  <Application>LibreOffice/4.4.2.2$Linux_X86_64 LibreOffice_project/40m0$Build-2</Application>
  <Paragraphs>93</Paragraphs>
  <Company>Agentto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2015-10-22T20:04:00Z</dcterms:created>
  <dc:creator>guilherme.minglini</dc:creator>
  <dc:language>pt-BR</dc:language>
  <cp:lastPrinted>2011-03-14T20:19:00Z</cp:lastPrinted>
  <dcterms:modified xsi:type="dcterms:W3CDTF">2015-10-23T17:59:38Z</dcterms:modified>
  <cp:revision>7</cp:revision>
  <dc:title>Manual de Empacotamento - AgenttoUs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Agentto</vt:lpwstr>
  </property>
  <property fmtid="{D5CDD505-2E9C-101B-9397-08002B2CF9AE}" pid="4" name="ContentTypeId">
    <vt:lpwstr>0x010100047123876DB9A6478DF54ACFD29E3135</vt:lpwstr>
  </property>
  <property fmtid="{D5CDD505-2E9C-101B-9397-08002B2CF9AE}" pid="5" name="Data">
    <vt:lpwstr>Data: 27/10/2011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N?mero Proposta">
    <vt:lpwstr>Nº &lt;&lt;IISppmmyy&gt;&gt;</vt:lpwstr>
  </property>
  <property fmtid="{D5CDD505-2E9C-101B-9397-08002B2CF9AE}" pid="10" name="Nome do Cliente">
    <vt:lpwstr>&lt;&lt;Nome do Cliente&gt;&gt;</vt:lpwstr>
  </property>
  <property fmtid="{D5CDD505-2E9C-101B-9397-08002B2CF9AE}" pid="11" name="Pacote">
    <vt:lpwstr>AgenttoUs</vt:lpwstr>
  </property>
  <property fmtid="{D5CDD505-2E9C-101B-9397-08002B2CF9AE}" pid="12" name="Produto">
    <vt:lpwstr>Agentto</vt:lpwstr>
  </property>
  <property fmtid="{D5CDD505-2E9C-101B-9397-08002B2CF9AE}" pid="13" name="Projeto">
    <vt:lpwstr>AgenttoUs</vt:lpwstr>
  </property>
  <property fmtid="{D5CDD505-2E9C-101B-9397-08002B2CF9AE}" pid="14" name="ScaleCrop">
    <vt:bool>0</vt:bool>
  </property>
  <property fmtid="{D5CDD505-2E9C-101B-9397-08002B2CF9AE}" pid="15" name="ShareDoc">
    <vt:bool>0</vt:bool>
  </property>
  <property fmtid="{D5CDD505-2E9C-101B-9397-08002B2CF9AE}" pid="16" name="Sistemas">
    <vt:lpwstr>23712</vt:lpwstr>
  </property>
</Properties>
</file>