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jc w:val="center"/>
      </w:pPr>
      <w:r>
        <w:drawing>
          <wp:inline xmlns:a="http://schemas.openxmlformats.org/drawingml/2006/main" xmlns:pic="http://schemas.openxmlformats.org/drawingml/2006/picture">
            <wp:extent cx="720000" cy="720142"/>
            <wp:docPr id="1" name="Picture 1"/>
            <wp:cNvGraphicFramePr>
              <a:graphicFrameLocks noChangeAspect="1"/>
            </wp:cNvGraphicFramePr>
            <a:graphic>
              <a:graphicData uri="http://schemas.openxmlformats.org/drawingml/2006/picture">
                <pic:pic>
                  <pic:nvPicPr>
                    <pic:cNvPr id="0" name="ukwk-logo.png"/>
                    <pic:cNvPicPr/>
                  </pic:nvPicPr>
                  <pic:blipFill>
                    <a:blip r:embed="rId11"/>
                    <a:stretch>
                      <a:fillRect/>
                    </a:stretch>
                  </pic:blipFill>
                  <pic:spPr>
                    <a:xfrm>
                      <a:off x="0" y="0"/>
                      <a:ext cx="720000" cy="720142"/>
                    </a:xfrm>
                    <a:prstGeom prst="rect"/>
                  </pic:spPr>
                </pic:pic>
              </a:graphicData>
            </a:graphic>
          </wp:inline>
        </w:drawing>
      </w:r>
    </w:p>
    <w:p>
      <w:pPr>
        <w:jc w:val="center"/>
      </w:pPr>
      <w:r>
        <w:rPr>
          <w:rFonts w:ascii="Aptos Display" w:hAnsi="Aptos Display"/>
          <w:b/>
          <w:color w:val="147D78"/>
          <w:sz w:val="56"/>
        </w:rPr>
        <w:t>TACLOUD</w:t>
      </w:r>
    </w:p>
    <w:p>
      <w:pPr>
        <w:jc w:val="center"/>
      </w:pPr>
      <w:r>
        <w:rPr>
          <w:b/>
          <w:color w:val="173B57"/>
          <w:sz w:val="42"/>
        </w:rPr>
        <w:t>Launch Readiness and</w:t>
        <w:br/>
        <w:t>Project Handover Report</w:t>
      </w:r>
    </w:p>
    <w:p>
      <w:pPr>
        <w:spacing w:after="160" w:line="269" w:lineRule="auto"/>
        <w:jc w:val="center"/>
      </w:pPr>
      <w:r>
        <w:rPr>
          <w:color w:val="66737D"/>
        </w:rPr>
        <w:t>Final project review for production launch</w:t>
      </w:r>
    </w:p>
    <w:p>
      <w:pPr>
        <w:spacing w:after="160"/>
        <w:jc w:val="center"/>
      </w:pPr>
      <w:r>
        <w:drawing>
          <wp:inline xmlns:a="http://schemas.openxmlformats.org/drawingml/2006/main" xmlns:pic="http://schemas.openxmlformats.org/drawingml/2006/picture">
            <wp:extent cx="5652000" cy="3397929"/>
            <wp:docPr id="2" name="Picture 2"/>
            <wp:cNvGraphicFramePr>
              <a:graphicFrameLocks noChangeAspect="1"/>
            </wp:cNvGraphicFramePr>
            <a:graphic>
              <a:graphicData uri="http://schemas.openxmlformats.org/drawingml/2006/picture">
                <pic:pic>
                  <pic:nvPicPr>
                    <pic:cNvPr id="0" name="TACLOUD_Cover_Login_Visual.png"/>
                    <pic:cNvPicPr/>
                  </pic:nvPicPr>
                  <pic:blipFill>
                    <a:blip r:embed="rId12"/>
                    <a:stretch>
                      <a:fillRect/>
                    </a:stretch>
                  </pic:blipFill>
                  <pic:spPr>
                    <a:xfrm>
                      <a:off x="0" y="0"/>
                      <a:ext cx="5652000" cy="3397929"/>
                    </a:xfrm>
                    <a:prstGeom prst="rect"/>
                  </pic:spPr>
                </pic:pic>
              </a:graphicData>
            </a:graphic>
          </wp:inline>
        </w:drawing>
      </w:r>
    </w:p>
    <w:tbl>
      <w:tblPr>
        <w:tblW w:type="auto" w:w="0"/>
        <w:tblLayout w:type="fixed"/>
        <w:tblLook w:firstColumn="1" w:firstRow="1" w:lastColumn="0" w:lastRow="0" w:noHBand="0" w:noVBand="1" w:val="04A0"/>
      </w:tblPr>
      <w:tblGrid>
        <w:gridCol w:w="4961"/>
        <w:gridCol w:w="4961"/>
      </w:tblGrid>
      <w:tr>
        <w:tc>
          <w:tcPr>
            <w:tcW w:type="dxa" w:w="2381"/>
            <w:shd w:fill="173B57"/>
            <w:vAlign w:val="center"/>
            <w:tcMar>
              <w:top w:w="90" w:type="dxa"/>
              <w:start w:w="110" w:type="dxa"/>
              <w:bottom w:w="90" w:type="dxa"/>
              <w:end w:w="110" w:type="dxa"/>
            </w:tcMar>
          </w:tcPr>
          <w:p>
            <w:pPr>
              <w:spacing w:after="0" w:line="252" w:lineRule="auto"/>
              <w:jc w:val="left"/>
            </w:pPr>
            <w:r/>
            <w:r>
              <w:rPr>
                <w:rFonts w:ascii="Aptos" w:hAnsi="Aptos"/>
                <w:b/>
                <w:color w:val="FFFFFF"/>
                <w:sz w:val="17"/>
              </w:rPr>
              <w:t>Prepared for</w:t>
            </w:r>
          </w:p>
        </w:tc>
        <w:tc>
          <w:tcPr>
            <w:tcW w:type="dxa" w:w="6349"/>
            <w:shd w:fill="F5F8FA"/>
            <w:vAlign w:val="center"/>
            <w:tcMar>
              <w:top w:w="90" w:type="dxa"/>
              <w:start w:w="110" w:type="dxa"/>
              <w:bottom w:w="90" w:type="dxa"/>
              <w:end w:w="110" w:type="dxa"/>
            </w:tcMar>
          </w:tcPr>
          <w:p>
            <w:pPr>
              <w:spacing w:after="0" w:line="252" w:lineRule="auto"/>
              <w:jc w:val="left"/>
            </w:pPr>
            <w:r/>
            <w:r>
              <w:rPr>
                <w:rFonts w:ascii="Aptos" w:hAnsi="Aptos"/>
                <w:b w:val="0"/>
                <w:color w:val="26343D"/>
                <w:sz w:val="17"/>
              </w:rPr>
              <w:t>Head of Study Program (Kaprodi)</w:t>
            </w:r>
          </w:p>
        </w:tc>
      </w:tr>
      <w:tr>
        <w:tc>
          <w:tcPr>
            <w:tcW w:type="dxa" w:w="2381"/>
            <w:shd w:fill="173B57"/>
            <w:vAlign w:val="center"/>
            <w:tcMar>
              <w:top w:w="90" w:type="dxa"/>
              <w:start w:w="110" w:type="dxa"/>
              <w:bottom w:w="90" w:type="dxa"/>
              <w:end w:w="110" w:type="dxa"/>
            </w:tcMar>
          </w:tcPr>
          <w:p>
            <w:pPr>
              <w:spacing w:after="0" w:line="252" w:lineRule="auto"/>
              <w:jc w:val="left"/>
            </w:pPr>
            <w:r/>
            <w:r>
              <w:rPr>
                <w:rFonts w:ascii="Aptos" w:hAnsi="Aptos"/>
                <w:b/>
                <w:color w:val="FFFFFF"/>
                <w:sz w:val="17"/>
              </w:rPr>
              <w:t>Date</w:t>
            </w:r>
          </w:p>
        </w:tc>
        <w:tc>
          <w:tcPr>
            <w:tcW w:type="dxa" w:w="6349"/>
            <w:shd w:fill="F5F8FA"/>
            <w:vAlign w:val="center"/>
            <w:tcMar>
              <w:top w:w="90" w:type="dxa"/>
              <w:start w:w="110" w:type="dxa"/>
              <w:bottom w:w="90" w:type="dxa"/>
              <w:end w:w="110" w:type="dxa"/>
            </w:tcMar>
          </w:tcPr>
          <w:p>
            <w:pPr>
              <w:spacing w:after="0" w:line="252" w:lineRule="auto"/>
              <w:jc w:val="left"/>
            </w:pPr>
            <w:r/>
            <w:r>
              <w:rPr>
                <w:rFonts w:ascii="Aptos" w:hAnsi="Aptos"/>
                <w:b w:val="0"/>
                <w:color w:val="26343D"/>
                <w:sz w:val="17"/>
              </w:rPr>
              <w:t>27 July 2026</w:t>
            </w:r>
          </w:p>
        </w:tc>
      </w:tr>
      <w:tr>
        <w:tc>
          <w:tcPr>
            <w:tcW w:type="dxa" w:w="2381"/>
            <w:shd w:fill="173B57"/>
            <w:vAlign w:val="center"/>
            <w:tcMar>
              <w:top w:w="90" w:type="dxa"/>
              <w:start w:w="110" w:type="dxa"/>
              <w:bottom w:w="90" w:type="dxa"/>
              <w:end w:w="110" w:type="dxa"/>
            </w:tcMar>
          </w:tcPr>
          <w:p>
            <w:pPr>
              <w:spacing w:after="0" w:line="252" w:lineRule="auto"/>
              <w:jc w:val="left"/>
            </w:pPr>
            <w:r/>
            <w:r>
              <w:rPr>
                <w:rFonts w:ascii="Aptos" w:hAnsi="Aptos"/>
                <w:b/>
                <w:color w:val="FFFFFF"/>
                <w:sz w:val="17"/>
              </w:rPr>
              <w:t>Version</w:t>
            </w:r>
          </w:p>
        </w:tc>
        <w:tc>
          <w:tcPr>
            <w:tcW w:type="dxa" w:w="6349"/>
            <w:shd w:fill="F5F8FA"/>
            <w:vAlign w:val="center"/>
            <w:tcMar>
              <w:top w:w="90" w:type="dxa"/>
              <w:start w:w="110" w:type="dxa"/>
              <w:bottom w:w="90" w:type="dxa"/>
              <w:end w:w="110" w:type="dxa"/>
            </w:tcMar>
          </w:tcPr>
          <w:p>
            <w:pPr>
              <w:spacing w:after="0" w:line="252" w:lineRule="auto"/>
              <w:jc w:val="left"/>
            </w:pPr>
            <w:r/>
            <w:r>
              <w:rPr>
                <w:rFonts w:ascii="Aptos" w:hAnsi="Aptos"/>
                <w:b w:val="0"/>
                <w:color w:val="26343D"/>
                <w:sz w:val="17"/>
              </w:rPr>
              <w:t>3.1</w:t>
            </w:r>
          </w:p>
        </w:tc>
      </w:tr>
      <w:tr>
        <w:tc>
          <w:tcPr>
            <w:tcW w:type="dxa" w:w="2381"/>
            <w:shd w:fill="173B57"/>
            <w:vAlign w:val="center"/>
            <w:tcMar>
              <w:top w:w="90" w:type="dxa"/>
              <w:start w:w="110" w:type="dxa"/>
              <w:bottom w:w="90" w:type="dxa"/>
              <w:end w:w="110" w:type="dxa"/>
            </w:tcMar>
          </w:tcPr>
          <w:p>
            <w:pPr>
              <w:spacing w:after="0" w:line="252" w:lineRule="auto"/>
              <w:jc w:val="left"/>
            </w:pPr>
            <w:r/>
            <w:r>
              <w:rPr>
                <w:rFonts w:ascii="Aptos" w:hAnsi="Aptos"/>
                <w:b/>
                <w:color w:val="FFFFFF"/>
                <w:sz w:val="17"/>
              </w:rPr>
              <w:t>Recommendation</w:t>
            </w:r>
          </w:p>
        </w:tc>
        <w:tc>
          <w:tcPr>
            <w:tcW w:type="dxa" w:w="6349"/>
            <w:shd w:fill="F5F8FA"/>
            <w:vAlign w:val="center"/>
            <w:tcMar>
              <w:top w:w="90" w:type="dxa"/>
              <w:start w:w="110" w:type="dxa"/>
              <w:bottom w:w="90" w:type="dxa"/>
              <w:end w:w="110" w:type="dxa"/>
            </w:tcMar>
          </w:tcPr>
          <w:p>
            <w:pPr>
              <w:spacing w:after="0" w:line="252" w:lineRule="auto"/>
              <w:jc w:val="left"/>
            </w:pPr>
            <w:r/>
            <w:r>
              <w:rPr>
                <w:rFonts w:ascii="Aptos" w:hAnsi="Aptos"/>
                <w:b w:val="0"/>
                <w:color w:val="26343D"/>
                <w:sz w:val="17"/>
              </w:rPr>
              <w:t>READY FOR A CONTROLLED PRODUCTION LAUNCH</w:t>
            </w:r>
          </w:p>
        </w:tc>
      </w:tr>
    </w:tbl>
    <w:p>
      <w:r>
        <w:br w:type="page"/>
      </w:r>
    </w:p>
    <w:p>
      <w:pPr>
        <w:pStyle w:val="Heading1"/>
        <w:keepNext/>
      </w:pPr>
      <w:r>
        <w:t>Executive Summary</w:t>
      </w:r>
    </w:p>
    <w:tbl>
      <w:tblPr>
        <w:tblW w:type="auto" w:w="0"/>
        <w:tblLayout w:type="fixed"/>
        <w:tblLook w:firstColumn="1" w:firstRow="1" w:lastColumn="0" w:lastRow="0" w:noHBand="0" w:noVBand="1" w:val="04A0"/>
      </w:tblPr>
      <w:tblGrid>
        <w:gridCol w:w="9922"/>
      </w:tblGrid>
      <w:tr>
        <w:tc>
          <w:tcPr>
            <w:tcW w:type="dxa" w:w="9922"/>
            <w:shd w:fill="EAF7F0"/>
            <w:tcMar>
              <w:top w:w="150" w:type="dxa"/>
              <w:start w:w="180" w:type="dxa"/>
              <w:bottom w:w="150" w:type="dxa"/>
              <w:end w:w="180" w:type="dxa"/>
            </w:tcMar>
          </w:tcPr>
          <w:p>
            <w:pPr>
              <w:spacing w:after="0"/>
            </w:pPr>
            <w:r>
              <w:rPr>
                <w:b/>
                <w:color w:val="217A4A"/>
              </w:rPr>
              <w:t xml:space="preserve">Launch recommendation  </w:t>
            </w:r>
            <w:r>
              <w:t>TACLOUD is ready for a controlled production launch. No known issue currently prevents launch within the tested scope.</w:t>
            </w:r>
          </w:p>
        </w:tc>
      </w:tr>
    </w:tbl>
    <w:p>
      <w:pPr>
        <w:spacing w:after="20"/>
      </w:pPr>
    </w:p>
    <w:p>
      <w:pPr>
        <w:spacing w:after="120" w:line="269" w:lineRule="auto"/>
      </w:pPr>
      <w:r>
        <w:t>TACLOUD supports the thesis process from proposal submission to supervision, sidang, grading, final-document submission, completion, and public library listing. The application separates access for Kaprodi, Dosen, and Mahasiswa.</w:t>
      </w:r>
    </w:p>
    <w:p>
      <w:pPr>
        <w:spacing w:after="120" w:line="269" w:lineRule="auto"/>
      </w:pPr>
      <w:r>
        <w:t>All 20 final test areas were completed. Seven accepted TestSprite browser tests passed. The current Laravel suite passed 135 tests with 457 assertions. Citra recorded all 38 manual QA checks as Passed.</w:t>
      </w:r>
    </w:p>
    <w:p>
      <w:pPr>
        <w:spacing w:after="120" w:line="269" w:lineRule="auto"/>
      </w:pPr>
      <w:r>
        <w:t>Eleven Citra checks included remarks. The related paths were later fixed or technically verified. However, the same manual test was not repeated by Citra for every remark. This is recorded as an evidence limitation.</w:t>
      </w:r>
    </w:p>
    <w:p>
      <w:pPr>
        <w:pStyle w:val="Heading2"/>
        <w:keepNext/>
      </w:pPr>
      <w:r>
        <w:t>Readiness at a glance</w:t>
      </w:r>
    </w:p>
    <w:tbl>
      <w:tblPr>
        <w:tblStyle w:val="TableGrid"/>
        <w:tblW w:type="auto" w:w="0"/>
        <w:tblLayout w:type="fixed"/>
        <w:tblLook w:firstColumn="1" w:firstRow="1" w:lastColumn="0" w:lastRow="0" w:noHBand="0" w:noVBand="1" w:val="04A0"/>
      </w:tblPr>
      <w:tblGrid>
        <w:gridCol w:w="3307"/>
        <w:gridCol w:w="3307"/>
        <w:gridCol w:w="3307"/>
      </w:tblGrid>
      <w:tr>
        <w:trPr>
          <w:tblHeader w:val="true"/>
          <w:cantSplit w:val="true"/>
        </w:trPr>
        <w:tc>
          <w:tcPr>
            <w:tcW w:type="dxa" w:w="2948"/>
            <w:shd w:fill="173B57"/>
            <w:vAlign w:val="center"/>
            <w:tcMar>
              <w:top w:w="90" w:type="dxa"/>
              <w:start w:w="110" w:type="dxa"/>
              <w:bottom w:w="90" w:type="dxa"/>
              <w:end w:w="110" w:type="dxa"/>
            </w:tcMar>
          </w:tcPr>
          <w:p>
            <w:pPr>
              <w:spacing w:after="0" w:line="252" w:lineRule="auto"/>
              <w:jc w:val="center"/>
            </w:pPr>
            <w:r/>
            <w:r>
              <w:rPr>
                <w:rFonts w:ascii="Aptos" w:hAnsi="Aptos"/>
                <w:b/>
                <w:color w:val="FFFFFF"/>
                <w:sz w:val="16"/>
              </w:rPr>
              <w:t>Evidence</w:t>
            </w:r>
          </w:p>
        </w:tc>
        <w:tc>
          <w:tcPr>
            <w:tcW w:type="dxa" w:w="4081"/>
            <w:shd w:fill="173B57"/>
            <w:vAlign w:val="center"/>
            <w:tcMar>
              <w:top w:w="90" w:type="dxa"/>
              <w:start w:w="110" w:type="dxa"/>
              <w:bottom w:w="90" w:type="dxa"/>
              <w:end w:w="110" w:type="dxa"/>
            </w:tcMar>
          </w:tcPr>
          <w:p>
            <w:pPr>
              <w:spacing w:after="0" w:line="252" w:lineRule="auto"/>
              <w:jc w:val="center"/>
            </w:pPr>
            <w:r/>
            <w:r>
              <w:rPr>
                <w:rFonts w:ascii="Aptos" w:hAnsi="Aptos"/>
                <w:b/>
                <w:color w:val="FFFFFF"/>
                <w:sz w:val="16"/>
              </w:rPr>
              <w:t>Result</w:t>
            </w:r>
          </w:p>
        </w:tc>
        <w:tc>
          <w:tcPr>
            <w:tcW w:type="dxa" w:w="1870"/>
            <w:shd w:fill="173B57"/>
            <w:vAlign w:val="center"/>
            <w:tcMar>
              <w:top w:w="90" w:type="dxa"/>
              <w:start w:w="110" w:type="dxa"/>
              <w:bottom w:w="90" w:type="dxa"/>
              <w:end w:w="110" w:type="dxa"/>
            </w:tcMar>
          </w:tcPr>
          <w:p>
            <w:pPr>
              <w:spacing w:after="0" w:line="252" w:lineRule="auto"/>
              <w:jc w:val="center"/>
            </w:pPr>
            <w:r/>
            <w:r>
              <w:rPr>
                <w:rFonts w:ascii="Aptos" w:hAnsi="Aptos"/>
                <w:b/>
                <w:color w:val="FFFFFF"/>
                <w:sz w:val="16"/>
              </w:rPr>
              <w:t>Status</w:t>
            </w:r>
          </w:p>
        </w:tc>
      </w:tr>
      <w:tr>
        <w:trPr>
          <w:cantSplit w:val="true"/>
        </w:trPr>
        <w:tc>
          <w:tcPr>
            <w:tcW w:type="dxa" w:w="2948"/>
            <w:vAlign w:val="center"/>
            <w:tcMar>
              <w:top w:w="90" w:type="dxa"/>
              <w:start w:w="110" w:type="dxa"/>
              <w:bottom w:w="90" w:type="dxa"/>
              <w:end w:w="110" w:type="dxa"/>
            </w:tcMar>
          </w:tcPr>
          <w:p>
            <w:pPr>
              <w:spacing w:after="0" w:line="252" w:lineRule="auto"/>
              <w:jc w:val="center"/>
            </w:pPr>
            <w:r/>
            <w:r>
              <w:rPr>
                <w:rFonts w:ascii="Aptos" w:hAnsi="Aptos"/>
                <w:b w:val="0"/>
                <w:color w:val="26343D"/>
                <w:sz w:val="16"/>
              </w:rPr>
              <w:t>Final test campaign</w:t>
            </w:r>
          </w:p>
        </w:tc>
        <w:tc>
          <w:tcPr>
            <w:tcW w:type="dxa" w:w="4081"/>
            <w:vAlign w:val="center"/>
            <w:tcMar>
              <w:top w:w="90" w:type="dxa"/>
              <w:start w:w="110" w:type="dxa"/>
              <w:bottom w:w="90" w:type="dxa"/>
              <w:end w:w="110" w:type="dxa"/>
            </w:tcMar>
          </w:tcPr>
          <w:p>
            <w:pPr>
              <w:spacing w:after="0" w:line="252" w:lineRule="auto"/>
              <w:jc w:val="left"/>
            </w:pPr>
            <w:r/>
            <w:r>
              <w:rPr>
                <w:rFonts w:ascii="Aptos" w:hAnsi="Aptos"/>
                <w:b w:val="0"/>
                <w:color w:val="26343D"/>
                <w:sz w:val="16"/>
              </w:rPr>
              <w:t>20 of 20 scenarios completed</w:t>
            </w:r>
          </w:p>
        </w:tc>
        <w:tc>
          <w:tcPr>
            <w:tcW w:type="dxa" w:w="1870"/>
            <w:vAlign w:val="center"/>
            <w:tcMar>
              <w:top w:w="90" w:type="dxa"/>
              <w:start w:w="110" w:type="dxa"/>
              <w:bottom w:w="90" w:type="dxa"/>
              <w:end w:w="110" w:type="dxa"/>
            </w:tcMar>
          </w:tcPr>
          <w:p>
            <w:pPr>
              <w:spacing w:after="0" w:line="252" w:lineRule="auto"/>
              <w:jc w:val="center"/>
            </w:pPr>
            <w:r/>
            <w:r>
              <w:rPr>
                <w:rFonts w:ascii="Aptos" w:hAnsi="Aptos"/>
                <w:b w:val="0"/>
                <w:color w:val="26343D"/>
                <w:sz w:val="16"/>
              </w:rPr>
              <w:t>Passed</w:t>
            </w:r>
          </w:p>
        </w:tc>
      </w:tr>
      <w:tr>
        <w:trPr>
          <w:cantSplit w:val="true"/>
        </w:trPr>
        <w:tc>
          <w:tcPr>
            <w:tcW w:type="dxa" w:w="2948"/>
            <w:shd w:fill="F5F8FA"/>
            <w:vAlign w:val="center"/>
            <w:tcMar>
              <w:top w:w="90" w:type="dxa"/>
              <w:start w:w="110" w:type="dxa"/>
              <w:bottom w:w="90" w:type="dxa"/>
              <w:end w:w="110" w:type="dxa"/>
            </w:tcMar>
          </w:tcPr>
          <w:p>
            <w:pPr>
              <w:spacing w:after="0" w:line="252" w:lineRule="auto"/>
              <w:jc w:val="center"/>
            </w:pPr>
            <w:r/>
            <w:r>
              <w:rPr>
                <w:rFonts w:ascii="Aptos" w:hAnsi="Aptos"/>
                <w:b w:val="0"/>
                <w:color w:val="26343D"/>
                <w:sz w:val="16"/>
              </w:rPr>
              <w:t>Accepted TestSprite tests</w:t>
            </w:r>
          </w:p>
        </w:tc>
        <w:tc>
          <w:tcPr>
            <w:tcW w:type="dxa" w:w="4081"/>
            <w:shd w:fill="F5F8FA"/>
            <w:vAlign w:val="center"/>
            <w:tcMar>
              <w:top w:w="90" w:type="dxa"/>
              <w:start w:w="110" w:type="dxa"/>
              <w:bottom w:w="90" w:type="dxa"/>
              <w:end w:w="110" w:type="dxa"/>
            </w:tcMar>
          </w:tcPr>
          <w:p>
            <w:pPr>
              <w:spacing w:after="0" w:line="252" w:lineRule="auto"/>
              <w:jc w:val="left"/>
            </w:pPr>
            <w:r/>
            <w:r>
              <w:rPr>
                <w:rFonts w:ascii="Aptos" w:hAnsi="Aptos"/>
                <w:b w:val="0"/>
                <w:color w:val="26343D"/>
                <w:sz w:val="16"/>
              </w:rPr>
              <w:t>7 of 7 browser scenarios passed</w:t>
            </w:r>
          </w:p>
        </w:tc>
        <w:tc>
          <w:tcPr>
            <w:tcW w:type="dxa" w:w="1870"/>
            <w:shd w:fill="F5F8FA"/>
            <w:vAlign w:val="center"/>
            <w:tcMar>
              <w:top w:w="90" w:type="dxa"/>
              <w:start w:w="110" w:type="dxa"/>
              <w:bottom w:w="90" w:type="dxa"/>
              <w:end w:w="110" w:type="dxa"/>
            </w:tcMar>
          </w:tcPr>
          <w:p>
            <w:pPr>
              <w:spacing w:after="0" w:line="252" w:lineRule="auto"/>
              <w:jc w:val="center"/>
            </w:pPr>
            <w:r/>
            <w:r>
              <w:rPr>
                <w:rFonts w:ascii="Aptos" w:hAnsi="Aptos"/>
                <w:b w:val="0"/>
                <w:color w:val="26343D"/>
                <w:sz w:val="16"/>
              </w:rPr>
              <w:t>Passed</w:t>
            </w:r>
          </w:p>
        </w:tc>
      </w:tr>
      <w:tr>
        <w:trPr>
          <w:cantSplit w:val="true"/>
        </w:trPr>
        <w:tc>
          <w:tcPr>
            <w:tcW w:type="dxa" w:w="2948"/>
            <w:vAlign w:val="center"/>
            <w:tcMar>
              <w:top w:w="90" w:type="dxa"/>
              <w:start w:w="110" w:type="dxa"/>
              <w:bottom w:w="90" w:type="dxa"/>
              <w:end w:w="110" w:type="dxa"/>
            </w:tcMar>
          </w:tcPr>
          <w:p>
            <w:pPr>
              <w:spacing w:after="0" w:line="252" w:lineRule="auto"/>
              <w:jc w:val="center"/>
            </w:pPr>
            <w:r/>
            <w:r>
              <w:rPr>
                <w:rFonts w:ascii="Aptos" w:hAnsi="Aptos"/>
                <w:b w:val="0"/>
                <w:color w:val="26343D"/>
                <w:sz w:val="16"/>
              </w:rPr>
              <w:t>Laravel automated tests</w:t>
            </w:r>
          </w:p>
        </w:tc>
        <w:tc>
          <w:tcPr>
            <w:tcW w:type="dxa" w:w="4081"/>
            <w:vAlign w:val="center"/>
            <w:tcMar>
              <w:top w:w="90" w:type="dxa"/>
              <w:start w:w="110" w:type="dxa"/>
              <w:bottom w:w="90" w:type="dxa"/>
              <w:end w:w="110" w:type="dxa"/>
            </w:tcMar>
          </w:tcPr>
          <w:p>
            <w:pPr>
              <w:spacing w:after="0" w:line="252" w:lineRule="auto"/>
              <w:jc w:val="left"/>
            </w:pPr>
            <w:r/>
            <w:r>
              <w:rPr>
                <w:rFonts w:ascii="Aptos" w:hAnsi="Aptos"/>
                <w:b w:val="0"/>
                <w:color w:val="26343D"/>
                <w:sz w:val="16"/>
              </w:rPr>
              <w:t>135 tests / 457 assertions</w:t>
            </w:r>
          </w:p>
        </w:tc>
        <w:tc>
          <w:tcPr>
            <w:tcW w:type="dxa" w:w="1870"/>
            <w:vAlign w:val="center"/>
            <w:tcMar>
              <w:top w:w="90" w:type="dxa"/>
              <w:start w:w="110" w:type="dxa"/>
              <w:bottom w:w="90" w:type="dxa"/>
              <w:end w:w="110" w:type="dxa"/>
            </w:tcMar>
          </w:tcPr>
          <w:p>
            <w:pPr>
              <w:spacing w:after="0" w:line="252" w:lineRule="auto"/>
              <w:jc w:val="center"/>
            </w:pPr>
            <w:r/>
            <w:r>
              <w:rPr>
                <w:rFonts w:ascii="Aptos" w:hAnsi="Aptos"/>
                <w:b w:val="0"/>
                <w:color w:val="26343D"/>
                <w:sz w:val="16"/>
              </w:rPr>
              <w:t>Passed</w:t>
            </w:r>
          </w:p>
        </w:tc>
      </w:tr>
      <w:tr>
        <w:trPr>
          <w:cantSplit w:val="true"/>
        </w:trPr>
        <w:tc>
          <w:tcPr>
            <w:tcW w:type="dxa" w:w="2948"/>
            <w:shd w:fill="F5F8FA"/>
            <w:vAlign w:val="center"/>
            <w:tcMar>
              <w:top w:w="90" w:type="dxa"/>
              <w:start w:w="110" w:type="dxa"/>
              <w:bottom w:w="90" w:type="dxa"/>
              <w:end w:w="110" w:type="dxa"/>
            </w:tcMar>
          </w:tcPr>
          <w:p>
            <w:pPr>
              <w:spacing w:after="0" w:line="252" w:lineRule="auto"/>
              <w:jc w:val="center"/>
            </w:pPr>
            <w:r/>
            <w:r>
              <w:rPr>
                <w:rFonts w:ascii="Aptos" w:hAnsi="Aptos"/>
                <w:b w:val="0"/>
                <w:color w:val="26343D"/>
                <w:sz w:val="16"/>
              </w:rPr>
              <w:t>Focused workflow tests</w:t>
            </w:r>
          </w:p>
        </w:tc>
        <w:tc>
          <w:tcPr>
            <w:tcW w:type="dxa" w:w="4081"/>
            <w:shd w:fill="F5F8FA"/>
            <w:vAlign w:val="center"/>
            <w:tcMar>
              <w:top w:w="90" w:type="dxa"/>
              <w:start w:w="110" w:type="dxa"/>
              <w:bottom w:w="90" w:type="dxa"/>
              <w:end w:w="110" w:type="dxa"/>
            </w:tcMar>
          </w:tcPr>
          <w:p>
            <w:pPr>
              <w:spacing w:after="0" w:line="252" w:lineRule="auto"/>
              <w:jc w:val="left"/>
            </w:pPr>
            <w:r/>
            <w:r>
              <w:rPr>
                <w:rFonts w:ascii="Aptos" w:hAnsi="Aptos"/>
                <w:b w:val="0"/>
                <w:color w:val="26343D"/>
                <w:sz w:val="16"/>
              </w:rPr>
              <w:t>22 tests / 90 assertions</w:t>
            </w:r>
          </w:p>
        </w:tc>
        <w:tc>
          <w:tcPr>
            <w:tcW w:type="dxa" w:w="1870"/>
            <w:shd w:fill="F5F8FA"/>
            <w:vAlign w:val="center"/>
            <w:tcMar>
              <w:top w:w="90" w:type="dxa"/>
              <w:start w:w="110" w:type="dxa"/>
              <w:bottom w:w="90" w:type="dxa"/>
              <w:end w:w="110" w:type="dxa"/>
            </w:tcMar>
          </w:tcPr>
          <w:p>
            <w:pPr>
              <w:spacing w:after="0" w:line="252" w:lineRule="auto"/>
              <w:jc w:val="center"/>
            </w:pPr>
            <w:r/>
            <w:r>
              <w:rPr>
                <w:rFonts w:ascii="Aptos" w:hAnsi="Aptos"/>
                <w:b w:val="0"/>
                <w:color w:val="26343D"/>
                <w:sz w:val="16"/>
              </w:rPr>
              <w:t>Passed</w:t>
            </w:r>
          </w:p>
        </w:tc>
      </w:tr>
      <w:tr>
        <w:trPr>
          <w:cantSplit w:val="true"/>
        </w:trPr>
        <w:tc>
          <w:tcPr>
            <w:tcW w:type="dxa" w:w="2948"/>
            <w:vAlign w:val="center"/>
            <w:tcMar>
              <w:top w:w="90" w:type="dxa"/>
              <w:start w:w="110" w:type="dxa"/>
              <w:bottom w:w="90" w:type="dxa"/>
              <w:end w:w="110" w:type="dxa"/>
            </w:tcMar>
          </w:tcPr>
          <w:p>
            <w:pPr>
              <w:spacing w:after="0" w:line="252" w:lineRule="auto"/>
              <w:jc w:val="center"/>
            </w:pPr>
            <w:r/>
            <w:r>
              <w:rPr>
                <w:rFonts w:ascii="Aptos" w:hAnsi="Aptos"/>
                <w:b w:val="0"/>
                <w:color w:val="26343D"/>
                <w:sz w:val="16"/>
              </w:rPr>
              <w:t>Critical release suites</w:t>
            </w:r>
          </w:p>
        </w:tc>
        <w:tc>
          <w:tcPr>
            <w:tcW w:type="dxa" w:w="4081"/>
            <w:vAlign w:val="center"/>
            <w:tcMar>
              <w:top w:w="90" w:type="dxa"/>
              <w:start w:w="110" w:type="dxa"/>
              <w:bottom w:w="90" w:type="dxa"/>
              <w:end w:w="110" w:type="dxa"/>
            </w:tcMar>
          </w:tcPr>
          <w:p>
            <w:pPr>
              <w:spacing w:after="0" w:line="252" w:lineRule="auto"/>
              <w:jc w:val="left"/>
            </w:pPr>
            <w:r/>
            <w:r>
              <w:rPr>
                <w:rFonts w:ascii="Aptos" w:hAnsi="Aptos"/>
                <w:b w:val="0"/>
                <w:color w:val="26343D"/>
                <w:sz w:val="16"/>
              </w:rPr>
              <w:t>65 tests / 290 assertions</w:t>
            </w:r>
          </w:p>
        </w:tc>
        <w:tc>
          <w:tcPr>
            <w:tcW w:type="dxa" w:w="1870"/>
            <w:vAlign w:val="center"/>
            <w:tcMar>
              <w:top w:w="90" w:type="dxa"/>
              <w:start w:w="110" w:type="dxa"/>
              <w:bottom w:w="90" w:type="dxa"/>
              <w:end w:w="110" w:type="dxa"/>
            </w:tcMar>
          </w:tcPr>
          <w:p>
            <w:pPr>
              <w:spacing w:after="0" w:line="252" w:lineRule="auto"/>
              <w:jc w:val="center"/>
            </w:pPr>
            <w:r/>
            <w:r>
              <w:rPr>
                <w:rFonts w:ascii="Aptos" w:hAnsi="Aptos"/>
                <w:b w:val="0"/>
                <w:color w:val="26343D"/>
                <w:sz w:val="16"/>
              </w:rPr>
              <w:t>Passed</w:t>
            </w:r>
          </w:p>
        </w:tc>
      </w:tr>
      <w:tr>
        <w:trPr>
          <w:cantSplit w:val="true"/>
        </w:trPr>
        <w:tc>
          <w:tcPr>
            <w:tcW w:type="dxa" w:w="2948"/>
            <w:shd w:fill="F5F8FA"/>
            <w:vAlign w:val="center"/>
            <w:tcMar>
              <w:top w:w="90" w:type="dxa"/>
              <w:start w:w="110" w:type="dxa"/>
              <w:bottom w:w="90" w:type="dxa"/>
              <w:end w:w="110" w:type="dxa"/>
            </w:tcMar>
          </w:tcPr>
          <w:p>
            <w:pPr>
              <w:spacing w:after="0" w:line="252" w:lineRule="auto"/>
              <w:jc w:val="center"/>
            </w:pPr>
            <w:r/>
            <w:r>
              <w:rPr>
                <w:rFonts w:ascii="Aptos" w:hAnsi="Aptos"/>
                <w:b w:val="0"/>
                <w:color w:val="26343D"/>
                <w:sz w:val="16"/>
              </w:rPr>
              <w:t>Authentication and import</w:t>
            </w:r>
          </w:p>
        </w:tc>
        <w:tc>
          <w:tcPr>
            <w:tcW w:type="dxa" w:w="4081"/>
            <w:shd w:fill="F5F8FA"/>
            <w:vAlign w:val="center"/>
            <w:tcMar>
              <w:top w:w="90" w:type="dxa"/>
              <w:start w:w="110" w:type="dxa"/>
              <w:bottom w:w="90" w:type="dxa"/>
              <w:end w:w="110" w:type="dxa"/>
            </w:tcMar>
          </w:tcPr>
          <w:p>
            <w:pPr>
              <w:spacing w:after="0" w:line="252" w:lineRule="auto"/>
              <w:jc w:val="left"/>
            </w:pPr>
            <w:r/>
            <w:r>
              <w:rPr>
                <w:rFonts w:ascii="Aptos" w:hAnsi="Aptos"/>
                <w:b w:val="0"/>
                <w:color w:val="26343D"/>
                <w:sz w:val="16"/>
              </w:rPr>
              <w:t>39 tests / 175 assertions</w:t>
            </w:r>
          </w:p>
        </w:tc>
        <w:tc>
          <w:tcPr>
            <w:tcW w:type="dxa" w:w="1870"/>
            <w:shd w:fill="F5F8FA"/>
            <w:vAlign w:val="center"/>
            <w:tcMar>
              <w:top w:w="90" w:type="dxa"/>
              <w:start w:w="110" w:type="dxa"/>
              <w:bottom w:w="90" w:type="dxa"/>
              <w:end w:w="110" w:type="dxa"/>
            </w:tcMar>
          </w:tcPr>
          <w:p>
            <w:pPr>
              <w:spacing w:after="0" w:line="252" w:lineRule="auto"/>
              <w:jc w:val="center"/>
            </w:pPr>
            <w:r/>
            <w:r>
              <w:rPr>
                <w:rFonts w:ascii="Aptos" w:hAnsi="Aptos"/>
                <w:b w:val="0"/>
                <w:color w:val="26343D"/>
                <w:sz w:val="16"/>
              </w:rPr>
              <w:t>Passed</w:t>
            </w:r>
          </w:p>
        </w:tc>
      </w:tr>
      <w:tr>
        <w:trPr>
          <w:cantSplit w:val="true"/>
        </w:trPr>
        <w:tc>
          <w:tcPr>
            <w:tcW w:type="dxa" w:w="2948"/>
            <w:vAlign w:val="center"/>
            <w:tcMar>
              <w:top w:w="90" w:type="dxa"/>
              <w:start w:w="110" w:type="dxa"/>
              <w:bottom w:w="90" w:type="dxa"/>
              <w:end w:w="110" w:type="dxa"/>
            </w:tcMar>
          </w:tcPr>
          <w:p>
            <w:pPr>
              <w:spacing w:after="0" w:line="252" w:lineRule="auto"/>
              <w:jc w:val="center"/>
            </w:pPr>
            <w:r/>
            <w:r>
              <w:rPr>
                <w:rFonts w:ascii="Aptos" w:hAnsi="Aptos"/>
                <w:b w:val="0"/>
                <w:color w:val="26343D"/>
                <w:sz w:val="16"/>
              </w:rPr>
              <w:t>Dependency audits</w:t>
            </w:r>
          </w:p>
        </w:tc>
        <w:tc>
          <w:tcPr>
            <w:tcW w:type="dxa" w:w="4081"/>
            <w:vAlign w:val="center"/>
            <w:tcMar>
              <w:top w:w="90" w:type="dxa"/>
              <w:start w:w="110" w:type="dxa"/>
              <w:bottom w:w="90" w:type="dxa"/>
              <w:end w:w="110" w:type="dxa"/>
            </w:tcMar>
          </w:tcPr>
          <w:p>
            <w:pPr>
              <w:spacing w:after="0" w:line="252" w:lineRule="auto"/>
              <w:jc w:val="left"/>
            </w:pPr>
            <w:r/>
            <w:r>
              <w:rPr>
                <w:rFonts w:ascii="Aptos" w:hAnsi="Aptos"/>
                <w:b w:val="0"/>
                <w:color w:val="26343D"/>
                <w:sz w:val="16"/>
              </w:rPr>
              <w:t>Composer: 0 advisories; npm: 0 vulnerabilities</w:t>
            </w:r>
          </w:p>
        </w:tc>
        <w:tc>
          <w:tcPr>
            <w:tcW w:type="dxa" w:w="1870"/>
            <w:vAlign w:val="center"/>
            <w:tcMar>
              <w:top w:w="90" w:type="dxa"/>
              <w:start w:w="110" w:type="dxa"/>
              <w:bottom w:w="90" w:type="dxa"/>
              <w:end w:w="110" w:type="dxa"/>
            </w:tcMar>
          </w:tcPr>
          <w:p>
            <w:pPr>
              <w:spacing w:after="0" w:line="252" w:lineRule="auto"/>
              <w:jc w:val="center"/>
            </w:pPr>
            <w:r/>
            <w:r>
              <w:rPr>
                <w:rFonts w:ascii="Aptos" w:hAnsi="Aptos"/>
                <w:b w:val="0"/>
                <w:color w:val="26343D"/>
                <w:sz w:val="16"/>
              </w:rPr>
              <w:t>Passed</w:t>
            </w:r>
          </w:p>
        </w:tc>
      </w:tr>
      <w:tr>
        <w:trPr>
          <w:cantSplit w:val="true"/>
        </w:trPr>
        <w:tc>
          <w:tcPr>
            <w:tcW w:type="dxa" w:w="2948"/>
            <w:shd w:fill="F5F8FA"/>
            <w:vAlign w:val="center"/>
            <w:tcMar>
              <w:top w:w="90" w:type="dxa"/>
              <w:start w:w="110" w:type="dxa"/>
              <w:bottom w:w="90" w:type="dxa"/>
              <w:end w:w="110" w:type="dxa"/>
            </w:tcMar>
          </w:tcPr>
          <w:p>
            <w:pPr>
              <w:spacing w:after="0" w:line="252" w:lineRule="auto"/>
              <w:jc w:val="center"/>
            </w:pPr>
            <w:r/>
            <w:r>
              <w:rPr>
                <w:rFonts w:ascii="Aptos" w:hAnsi="Aptos"/>
                <w:b w:val="0"/>
                <w:color w:val="26343D"/>
                <w:sz w:val="16"/>
              </w:rPr>
              <w:t>Citra manual QA</w:t>
            </w:r>
          </w:p>
        </w:tc>
        <w:tc>
          <w:tcPr>
            <w:tcW w:type="dxa" w:w="4081"/>
            <w:shd w:fill="F5F8FA"/>
            <w:vAlign w:val="center"/>
            <w:tcMar>
              <w:top w:w="90" w:type="dxa"/>
              <w:start w:w="110" w:type="dxa"/>
              <w:bottom w:w="90" w:type="dxa"/>
              <w:end w:w="110" w:type="dxa"/>
            </w:tcMar>
          </w:tcPr>
          <w:p>
            <w:pPr>
              <w:spacing w:after="0" w:line="252" w:lineRule="auto"/>
              <w:jc w:val="left"/>
            </w:pPr>
            <w:r/>
            <w:r>
              <w:rPr>
                <w:rFonts w:ascii="Aptos" w:hAnsi="Aptos"/>
                <w:b w:val="0"/>
                <w:color w:val="26343D"/>
                <w:sz w:val="16"/>
              </w:rPr>
              <w:t>38 of 38 recorded Passed; 11 with remarks</w:t>
            </w:r>
          </w:p>
        </w:tc>
        <w:tc>
          <w:tcPr>
            <w:tcW w:type="dxa" w:w="1870"/>
            <w:shd w:fill="F5F8FA"/>
            <w:vAlign w:val="center"/>
            <w:tcMar>
              <w:top w:w="90" w:type="dxa"/>
              <w:start w:w="110" w:type="dxa"/>
              <w:bottom w:w="90" w:type="dxa"/>
              <w:end w:w="110" w:type="dxa"/>
            </w:tcMar>
          </w:tcPr>
          <w:p>
            <w:pPr>
              <w:spacing w:after="0" w:line="252" w:lineRule="auto"/>
              <w:jc w:val="center"/>
            </w:pPr>
            <w:r/>
            <w:r>
              <w:rPr>
                <w:rFonts w:ascii="Aptos" w:hAnsi="Aptos"/>
                <w:b w:val="0"/>
                <w:color w:val="26343D"/>
                <w:sz w:val="16"/>
              </w:rPr>
              <w:t>Passed with qualification</w:t>
            </w:r>
          </w:p>
        </w:tc>
      </w:tr>
      <w:tr>
        <w:trPr>
          <w:cantSplit w:val="true"/>
        </w:trPr>
        <w:tc>
          <w:tcPr>
            <w:tcW w:type="dxa" w:w="2948"/>
            <w:vAlign w:val="center"/>
            <w:tcMar>
              <w:top w:w="90" w:type="dxa"/>
              <w:start w:w="110" w:type="dxa"/>
              <w:bottom w:w="90" w:type="dxa"/>
              <w:end w:w="110" w:type="dxa"/>
            </w:tcMar>
          </w:tcPr>
          <w:p>
            <w:pPr>
              <w:spacing w:after="0" w:line="252" w:lineRule="auto"/>
              <w:jc w:val="center"/>
            </w:pPr>
            <w:r/>
            <w:r>
              <w:rPr>
                <w:rFonts w:ascii="Aptos" w:hAnsi="Aptos"/>
                <w:b w:val="0"/>
                <w:color w:val="26343D"/>
                <w:sz w:val="16"/>
              </w:rPr>
              <w:t>Known launch blocker</w:t>
            </w:r>
          </w:p>
        </w:tc>
        <w:tc>
          <w:tcPr>
            <w:tcW w:type="dxa" w:w="4081"/>
            <w:vAlign w:val="center"/>
            <w:tcMar>
              <w:top w:w="90" w:type="dxa"/>
              <w:start w:w="110" w:type="dxa"/>
              <w:bottom w:w="90" w:type="dxa"/>
              <w:end w:w="110" w:type="dxa"/>
            </w:tcMar>
          </w:tcPr>
          <w:p>
            <w:pPr>
              <w:spacing w:after="0" w:line="252" w:lineRule="auto"/>
              <w:jc w:val="left"/>
            </w:pPr>
            <w:r/>
            <w:r>
              <w:rPr>
                <w:rFonts w:ascii="Aptos" w:hAnsi="Aptos"/>
                <w:b w:val="0"/>
                <w:color w:val="26343D"/>
                <w:sz w:val="16"/>
              </w:rPr>
              <w:t>None within the verified scope</w:t>
            </w:r>
          </w:p>
        </w:tc>
        <w:tc>
          <w:tcPr>
            <w:tcW w:type="dxa" w:w="1870"/>
            <w:vAlign w:val="center"/>
            <w:tcMar>
              <w:top w:w="90" w:type="dxa"/>
              <w:start w:w="110" w:type="dxa"/>
              <w:bottom w:w="90" w:type="dxa"/>
              <w:end w:w="110" w:type="dxa"/>
            </w:tcMar>
          </w:tcPr>
          <w:p>
            <w:pPr>
              <w:spacing w:after="0" w:line="252" w:lineRule="auto"/>
              <w:jc w:val="center"/>
            </w:pPr>
            <w:r/>
            <w:r>
              <w:rPr>
                <w:rFonts w:ascii="Aptos" w:hAnsi="Aptos"/>
                <w:b w:val="0"/>
                <w:color w:val="26343D"/>
                <w:sz w:val="16"/>
              </w:rPr>
              <w:t>Clear</w:t>
            </w:r>
          </w:p>
        </w:tc>
      </w:tr>
    </w:tbl>
    <w:p>
      <w:pPr>
        <w:spacing w:after="20"/>
      </w:pPr>
    </w:p>
    <w:p>
      <w:pPr>
        <w:pStyle w:val="Heading2"/>
        <w:keepNext/>
      </w:pPr>
      <w:r>
        <w:t>Conditions before launch</w:t>
      </w:r>
    </w:p>
    <w:p>
      <w:pPr>
        <w:pStyle w:val="ListBullet"/>
        <w:spacing w:after="60" w:line="259" w:lineRule="auto"/>
      </w:pPr>
      <w:r>
        <w:t>Complete the production deployment checklist.</w:t>
      </w:r>
    </w:p>
    <w:p>
      <w:pPr>
        <w:pStyle w:val="ListBullet"/>
        <w:spacing w:after="60" w:line="259" w:lineRule="auto"/>
      </w:pPr>
      <w:r>
        <w:t>Back up the database and private document storage, and confirm the rollback procedure.</w:t>
      </w:r>
    </w:p>
    <w:p>
      <w:pPr>
        <w:pStyle w:val="ListBullet"/>
        <w:spacing w:after="60" w:line="259" w:lineRule="auto"/>
      </w:pPr>
      <w:r>
        <w:t>Use HTTPS, secure cookies, and HSTS at the server or reverse proxy.</w:t>
      </w:r>
    </w:p>
    <w:p>
      <w:pPr>
        <w:pStyle w:val="ListBullet"/>
        <w:spacing w:after="60" w:line="259" w:lineRule="auto"/>
      </w:pPr>
      <w:r>
        <w:t>Run a short production smoke test for login, main role access, uploads, sidang, grades, completion, and library.</w:t>
      </w:r>
    </w:p>
    <w:p>
      <w:pPr>
        <w:pStyle w:val="Heading1"/>
        <w:keepNext/>
      </w:pPr>
      <w:r>
        <w:t>Document Contents</w:t>
      </w:r>
    </w:p>
    <w:tbl>
      <w:tblPr>
        <w:tblStyle w:val="TableGrid"/>
        <w:tblW w:type="auto" w:w="0"/>
        <w:tblLayout w:type="fixed"/>
        <w:tblLook w:firstColumn="1" w:firstRow="1" w:lastColumn="0" w:lastRow="0" w:noHBand="0" w:noVBand="1" w:val="04A0"/>
      </w:tblPr>
      <w:tblGrid>
        <w:gridCol w:w="4961"/>
        <w:gridCol w:w="4961"/>
      </w:tblGrid>
      <w:tr>
        <w:trPr>
          <w:tblHeader w:val="true"/>
          <w:cantSplit w:val="true"/>
        </w:trPr>
        <w:tc>
          <w:tcPr>
            <w:tcW w:type="dxa" w:w="3231"/>
            <w:shd w:fill="173B57"/>
            <w:vAlign w:val="center"/>
            <w:tcMar>
              <w:top w:w="90" w:type="dxa"/>
              <w:start w:w="110" w:type="dxa"/>
              <w:bottom w:w="90" w:type="dxa"/>
              <w:end w:w="110" w:type="dxa"/>
            </w:tcMar>
          </w:tcPr>
          <w:p>
            <w:pPr>
              <w:spacing w:after="0" w:line="252" w:lineRule="auto"/>
              <w:jc w:val="center"/>
            </w:pPr>
            <w:r/>
            <w:r>
              <w:rPr>
                <w:rFonts w:ascii="Aptos" w:hAnsi="Aptos"/>
                <w:b/>
                <w:color w:val="FFFFFF"/>
                <w:sz w:val="16"/>
              </w:rPr>
              <w:t>Section</w:t>
            </w:r>
          </w:p>
        </w:tc>
        <w:tc>
          <w:tcPr>
            <w:tcW w:type="dxa" w:w="5669"/>
            <w:shd w:fill="173B57"/>
            <w:vAlign w:val="center"/>
            <w:tcMar>
              <w:top w:w="90" w:type="dxa"/>
              <w:start w:w="110" w:type="dxa"/>
              <w:bottom w:w="90" w:type="dxa"/>
              <w:end w:w="110" w:type="dxa"/>
            </w:tcMar>
          </w:tcPr>
          <w:p>
            <w:pPr>
              <w:spacing w:after="0" w:line="252" w:lineRule="auto"/>
              <w:jc w:val="center"/>
            </w:pPr>
            <w:r/>
            <w:r>
              <w:rPr>
                <w:rFonts w:ascii="Aptos" w:hAnsi="Aptos"/>
                <w:b/>
                <w:color w:val="FFFFFF"/>
                <w:sz w:val="16"/>
              </w:rPr>
              <w:t>Purpose</w:t>
            </w:r>
          </w:p>
        </w:tc>
      </w:tr>
      <w:tr>
        <w:trPr>
          <w:cantSplit w:val="true"/>
        </w:trPr>
        <w:tc>
          <w:tcPr>
            <w:tcW w:type="dxa" w:w="3231"/>
            <w:vAlign w:val="center"/>
            <w:tcMar>
              <w:top w:w="90" w:type="dxa"/>
              <w:start w:w="110" w:type="dxa"/>
              <w:bottom w:w="90" w:type="dxa"/>
              <w:end w:w="110" w:type="dxa"/>
            </w:tcMar>
          </w:tcPr>
          <w:p>
            <w:pPr>
              <w:spacing w:after="0" w:line="252" w:lineRule="auto"/>
              <w:jc w:val="center"/>
            </w:pPr>
            <w:r/>
            <w:r>
              <w:rPr>
                <w:rFonts w:ascii="Aptos" w:hAnsi="Aptos"/>
                <w:b w:val="0"/>
                <w:color w:val="26343D"/>
                <w:sz w:val="16"/>
              </w:rPr>
              <w:t>1. Project Overview</w:t>
            </w:r>
          </w:p>
        </w:tc>
        <w:tc>
          <w:tcPr>
            <w:tcW w:type="dxa" w:w="5669"/>
            <w:vAlign w:val="center"/>
            <w:tcMar>
              <w:top w:w="90" w:type="dxa"/>
              <w:start w:w="110" w:type="dxa"/>
              <w:bottom w:w="90" w:type="dxa"/>
              <w:end w:w="110" w:type="dxa"/>
            </w:tcMar>
          </w:tcPr>
          <w:p>
            <w:pPr>
              <w:spacing w:after="0" w:line="252" w:lineRule="auto"/>
              <w:jc w:val="left"/>
            </w:pPr>
            <w:r/>
            <w:r>
              <w:rPr>
                <w:rFonts w:ascii="Aptos" w:hAnsi="Aptos"/>
                <w:b w:val="0"/>
                <w:color w:val="26343D"/>
                <w:sz w:val="16"/>
              </w:rPr>
              <w:t>Purpose, users, scope, and expected outputs</w:t>
            </w:r>
          </w:p>
        </w:tc>
      </w:tr>
      <w:tr>
        <w:trPr>
          <w:cantSplit w:val="true"/>
        </w:trPr>
        <w:tc>
          <w:tcPr>
            <w:tcW w:type="dxa" w:w="3231"/>
            <w:shd w:fill="F5F8FA"/>
            <w:vAlign w:val="center"/>
            <w:tcMar>
              <w:top w:w="90" w:type="dxa"/>
              <w:start w:w="110" w:type="dxa"/>
              <w:bottom w:w="90" w:type="dxa"/>
              <w:end w:w="110" w:type="dxa"/>
            </w:tcMar>
          </w:tcPr>
          <w:p>
            <w:pPr>
              <w:spacing w:after="0" w:line="252" w:lineRule="auto"/>
              <w:jc w:val="center"/>
            </w:pPr>
            <w:r/>
            <w:r>
              <w:rPr>
                <w:rFonts w:ascii="Aptos" w:hAnsi="Aptos"/>
                <w:b w:val="0"/>
                <w:color w:val="26343D"/>
                <w:sz w:val="16"/>
              </w:rPr>
              <w:t>2. Roles and Responsibilities</w:t>
            </w:r>
          </w:p>
        </w:tc>
        <w:tc>
          <w:tcPr>
            <w:tcW w:type="dxa" w:w="5669"/>
            <w:shd w:fill="F5F8FA"/>
            <w:vAlign w:val="center"/>
            <w:tcMar>
              <w:top w:w="90" w:type="dxa"/>
              <w:start w:w="110" w:type="dxa"/>
              <w:bottom w:w="90" w:type="dxa"/>
              <w:end w:w="110" w:type="dxa"/>
            </w:tcMar>
          </w:tcPr>
          <w:p>
            <w:pPr>
              <w:spacing w:after="0" w:line="252" w:lineRule="auto"/>
              <w:jc w:val="left"/>
            </w:pPr>
            <w:r/>
            <w:r>
              <w:rPr>
                <w:rFonts w:ascii="Aptos" w:hAnsi="Aptos"/>
                <w:b w:val="0"/>
                <w:color w:val="26343D"/>
                <w:sz w:val="16"/>
              </w:rPr>
              <w:t>Access and responsibility by user role</w:t>
            </w:r>
          </w:p>
        </w:tc>
      </w:tr>
      <w:tr>
        <w:trPr>
          <w:cantSplit w:val="true"/>
        </w:trPr>
        <w:tc>
          <w:tcPr>
            <w:tcW w:type="dxa" w:w="3231"/>
            <w:vAlign w:val="center"/>
            <w:tcMar>
              <w:top w:w="90" w:type="dxa"/>
              <w:start w:w="110" w:type="dxa"/>
              <w:bottom w:w="90" w:type="dxa"/>
              <w:end w:w="110" w:type="dxa"/>
            </w:tcMar>
          </w:tcPr>
          <w:p>
            <w:pPr>
              <w:spacing w:after="0" w:line="252" w:lineRule="auto"/>
              <w:jc w:val="center"/>
            </w:pPr>
            <w:r/>
            <w:r>
              <w:rPr>
                <w:rFonts w:ascii="Aptos" w:hAnsi="Aptos"/>
                <w:b w:val="0"/>
                <w:color w:val="26343D"/>
                <w:sz w:val="16"/>
              </w:rPr>
              <w:t>3. How TACLOUD Works</w:t>
            </w:r>
          </w:p>
        </w:tc>
        <w:tc>
          <w:tcPr>
            <w:tcW w:type="dxa" w:w="5669"/>
            <w:vAlign w:val="center"/>
            <w:tcMar>
              <w:top w:w="90" w:type="dxa"/>
              <w:start w:w="110" w:type="dxa"/>
              <w:bottom w:w="90" w:type="dxa"/>
              <w:end w:w="110" w:type="dxa"/>
            </w:tcMar>
          </w:tcPr>
          <w:p>
            <w:pPr>
              <w:spacing w:after="0" w:line="252" w:lineRule="auto"/>
              <w:jc w:val="left"/>
            </w:pPr>
            <w:r/>
            <w:r>
              <w:rPr>
                <w:rFonts w:ascii="Aptos" w:hAnsi="Aptos"/>
                <w:b w:val="0"/>
                <w:color w:val="26343D"/>
                <w:sz w:val="16"/>
              </w:rPr>
              <w:t>Main thesis flow and role handoffs</w:t>
            </w:r>
          </w:p>
        </w:tc>
      </w:tr>
      <w:tr>
        <w:trPr>
          <w:cantSplit w:val="true"/>
        </w:trPr>
        <w:tc>
          <w:tcPr>
            <w:tcW w:type="dxa" w:w="3231"/>
            <w:shd w:fill="F5F8FA"/>
            <w:vAlign w:val="center"/>
            <w:tcMar>
              <w:top w:w="90" w:type="dxa"/>
              <w:start w:w="110" w:type="dxa"/>
              <w:bottom w:w="90" w:type="dxa"/>
              <w:end w:w="110" w:type="dxa"/>
            </w:tcMar>
          </w:tcPr>
          <w:p>
            <w:pPr>
              <w:spacing w:after="0" w:line="252" w:lineRule="auto"/>
              <w:jc w:val="center"/>
            </w:pPr>
            <w:r/>
            <w:r>
              <w:rPr>
                <w:rFonts w:ascii="Aptos" w:hAnsi="Aptos"/>
                <w:b w:val="0"/>
                <w:color w:val="26343D"/>
                <w:sz w:val="16"/>
              </w:rPr>
              <w:t>4. Features Delivered</w:t>
            </w:r>
          </w:p>
        </w:tc>
        <w:tc>
          <w:tcPr>
            <w:tcW w:type="dxa" w:w="5669"/>
            <w:shd w:fill="F5F8FA"/>
            <w:vAlign w:val="center"/>
            <w:tcMar>
              <w:top w:w="90" w:type="dxa"/>
              <w:start w:w="110" w:type="dxa"/>
              <w:bottom w:w="90" w:type="dxa"/>
              <w:end w:w="110" w:type="dxa"/>
            </w:tcMar>
          </w:tcPr>
          <w:p>
            <w:pPr>
              <w:spacing w:after="0" w:line="252" w:lineRule="auto"/>
              <w:jc w:val="left"/>
            </w:pPr>
            <w:r/>
            <w:r>
              <w:rPr>
                <w:rFonts w:ascii="Aptos" w:hAnsi="Aptos"/>
                <w:b w:val="0"/>
                <w:color w:val="26343D"/>
                <w:sz w:val="16"/>
              </w:rPr>
              <w:t>Delivered functional areas</w:t>
            </w:r>
          </w:p>
        </w:tc>
      </w:tr>
      <w:tr>
        <w:trPr>
          <w:cantSplit w:val="true"/>
        </w:trPr>
        <w:tc>
          <w:tcPr>
            <w:tcW w:type="dxa" w:w="3231"/>
            <w:vAlign w:val="center"/>
            <w:tcMar>
              <w:top w:w="90" w:type="dxa"/>
              <w:start w:w="110" w:type="dxa"/>
              <w:bottom w:w="90" w:type="dxa"/>
              <w:end w:w="110" w:type="dxa"/>
            </w:tcMar>
          </w:tcPr>
          <w:p>
            <w:pPr>
              <w:spacing w:after="0" w:line="252" w:lineRule="auto"/>
              <w:jc w:val="center"/>
            </w:pPr>
            <w:r/>
            <w:r>
              <w:rPr>
                <w:rFonts w:ascii="Aptos" w:hAnsi="Aptos"/>
                <w:b w:val="0"/>
                <w:color w:val="26343D"/>
                <w:sz w:val="16"/>
              </w:rPr>
              <w:t>5. Verification Method</w:t>
            </w:r>
          </w:p>
        </w:tc>
        <w:tc>
          <w:tcPr>
            <w:tcW w:type="dxa" w:w="5669"/>
            <w:vAlign w:val="center"/>
            <w:tcMar>
              <w:top w:w="90" w:type="dxa"/>
              <w:start w:w="110" w:type="dxa"/>
              <w:bottom w:w="90" w:type="dxa"/>
              <w:end w:w="110" w:type="dxa"/>
            </w:tcMar>
          </w:tcPr>
          <w:p>
            <w:pPr>
              <w:spacing w:after="0" w:line="252" w:lineRule="auto"/>
              <w:jc w:val="left"/>
            </w:pPr>
            <w:r/>
            <w:r>
              <w:rPr>
                <w:rFonts w:ascii="Aptos" w:hAnsi="Aptos"/>
                <w:b w:val="0"/>
                <w:color w:val="26343D"/>
                <w:sz w:val="16"/>
              </w:rPr>
              <w:t>How launch readiness was checked</w:t>
            </w:r>
          </w:p>
        </w:tc>
      </w:tr>
      <w:tr>
        <w:trPr>
          <w:cantSplit w:val="true"/>
        </w:trPr>
        <w:tc>
          <w:tcPr>
            <w:tcW w:type="dxa" w:w="3231"/>
            <w:shd w:fill="F5F8FA"/>
            <w:vAlign w:val="center"/>
            <w:tcMar>
              <w:top w:w="90" w:type="dxa"/>
              <w:start w:w="110" w:type="dxa"/>
              <w:bottom w:w="90" w:type="dxa"/>
              <w:end w:w="110" w:type="dxa"/>
            </w:tcMar>
          </w:tcPr>
          <w:p>
            <w:pPr>
              <w:spacing w:after="0" w:line="252" w:lineRule="auto"/>
              <w:jc w:val="center"/>
            </w:pPr>
            <w:r/>
            <w:r>
              <w:rPr>
                <w:rFonts w:ascii="Aptos" w:hAnsi="Aptos"/>
                <w:b w:val="0"/>
                <w:color w:val="26343D"/>
                <w:sz w:val="16"/>
              </w:rPr>
              <w:t>6. Citra Manual QA</w:t>
            </w:r>
          </w:p>
        </w:tc>
        <w:tc>
          <w:tcPr>
            <w:tcW w:type="dxa" w:w="5669"/>
            <w:shd w:fill="F5F8FA"/>
            <w:vAlign w:val="center"/>
            <w:tcMar>
              <w:top w:w="90" w:type="dxa"/>
              <w:start w:w="110" w:type="dxa"/>
              <w:bottom w:w="90" w:type="dxa"/>
              <w:end w:w="110" w:type="dxa"/>
            </w:tcMar>
          </w:tcPr>
          <w:p>
            <w:pPr>
              <w:spacing w:after="0" w:line="252" w:lineRule="auto"/>
              <w:jc w:val="left"/>
            </w:pPr>
            <w:r/>
            <w:r>
              <w:rPr>
                <w:rFonts w:ascii="Aptos" w:hAnsi="Aptos"/>
                <w:b w:val="0"/>
                <w:color w:val="26343D"/>
                <w:sz w:val="16"/>
              </w:rPr>
              <w:t>All 38 checks with clear explanations</w:t>
            </w:r>
          </w:p>
        </w:tc>
      </w:tr>
      <w:tr>
        <w:trPr>
          <w:cantSplit w:val="true"/>
        </w:trPr>
        <w:tc>
          <w:tcPr>
            <w:tcW w:type="dxa" w:w="3231"/>
            <w:vAlign w:val="center"/>
            <w:tcMar>
              <w:top w:w="90" w:type="dxa"/>
              <w:start w:w="110" w:type="dxa"/>
              <w:bottom w:w="90" w:type="dxa"/>
              <w:end w:w="110" w:type="dxa"/>
            </w:tcMar>
          </w:tcPr>
          <w:p>
            <w:pPr>
              <w:spacing w:after="0" w:line="252" w:lineRule="auto"/>
              <w:jc w:val="center"/>
            </w:pPr>
            <w:r/>
            <w:r>
              <w:rPr>
                <w:rFonts w:ascii="Aptos" w:hAnsi="Aptos"/>
                <w:b w:val="0"/>
                <w:color w:val="26343D"/>
                <w:sz w:val="16"/>
              </w:rPr>
              <w:t>7. Final Test Campaign</w:t>
            </w:r>
          </w:p>
        </w:tc>
        <w:tc>
          <w:tcPr>
            <w:tcW w:type="dxa" w:w="5669"/>
            <w:vAlign w:val="center"/>
            <w:tcMar>
              <w:top w:w="90" w:type="dxa"/>
              <w:start w:w="110" w:type="dxa"/>
              <w:bottom w:w="90" w:type="dxa"/>
              <w:end w:w="110" w:type="dxa"/>
            </w:tcMar>
          </w:tcPr>
          <w:p>
            <w:pPr>
              <w:spacing w:after="0" w:line="252" w:lineRule="auto"/>
              <w:jc w:val="left"/>
            </w:pPr>
            <w:r/>
            <w:r>
              <w:rPr>
                <w:rFonts w:ascii="Aptos" w:hAnsi="Aptos"/>
                <w:b w:val="0"/>
                <w:color w:val="26343D"/>
                <w:sz w:val="16"/>
              </w:rPr>
              <w:t>All 20 final test scenarios</w:t>
            </w:r>
          </w:p>
        </w:tc>
      </w:tr>
      <w:tr>
        <w:trPr>
          <w:cantSplit w:val="true"/>
        </w:trPr>
        <w:tc>
          <w:tcPr>
            <w:tcW w:type="dxa" w:w="3231"/>
            <w:shd w:fill="F5F8FA"/>
            <w:vAlign w:val="center"/>
            <w:tcMar>
              <w:top w:w="90" w:type="dxa"/>
              <w:start w:w="110" w:type="dxa"/>
              <w:bottom w:w="90" w:type="dxa"/>
              <w:end w:w="110" w:type="dxa"/>
            </w:tcMar>
          </w:tcPr>
          <w:p>
            <w:pPr>
              <w:spacing w:after="0" w:line="252" w:lineRule="auto"/>
              <w:jc w:val="center"/>
            </w:pPr>
            <w:r/>
            <w:r>
              <w:rPr>
                <w:rFonts w:ascii="Aptos" w:hAnsi="Aptos"/>
                <w:b w:val="0"/>
                <w:color w:val="26343D"/>
                <w:sz w:val="16"/>
              </w:rPr>
              <w:t>8. Issues and Current Status</w:t>
            </w:r>
          </w:p>
        </w:tc>
        <w:tc>
          <w:tcPr>
            <w:tcW w:type="dxa" w:w="5669"/>
            <w:shd w:fill="F5F8FA"/>
            <w:vAlign w:val="center"/>
            <w:tcMar>
              <w:top w:w="90" w:type="dxa"/>
              <w:start w:w="110" w:type="dxa"/>
              <w:bottom w:w="90" w:type="dxa"/>
              <w:end w:w="110" w:type="dxa"/>
            </w:tcMar>
          </w:tcPr>
          <w:p>
            <w:pPr>
              <w:spacing w:after="0" w:line="252" w:lineRule="auto"/>
              <w:jc w:val="left"/>
            </w:pPr>
            <w:r/>
            <w:r>
              <w:rPr>
                <w:rFonts w:ascii="Aptos" w:hAnsi="Aptos"/>
                <w:b w:val="0"/>
                <w:color w:val="26343D"/>
                <w:sz w:val="16"/>
              </w:rPr>
              <w:t>Important findings and remediation</w:t>
            </w:r>
          </w:p>
        </w:tc>
      </w:tr>
      <w:tr>
        <w:trPr>
          <w:cantSplit w:val="true"/>
        </w:trPr>
        <w:tc>
          <w:tcPr>
            <w:tcW w:type="dxa" w:w="3231"/>
            <w:vAlign w:val="center"/>
            <w:tcMar>
              <w:top w:w="90" w:type="dxa"/>
              <w:start w:w="110" w:type="dxa"/>
              <w:bottom w:w="90" w:type="dxa"/>
              <w:end w:w="110" w:type="dxa"/>
            </w:tcMar>
          </w:tcPr>
          <w:p>
            <w:pPr>
              <w:spacing w:after="0" w:line="252" w:lineRule="auto"/>
              <w:jc w:val="center"/>
            </w:pPr>
            <w:r/>
            <w:r>
              <w:rPr>
                <w:rFonts w:ascii="Aptos" w:hAnsi="Aptos"/>
                <w:b w:val="0"/>
                <w:color w:val="26343D"/>
                <w:sz w:val="16"/>
              </w:rPr>
              <w:t>9. Security and Production Readiness</w:t>
            </w:r>
          </w:p>
        </w:tc>
        <w:tc>
          <w:tcPr>
            <w:tcW w:type="dxa" w:w="5669"/>
            <w:vAlign w:val="center"/>
            <w:tcMar>
              <w:top w:w="90" w:type="dxa"/>
              <w:start w:w="110" w:type="dxa"/>
              <w:bottom w:w="90" w:type="dxa"/>
              <w:end w:w="110" w:type="dxa"/>
            </w:tcMar>
          </w:tcPr>
          <w:p>
            <w:pPr>
              <w:spacing w:after="0" w:line="252" w:lineRule="auto"/>
              <w:jc w:val="left"/>
            </w:pPr>
            <w:r/>
            <w:r>
              <w:rPr>
                <w:rFonts w:ascii="Aptos" w:hAnsi="Aptos"/>
                <w:b w:val="0"/>
                <w:color w:val="26343D"/>
                <w:sz w:val="16"/>
              </w:rPr>
              <w:t>Security controls and release gates</w:t>
            </w:r>
          </w:p>
        </w:tc>
      </w:tr>
      <w:tr>
        <w:trPr>
          <w:cantSplit w:val="true"/>
        </w:trPr>
        <w:tc>
          <w:tcPr>
            <w:tcW w:type="dxa" w:w="3231"/>
            <w:shd w:fill="F5F8FA"/>
            <w:vAlign w:val="center"/>
            <w:tcMar>
              <w:top w:w="90" w:type="dxa"/>
              <w:start w:w="110" w:type="dxa"/>
              <w:bottom w:w="90" w:type="dxa"/>
              <w:end w:w="110" w:type="dxa"/>
            </w:tcMar>
          </w:tcPr>
          <w:p>
            <w:pPr>
              <w:spacing w:after="0" w:line="252" w:lineRule="auto"/>
              <w:jc w:val="center"/>
            </w:pPr>
            <w:r/>
            <w:r>
              <w:rPr>
                <w:rFonts w:ascii="Aptos" w:hAnsi="Aptos"/>
                <w:b w:val="0"/>
                <w:color w:val="26343D"/>
                <w:sz w:val="16"/>
              </w:rPr>
              <w:t>10. Launch Plan</w:t>
            </w:r>
          </w:p>
        </w:tc>
        <w:tc>
          <w:tcPr>
            <w:tcW w:type="dxa" w:w="5669"/>
            <w:shd w:fill="F5F8FA"/>
            <w:vAlign w:val="center"/>
            <w:tcMar>
              <w:top w:w="90" w:type="dxa"/>
              <w:start w:w="110" w:type="dxa"/>
              <w:bottom w:w="90" w:type="dxa"/>
              <w:end w:w="110" w:type="dxa"/>
            </w:tcMar>
          </w:tcPr>
          <w:p>
            <w:pPr>
              <w:spacing w:after="0" w:line="252" w:lineRule="auto"/>
              <w:jc w:val="left"/>
            </w:pPr>
            <w:r/>
            <w:r>
              <w:rPr>
                <w:rFonts w:ascii="Aptos" w:hAnsi="Aptos"/>
                <w:b w:val="0"/>
                <w:color w:val="26343D"/>
                <w:sz w:val="16"/>
              </w:rPr>
              <w:t>Deployment, rollback, and monitoring</w:t>
            </w:r>
          </w:p>
        </w:tc>
      </w:tr>
    </w:tbl>
    <w:p>
      <w:pPr>
        <w:spacing w:after="20"/>
      </w:pPr>
    </w:p>
    <w:p>
      <w:pPr>
        <w:pStyle w:val="Heading1"/>
        <w:keepNext/>
      </w:pPr>
      <w:r>
        <w:t>1. Project Overview</w:t>
      </w:r>
    </w:p>
    <w:p>
      <w:pPr>
        <w:spacing w:after="120" w:line="269" w:lineRule="auto"/>
      </w:pPr>
      <w:r>
        <w:t>TACLOUD is a web application for managing the academic thesis process in one system. It reduces separate files, unclear status updates, and manual handoffs between Mahasiswa, Dosen, and Kaprodi.</w:t>
      </w:r>
    </w:p>
    <w:tbl>
      <w:tblPr>
        <w:tblStyle w:val="TableGrid"/>
        <w:tblW w:type="auto" w:w="0"/>
        <w:tblLayout w:type="fixed"/>
        <w:tblLook w:firstColumn="1" w:firstRow="1" w:lastColumn="0" w:lastRow="0" w:noHBand="0" w:noVBand="1" w:val="04A0"/>
      </w:tblPr>
      <w:tblGrid>
        <w:gridCol w:w="4961"/>
        <w:gridCol w:w="4961"/>
      </w:tblGrid>
      <w:tr>
        <w:trPr>
          <w:tblHeader w:val="true"/>
          <w:cantSplit w:val="true"/>
        </w:trPr>
        <w:tc>
          <w:tcPr>
            <w:tcW w:type="dxa" w:w="2267"/>
            <w:shd w:fill="173B57"/>
            <w:vAlign w:val="center"/>
            <w:tcMar>
              <w:top w:w="90" w:type="dxa"/>
              <w:start w:w="110" w:type="dxa"/>
              <w:bottom w:w="90" w:type="dxa"/>
              <w:end w:w="110" w:type="dxa"/>
            </w:tcMar>
          </w:tcPr>
          <w:p>
            <w:pPr>
              <w:spacing w:after="0" w:line="252" w:lineRule="auto"/>
              <w:jc w:val="center"/>
            </w:pPr>
            <w:r/>
            <w:r>
              <w:rPr>
                <w:rFonts w:ascii="Aptos" w:hAnsi="Aptos"/>
                <w:b/>
                <w:color w:val="FFFFFF"/>
                <w:sz w:val="16"/>
              </w:rPr>
              <w:t>Item</w:t>
            </w:r>
          </w:p>
        </w:tc>
        <w:tc>
          <w:tcPr>
            <w:tcW w:type="dxa" w:w="6633"/>
            <w:shd w:fill="173B57"/>
            <w:vAlign w:val="center"/>
            <w:tcMar>
              <w:top w:w="90" w:type="dxa"/>
              <w:start w:w="110" w:type="dxa"/>
              <w:bottom w:w="90" w:type="dxa"/>
              <w:end w:w="110" w:type="dxa"/>
            </w:tcMar>
          </w:tcPr>
          <w:p>
            <w:pPr>
              <w:spacing w:after="0" w:line="252" w:lineRule="auto"/>
              <w:jc w:val="center"/>
            </w:pPr>
            <w:r/>
            <w:r>
              <w:rPr>
                <w:rFonts w:ascii="Aptos" w:hAnsi="Aptos"/>
                <w:b/>
                <w:color w:val="FFFFFF"/>
                <w:sz w:val="16"/>
              </w:rPr>
              <w:t>Description</w:t>
            </w:r>
          </w:p>
        </w:tc>
      </w:tr>
      <w:tr>
        <w:trPr>
          <w:cantSplit w:val="true"/>
        </w:trPr>
        <w:tc>
          <w:tcPr>
            <w:tcW w:type="dxa" w:w="2267"/>
            <w:vAlign w:val="center"/>
            <w:tcMar>
              <w:top w:w="90" w:type="dxa"/>
              <w:start w:w="110" w:type="dxa"/>
              <w:bottom w:w="90" w:type="dxa"/>
              <w:end w:w="110" w:type="dxa"/>
            </w:tcMar>
          </w:tcPr>
          <w:p>
            <w:pPr>
              <w:spacing w:after="0" w:line="252" w:lineRule="auto"/>
              <w:jc w:val="center"/>
            </w:pPr>
            <w:r/>
            <w:r>
              <w:rPr>
                <w:rFonts w:ascii="Aptos" w:hAnsi="Aptos"/>
                <w:b w:val="0"/>
                <w:color w:val="26343D"/>
                <w:sz w:val="16"/>
              </w:rPr>
              <w:t>Main purpose</w:t>
            </w:r>
          </w:p>
        </w:tc>
        <w:tc>
          <w:tcPr>
            <w:tcW w:type="dxa" w:w="6633"/>
            <w:vAlign w:val="center"/>
            <w:tcMar>
              <w:top w:w="90" w:type="dxa"/>
              <w:start w:w="110" w:type="dxa"/>
              <w:bottom w:w="90" w:type="dxa"/>
              <w:end w:w="110" w:type="dxa"/>
            </w:tcMar>
          </w:tcPr>
          <w:p>
            <w:pPr>
              <w:spacing w:after="0" w:line="252" w:lineRule="auto"/>
              <w:jc w:val="left"/>
            </w:pPr>
            <w:r/>
            <w:r>
              <w:rPr>
                <w:rFonts w:ascii="Aptos" w:hAnsi="Aptos"/>
                <w:b w:val="0"/>
                <w:color w:val="26343D"/>
                <w:sz w:val="16"/>
              </w:rPr>
              <w:t>Manage the thesis process from proposal to final publication.</w:t>
            </w:r>
          </w:p>
        </w:tc>
      </w:tr>
      <w:tr>
        <w:trPr>
          <w:cantSplit w:val="true"/>
        </w:trPr>
        <w:tc>
          <w:tcPr>
            <w:tcW w:type="dxa" w:w="2267"/>
            <w:shd w:fill="F5F8FA"/>
            <w:vAlign w:val="center"/>
            <w:tcMar>
              <w:top w:w="90" w:type="dxa"/>
              <w:start w:w="110" w:type="dxa"/>
              <w:bottom w:w="90" w:type="dxa"/>
              <w:end w:w="110" w:type="dxa"/>
            </w:tcMar>
          </w:tcPr>
          <w:p>
            <w:pPr>
              <w:spacing w:after="0" w:line="252" w:lineRule="auto"/>
              <w:jc w:val="center"/>
            </w:pPr>
            <w:r/>
            <w:r>
              <w:rPr>
                <w:rFonts w:ascii="Aptos" w:hAnsi="Aptos"/>
                <w:b w:val="0"/>
                <w:color w:val="26343D"/>
                <w:sz w:val="16"/>
              </w:rPr>
              <w:t>Primary users</w:t>
            </w:r>
          </w:p>
        </w:tc>
        <w:tc>
          <w:tcPr>
            <w:tcW w:type="dxa" w:w="6633"/>
            <w:shd w:fill="F5F8FA"/>
            <w:vAlign w:val="center"/>
            <w:tcMar>
              <w:top w:w="90" w:type="dxa"/>
              <w:start w:w="110" w:type="dxa"/>
              <w:bottom w:w="90" w:type="dxa"/>
              <w:end w:w="110" w:type="dxa"/>
            </w:tcMar>
          </w:tcPr>
          <w:p>
            <w:pPr>
              <w:spacing w:after="0" w:line="252" w:lineRule="auto"/>
              <w:jc w:val="left"/>
            </w:pPr>
            <w:r/>
            <w:r>
              <w:rPr>
                <w:rFonts w:ascii="Aptos" w:hAnsi="Aptos"/>
                <w:b w:val="0"/>
                <w:color w:val="26343D"/>
                <w:sz w:val="16"/>
              </w:rPr>
              <w:t>Kaprodi, Dosen, and Mahasiswa.</w:t>
            </w:r>
          </w:p>
        </w:tc>
      </w:tr>
      <w:tr>
        <w:trPr>
          <w:cantSplit w:val="true"/>
        </w:trPr>
        <w:tc>
          <w:tcPr>
            <w:tcW w:type="dxa" w:w="2267"/>
            <w:vAlign w:val="center"/>
            <w:tcMar>
              <w:top w:w="90" w:type="dxa"/>
              <w:start w:w="110" w:type="dxa"/>
              <w:bottom w:w="90" w:type="dxa"/>
              <w:end w:w="110" w:type="dxa"/>
            </w:tcMar>
          </w:tcPr>
          <w:p>
            <w:pPr>
              <w:spacing w:after="0" w:line="252" w:lineRule="auto"/>
              <w:jc w:val="center"/>
            </w:pPr>
            <w:r/>
            <w:r>
              <w:rPr>
                <w:rFonts w:ascii="Aptos" w:hAnsi="Aptos"/>
                <w:b w:val="0"/>
                <w:color w:val="26343D"/>
                <w:sz w:val="16"/>
              </w:rPr>
              <w:t>Public user</w:t>
            </w:r>
          </w:p>
        </w:tc>
        <w:tc>
          <w:tcPr>
            <w:tcW w:type="dxa" w:w="6633"/>
            <w:vAlign w:val="center"/>
            <w:tcMar>
              <w:top w:w="90" w:type="dxa"/>
              <w:start w:w="110" w:type="dxa"/>
              <w:bottom w:w="90" w:type="dxa"/>
              <w:end w:w="110" w:type="dxa"/>
            </w:tcMar>
          </w:tcPr>
          <w:p>
            <w:pPr>
              <w:spacing w:after="0" w:line="252" w:lineRule="auto"/>
              <w:jc w:val="left"/>
            </w:pPr>
            <w:r/>
            <w:r>
              <w:rPr>
                <w:rFonts w:ascii="Aptos" w:hAnsi="Aptos"/>
                <w:b w:val="0"/>
                <w:color w:val="26343D"/>
                <w:sz w:val="16"/>
              </w:rPr>
              <w:t>Can search and view information about completed theses.</w:t>
            </w:r>
          </w:p>
        </w:tc>
      </w:tr>
      <w:tr>
        <w:trPr>
          <w:cantSplit w:val="true"/>
        </w:trPr>
        <w:tc>
          <w:tcPr>
            <w:tcW w:type="dxa" w:w="2267"/>
            <w:shd w:fill="F5F8FA"/>
            <w:vAlign w:val="center"/>
            <w:tcMar>
              <w:top w:w="90" w:type="dxa"/>
              <w:start w:w="110" w:type="dxa"/>
              <w:bottom w:w="90" w:type="dxa"/>
              <w:end w:w="110" w:type="dxa"/>
            </w:tcMar>
          </w:tcPr>
          <w:p>
            <w:pPr>
              <w:spacing w:after="0" w:line="252" w:lineRule="auto"/>
              <w:jc w:val="center"/>
            </w:pPr>
            <w:r/>
            <w:r>
              <w:rPr>
                <w:rFonts w:ascii="Aptos" w:hAnsi="Aptos"/>
                <w:b w:val="0"/>
                <w:color w:val="26343D"/>
                <w:sz w:val="16"/>
              </w:rPr>
              <w:t>Main outputs</w:t>
            </w:r>
          </w:p>
        </w:tc>
        <w:tc>
          <w:tcPr>
            <w:tcW w:type="dxa" w:w="6633"/>
            <w:shd w:fill="F5F8FA"/>
            <w:vAlign w:val="center"/>
            <w:tcMar>
              <w:top w:w="90" w:type="dxa"/>
              <w:start w:w="110" w:type="dxa"/>
              <w:bottom w:w="90" w:type="dxa"/>
              <w:end w:w="110" w:type="dxa"/>
            </w:tcMar>
          </w:tcPr>
          <w:p>
            <w:pPr>
              <w:spacing w:after="0" w:line="252" w:lineRule="auto"/>
              <w:jc w:val="left"/>
            </w:pPr>
            <w:r/>
            <w:r>
              <w:rPr>
                <w:rFonts w:ascii="Aptos" w:hAnsi="Aptos"/>
                <w:b w:val="0"/>
                <w:color w:val="26343D"/>
                <w:sz w:val="16"/>
              </w:rPr>
              <w:t>Current thesis status, documents, guidance records, sidang requests, schedules, grades, completion records, exports, and library entries.</w:t>
            </w:r>
          </w:p>
        </w:tc>
      </w:tr>
      <w:tr>
        <w:trPr>
          <w:cantSplit w:val="true"/>
        </w:trPr>
        <w:tc>
          <w:tcPr>
            <w:tcW w:type="dxa" w:w="2267"/>
            <w:vAlign w:val="center"/>
            <w:tcMar>
              <w:top w:w="90" w:type="dxa"/>
              <w:start w:w="110" w:type="dxa"/>
              <w:bottom w:w="90" w:type="dxa"/>
              <w:end w:w="110" w:type="dxa"/>
            </w:tcMar>
          </w:tcPr>
          <w:p>
            <w:pPr>
              <w:spacing w:after="0" w:line="252" w:lineRule="auto"/>
              <w:jc w:val="center"/>
            </w:pPr>
            <w:r/>
            <w:r>
              <w:rPr>
                <w:rFonts w:ascii="Aptos" w:hAnsi="Aptos"/>
                <w:b w:val="0"/>
                <w:color w:val="26343D"/>
                <w:sz w:val="16"/>
              </w:rPr>
              <w:t>Authentication</w:t>
            </w:r>
          </w:p>
        </w:tc>
        <w:tc>
          <w:tcPr>
            <w:tcW w:type="dxa" w:w="6633"/>
            <w:vAlign w:val="center"/>
            <w:tcMar>
              <w:top w:w="90" w:type="dxa"/>
              <w:start w:w="110" w:type="dxa"/>
              <w:bottom w:w="90" w:type="dxa"/>
              <w:end w:w="110" w:type="dxa"/>
            </w:tcMar>
          </w:tcPr>
          <w:p>
            <w:pPr>
              <w:spacing w:after="0" w:line="252" w:lineRule="auto"/>
              <w:jc w:val="left"/>
            </w:pPr>
            <w:r/>
            <w:r>
              <w:rPr>
                <w:rFonts w:ascii="Aptos" w:hAnsi="Aptos"/>
                <w:b w:val="0"/>
                <w:color w:val="26343D"/>
                <w:sz w:val="16"/>
              </w:rPr>
              <w:t>Password login and institutional Google login for @widyakarya.ac.id accounts.</w:t>
            </w:r>
          </w:p>
        </w:tc>
      </w:tr>
    </w:tbl>
    <w:p>
      <w:pPr>
        <w:spacing w:after="20"/>
      </w:pPr>
    </w:p>
    <w:p>
      <w:pPr>
        <w:pStyle w:val="Heading1"/>
        <w:keepNext/>
      </w:pPr>
      <w:r>
        <w:t>2. Roles and Responsibilities</w:t>
      </w:r>
    </w:p>
    <w:tbl>
      <w:tblPr>
        <w:tblStyle w:val="TableGrid"/>
        <w:tblW w:type="auto" w:w="0"/>
        <w:tblLayout w:type="fixed"/>
        <w:tblLook w:firstColumn="1" w:firstRow="1" w:lastColumn="0" w:lastRow="0" w:noHBand="0" w:noVBand="1" w:val="04A0"/>
      </w:tblPr>
      <w:tblGrid>
        <w:gridCol w:w="2480"/>
        <w:gridCol w:w="2480"/>
        <w:gridCol w:w="2480"/>
        <w:gridCol w:w="2480"/>
      </w:tblGrid>
      <w:tr>
        <w:trPr>
          <w:tblHeader w:val="true"/>
          <w:cantSplit w:val="true"/>
        </w:trPr>
        <w:tc>
          <w:tcPr>
            <w:tcW w:type="dxa" w:w="2381"/>
            <w:shd w:fill="173B57"/>
            <w:vAlign w:val="center"/>
            <w:tcMar>
              <w:top w:w="90" w:type="dxa"/>
              <w:start w:w="110" w:type="dxa"/>
              <w:bottom w:w="90" w:type="dxa"/>
              <w:end w:w="110" w:type="dxa"/>
            </w:tcMar>
          </w:tcPr>
          <w:p>
            <w:pPr>
              <w:spacing w:after="0" w:line="252" w:lineRule="auto"/>
              <w:jc w:val="center"/>
            </w:pPr>
            <w:r/>
            <w:r>
              <w:rPr>
                <w:rFonts w:ascii="Aptos" w:hAnsi="Aptos"/>
                <w:b/>
                <w:color w:val="FFFFFF"/>
                <w:sz w:val="16"/>
              </w:rPr>
              <w:t>Activity</w:t>
            </w:r>
          </w:p>
        </w:tc>
        <w:tc>
          <w:tcPr>
            <w:tcW w:type="dxa" w:w="2097"/>
            <w:shd w:fill="173B57"/>
            <w:vAlign w:val="center"/>
            <w:tcMar>
              <w:top w:w="90" w:type="dxa"/>
              <w:start w:w="110" w:type="dxa"/>
              <w:bottom w:w="90" w:type="dxa"/>
              <w:end w:w="110" w:type="dxa"/>
            </w:tcMar>
          </w:tcPr>
          <w:p>
            <w:pPr>
              <w:spacing w:after="0" w:line="252" w:lineRule="auto"/>
              <w:jc w:val="center"/>
            </w:pPr>
            <w:r/>
            <w:r>
              <w:rPr>
                <w:rFonts w:ascii="Aptos" w:hAnsi="Aptos"/>
                <w:b/>
                <w:color w:val="FFFFFF"/>
                <w:sz w:val="16"/>
              </w:rPr>
              <w:t>Kaprodi</w:t>
            </w:r>
          </w:p>
        </w:tc>
        <w:tc>
          <w:tcPr>
            <w:tcW w:type="dxa" w:w="2324"/>
            <w:shd w:fill="173B57"/>
            <w:vAlign w:val="center"/>
            <w:tcMar>
              <w:top w:w="90" w:type="dxa"/>
              <w:start w:w="110" w:type="dxa"/>
              <w:bottom w:w="90" w:type="dxa"/>
              <w:end w:w="110" w:type="dxa"/>
            </w:tcMar>
          </w:tcPr>
          <w:p>
            <w:pPr>
              <w:spacing w:after="0" w:line="252" w:lineRule="auto"/>
              <w:jc w:val="center"/>
            </w:pPr>
            <w:r/>
            <w:r>
              <w:rPr>
                <w:rFonts w:ascii="Aptos" w:hAnsi="Aptos"/>
                <w:b/>
                <w:color w:val="FFFFFF"/>
                <w:sz w:val="16"/>
              </w:rPr>
              <w:t>Dosen</w:t>
            </w:r>
          </w:p>
        </w:tc>
        <w:tc>
          <w:tcPr>
            <w:tcW w:type="dxa" w:w="2097"/>
            <w:shd w:fill="173B57"/>
            <w:vAlign w:val="center"/>
            <w:tcMar>
              <w:top w:w="90" w:type="dxa"/>
              <w:start w:w="110" w:type="dxa"/>
              <w:bottom w:w="90" w:type="dxa"/>
              <w:end w:w="110" w:type="dxa"/>
            </w:tcMar>
          </w:tcPr>
          <w:p>
            <w:pPr>
              <w:spacing w:after="0" w:line="252" w:lineRule="auto"/>
              <w:jc w:val="center"/>
            </w:pPr>
            <w:r/>
            <w:r>
              <w:rPr>
                <w:rFonts w:ascii="Aptos" w:hAnsi="Aptos"/>
                <w:b/>
                <w:color w:val="FFFFFF"/>
                <w:sz w:val="16"/>
              </w:rPr>
              <w:t>Mahasiswa</w:t>
            </w:r>
          </w:p>
        </w:tc>
      </w:tr>
      <w:tr>
        <w:trPr>
          <w:cantSplit w:val="true"/>
        </w:trPr>
        <w:tc>
          <w:tcPr>
            <w:tcW w:type="dxa" w:w="2381"/>
            <w:vAlign w:val="center"/>
            <w:tcMar>
              <w:top w:w="90" w:type="dxa"/>
              <w:start w:w="110" w:type="dxa"/>
              <w:bottom w:w="90" w:type="dxa"/>
              <w:end w:w="110" w:type="dxa"/>
            </w:tcMar>
          </w:tcPr>
          <w:p>
            <w:pPr>
              <w:spacing w:after="0" w:line="252" w:lineRule="auto"/>
              <w:jc w:val="center"/>
            </w:pPr>
            <w:r/>
            <w:r>
              <w:rPr>
                <w:rFonts w:ascii="Aptos" w:hAnsi="Aptos"/>
                <w:b w:val="0"/>
                <w:color w:val="26343D"/>
                <w:sz w:val="15"/>
              </w:rPr>
              <w:t>Master data and periods</w:t>
            </w:r>
          </w:p>
        </w:tc>
        <w:tc>
          <w:tcPr>
            <w:tcW w:type="dxa" w:w="2097"/>
            <w:vAlign w:val="center"/>
            <w:tcMar>
              <w:top w:w="90" w:type="dxa"/>
              <w:start w:w="110" w:type="dxa"/>
              <w:bottom w:w="90" w:type="dxa"/>
              <w:end w:w="110" w:type="dxa"/>
            </w:tcMar>
          </w:tcPr>
          <w:p>
            <w:pPr>
              <w:spacing w:after="0" w:line="252" w:lineRule="auto"/>
              <w:jc w:val="left"/>
            </w:pPr>
            <w:r/>
            <w:r>
              <w:rPr>
                <w:rFonts w:ascii="Aptos" w:hAnsi="Aptos"/>
                <w:b w:val="0"/>
                <w:color w:val="26343D"/>
                <w:sz w:val="15"/>
              </w:rPr>
              <w:t>Manage</w:t>
            </w:r>
          </w:p>
        </w:tc>
        <w:tc>
          <w:tcPr>
            <w:tcW w:type="dxa" w:w="2324"/>
            <w:vAlign w:val="center"/>
            <w:tcMar>
              <w:top w:w="90" w:type="dxa"/>
              <w:start w:w="110" w:type="dxa"/>
              <w:bottom w:w="90" w:type="dxa"/>
              <w:end w:w="110" w:type="dxa"/>
            </w:tcMar>
          </w:tcPr>
          <w:p>
            <w:pPr>
              <w:spacing w:after="0" w:line="252" w:lineRule="auto"/>
              <w:jc w:val="center"/>
            </w:pPr>
            <w:r/>
            <w:r>
              <w:rPr>
                <w:rFonts w:ascii="Aptos" w:hAnsi="Aptos"/>
                <w:b w:val="0"/>
                <w:color w:val="26343D"/>
                <w:sz w:val="15"/>
              </w:rPr>
              <w:t>View when needed</w:t>
            </w:r>
          </w:p>
        </w:tc>
        <w:tc>
          <w:tcPr>
            <w:tcW w:type="dxa" w:w="2097"/>
            <w:vAlign w:val="center"/>
            <w:tcMar>
              <w:top w:w="90" w:type="dxa"/>
              <w:start w:w="110" w:type="dxa"/>
              <w:bottom w:w="90" w:type="dxa"/>
              <w:end w:w="110" w:type="dxa"/>
            </w:tcMar>
          </w:tcPr>
          <w:p>
            <w:pPr>
              <w:spacing w:after="0" w:line="252" w:lineRule="auto"/>
              <w:jc w:val="left"/>
            </w:pPr>
            <w:r/>
            <w:r>
              <w:rPr>
                <w:rFonts w:ascii="Aptos" w:hAnsi="Aptos"/>
                <w:b w:val="0"/>
                <w:color w:val="26343D"/>
                <w:sz w:val="15"/>
              </w:rPr>
              <w:t>View own context</w:t>
            </w:r>
          </w:p>
        </w:tc>
      </w:tr>
      <w:tr>
        <w:trPr>
          <w:cantSplit w:val="true"/>
        </w:trPr>
        <w:tc>
          <w:tcPr>
            <w:tcW w:type="dxa" w:w="2381"/>
            <w:shd w:fill="F5F8FA"/>
            <w:vAlign w:val="center"/>
            <w:tcMar>
              <w:top w:w="90" w:type="dxa"/>
              <w:start w:w="110" w:type="dxa"/>
              <w:bottom w:w="90" w:type="dxa"/>
              <w:end w:w="110" w:type="dxa"/>
            </w:tcMar>
          </w:tcPr>
          <w:p>
            <w:pPr>
              <w:spacing w:after="0" w:line="252" w:lineRule="auto"/>
              <w:jc w:val="center"/>
            </w:pPr>
            <w:r/>
            <w:r>
              <w:rPr>
                <w:rFonts w:ascii="Aptos" w:hAnsi="Aptos"/>
                <w:b w:val="0"/>
                <w:color w:val="26343D"/>
                <w:sz w:val="15"/>
              </w:rPr>
              <w:t>Proposal</w:t>
            </w:r>
          </w:p>
        </w:tc>
        <w:tc>
          <w:tcPr>
            <w:tcW w:type="dxa" w:w="2097"/>
            <w:shd w:fill="F5F8FA"/>
            <w:vAlign w:val="center"/>
            <w:tcMar>
              <w:top w:w="90" w:type="dxa"/>
              <w:start w:w="110" w:type="dxa"/>
              <w:bottom w:w="90" w:type="dxa"/>
              <w:end w:w="110" w:type="dxa"/>
            </w:tcMar>
          </w:tcPr>
          <w:p>
            <w:pPr>
              <w:spacing w:after="0" w:line="252" w:lineRule="auto"/>
              <w:jc w:val="left"/>
            </w:pPr>
            <w:r/>
            <w:r>
              <w:rPr>
                <w:rFonts w:ascii="Aptos" w:hAnsi="Aptos"/>
                <w:b w:val="0"/>
                <w:color w:val="26343D"/>
                <w:sz w:val="15"/>
              </w:rPr>
              <w:t>Review and decide</w:t>
            </w:r>
          </w:p>
        </w:tc>
        <w:tc>
          <w:tcPr>
            <w:tcW w:type="dxa" w:w="2324"/>
            <w:shd w:fill="F5F8FA"/>
            <w:vAlign w:val="center"/>
            <w:tcMar>
              <w:top w:w="90" w:type="dxa"/>
              <w:start w:w="110" w:type="dxa"/>
              <w:bottom w:w="90" w:type="dxa"/>
              <w:end w:w="110" w:type="dxa"/>
            </w:tcMar>
          </w:tcPr>
          <w:p>
            <w:pPr>
              <w:spacing w:after="0" w:line="252" w:lineRule="auto"/>
              <w:jc w:val="center"/>
            </w:pPr>
            <w:r/>
            <w:r>
              <w:rPr>
                <w:rFonts w:ascii="Aptos" w:hAnsi="Aptos"/>
                <w:b w:val="0"/>
                <w:color w:val="26343D"/>
                <w:sz w:val="15"/>
              </w:rPr>
              <w:t>View assigned thesis</w:t>
            </w:r>
          </w:p>
        </w:tc>
        <w:tc>
          <w:tcPr>
            <w:tcW w:type="dxa" w:w="2097"/>
            <w:shd w:fill="F5F8FA"/>
            <w:vAlign w:val="center"/>
            <w:tcMar>
              <w:top w:w="90" w:type="dxa"/>
              <w:start w:w="110" w:type="dxa"/>
              <w:bottom w:w="90" w:type="dxa"/>
              <w:end w:w="110" w:type="dxa"/>
            </w:tcMar>
          </w:tcPr>
          <w:p>
            <w:pPr>
              <w:spacing w:after="0" w:line="252" w:lineRule="auto"/>
              <w:jc w:val="left"/>
            </w:pPr>
            <w:r/>
            <w:r>
              <w:rPr>
                <w:rFonts w:ascii="Aptos" w:hAnsi="Aptos"/>
                <w:b w:val="0"/>
                <w:color w:val="26343D"/>
                <w:sz w:val="15"/>
              </w:rPr>
              <w:t>Create and upload</w:t>
            </w:r>
          </w:p>
        </w:tc>
      </w:tr>
      <w:tr>
        <w:trPr>
          <w:cantSplit w:val="true"/>
        </w:trPr>
        <w:tc>
          <w:tcPr>
            <w:tcW w:type="dxa" w:w="2381"/>
            <w:vAlign w:val="center"/>
            <w:tcMar>
              <w:top w:w="90" w:type="dxa"/>
              <w:start w:w="110" w:type="dxa"/>
              <w:bottom w:w="90" w:type="dxa"/>
              <w:end w:w="110" w:type="dxa"/>
            </w:tcMar>
          </w:tcPr>
          <w:p>
            <w:pPr>
              <w:spacing w:after="0" w:line="252" w:lineRule="auto"/>
              <w:jc w:val="center"/>
            </w:pPr>
            <w:r/>
            <w:r>
              <w:rPr>
                <w:rFonts w:ascii="Aptos" w:hAnsi="Aptos"/>
                <w:b w:val="0"/>
                <w:color w:val="26343D"/>
                <w:sz w:val="15"/>
              </w:rPr>
              <w:t>Supervisor and examiner</w:t>
            </w:r>
          </w:p>
        </w:tc>
        <w:tc>
          <w:tcPr>
            <w:tcW w:type="dxa" w:w="2097"/>
            <w:vAlign w:val="center"/>
            <w:tcMar>
              <w:top w:w="90" w:type="dxa"/>
              <w:start w:w="110" w:type="dxa"/>
              <w:bottom w:w="90" w:type="dxa"/>
              <w:end w:w="110" w:type="dxa"/>
            </w:tcMar>
          </w:tcPr>
          <w:p>
            <w:pPr>
              <w:spacing w:after="0" w:line="252" w:lineRule="auto"/>
              <w:jc w:val="left"/>
            </w:pPr>
            <w:r/>
            <w:r>
              <w:rPr>
                <w:rFonts w:ascii="Aptos" w:hAnsi="Aptos"/>
                <w:b w:val="0"/>
                <w:color w:val="26343D"/>
                <w:sz w:val="15"/>
              </w:rPr>
              <w:t>Assign</w:t>
            </w:r>
          </w:p>
        </w:tc>
        <w:tc>
          <w:tcPr>
            <w:tcW w:type="dxa" w:w="2324"/>
            <w:vAlign w:val="center"/>
            <w:tcMar>
              <w:top w:w="90" w:type="dxa"/>
              <w:start w:w="110" w:type="dxa"/>
              <w:bottom w:w="90" w:type="dxa"/>
              <w:end w:w="110" w:type="dxa"/>
            </w:tcMar>
          </w:tcPr>
          <w:p>
            <w:pPr>
              <w:spacing w:after="0" w:line="252" w:lineRule="auto"/>
              <w:jc w:val="center"/>
            </w:pPr>
            <w:r/>
            <w:r>
              <w:rPr>
                <w:rFonts w:ascii="Aptos" w:hAnsi="Aptos"/>
                <w:b w:val="0"/>
                <w:color w:val="26343D"/>
                <w:sz w:val="15"/>
              </w:rPr>
              <w:t>Perform assigned role</w:t>
            </w:r>
          </w:p>
        </w:tc>
        <w:tc>
          <w:tcPr>
            <w:tcW w:type="dxa" w:w="2097"/>
            <w:vAlign w:val="center"/>
            <w:tcMar>
              <w:top w:w="90" w:type="dxa"/>
              <w:start w:w="110" w:type="dxa"/>
              <w:bottom w:w="90" w:type="dxa"/>
              <w:end w:w="110" w:type="dxa"/>
            </w:tcMar>
          </w:tcPr>
          <w:p>
            <w:pPr>
              <w:spacing w:after="0" w:line="252" w:lineRule="auto"/>
              <w:jc w:val="left"/>
            </w:pPr>
            <w:r/>
            <w:r>
              <w:rPr>
                <w:rFonts w:ascii="Aptos" w:hAnsi="Aptos"/>
                <w:b w:val="0"/>
                <w:color w:val="26343D"/>
                <w:sz w:val="15"/>
              </w:rPr>
              <w:t>View assignment</w:t>
            </w:r>
          </w:p>
        </w:tc>
      </w:tr>
      <w:tr>
        <w:trPr>
          <w:cantSplit w:val="true"/>
        </w:trPr>
        <w:tc>
          <w:tcPr>
            <w:tcW w:type="dxa" w:w="2381"/>
            <w:shd w:fill="F5F8FA"/>
            <w:vAlign w:val="center"/>
            <w:tcMar>
              <w:top w:w="90" w:type="dxa"/>
              <w:start w:w="110" w:type="dxa"/>
              <w:bottom w:w="90" w:type="dxa"/>
              <w:end w:w="110" w:type="dxa"/>
            </w:tcMar>
          </w:tcPr>
          <w:p>
            <w:pPr>
              <w:spacing w:after="0" w:line="252" w:lineRule="auto"/>
              <w:jc w:val="center"/>
            </w:pPr>
            <w:r/>
            <w:r>
              <w:rPr>
                <w:rFonts w:ascii="Aptos" w:hAnsi="Aptos"/>
                <w:b w:val="0"/>
                <w:color w:val="26343D"/>
                <w:sz w:val="15"/>
              </w:rPr>
              <w:t>Guidance</w:t>
            </w:r>
          </w:p>
        </w:tc>
        <w:tc>
          <w:tcPr>
            <w:tcW w:type="dxa" w:w="2097"/>
            <w:shd w:fill="F5F8FA"/>
            <w:vAlign w:val="center"/>
            <w:tcMar>
              <w:top w:w="90" w:type="dxa"/>
              <w:start w:w="110" w:type="dxa"/>
              <w:bottom w:w="90" w:type="dxa"/>
              <w:end w:w="110" w:type="dxa"/>
            </w:tcMar>
          </w:tcPr>
          <w:p>
            <w:pPr>
              <w:spacing w:after="0" w:line="252" w:lineRule="auto"/>
              <w:jc w:val="left"/>
            </w:pPr>
            <w:r/>
            <w:r>
              <w:rPr>
                <w:rFonts w:ascii="Aptos" w:hAnsi="Aptos"/>
                <w:b w:val="0"/>
                <w:color w:val="26343D"/>
                <w:sz w:val="15"/>
              </w:rPr>
              <w:t>Monitor</w:t>
            </w:r>
          </w:p>
        </w:tc>
        <w:tc>
          <w:tcPr>
            <w:tcW w:type="dxa" w:w="2324"/>
            <w:shd w:fill="F5F8FA"/>
            <w:vAlign w:val="center"/>
            <w:tcMar>
              <w:top w:w="90" w:type="dxa"/>
              <w:start w:w="110" w:type="dxa"/>
              <w:bottom w:w="90" w:type="dxa"/>
              <w:end w:w="110" w:type="dxa"/>
            </w:tcMar>
          </w:tcPr>
          <w:p>
            <w:pPr>
              <w:spacing w:after="0" w:line="252" w:lineRule="auto"/>
              <w:jc w:val="center"/>
            </w:pPr>
            <w:r/>
            <w:r>
              <w:rPr>
                <w:rFonts w:ascii="Aptos" w:hAnsi="Aptos"/>
                <w:b w:val="0"/>
                <w:color w:val="26343D"/>
                <w:sz w:val="15"/>
              </w:rPr>
              <w:t>Record guidance</w:t>
            </w:r>
          </w:p>
        </w:tc>
        <w:tc>
          <w:tcPr>
            <w:tcW w:type="dxa" w:w="2097"/>
            <w:shd w:fill="F5F8FA"/>
            <w:vAlign w:val="center"/>
            <w:tcMar>
              <w:top w:w="90" w:type="dxa"/>
              <w:start w:w="110" w:type="dxa"/>
              <w:bottom w:w="90" w:type="dxa"/>
              <w:end w:w="110" w:type="dxa"/>
            </w:tcMar>
          </w:tcPr>
          <w:p>
            <w:pPr>
              <w:spacing w:after="0" w:line="252" w:lineRule="auto"/>
              <w:jc w:val="left"/>
            </w:pPr>
            <w:r/>
            <w:r>
              <w:rPr>
                <w:rFonts w:ascii="Aptos" w:hAnsi="Aptos"/>
                <w:b w:val="0"/>
                <w:color w:val="26343D"/>
                <w:sz w:val="15"/>
              </w:rPr>
              <w:t>View and upload revision</w:t>
            </w:r>
          </w:p>
        </w:tc>
      </w:tr>
      <w:tr>
        <w:trPr>
          <w:cantSplit w:val="true"/>
        </w:trPr>
        <w:tc>
          <w:tcPr>
            <w:tcW w:type="dxa" w:w="2381"/>
            <w:vAlign w:val="center"/>
            <w:tcMar>
              <w:top w:w="90" w:type="dxa"/>
              <w:start w:w="110" w:type="dxa"/>
              <w:bottom w:w="90" w:type="dxa"/>
              <w:end w:w="110" w:type="dxa"/>
            </w:tcMar>
          </w:tcPr>
          <w:p>
            <w:pPr>
              <w:spacing w:after="0" w:line="252" w:lineRule="auto"/>
              <w:jc w:val="center"/>
            </w:pPr>
            <w:r/>
            <w:r>
              <w:rPr>
                <w:rFonts w:ascii="Aptos" w:hAnsi="Aptos"/>
                <w:b w:val="0"/>
                <w:color w:val="26343D"/>
                <w:sz w:val="15"/>
              </w:rPr>
              <w:t>Sidang request</w:t>
            </w:r>
          </w:p>
        </w:tc>
        <w:tc>
          <w:tcPr>
            <w:tcW w:type="dxa" w:w="2097"/>
            <w:vAlign w:val="center"/>
            <w:tcMar>
              <w:top w:w="90" w:type="dxa"/>
              <w:start w:w="110" w:type="dxa"/>
              <w:bottom w:w="90" w:type="dxa"/>
              <w:end w:w="110" w:type="dxa"/>
            </w:tcMar>
          </w:tcPr>
          <w:p>
            <w:pPr>
              <w:spacing w:after="0" w:line="252" w:lineRule="auto"/>
              <w:jc w:val="left"/>
            </w:pPr>
            <w:r/>
            <w:r>
              <w:rPr>
                <w:rFonts w:ascii="Aptos" w:hAnsi="Aptos"/>
                <w:b w:val="0"/>
                <w:color w:val="26343D"/>
                <w:sz w:val="15"/>
              </w:rPr>
              <w:t>Approve or reject</w:t>
            </w:r>
          </w:p>
        </w:tc>
        <w:tc>
          <w:tcPr>
            <w:tcW w:type="dxa" w:w="2324"/>
            <w:vAlign w:val="center"/>
            <w:tcMar>
              <w:top w:w="90" w:type="dxa"/>
              <w:start w:w="110" w:type="dxa"/>
              <w:bottom w:w="90" w:type="dxa"/>
              <w:end w:w="110" w:type="dxa"/>
            </w:tcMar>
          </w:tcPr>
          <w:p>
            <w:pPr>
              <w:spacing w:after="0" w:line="252" w:lineRule="auto"/>
              <w:jc w:val="center"/>
            </w:pPr>
            <w:r/>
            <w:r>
              <w:rPr>
                <w:rFonts w:ascii="Aptos" w:hAnsi="Aptos"/>
                <w:b w:val="0"/>
                <w:color w:val="26343D"/>
                <w:sz w:val="15"/>
              </w:rPr>
              <w:t>Submit or cancel pending request</w:t>
            </w:r>
          </w:p>
        </w:tc>
        <w:tc>
          <w:tcPr>
            <w:tcW w:type="dxa" w:w="2097"/>
            <w:vAlign w:val="center"/>
            <w:tcMar>
              <w:top w:w="90" w:type="dxa"/>
              <w:start w:w="110" w:type="dxa"/>
              <w:bottom w:w="90" w:type="dxa"/>
              <w:end w:w="110" w:type="dxa"/>
            </w:tcMar>
          </w:tcPr>
          <w:p>
            <w:pPr>
              <w:spacing w:after="0" w:line="252" w:lineRule="auto"/>
              <w:jc w:val="left"/>
            </w:pPr>
            <w:r/>
            <w:r>
              <w:rPr>
                <w:rFonts w:ascii="Aptos" w:hAnsi="Aptos"/>
                <w:b w:val="0"/>
                <w:color w:val="26343D"/>
                <w:sz w:val="15"/>
              </w:rPr>
              <w:t>View progress</w:t>
            </w:r>
          </w:p>
        </w:tc>
      </w:tr>
      <w:tr>
        <w:trPr>
          <w:cantSplit w:val="true"/>
        </w:trPr>
        <w:tc>
          <w:tcPr>
            <w:tcW w:type="dxa" w:w="2381"/>
            <w:shd w:fill="F5F8FA"/>
            <w:vAlign w:val="center"/>
            <w:tcMar>
              <w:top w:w="90" w:type="dxa"/>
              <w:start w:w="110" w:type="dxa"/>
              <w:bottom w:w="90" w:type="dxa"/>
              <w:end w:w="110" w:type="dxa"/>
            </w:tcMar>
          </w:tcPr>
          <w:p>
            <w:pPr>
              <w:spacing w:after="0" w:line="252" w:lineRule="auto"/>
              <w:jc w:val="center"/>
            </w:pPr>
            <w:r/>
            <w:r>
              <w:rPr>
                <w:rFonts w:ascii="Aptos" w:hAnsi="Aptos"/>
                <w:b w:val="0"/>
                <w:color w:val="26343D"/>
                <w:sz w:val="15"/>
              </w:rPr>
              <w:t>Grades</w:t>
            </w:r>
          </w:p>
        </w:tc>
        <w:tc>
          <w:tcPr>
            <w:tcW w:type="dxa" w:w="2097"/>
            <w:shd w:fill="F5F8FA"/>
            <w:vAlign w:val="center"/>
            <w:tcMar>
              <w:top w:w="90" w:type="dxa"/>
              <w:start w:w="110" w:type="dxa"/>
              <w:bottom w:w="90" w:type="dxa"/>
              <w:end w:w="110" w:type="dxa"/>
            </w:tcMar>
          </w:tcPr>
          <w:p>
            <w:pPr>
              <w:spacing w:after="0" w:line="252" w:lineRule="auto"/>
              <w:jc w:val="left"/>
            </w:pPr>
            <w:r/>
            <w:r>
              <w:rPr>
                <w:rFonts w:ascii="Aptos" w:hAnsi="Aptos"/>
                <w:b w:val="0"/>
                <w:color w:val="26343D"/>
                <w:sz w:val="15"/>
              </w:rPr>
              <w:t>View recap and approve unlock</w:t>
            </w:r>
          </w:p>
        </w:tc>
        <w:tc>
          <w:tcPr>
            <w:tcW w:type="dxa" w:w="2324"/>
            <w:shd w:fill="F5F8FA"/>
            <w:vAlign w:val="center"/>
            <w:tcMar>
              <w:top w:w="90" w:type="dxa"/>
              <w:start w:w="110" w:type="dxa"/>
              <w:bottom w:w="90" w:type="dxa"/>
              <w:end w:w="110" w:type="dxa"/>
            </w:tcMar>
          </w:tcPr>
          <w:p>
            <w:pPr>
              <w:spacing w:after="0" w:line="252" w:lineRule="auto"/>
              <w:jc w:val="center"/>
            </w:pPr>
            <w:r/>
            <w:r>
              <w:rPr>
                <w:rFonts w:ascii="Aptos" w:hAnsi="Aptos"/>
                <w:b w:val="0"/>
                <w:color w:val="26343D"/>
                <w:sz w:val="15"/>
              </w:rPr>
              <w:t>Enter, publish, and request unlock</w:t>
            </w:r>
          </w:p>
        </w:tc>
        <w:tc>
          <w:tcPr>
            <w:tcW w:type="dxa" w:w="2097"/>
            <w:shd w:fill="F5F8FA"/>
            <w:vAlign w:val="center"/>
            <w:tcMar>
              <w:top w:w="90" w:type="dxa"/>
              <w:start w:w="110" w:type="dxa"/>
              <w:bottom w:w="90" w:type="dxa"/>
              <w:end w:w="110" w:type="dxa"/>
            </w:tcMar>
          </w:tcPr>
          <w:p>
            <w:pPr>
              <w:spacing w:after="0" w:line="252" w:lineRule="auto"/>
              <w:jc w:val="left"/>
            </w:pPr>
            <w:r/>
            <w:r>
              <w:rPr>
                <w:rFonts w:ascii="Aptos" w:hAnsi="Aptos"/>
                <w:b w:val="0"/>
                <w:color w:val="26343D"/>
                <w:sz w:val="15"/>
              </w:rPr>
              <w:t>View own grades</w:t>
            </w:r>
          </w:p>
        </w:tc>
      </w:tr>
      <w:tr>
        <w:trPr>
          <w:cantSplit w:val="true"/>
        </w:trPr>
        <w:tc>
          <w:tcPr>
            <w:tcW w:type="dxa" w:w="2381"/>
            <w:vAlign w:val="center"/>
            <w:tcMar>
              <w:top w:w="90" w:type="dxa"/>
              <w:start w:w="110" w:type="dxa"/>
              <w:bottom w:w="90" w:type="dxa"/>
              <w:end w:w="110" w:type="dxa"/>
            </w:tcMar>
          </w:tcPr>
          <w:p>
            <w:pPr>
              <w:spacing w:after="0" w:line="252" w:lineRule="auto"/>
              <w:jc w:val="center"/>
            </w:pPr>
            <w:r/>
            <w:r>
              <w:rPr>
                <w:rFonts w:ascii="Aptos" w:hAnsi="Aptos"/>
                <w:b w:val="0"/>
                <w:color w:val="26343D"/>
                <w:sz w:val="15"/>
              </w:rPr>
              <w:t>Final document</w:t>
            </w:r>
          </w:p>
        </w:tc>
        <w:tc>
          <w:tcPr>
            <w:tcW w:type="dxa" w:w="2097"/>
            <w:vAlign w:val="center"/>
            <w:tcMar>
              <w:top w:w="90" w:type="dxa"/>
              <w:start w:w="110" w:type="dxa"/>
              <w:bottom w:w="90" w:type="dxa"/>
              <w:end w:w="110" w:type="dxa"/>
            </w:tcMar>
          </w:tcPr>
          <w:p>
            <w:pPr>
              <w:spacing w:after="0" w:line="252" w:lineRule="auto"/>
              <w:jc w:val="left"/>
            </w:pPr>
            <w:r/>
            <w:r>
              <w:rPr>
                <w:rFonts w:ascii="Aptos" w:hAnsi="Aptos"/>
                <w:b w:val="0"/>
                <w:color w:val="26343D"/>
                <w:sz w:val="15"/>
              </w:rPr>
              <w:t>Review and complete thesis</w:t>
            </w:r>
          </w:p>
        </w:tc>
        <w:tc>
          <w:tcPr>
            <w:tcW w:type="dxa" w:w="2324"/>
            <w:vAlign w:val="center"/>
            <w:tcMar>
              <w:top w:w="90" w:type="dxa"/>
              <w:start w:w="110" w:type="dxa"/>
              <w:bottom w:w="90" w:type="dxa"/>
              <w:end w:w="110" w:type="dxa"/>
            </w:tcMar>
          </w:tcPr>
          <w:p>
            <w:pPr>
              <w:spacing w:after="0" w:line="252" w:lineRule="auto"/>
              <w:jc w:val="center"/>
            </w:pPr>
            <w:r/>
            <w:r>
              <w:rPr>
                <w:rFonts w:ascii="Aptos" w:hAnsi="Aptos"/>
                <w:b w:val="0"/>
                <w:color w:val="26343D"/>
                <w:sz w:val="15"/>
              </w:rPr>
              <w:t>View assigned thesis</w:t>
            </w:r>
          </w:p>
        </w:tc>
        <w:tc>
          <w:tcPr>
            <w:tcW w:type="dxa" w:w="2097"/>
            <w:vAlign w:val="center"/>
            <w:tcMar>
              <w:top w:w="90" w:type="dxa"/>
              <w:start w:w="110" w:type="dxa"/>
              <w:bottom w:w="90" w:type="dxa"/>
              <w:end w:w="110" w:type="dxa"/>
            </w:tcMar>
          </w:tcPr>
          <w:p>
            <w:pPr>
              <w:spacing w:after="0" w:line="252" w:lineRule="auto"/>
              <w:jc w:val="left"/>
            </w:pPr>
            <w:r/>
            <w:r>
              <w:rPr>
                <w:rFonts w:ascii="Aptos" w:hAnsi="Aptos"/>
                <w:b w:val="0"/>
                <w:color w:val="26343D"/>
                <w:sz w:val="15"/>
              </w:rPr>
              <w:t>Submit when eligible</w:t>
            </w:r>
          </w:p>
        </w:tc>
      </w:tr>
      <w:tr>
        <w:trPr>
          <w:cantSplit w:val="true"/>
        </w:trPr>
        <w:tc>
          <w:tcPr>
            <w:tcW w:type="dxa" w:w="2381"/>
            <w:shd w:fill="F5F8FA"/>
            <w:vAlign w:val="center"/>
            <w:tcMar>
              <w:top w:w="90" w:type="dxa"/>
              <w:start w:w="110" w:type="dxa"/>
              <w:bottom w:w="90" w:type="dxa"/>
              <w:end w:w="110" w:type="dxa"/>
            </w:tcMar>
          </w:tcPr>
          <w:p>
            <w:pPr>
              <w:spacing w:after="0" w:line="252" w:lineRule="auto"/>
              <w:jc w:val="center"/>
            </w:pPr>
            <w:r/>
            <w:r>
              <w:rPr>
                <w:rFonts w:ascii="Aptos" w:hAnsi="Aptos"/>
                <w:b w:val="0"/>
                <w:color w:val="26343D"/>
                <w:sz w:val="15"/>
              </w:rPr>
              <w:t>Library</w:t>
            </w:r>
          </w:p>
        </w:tc>
        <w:tc>
          <w:tcPr>
            <w:tcW w:type="dxa" w:w="2097"/>
            <w:shd w:fill="F5F8FA"/>
            <w:vAlign w:val="center"/>
            <w:tcMar>
              <w:top w:w="90" w:type="dxa"/>
              <w:start w:w="110" w:type="dxa"/>
              <w:bottom w:w="90" w:type="dxa"/>
              <w:end w:w="110" w:type="dxa"/>
            </w:tcMar>
          </w:tcPr>
          <w:p>
            <w:pPr>
              <w:spacing w:after="0" w:line="252" w:lineRule="auto"/>
              <w:jc w:val="left"/>
            </w:pPr>
            <w:r/>
            <w:r>
              <w:rPr>
                <w:rFonts w:ascii="Aptos" w:hAnsi="Aptos"/>
                <w:b w:val="0"/>
                <w:color w:val="26343D"/>
                <w:sz w:val="15"/>
              </w:rPr>
              <w:t>Monitor</w:t>
            </w:r>
          </w:p>
        </w:tc>
        <w:tc>
          <w:tcPr>
            <w:tcW w:type="dxa" w:w="2324"/>
            <w:shd w:fill="F5F8FA"/>
            <w:vAlign w:val="center"/>
            <w:tcMar>
              <w:top w:w="90" w:type="dxa"/>
              <w:start w:w="110" w:type="dxa"/>
              <w:bottom w:w="90" w:type="dxa"/>
              <w:end w:w="110" w:type="dxa"/>
            </w:tcMar>
          </w:tcPr>
          <w:p>
            <w:pPr>
              <w:spacing w:after="0" w:line="252" w:lineRule="auto"/>
              <w:jc w:val="center"/>
            </w:pPr>
            <w:r/>
            <w:r>
              <w:rPr>
                <w:rFonts w:ascii="Aptos" w:hAnsi="Aptos"/>
                <w:b w:val="0"/>
                <w:color w:val="26343D"/>
                <w:sz w:val="15"/>
              </w:rPr>
              <w:t>Public access</w:t>
            </w:r>
          </w:p>
        </w:tc>
        <w:tc>
          <w:tcPr>
            <w:tcW w:type="dxa" w:w="2097"/>
            <w:shd w:fill="F5F8FA"/>
            <w:vAlign w:val="center"/>
            <w:tcMar>
              <w:top w:w="90" w:type="dxa"/>
              <w:start w:w="110" w:type="dxa"/>
              <w:bottom w:w="90" w:type="dxa"/>
              <w:end w:w="110" w:type="dxa"/>
            </w:tcMar>
          </w:tcPr>
          <w:p>
            <w:pPr>
              <w:spacing w:after="0" w:line="252" w:lineRule="auto"/>
              <w:jc w:val="left"/>
            </w:pPr>
            <w:r/>
            <w:r>
              <w:rPr>
                <w:rFonts w:ascii="Aptos" w:hAnsi="Aptos"/>
                <w:b w:val="0"/>
                <w:color w:val="26343D"/>
                <w:sz w:val="15"/>
              </w:rPr>
              <w:t>Public access</w:t>
            </w:r>
          </w:p>
        </w:tc>
      </w:tr>
    </w:tbl>
    <w:p>
      <w:pPr>
        <w:spacing w:after="20"/>
      </w:pPr>
    </w:p>
    <w:p>
      <w:r>
        <w:br w:type="page"/>
      </w:r>
    </w:p>
    <w:p>
      <w:pPr>
        <w:pStyle w:val="Heading1"/>
        <w:keepNext/>
      </w:pPr>
      <w:r>
        <w:t>3. How TACLOUD Works</w:t>
      </w:r>
    </w:p>
    <w:tbl>
      <w:tblPr>
        <w:tblStyle w:val="TableGrid"/>
        <w:tblW w:type="auto" w:w="0"/>
        <w:tblLayout w:type="fixed"/>
        <w:tblLook w:firstColumn="1" w:firstRow="1" w:lastColumn="0" w:lastRow="0" w:noHBand="0" w:noVBand="1" w:val="04A0"/>
      </w:tblPr>
      <w:tblGrid>
        <w:gridCol w:w="3307"/>
        <w:gridCol w:w="3307"/>
        <w:gridCol w:w="3307"/>
      </w:tblGrid>
      <w:tr>
        <w:trPr>
          <w:tblHeader w:val="true"/>
          <w:cantSplit w:val="true"/>
        </w:trPr>
        <w:tc>
          <w:tcPr>
            <w:tcW w:type="dxa" w:w="850"/>
            <w:shd w:fill="173B57"/>
            <w:vAlign w:val="center"/>
            <w:tcMar>
              <w:top w:w="90" w:type="dxa"/>
              <w:start w:w="110" w:type="dxa"/>
              <w:bottom w:w="90" w:type="dxa"/>
              <w:end w:w="110" w:type="dxa"/>
            </w:tcMar>
          </w:tcPr>
          <w:p>
            <w:pPr>
              <w:spacing w:after="0" w:line="252" w:lineRule="auto"/>
              <w:jc w:val="center"/>
            </w:pPr>
            <w:r/>
            <w:r>
              <w:rPr>
                <w:rFonts w:ascii="Aptos" w:hAnsi="Aptos"/>
                <w:b/>
                <w:color w:val="FFFFFF"/>
                <w:sz w:val="16"/>
              </w:rPr>
              <w:t>Step</w:t>
            </w:r>
          </w:p>
        </w:tc>
        <w:tc>
          <w:tcPr>
            <w:tcW w:type="dxa" w:w="2494"/>
            <w:shd w:fill="173B57"/>
            <w:vAlign w:val="center"/>
            <w:tcMar>
              <w:top w:w="90" w:type="dxa"/>
              <w:start w:w="110" w:type="dxa"/>
              <w:bottom w:w="90" w:type="dxa"/>
              <w:end w:w="110" w:type="dxa"/>
            </w:tcMar>
          </w:tcPr>
          <w:p>
            <w:pPr>
              <w:spacing w:after="0" w:line="252" w:lineRule="auto"/>
              <w:jc w:val="center"/>
            </w:pPr>
            <w:r/>
            <w:r>
              <w:rPr>
                <w:rFonts w:ascii="Aptos" w:hAnsi="Aptos"/>
                <w:b/>
                <w:color w:val="FFFFFF"/>
                <w:sz w:val="16"/>
              </w:rPr>
              <w:t>Responsible Role</w:t>
            </w:r>
          </w:p>
        </w:tc>
        <w:tc>
          <w:tcPr>
            <w:tcW w:type="dxa" w:w="5555"/>
            <w:shd w:fill="173B57"/>
            <w:vAlign w:val="center"/>
            <w:tcMar>
              <w:top w:w="90" w:type="dxa"/>
              <w:start w:w="110" w:type="dxa"/>
              <w:bottom w:w="90" w:type="dxa"/>
              <w:end w:w="110" w:type="dxa"/>
            </w:tcMar>
          </w:tcPr>
          <w:p>
            <w:pPr>
              <w:spacing w:after="0" w:line="252" w:lineRule="auto"/>
              <w:jc w:val="center"/>
            </w:pPr>
            <w:r/>
            <w:r>
              <w:rPr>
                <w:rFonts w:ascii="Aptos" w:hAnsi="Aptos"/>
                <w:b/>
                <w:color w:val="FFFFFF"/>
                <w:sz w:val="16"/>
              </w:rPr>
              <w:t>Main Action and Result</w:t>
            </w:r>
          </w:p>
        </w:tc>
      </w:tr>
      <w:tr>
        <w:trPr>
          <w:cantSplit w:val="true"/>
        </w:trPr>
        <w:tc>
          <w:tcPr>
            <w:tcW w:type="dxa" w:w="850"/>
            <w:vAlign w:val="center"/>
            <w:tcMar>
              <w:top w:w="90" w:type="dxa"/>
              <w:start w:w="110" w:type="dxa"/>
              <w:bottom w:w="90" w:type="dxa"/>
              <w:end w:w="110" w:type="dxa"/>
            </w:tcMar>
          </w:tcPr>
          <w:p>
            <w:pPr>
              <w:spacing w:after="0" w:line="252" w:lineRule="auto"/>
              <w:jc w:val="center"/>
            </w:pPr>
            <w:r/>
            <w:r>
              <w:rPr>
                <w:rFonts w:ascii="Aptos" w:hAnsi="Aptos"/>
                <w:b w:val="0"/>
                <w:color w:val="26343D"/>
                <w:sz w:val="16"/>
              </w:rPr>
              <w:t>1</w:t>
            </w:r>
          </w:p>
        </w:tc>
        <w:tc>
          <w:tcPr>
            <w:tcW w:type="dxa" w:w="2494"/>
            <w:vAlign w:val="center"/>
            <w:tcMar>
              <w:top w:w="90" w:type="dxa"/>
              <w:start w:w="110" w:type="dxa"/>
              <w:bottom w:w="90" w:type="dxa"/>
              <w:end w:w="110" w:type="dxa"/>
            </w:tcMar>
          </w:tcPr>
          <w:p>
            <w:pPr>
              <w:spacing w:after="0" w:line="252" w:lineRule="auto"/>
              <w:jc w:val="left"/>
            </w:pPr>
            <w:r/>
            <w:r>
              <w:rPr>
                <w:rFonts w:ascii="Aptos" w:hAnsi="Aptos"/>
                <w:b w:val="0"/>
                <w:color w:val="26343D"/>
                <w:sz w:val="16"/>
              </w:rPr>
              <w:t>Mahasiswa</w:t>
            </w:r>
          </w:p>
        </w:tc>
        <w:tc>
          <w:tcPr>
            <w:tcW w:type="dxa" w:w="5555"/>
            <w:vAlign w:val="center"/>
            <w:tcMar>
              <w:top w:w="90" w:type="dxa"/>
              <w:start w:w="110" w:type="dxa"/>
              <w:bottom w:w="90" w:type="dxa"/>
              <w:end w:w="110" w:type="dxa"/>
            </w:tcMar>
          </w:tcPr>
          <w:p>
            <w:pPr>
              <w:spacing w:after="0" w:line="252" w:lineRule="auto"/>
              <w:jc w:val="center"/>
            </w:pPr>
            <w:r/>
            <w:r>
              <w:rPr>
                <w:rFonts w:ascii="Aptos" w:hAnsi="Aptos"/>
                <w:b w:val="0"/>
                <w:color w:val="26343D"/>
                <w:sz w:val="16"/>
              </w:rPr>
              <w:t>Creates a thesis record and uploads the proposal.</w:t>
            </w:r>
          </w:p>
        </w:tc>
      </w:tr>
      <w:tr>
        <w:trPr>
          <w:cantSplit w:val="true"/>
        </w:trPr>
        <w:tc>
          <w:tcPr>
            <w:tcW w:type="dxa" w:w="850"/>
            <w:shd w:fill="F5F8FA"/>
            <w:vAlign w:val="center"/>
            <w:tcMar>
              <w:top w:w="90" w:type="dxa"/>
              <w:start w:w="110" w:type="dxa"/>
              <w:bottom w:w="90" w:type="dxa"/>
              <w:end w:w="110" w:type="dxa"/>
            </w:tcMar>
          </w:tcPr>
          <w:p>
            <w:pPr>
              <w:spacing w:after="0" w:line="252" w:lineRule="auto"/>
              <w:jc w:val="center"/>
            </w:pPr>
            <w:r/>
            <w:r>
              <w:rPr>
                <w:rFonts w:ascii="Aptos" w:hAnsi="Aptos"/>
                <w:b w:val="0"/>
                <w:color w:val="26343D"/>
                <w:sz w:val="16"/>
              </w:rPr>
              <w:t>2</w:t>
            </w:r>
          </w:p>
        </w:tc>
        <w:tc>
          <w:tcPr>
            <w:tcW w:type="dxa" w:w="2494"/>
            <w:shd w:fill="F5F8FA"/>
            <w:vAlign w:val="center"/>
            <w:tcMar>
              <w:top w:w="90" w:type="dxa"/>
              <w:start w:w="110" w:type="dxa"/>
              <w:bottom w:w="90" w:type="dxa"/>
              <w:end w:w="110" w:type="dxa"/>
            </w:tcMar>
          </w:tcPr>
          <w:p>
            <w:pPr>
              <w:spacing w:after="0" w:line="252" w:lineRule="auto"/>
              <w:jc w:val="left"/>
            </w:pPr>
            <w:r/>
            <w:r>
              <w:rPr>
                <w:rFonts w:ascii="Aptos" w:hAnsi="Aptos"/>
                <w:b w:val="0"/>
                <w:color w:val="26343D"/>
                <w:sz w:val="16"/>
              </w:rPr>
              <w:t>Kaprodi</w:t>
            </w:r>
          </w:p>
        </w:tc>
        <w:tc>
          <w:tcPr>
            <w:tcW w:type="dxa" w:w="5555"/>
            <w:shd w:fill="F5F8FA"/>
            <w:vAlign w:val="center"/>
            <w:tcMar>
              <w:top w:w="90" w:type="dxa"/>
              <w:start w:w="110" w:type="dxa"/>
              <w:bottom w:w="90" w:type="dxa"/>
              <w:end w:w="110" w:type="dxa"/>
            </w:tcMar>
          </w:tcPr>
          <w:p>
            <w:pPr>
              <w:spacing w:after="0" w:line="252" w:lineRule="auto"/>
              <w:jc w:val="center"/>
            </w:pPr>
            <w:r/>
            <w:r>
              <w:rPr>
                <w:rFonts w:ascii="Aptos" w:hAnsi="Aptos"/>
                <w:b w:val="0"/>
                <w:color w:val="26343D"/>
                <w:sz w:val="16"/>
              </w:rPr>
              <w:t>Reviews the proposal and approves or returns it for revision.</w:t>
            </w:r>
          </w:p>
        </w:tc>
      </w:tr>
      <w:tr>
        <w:trPr>
          <w:cantSplit w:val="true"/>
        </w:trPr>
        <w:tc>
          <w:tcPr>
            <w:tcW w:type="dxa" w:w="850"/>
            <w:vAlign w:val="center"/>
            <w:tcMar>
              <w:top w:w="90" w:type="dxa"/>
              <w:start w:w="110" w:type="dxa"/>
              <w:bottom w:w="90" w:type="dxa"/>
              <w:end w:w="110" w:type="dxa"/>
            </w:tcMar>
          </w:tcPr>
          <w:p>
            <w:pPr>
              <w:spacing w:after="0" w:line="252" w:lineRule="auto"/>
              <w:jc w:val="center"/>
            </w:pPr>
            <w:r/>
            <w:r>
              <w:rPr>
                <w:rFonts w:ascii="Aptos" w:hAnsi="Aptos"/>
                <w:b w:val="0"/>
                <w:color w:val="26343D"/>
                <w:sz w:val="16"/>
              </w:rPr>
              <w:t>3</w:t>
            </w:r>
          </w:p>
        </w:tc>
        <w:tc>
          <w:tcPr>
            <w:tcW w:type="dxa" w:w="2494"/>
            <w:vAlign w:val="center"/>
            <w:tcMar>
              <w:top w:w="90" w:type="dxa"/>
              <w:start w:w="110" w:type="dxa"/>
              <w:bottom w:w="90" w:type="dxa"/>
              <w:end w:w="110" w:type="dxa"/>
            </w:tcMar>
          </w:tcPr>
          <w:p>
            <w:pPr>
              <w:spacing w:after="0" w:line="252" w:lineRule="auto"/>
              <w:jc w:val="left"/>
            </w:pPr>
            <w:r/>
            <w:r>
              <w:rPr>
                <w:rFonts w:ascii="Aptos" w:hAnsi="Aptos"/>
                <w:b w:val="0"/>
                <w:color w:val="26343D"/>
                <w:sz w:val="16"/>
              </w:rPr>
              <w:t>Kaprodi</w:t>
            </w:r>
          </w:p>
        </w:tc>
        <w:tc>
          <w:tcPr>
            <w:tcW w:type="dxa" w:w="5555"/>
            <w:vAlign w:val="center"/>
            <w:tcMar>
              <w:top w:w="90" w:type="dxa"/>
              <w:start w:w="110" w:type="dxa"/>
              <w:bottom w:w="90" w:type="dxa"/>
              <w:end w:w="110" w:type="dxa"/>
            </w:tcMar>
          </w:tcPr>
          <w:p>
            <w:pPr>
              <w:spacing w:after="0" w:line="252" w:lineRule="auto"/>
              <w:jc w:val="center"/>
            </w:pPr>
            <w:r/>
            <w:r>
              <w:rPr>
                <w:rFonts w:ascii="Aptos" w:hAnsi="Aptos"/>
                <w:b w:val="0"/>
                <w:color w:val="26343D"/>
                <w:sz w:val="16"/>
              </w:rPr>
              <w:t>Assigns supervisors and examiners.</w:t>
            </w:r>
          </w:p>
        </w:tc>
      </w:tr>
      <w:tr>
        <w:trPr>
          <w:cantSplit w:val="true"/>
        </w:trPr>
        <w:tc>
          <w:tcPr>
            <w:tcW w:type="dxa" w:w="850"/>
            <w:shd w:fill="F5F8FA"/>
            <w:vAlign w:val="center"/>
            <w:tcMar>
              <w:top w:w="90" w:type="dxa"/>
              <w:start w:w="110" w:type="dxa"/>
              <w:bottom w:w="90" w:type="dxa"/>
              <w:end w:w="110" w:type="dxa"/>
            </w:tcMar>
          </w:tcPr>
          <w:p>
            <w:pPr>
              <w:spacing w:after="0" w:line="252" w:lineRule="auto"/>
              <w:jc w:val="center"/>
            </w:pPr>
            <w:r/>
            <w:r>
              <w:rPr>
                <w:rFonts w:ascii="Aptos" w:hAnsi="Aptos"/>
                <w:b w:val="0"/>
                <w:color w:val="26343D"/>
                <w:sz w:val="16"/>
              </w:rPr>
              <w:t>4</w:t>
            </w:r>
          </w:p>
        </w:tc>
        <w:tc>
          <w:tcPr>
            <w:tcW w:type="dxa" w:w="2494"/>
            <w:shd w:fill="F5F8FA"/>
            <w:vAlign w:val="center"/>
            <w:tcMar>
              <w:top w:w="90" w:type="dxa"/>
              <w:start w:w="110" w:type="dxa"/>
              <w:bottom w:w="90" w:type="dxa"/>
              <w:end w:w="110" w:type="dxa"/>
            </w:tcMar>
          </w:tcPr>
          <w:p>
            <w:pPr>
              <w:spacing w:after="0" w:line="252" w:lineRule="auto"/>
              <w:jc w:val="left"/>
            </w:pPr>
            <w:r/>
            <w:r>
              <w:rPr>
                <w:rFonts w:ascii="Aptos" w:hAnsi="Aptos"/>
                <w:b w:val="0"/>
                <w:color w:val="26343D"/>
                <w:sz w:val="16"/>
              </w:rPr>
              <w:t>Dosen and Mahasiswa</w:t>
            </w:r>
          </w:p>
        </w:tc>
        <w:tc>
          <w:tcPr>
            <w:tcW w:type="dxa" w:w="5555"/>
            <w:shd w:fill="F5F8FA"/>
            <w:vAlign w:val="center"/>
            <w:tcMar>
              <w:top w:w="90" w:type="dxa"/>
              <w:start w:w="110" w:type="dxa"/>
              <w:bottom w:w="90" w:type="dxa"/>
              <w:end w:w="110" w:type="dxa"/>
            </w:tcMar>
          </w:tcPr>
          <w:p>
            <w:pPr>
              <w:spacing w:after="0" w:line="252" w:lineRule="auto"/>
              <w:jc w:val="center"/>
            </w:pPr>
            <w:r/>
            <w:r>
              <w:rPr>
                <w:rFonts w:ascii="Aptos" w:hAnsi="Aptos"/>
                <w:b w:val="0"/>
                <w:color w:val="26343D"/>
                <w:sz w:val="16"/>
              </w:rPr>
              <w:t>Record guidance, comments, revisions, and document versions.</w:t>
            </w:r>
          </w:p>
        </w:tc>
      </w:tr>
      <w:tr>
        <w:trPr>
          <w:cantSplit w:val="true"/>
        </w:trPr>
        <w:tc>
          <w:tcPr>
            <w:tcW w:type="dxa" w:w="850"/>
            <w:vAlign w:val="center"/>
            <w:tcMar>
              <w:top w:w="90" w:type="dxa"/>
              <w:start w:w="110" w:type="dxa"/>
              <w:bottom w:w="90" w:type="dxa"/>
              <w:end w:w="110" w:type="dxa"/>
            </w:tcMar>
          </w:tcPr>
          <w:p>
            <w:pPr>
              <w:spacing w:after="0" w:line="252" w:lineRule="auto"/>
              <w:jc w:val="center"/>
            </w:pPr>
            <w:r/>
            <w:r>
              <w:rPr>
                <w:rFonts w:ascii="Aptos" w:hAnsi="Aptos"/>
                <w:b w:val="0"/>
                <w:color w:val="26343D"/>
                <w:sz w:val="16"/>
              </w:rPr>
              <w:t>5</w:t>
            </w:r>
          </w:p>
        </w:tc>
        <w:tc>
          <w:tcPr>
            <w:tcW w:type="dxa" w:w="2494"/>
            <w:vAlign w:val="center"/>
            <w:tcMar>
              <w:top w:w="90" w:type="dxa"/>
              <w:start w:w="110" w:type="dxa"/>
              <w:bottom w:w="90" w:type="dxa"/>
              <w:end w:w="110" w:type="dxa"/>
            </w:tcMar>
          </w:tcPr>
          <w:p>
            <w:pPr>
              <w:spacing w:after="0" w:line="252" w:lineRule="auto"/>
              <w:jc w:val="left"/>
            </w:pPr>
            <w:r/>
            <w:r>
              <w:rPr>
                <w:rFonts w:ascii="Aptos" w:hAnsi="Aptos"/>
                <w:b w:val="0"/>
                <w:color w:val="26343D"/>
                <w:sz w:val="16"/>
              </w:rPr>
              <w:t>Primary Supervisor</w:t>
            </w:r>
          </w:p>
        </w:tc>
        <w:tc>
          <w:tcPr>
            <w:tcW w:type="dxa" w:w="5555"/>
            <w:vAlign w:val="center"/>
            <w:tcMar>
              <w:top w:w="90" w:type="dxa"/>
              <w:start w:w="110" w:type="dxa"/>
              <w:bottom w:w="90" w:type="dxa"/>
              <w:end w:w="110" w:type="dxa"/>
            </w:tcMar>
          </w:tcPr>
          <w:p>
            <w:pPr>
              <w:spacing w:after="0" w:line="252" w:lineRule="auto"/>
              <w:jc w:val="center"/>
            </w:pPr>
            <w:r/>
            <w:r>
              <w:rPr>
                <w:rFonts w:ascii="Aptos" w:hAnsi="Aptos"/>
                <w:b w:val="0"/>
                <w:color w:val="26343D"/>
                <w:sz w:val="16"/>
              </w:rPr>
              <w:t>Submits the sidang request when requirements are met.</w:t>
            </w:r>
          </w:p>
        </w:tc>
      </w:tr>
      <w:tr>
        <w:trPr>
          <w:cantSplit w:val="true"/>
        </w:trPr>
        <w:tc>
          <w:tcPr>
            <w:tcW w:type="dxa" w:w="850"/>
            <w:shd w:fill="F5F8FA"/>
            <w:vAlign w:val="center"/>
            <w:tcMar>
              <w:top w:w="90" w:type="dxa"/>
              <w:start w:w="110" w:type="dxa"/>
              <w:bottom w:w="90" w:type="dxa"/>
              <w:end w:w="110" w:type="dxa"/>
            </w:tcMar>
          </w:tcPr>
          <w:p>
            <w:pPr>
              <w:spacing w:after="0" w:line="252" w:lineRule="auto"/>
              <w:jc w:val="center"/>
            </w:pPr>
            <w:r/>
            <w:r>
              <w:rPr>
                <w:rFonts w:ascii="Aptos" w:hAnsi="Aptos"/>
                <w:b w:val="0"/>
                <w:color w:val="26343D"/>
                <w:sz w:val="16"/>
              </w:rPr>
              <w:t>6</w:t>
            </w:r>
          </w:p>
        </w:tc>
        <w:tc>
          <w:tcPr>
            <w:tcW w:type="dxa" w:w="2494"/>
            <w:shd w:fill="F5F8FA"/>
            <w:vAlign w:val="center"/>
            <w:tcMar>
              <w:top w:w="90" w:type="dxa"/>
              <w:start w:w="110" w:type="dxa"/>
              <w:bottom w:w="90" w:type="dxa"/>
              <w:end w:w="110" w:type="dxa"/>
            </w:tcMar>
          </w:tcPr>
          <w:p>
            <w:pPr>
              <w:spacing w:after="0" w:line="252" w:lineRule="auto"/>
              <w:jc w:val="left"/>
            </w:pPr>
            <w:r/>
            <w:r>
              <w:rPr>
                <w:rFonts w:ascii="Aptos" w:hAnsi="Aptos"/>
                <w:b w:val="0"/>
                <w:color w:val="26343D"/>
                <w:sz w:val="16"/>
              </w:rPr>
              <w:t>Kaprodi</w:t>
            </w:r>
          </w:p>
        </w:tc>
        <w:tc>
          <w:tcPr>
            <w:tcW w:type="dxa" w:w="5555"/>
            <w:shd w:fill="F5F8FA"/>
            <w:vAlign w:val="center"/>
            <w:tcMar>
              <w:top w:w="90" w:type="dxa"/>
              <w:start w:w="110" w:type="dxa"/>
              <w:bottom w:w="90" w:type="dxa"/>
              <w:end w:w="110" w:type="dxa"/>
            </w:tcMar>
          </w:tcPr>
          <w:p>
            <w:pPr>
              <w:spacing w:after="0" w:line="252" w:lineRule="auto"/>
              <w:jc w:val="center"/>
            </w:pPr>
            <w:r/>
            <w:r>
              <w:rPr>
                <w:rFonts w:ascii="Aptos" w:hAnsi="Aptos"/>
                <w:b w:val="0"/>
                <w:color w:val="26343D"/>
                <w:sz w:val="16"/>
              </w:rPr>
              <w:t>Approves or rejects the request and sets the schedule.</w:t>
            </w:r>
          </w:p>
        </w:tc>
      </w:tr>
      <w:tr>
        <w:trPr>
          <w:cantSplit w:val="true"/>
        </w:trPr>
        <w:tc>
          <w:tcPr>
            <w:tcW w:type="dxa" w:w="850"/>
            <w:vAlign w:val="center"/>
            <w:tcMar>
              <w:top w:w="90" w:type="dxa"/>
              <w:start w:w="110" w:type="dxa"/>
              <w:bottom w:w="90" w:type="dxa"/>
              <w:end w:w="110" w:type="dxa"/>
            </w:tcMar>
          </w:tcPr>
          <w:p>
            <w:pPr>
              <w:spacing w:after="0" w:line="252" w:lineRule="auto"/>
              <w:jc w:val="center"/>
            </w:pPr>
            <w:r/>
            <w:r>
              <w:rPr>
                <w:rFonts w:ascii="Aptos" w:hAnsi="Aptos"/>
                <w:b w:val="0"/>
                <w:color w:val="26343D"/>
                <w:sz w:val="16"/>
              </w:rPr>
              <w:t>7</w:t>
            </w:r>
          </w:p>
        </w:tc>
        <w:tc>
          <w:tcPr>
            <w:tcW w:type="dxa" w:w="2494"/>
            <w:vAlign w:val="center"/>
            <w:tcMar>
              <w:top w:w="90" w:type="dxa"/>
              <w:start w:w="110" w:type="dxa"/>
              <w:bottom w:w="90" w:type="dxa"/>
              <w:end w:w="110" w:type="dxa"/>
            </w:tcMar>
          </w:tcPr>
          <w:p>
            <w:pPr>
              <w:spacing w:after="0" w:line="252" w:lineRule="auto"/>
              <w:jc w:val="left"/>
            </w:pPr>
            <w:r/>
            <w:r>
              <w:rPr>
                <w:rFonts w:ascii="Aptos" w:hAnsi="Aptos"/>
                <w:b w:val="0"/>
                <w:color w:val="26343D"/>
                <w:sz w:val="16"/>
              </w:rPr>
              <w:t>Assigned Dosen</w:t>
            </w:r>
          </w:p>
        </w:tc>
        <w:tc>
          <w:tcPr>
            <w:tcW w:type="dxa" w:w="5555"/>
            <w:vAlign w:val="center"/>
            <w:tcMar>
              <w:top w:w="90" w:type="dxa"/>
              <w:start w:w="110" w:type="dxa"/>
              <w:bottom w:w="90" w:type="dxa"/>
              <w:end w:w="110" w:type="dxa"/>
            </w:tcMar>
          </w:tcPr>
          <w:p>
            <w:pPr>
              <w:spacing w:after="0" w:line="252" w:lineRule="auto"/>
              <w:jc w:val="center"/>
            </w:pPr>
            <w:r/>
            <w:r>
              <w:rPr>
                <w:rFonts w:ascii="Aptos" w:hAnsi="Aptos"/>
                <w:b w:val="0"/>
                <w:color w:val="26343D"/>
                <w:sz w:val="16"/>
              </w:rPr>
              <w:t>Enter and publish the required grades.</w:t>
            </w:r>
          </w:p>
        </w:tc>
      </w:tr>
      <w:tr>
        <w:trPr>
          <w:cantSplit w:val="true"/>
        </w:trPr>
        <w:tc>
          <w:tcPr>
            <w:tcW w:type="dxa" w:w="850"/>
            <w:shd w:fill="F5F8FA"/>
            <w:vAlign w:val="center"/>
            <w:tcMar>
              <w:top w:w="90" w:type="dxa"/>
              <w:start w:w="110" w:type="dxa"/>
              <w:bottom w:w="90" w:type="dxa"/>
              <w:end w:w="110" w:type="dxa"/>
            </w:tcMar>
          </w:tcPr>
          <w:p>
            <w:pPr>
              <w:spacing w:after="0" w:line="252" w:lineRule="auto"/>
              <w:jc w:val="center"/>
            </w:pPr>
            <w:r/>
            <w:r>
              <w:rPr>
                <w:rFonts w:ascii="Aptos" w:hAnsi="Aptos"/>
                <w:b w:val="0"/>
                <w:color w:val="26343D"/>
                <w:sz w:val="16"/>
              </w:rPr>
              <w:t>8</w:t>
            </w:r>
          </w:p>
        </w:tc>
        <w:tc>
          <w:tcPr>
            <w:tcW w:type="dxa" w:w="2494"/>
            <w:shd w:fill="F5F8FA"/>
            <w:vAlign w:val="center"/>
            <w:tcMar>
              <w:top w:w="90" w:type="dxa"/>
              <w:start w:w="110" w:type="dxa"/>
              <w:bottom w:w="90" w:type="dxa"/>
              <w:end w:w="110" w:type="dxa"/>
            </w:tcMar>
          </w:tcPr>
          <w:p>
            <w:pPr>
              <w:spacing w:after="0" w:line="252" w:lineRule="auto"/>
              <w:jc w:val="left"/>
            </w:pPr>
            <w:r/>
            <w:r>
              <w:rPr>
                <w:rFonts w:ascii="Aptos" w:hAnsi="Aptos"/>
                <w:b w:val="0"/>
                <w:color w:val="26343D"/>
                <w:sz w:val="16"/>
              </w:rPr>
              <w:t>Mahasiswa</w:t>
            </w:r>
          </w:p>
        </w:tc>
        <w:tc>
          <w:tcPr>
            <w:tcW w:type="dxa" w:w="5555"/>
            <w:shd w:fill="F5F8FA"/>
            <w:vAlign w:val="center"/>
            <w:tcMar>
              <w:top w:w="90" w:type="dxa"/>
              <w:start w:w="110" w:type="dxa"/>
              <w:bottom w:w="90" w:type="dxa"/>
              <w:end w:w="110" w:type="dxa"/>
            </w:tcMar>
          </w:tcPr>
          <w:p>
            <w:pPr>
              <w:spacing w:after="0" w:line="252" w:lineRule="auto"/>
              <w:jc w:val="center"/>
            </w:pPr>
            <w:r/>
            <w:r>
              <w:rPr>
                <w:rFonts w:ascii="Aptos" w:hAnsi="Aptos"/>
                <w:b w:val="0"/>
                <w:color w:val="26343D"/>
                <w:sz w:val="16"/>
              </w:rPr>
              <w:t>Uploads the final document after all required grades are available.</w:t>
            </w:r>
          </w:p>
        </w:tc>
      </w:tr>
      <w:tr>
        <w:trPr>
          <w:cantSplit w:val="true"/>
        </w:trPr>
        <w:tc>
          <w:tcPr>
            <w:tcW w:type="dxa" w:w="850"/>
            <w:vAlign w:val="center"/>
            <w:tcMar>
              <w:top w:w="90" w:type="dxa"/>
              <w:start w:w="110" w:type="dxa"/>
              <w:bottom w:w="90" w:type="dxa"/>
              <w:end w:w="110" w:type="dxa"/>
            </w:tcMar>
          </w:tcPr>
          <w:p>
            <w:pPr>
              <w:spacing w:after="0" w:line="252" w:lineRule="auto"/>
              <w:jc w:val="center"/>
            </w:pPr>
            <w:r/>
            <w:r>
              <w:rPr>
                <w:rFonts w:ascii="Aptos" w:hAnsi="Aptos"/>
                <w:b w:val="0"/>
                <w:color w:val="26343D"/>
                <w:sz w:val="16"/>
              </w:rPr>
              <w:t>9</w:t>
            </w:r>
          </w:p>
        </w:tc>
        <w:tc>
          <w:tcPr>
            <w:tcW w:type="dxa" w:w="2494"/>
            <w:vAlign w:val="center"/>
            <w:tcMar>
              <w:top w:w="90" w:type="dxa"/>
              <w:start w:w="110" w:type="dxa"/>
              <w:bottom w:w="90" w:type="dxa"/>
              <w:end w:w="110" w:type="dxa"/>
            </w:tcMar>
          </w:tcPr>
          <w:p>
            <w:pPr>
              <w:spacing w:after="0" w:line="252" w:lineRule="auto"/>
              <w:jc w:val="left"/>
            </w:pPr>
            <w:r/>
            <w:r>
              <w:rPr>
                <w:rFonts w:ascii="Aptos" w:hAnsi="Aptos"/>
                <w:b w:val="0"/>
                <w:color w:val="26343D"/>
                <w:sz w:val="16"/>
              </w:rPr>
              <w:t>Kaprodi</w:t>
            </w:r>
          </w:p>
        </w:tc>
        <w:tc>
          <w:tcPr>
            <w:tcW w:type="dxa" w:w="5555"/>
            <w:vAlign w:val="center"/>
            <w:tcMar>
              <w:top w:w="90" w:type="dxa"/>
              <w:start w:w="110" w:type="dxa"/>
              <w:bottom w:w="90" w:type="dxa"/>
              <w:end w:w="110" w:type="dxa"/>
            </w:tcMar>
          </w:tcPr>
          <w:p>
            <w:pPr>
              <w:spacing w:after="0" w:line="252" w:lineRule="auto"/>
              <w:jc w:val="center"/>
            </w:pPr>
            <w:r/>
            <w:r>
              <w:rPr>
                <w:rFonts w:ascii="Aptos" w:hAnsi="Aptos"/>
                <w:b w:val="0"/>
                <w:color w:val="26343D"/>
                <w:sz w:val="16"/>
              </w:rPr>
              <w:t>Checks the final document and published grades, then completes the thesis.</w:t>
            </w:r>
          </w:p>
        </w:tc>
      </w:tr>
      <w:tr>
        <w:trPr>
          <w:cantSplit w:val="true"/>
        </w:trPr>
        <w:tc>
          <w:tcPr>
            <w:tcW w:type="dxa" w:w="850"/>
            <w:shd w:fill="F5F8FA"/>
            <w:vAlign w:val="center"/>
            <w:tcMar>
              <w:top w:w="90" w:type="dxa"/>
              <w:start w:w="110" w:type="dxa"/>
              <w:bottom w:w="90" w:type="dxa"/>
              <w:end w:w="110" w:type="dxa"/>
            </w:tcMar>
          </w:tcPr>
          <w:p>
            <w:pPr>
              <w:spacing w:after="0" w:line="252" w:lineRule="auto"/>
              <w:jc w:val="center"/>
            </w:pPr>
            <w:r/>
            <w:r>
              <w:rPr>
                <w:rFonts w:ascii="Aptos" w:hAnsi="Aptos"/>
                <w:b w:val="0"/>
                <w:color w:val="26343D"/>
                <w:sz w:val="16"/>
              </w:rPr>
              <w:t>10</w:t>
            </w:r>
          </w:p>
        </w:tc>
        <w:tc>
          <w:tcPr>
            <w:tcW w:type="dxa" w:w="2494"/>
            <w:shd w:fill="F5F8FA"/>
            <w:vAlign w:val="center"/>
            <w:tcMar>
              <w:top w:w="90" w:type="dxa"/>
              <w:start w:w="110" w:type="dxa"/>
              <w:bottom w:w="90" w:type="dxa"/>
              <w:end w:w="110" w:type="dxa"/>
            </w:tcMar>
          </w:tcPr>
          <w:p>
            <w:pPr>
              <w:spacing w:after="0" w:line="252" w:lineRule="auto"/>
              <w:jc w:val="left"/>
            </w:pPr>
            <w:r/>
            <w:r>
              <w:rPr>
                <w:rFonts w:ascii="Aptos" w:hAnsi="Aptos"/>
                <w:b w:val="0"/>
                <w:color w:val="26343D"/>
                <w:sz w:val="16"/>
              </w:rPr>
              <w:t>System</w:t>
            </w:r>
          </w:p>
        </w:tc>
        <w:tc>
          <w:tcPr>
            <w:tcW w:type="dxa" w:w="5555"/>
            <w:shd w:fill="F5F8FA"/>
            <w:vAlign w:val="center"/>
            <w:tcMar>
              <w:top w:w="90" w:type="dxa"/>
              <w:start w:w="110" w:type="dxa"/>
              <w:bottom w:w="90" w:type="dxa"/>
              <w:end w:w="110" w:type="dxa"/>
            </w:tcMar>
          </w:tcPr>
          <w:p>
            <w:pPr>
              <w:spacing w:after="0" w:line="252" w:lineRule="auto"/>
              <w:jc w:val="center"/>
            </w:pPr>
            <w:r/>
            <w:r>
              <w:rPr>
                <w:rFonts w:ascii="Aptos" w:hAnsi="Aptos"/>
                <w:b w:val="0"/>
                <w:color w:val="26343D"/>
                <w:sz w:val="16"/>
              </w:rPr>
              <w:t>Shows the completed thesis in the public library.</w:t>
            </w:r>
          </w:p>
        </w:tc>
      </w:tr>
    </w:tbl>
    <w:p>
      <w:pPr>
        <w:spacing w:after="20"/>
      </w:pPr>
    </w:p>
    <w:tbl>
      <w:tblPr>
        <w:tblW w:type="auto" w:w="0"/>
        <w:tblLayout w:type="fixed"/>
        <w:tblLook w:firstColumn="1" w:firstRow="1" w:lastColumn="0" w:lastRow="0" w:noHBand="0" w:noVBand="1" w:val="04A0"/>
      </w:tblPr>
      <w:tblGrid>
        <w:gridCol w:w="9922"/>
      </w:tblGrid>
      <w:tr>
        <w:tc>
          <w:tcPr>
            <w:tcW w:type="dxa" w:w="9922"/>
            <w:shd w:fill="EAF2F5"/>
            <w:tcMar>
              <w:top w:w="150" w:type="dxa"/>
              <w:start w:w="180" w:type="dxa"/>
              <w:bottom w:w="150" w:type="dxa"/>
              <w:end w:w="180" w:type="dxa"/>
            </w:tcMar>
          </w:tcPr>
          <w:p>
            <w:pPr>
              <w:spacing w:after="0"/>
            </w:pPr>
            <w:r>
              <w:rPr>
                <w:b/>
                <w:color w:val="147D78"/>
              </w:rPr>
              <w:t xml:space="preserve">Important workflow correction  </w:t>
            </w:r>
            <w:r>
              <w:t>The old Dosen final-document approval step was removed because it was not part of the required business flow. Completion now uses the latest final document and published grades from all assigned reviewers.</w:t>
            </w:r>
          </w:p>
        </w:tc>
      </w:tr>
    </w:tbl>
    <w:p>
      <w:pPr>
        <w:spacing w:after="20"/>
      </w:pPr>
    </w:p>
    <w:p>
      <w:pPr>
        <w:pStyle w:val="Heading2"/>
        <w:keepNext/>
      </w:pPr>
      <w:r>
        <w:t>3.1 Main Role Handoffs</w:t>
      </w:r>
    </w:p>
    <w:p>
      <w:pPr>
        <w:jc w:val="center"/>
      </w:pPr>
      <w:r>
        <w:drawing>
          <wp:inline xmlns:a="http://schemas.openxmlformats.org/drawingml/2006/main" xmlns:pic="http://schemas.openxmlformats.org/drawingml/2006/picture">
            <wp:extent cx="5652000" cy="3297000"/>
            <wp:docPr id="3" name="Picture 3"/>
            <wp:cNvGraphicFramePr>
              <a:graphicFrameLocks noChangeAspect="1"/>
            </wp:cNvGraphicFramePr>
            <a:graphic>
              <a:graphicData uri="http://schemas.openxmlformats.org/drawingml/2006/picture">
                <pic:pic>
                  <pic:nvPicPr>
                    <pic:cNvPr id="0" name="TACLOUD_Thesis_Lifecycle_Sequence.png"/>
                    <pic:cNvPicPr/>
                  </pic:nvPicPr>
                  <pic:blipFill>
                    <a:blip r:embed="rId13"/>
                    <a:stretch>
                      <a:fillRect/>
                    </a:stretch>
                  </pic:blipFill>
                  <pic:spPr>
                    <a:xfrm>
                      <a:off x="0" y="0"/>
                      <a:ext cx="5652000" cy="3297000"/>
                    </a:xfrm>
                    <a:prstGeom prst="rect"/>
                  </pic:spPr>
                </pic:pic>
              </a:graphicData>
            </a:graphic>
          </wp:inline>
        </w:drawing>
      </w:r>
    </w:p>
    <w:p>
      <w:pPr>
        <w:spacing w:after="40" w:line="269" w:lineRule="auto"/>
        <w:jc w:val="center"/>
      </w:pPr>
      <w:r>
        <w:rPr>
          <w:color w:val="66737D"/>
        </w:rPr>
        <w:t>The diagram shows who starts each action and how TACLOUD passes the work to the next responsible role.</w:t>
      </w:r>
    </w:p>
    <w:p>
      <w:r>
        <w:br w:type="page"/>
      </w:r>
    </w:p>
    <w:p>
      <w:pPr>
        <w:pStyle w:val="Heading1"/>
        <w:keepNext/>
      </w:pPr>
      <w:r>
        <w:t>4. Features Delivered</w:t>
      </w:r>
    </w:p>
    <w:tbl>
      <w:tblPr>
        <w:tblStyle w:val="TableGrid"/>
        <w:tblW w:type="auto" w:w="0"/>
        <w:tblLayout w:type="fixed"/>
        <w:tblLook w:firstColumn="1" w:firstRow="1" w:lastColumn="0" w:lastRow="0" w:noHBand="0" w:noVBand="1" w:val="04A0"/>
      </w:tblPr>
      <w:tblGrid>
        <w:gridCol w:w="3307"/>
        <w:gridCol w:w="3307"/>
        <w:gridCol w:w="3307"/>
      </w:tblGrid>
      <w:tr>
        <w:trPr>
          <w:tblHeader w:val="true"/>
          <w:cantSplit w:val="true"/>
        </w:trPr>
        <w:tc>
          <w:tcPr>
            <w:tcW w:type="dxa" w:w="2324"/>
            <w:shd w:fill="173B57"/>
            <w:vAlign w:val="center"/>
            <w:tcMar>
              <w:top w:w="90" w:type="dxa"/>
              <w:start w:w="110" w:type="dxa"/>
              <w:bottom w:w="90" w:type="dxa"/>
              <w:end w:w="110" w:type="dxa"/>
            </w:tcMar>
          </w:tcPr>
          <w:p>
            <w:pPr>
              <w:spacing w:after="0" w:line="252" w:lineRule="auto"/>
              <w:jc w:val="center"/>
            </w:pPr>
            <w:r/>
            <w:r>
              <w:rPr>
                <w:rFonts w:ascii="Aptos" w:hAnsi="Aptos"/>
                <w:b/>
                <w:color w:val="FFFFFF"/>
                <w:sz w:val="16"/>
              </w:rPr>
              <w:t>Functional Area</w:t>
            </w:r>
          </w:p>
        </w:tc>
        <w:tc>
          <w:tcPr>
            <w:tcW w:type="dxa" w:w="5442"/>
            <w:shd w:fill="173B57"/>
            <w:vAlign w:val="center"/>
            <w:tcMar>
              <w:top w:w="90" w:type="dxa"/>
              <w:start w:w="110" w:type="dxa"/>
              <w:bottom w:w="90" w:type="dxa"/>
              <w:end w:w="110" w:type="dxa"/>
            </w:tcMar>
          </w:tcPr>
          <w:p>
            <w:pPr>
              <w:spacing w:after="0" w:line="252" w:lineRule="auto"/>
              <w:jc w:val="center"/>
            </w:pPr>
            <w:r/>
            <w:r>
              <w:rPr>
                <w:rFonts w:ascii="Aptos" w:hAnsi="Aptos"/>
                <w:b/>
                <w:color w:val="FFFFFF"/>
                <w:sz w:val="16"/>
              </w:rPr>
              <w:t>Delivered Capability</w:t>
            </w:r>
          </w:p>
        </w:tc>
        <w:tc>
          <w:tcPr>
            <w:tcW w:type="dxa" w:w="1133"/>
            <w:shd w:fill="173B57"/>
            <w:vAlign w:val="center"/>
            <w:tcMar>
              <w:top w:w="90" w:type="dxa"/>
              <w:start w:w="110" w:type="dxa"/>
              <w:bottom w:w="90" w:type="dxa"/>
              <w:end w:w="110" w:type="dxa"/>
            </w:tcMar>
          </w:tcPr>
          <w:p>
            <w:pPr>
              <w:spacing w:after="0" w:line="252" w:lineRule="auto"/>
              <w:jc w:val="center"/>
            </w:pPr>
            <w:r/>
            <w:r>
              <w:rPr>
                <w:rFonts w:ascii="Aptos" w:hAnsi="Aptos"/>
                <w:b/>
                <w:color w:val="FFFFFF"/>
                <w:sz w:val="16"/>
              </w:rPr>
              <w:t>Status</w:t>
            </w:r>
          </w:p>
        </w:tc>
      </w:tr>
      <w:tr>
        <w:trPr>
          <w:cantSplit w:val="true"/>
        </w:trPr>
        <w:tc>
          <w:tcPr>
            <w:tcW w:type="dxa" w:w="2324"/>
            <w:vAlign w:val="center"/>
            <w:tcMar>
              <w:top w:w="90" w:type="dxa"/>
              <w:start w:w="110" w:type="dxa"/>
              <w:bottom w:w="90" w:type="dxa"/>
              <w:end w:w="110" w:type="dxa"/>
            </w:tcMar>
          </w:tcPr>
          <w:p>
            <w:pPr>
              <w:spacing w:after="0" w:line="252" w:lineRule="auto"/>
              <w:jc w:val="center"/>
            </w:pPr>
            <w:r/>
            <w:r>
              <w:rPr>
                <w:rFonts w:ascii="Aptos" w:hAnsi="Aptos"/>
                <w:b w:val="0"/>
                <w:color w:val="26343D"/>
                <w:sz w:val="15"/>
              </w:rPr>
              <w:t>Authentication</w:t>
            </w:r>
          </w:p>
        </w:tc>
        <w:tc>
          <w:tcPr>
            <w:tcW w:type="dxa" w:w="5442"/>
            <w:vAlign w:val="center"/>
            <w:tcMar>
              <w:top w:w="90" w:type="dxa"/>
              <w:start w:w="110" w:type="dxa"/>
              <w:bottom w:w="90" w:type="dxa"/>
              <w:end w:w="110" w:type="dxa"/>
            </w:tcMar>
          </w:tcPr>
          <w:p>
            <w:pPr>
              <w:spacing w:after="0" w:line="252" w:lineRule="auto"/>
              <w:jc w:val="left"/>
            </w:pPr>
            <w:r/>
            <w:r>
              <w:rPr>
                <w:rFonts w:ascii="Aptos" w:hAnsi="Aptos"/>
                <w:b w:val="0"/>
                <w:color w:val="26343D"/>
                <w:sz w:val="15"/>
              </w:rPr>
              <w:t>Password login, logout, session protection, and institutional Google login.</w:t>
            </w:r>
          </w:p>
        </w:tc>
        <w:tc>
          <w:tcPr>
            <w:tcW w:type="dxa" w:w="1133"/>
            <w:vAlign w:val="center"/>
            <w:tcMar>
              <w:top w:w="90" w:type="dxa"/>
              <w:start w:w="110" w:type="dxa"/>
              <w:bottom w:w="90" w:type="dxa"/>
              <w:end w:w="110" w:type="dxa"/>
            </w:tcMar>
          </w:tcPr>
          <w:p>
            <w:pPr>
              <w:spacing w:after="0" w:line="252" w:lineRule="auto"/>
              <w:jc w:val="center"/>
            </w:pPr>
            <w:r/>
            <w:r>
              <w:rPr>
                <w:rFonts w:ascii="Aptos" w:hAnsi="Aptos"/>
                <w:b w:val="0"/>
                <w:color w:val="26343D"/>
                <w:sz w:val="15"/>
              </w:rPr>
              <w:t>Delivered</w:t>
            </w:r>
          </w:p>
        </w:tc>
      </w:tr>
      <w:tr>
        <w:trPr>
          <w:cantSplit w:val="true"/>
        </w:trPr>
        <w:tc>
          <w:tcPr>
            <w:tcW w:type="dxa" w:w="2324"/>
            <w:shd w:fill="F5F8FA"/>
            <w:vAlign w:val="center"/>
            <w:tcMar>
              <w:top w:w="90" w:type="dxa"/>
              <w:start w:w="110" w:type="dxa"/>
              <w:bottom w:w="90" w:type="dxa"/>
              <w:end w:w="110" w:type="dxa"/>
            </w:tcMar>
          </w:tcPr>
          <w:p>
            <w:pPr>
              <w:spacing w:after="0" w:line="252" w:lineRule="auto"/>
              <w:jc w:val="center"/>
            </w:pPr>
            <w:r/>
            <w:r>
              <w:rPr>
                <w:rFonts w:ascii="Aptos" w:hAnsi="Aptos"/>
                <w:b w:val="0"/>
                <w:color w:val="26343D"/>
                <w:sz w:val="15"/>
              </w:rPr>
              <w:t>Master Data</w:t>
            </w:r>
          </w:p>
        </w:tc>
        <w:tc>
          <w:tcPr>
            <w:tcW w:type="dxa" w:w="5442"/>
            <w:shd w:fill="F5F8FA"/>
            <w:vAlign w:val="center"/>
            <w:tcMar>
              <w:top w:w="90" w:type="dxa"/>
              <w:start w:w="110" w:type="dxa"/>
              <w:bottom w:w="90" w:type="dxa"/>
              <w:end w:w="110" w:type="dxa"/>
            </w:tcMar>
          </w:tcPr>
          <w:p>
            <w:pPr>
              <w:spacing w:after="0" w:line="252" w:lineRule="auto"/>
              <w:jc w:val="left"/>
            </w:pPr>
            <w:r/>
            <w:r>
              <w:rPr>
                <w:rFonts w:ascii="Aptos" w:hAnsi="Aptos"/>
                <w:b w:val="0"/>
                <w:color w:val="26343D"/>
                <w:sz w:val="15"/>
              </w:rPr>
              <w:t>Dosen, Mahasiswa, academic years, periods, grading formats, and CSV imports.</w:t>
            </w:r>
          </w:p>
        </w:tc>
        <w:tc>
          <w:tcPr>
            <w:tcW w:type="dxa" w:w="1133"/>
            <w:shd w:fill="F5F8FA"/>
            <w:vAlign w:val="center"/>
            <w:tcMar>
              <w:top w:w="90" w:type="dxa"/>
              <w:start w:w="110" w:type="dxa"/>
              <w:bottom w:w="90" w:type="dxa"/>
              <w:end w:w="110" w:type="dxa"/>
            </w:tcMar>
          </w:tcPr>
          <w:p>
            <w:pPr>
              <w:spacing w:after="0" w:line="252" w:lineRule="auto"/>
              <w:jc w:val="center"/>
            </w:pPr>
            <w:r/>
            <w:r>
              <w:rPr>
                <w:rFonts w:ascii="Aptos" w:hAnsi="Aptos"/>
                <w:b w:val="0"/>
                <w:color w:val="26343D"/>
                <w:sz w:val="15"/>
              </w:rPr>
              <w:t>Delivered</w:t>
            </w:r>
          </w:p>
        </w:tc>
      </w:tr>
      <w:tr>
        <w:trPr>
          <w:cantSplit w:val="true"/>
        </w:trPr>
        <w:tc>
          <w:tcPr>
            <w:tcW w:type="dxa" w:w="2324"/>
            <w:vAlign w:val="center"/>
            <w:tcMar>
              <w:top w:w="90" w:type="dxa"/>
              <w:start w:w="110" w:type="dxa"/>
              <w:bottom w:w="90" w:type="dxa"/>
              <w:end w:w="110" w:type="dxa"/>
            </w:tcMar>
          </w:tcPr>
          <w:p>
            <w:pPr>
              <w:spacing w:after="0" w:line="252" w:lineRule="auto"/>
              <w:jc w:val="center"/>
            </w:pPr>
            <w:r/>
            <w:r>
              <w:rPr>
                <w:rFonts w:ascii="Aptos" w:hAnsi="Aptos"/>
                <w:b w:val="0"/>
                <w:color w:val="26343D"/>
                <w:sz w:val="15"/>
              </w:rPr>
              <w:t>Thesis Management</w:t>
            </w:r>
          </w:p>
        </w:tc>
        <w:tc>
          <w:tcPr>
            <w:tcW w:type="dxa" w:w="5442"/>
            <w:vAlign w:val="center"/>
            <w:tcMar>
              <w:top w:w="90" w:type="dxa"/>
              <w:start w:w="110" w:type="dxa"/>
              <w:bottom w:w="90" w:type="dxa"/>
              <w:end w:w="110" w:type="dxa"/>
            </w:tcMar>
          </w:tcPr>
          <w:p>
            <w:pPr>
              <w:spacing w:after="0" w:line="252" w:lineRule="auto"/>
              <w:jc w:val="left"/>
            </w:pPr>
            <w:r/>
            <w:r>
              <w:rPr>
                <w:rFonts w:ascii="Aptos" w:hAnsi="Aptos"/>
                <w:b w:val="0"/>
                <w:color w:val="26343D"/>
                <w:sz w:val="15"/>
              </w:rPr>
              <w:t>Owned thesis records, proposal review, assignments, phases, and monitoring.</w:t>
            </w:r>
          </w:p>
        </w:tc>
        <w:tc>
          <w:tcPr>
            <w:tcW w:type="dxa" w:w="1133"/>
            <w:vAlign w:val="center"/>
            <w:tcMar>
              <w:top w:w="90" w:type="dxa"/>
              <w:start w:w="110" w:type="dxa"/>
              <w:bottom w:w="90" w:type="dxa"/>
              <w:end w:w="110" w:type="dxa"/>
            </w:tcMar>
          </w:tcPr>
          <w:p>
            <w:pPr>
              <w:spacing w:after="0" w:line="252" w:lineRule="auto"/>
              <w:jc w:val="center"/>
            </w:pPr>
            <w:r/>
            <w:r>
              <w:rPr>
                <w:rFonts w:ascii="Aptos" w:hAnsi="Aptos"/>
                <w:b w:val="0"/>
                <w:color w:val="26343D"/>
                <w:sz w:val="15"/>
              </w:rPr>
              <w:t>Delivered</w:t>
            </w:r>
          </w:p>
        </w:tc>
      </w:tr>
      <w:tr>
        <w:trPr>
          <w:cantSplit w:val="true"/>
        </w:trPr>
        <w:tc>
          <w:tcPr>
            <w:tcW w:type="dxa" w:w="2324"/>
            <w:shd w:fill="F5F8FA"/>
            <w:vAlign w:val="center"/>
            <w:tcMar>
              <w:top w:w="90" w:type="dxa"/>
              <w:start w:w="110" w:type="dxa"/>
              <w:bottom w:w="90" w:type="dxa"/>
              <w:end w:w="110" w:type="dxa"/>
            </w:tcMar>
          </w:tcPr>
          <w:p>
            <w:pPr>
              <w:spacing w:after="0" w:line="252" w:lineRule="auto"/>
              <w:jc w:val="center"/>
            </w:pPr>
            <w:r/>
            <w:r>
              <w:rPr>
                <w:rFonts w:ascii="Aptos" w:hAnsi="Aptos"/>
                <w:b w:val="0"/>
                <w:color w:val="26343D"/>
                <w:sz w:val="15"/>
              </w:rPr>
              <w:t>Guidance</w:t>
            </w:r>
          </w:p>
        </w:tc>
        <w:tc>
          <w:tcPr>
            <w:tcW w:type="dxa" w:w="5442"/>
            <w:shd w:fill="F5F8FA"/>
            <w:vAlign w:val="center"/>
            <w:tcMar>
              <w:top w:w="90" w:type="dxa"/>
              <w:start w:w="110" w:type="dxa"/>
              <w:bottom w:w="90" w:type="dxa"/>
              <w:end w:w="110" w:type="dxa"/>
            </w:tcMar>
          </w:tcPr>
          <w:p>
            <w:pPr>
              <w:spacing w:after="0" w:line="252" w:lineRule="auto"/>
              <w:jc w:val="left"/>
            </w:pPr>
            <w:r/>
            <w:r>
              <w:rPr>
                <w:rFonts w:ascii="Aptos" w:hAnsi="Aptos"/>
                <w:b w:val="0"/>
                <w:color w:val="26343D"/>
                <w:sz w:val="15"/>
              </w:rPr>
              <w:t>Guidance notes, revisions, document versions, and logbook exports.</w:t>
            </w:r>
          </w:p>
        </w:tc>
        <w:tc>
          <w:tcPr>
            <w:tcW w:type="dxa" w:w="1133"/>
            <w:shd w:fill="F5F8FA"/>
            <w:vAlign w:val="center"/>
            <w:tcMar>
              <w:top w:w="90" w:type="dxa"/>
              <w:start w:w="110" w:type="dxa"/>
              <w:bottom w:w="90" w:type="dxa"/>
              <w:end w:w="110" w:type="dxa"/>
            </w:tcMar>
          </w:tcPr>
          <w:p>
            <w:pPr>
              <w:spacing w:after="0" w:line="252" w:lineRule="auto"/>
              <w:jc w:val="center"/>
            </w:pPr>
            <w:r/>
            <w:r>
              <w:rPr>
                <w:rFonts w:ascii="Aptos" w:hAnsi="Aptos"/>
                <w:b w:val="0"/>
                <w:color w:val="26343D"/>
                <w:sz w:val="15"/>
              </w:rPr>
              <w:t>Delivered</w:t>
            </w:r>
          </w:p>
        </w:tc>
      </w:tr>
      <w:tr>
        <w:trPr>
          <w:cantSplit w:val="true"/>
        </w:trPr>
        <w:tc>
          <w:tcPr>
            <w:tcW w:type="dxa" w:w="2324"/>
            <w:vAlign w:val="center"/>
            <w:tcMar>
              <w:top w:w="90" w:type="dxa"/>
              <w:start w:w="110" w:type="dxa"/>
              <w:bottom w:w="90" w:type="dxa"/>
              <w:end w:w="110" w:type="dxa"/>
            </w:tcMar>
          </w:tcPr>
          <w:p>
            <w:pPr>
              <w:spacing w:after="0" w:line="252" w:lineRule="auto"/>
              <w:jc w:val="center"/>
            </w:pPr>
            <w:r/>
            <w:r>
              <w:rPr>
                <w:rFonts w:ascii="Aptos" w:hAnsi="Aptos"/>
                <w:b w:val="0"/>
                <w:color w:val="26343D"/>
                <w:sz w:val="15"/>
              </w:rPr>
              <w:t>Sidang</w:t>
            </w:r>
          </w:p>
        </w:tc>
        <w:tc>
          <w:tcPr>
            <w:tcW w:type="dxa" w:w="5442"/>
            <w:vAlign w:val="center"/>
            <w:tcMar>
              <w:top w:w="90" w:type="dxa"/>
              <w:start w:w="110" w:type="dxa"/>
              <w:bottom w:w="90" w:type="dxa"/>
              <w:end w:w="110" w:type="dxa"/>
            </w:tcMar>
          </w:tcPr>
          <w:p>
            <w:pPr>
              <w:spacing w:after="0" w:line="252" w:lineRule="auto"/>
              <w:jc w:val="left"/>
            </w:pPr>
            <w:r/>
            <w:r>
              <w:rPr>
                <w:rFonts w:ascii="Aptos" w:hAnsi="Aptos"/>
                <w:b w:val="0"/>
                <w:color w:val="26343D"/>
                <w:sz w:val="15"/>
              </w:rPr>
              <w:t>Requests, cancellation while pending, Kaprodi decision, and scheduling.</w:t>
            </w:r>
          </w:p>
        </w:tc>
        <w:tc>
          <w:tcPr>
            <w:tcW w:type="dxa" w:w="1133"/>
            <w:vAlign w:val="center"/>
            <w:tcMar>
              <w:top w:w="90" w:type="dxa"/>
              <w:start w:w="110" w:type="dxa"/>
              <w:bottom w:w="90" w:type="dxa"/>
              <w:end w:w="110" w:type="dxa"/>
            </w:tcMar>
          </w:tcPr>
          <w:p>
            <w:pPr>
              <w:spacing w:after="0" w:line="252" w:lineRule="auto"/>
              <w:jc w:val="center"/>
            </w:pPr>
            <w:r/>
            <w:r>
              <w:rPr>
                <w:rFonts w:ascii="Aptos" w:hAnsi="Aptos"/>
                <w:b w:val="0"/>
                <w:color w:val="26343D"/>
                <w:sz w:val="15"/>
              </w:rPr>
              <w:t>Delivered</w:t>
            </w:r>
          </w:p>
        </w:tc>
      </w:tr>
      <w:tr>
        <w:trPr>
          <w:cantSplit w:val="true"/>
        </w:trPr>
        <w:tc>
          <w:tcPr>
            <w:tcW w:type="dxa" w:w="2324"/>
            <w:shd w:fill="F5F8FA"/>
            <w:vAlign w:val="center"/>
            <w:tcMar>
              <w:top w:w="90" w:type="dxa"/>
              <w:start w:w="110" w:type="dxa"/>
              <w:bottom w:w="90" w:type="dxa"/>
              <w:end w:w="110" w:type="dxa"/>
            </w:tcMar>
          </w:tcPr>
          <w:p>
            <w:pPr>
              <w:spacing w:after="0" w:line="252" w:lineRule="auto"/>
              <w:jc w:val="center"/>
            </w:pPr>
            <w:r/>
            <w:r>
              <w:rPr>
                <w:rFonts w:ascii="Aptos" w:hAnsi="Aptos"/>
                <w:b w:val="0"/>
                <w:color w:val="26343D"/>
                <w:sz w:val="15"/>
              </w:rPr>
              <w:t>Grading</w:t>
            </w:r>
          </w:p>
        </w:tc>
        <w:tc>
          <w:tcPr>
            <w:tcW w:type="dxa" w:w="5442"/>
            <w:shd w:fill="F5F8FA"/>
            <w:vAlign w:val="center"/>
            <w:tcMar>
              <w:top w:w="90" w:type="dxa"/>
              <w:start w:w="110" w:type="dxa"/>
              <w:bottom w:w="90" w:type="dxa"/>
              <w:end w:w="110" w:type="dxa"/>
            </w:tcMar>
          </w:tcPr>
          <w:p>
            <w:pPr>
              <w:spacing w:after="0" w:line="252" w:lineRule="auto"/>
              <w:jc w:val="left"/>
            </w:pPr>
            <w:r/>
            <w:r>
              <w:rPr>
                <w:rFonts w:ascii="Aptos" w:hAnsi="Aptos"/>
                <w:b w:val="0"/>
                <w:color w:val="26343D"/>
                <w:sz w:val="15"/>
              </w:rPr>
              <w:t>Draft grades, publication and lock, recap, and controlled unlock requests.</w:t>
            </w:r>
          </w:p>
        </w:tc>
        <w:tc>
          <w:tcPr>
            <w:tcW w:type="dxa" w:w="1133"/>
            <w:shd w:fill="F5F8FA"/>
            <w:vAlign w:val="center"/>
            <w:tcMar>
              <w:top w:w="90" w:type="dxa"/>
              <w:start w:w="110" w:type="dxa"/>
              <w:bottom w:w="90" w:type="dxa"/>
              <w:end w:w="110" w:type="dxa"/>
            </w:tcMar>
          </w:tcPr>
          <w:p>
            <w:pPr>
              <w:spacing w:after="0" w:line="252" w:lineRule="auto"/>
              <w:jc w:val="center"/>
            </w:pPr>
            <w:r/>
            <w:r>
              <w:rPr>
                <w:rFonts w:ascii="Aptos" w:hAnsi="Aptos"/>
                <w:b w:val="0"/>
                <w:color w:val="26343D"/>
                <w:sz w:val="15"/>
              </w:rPr>
              <w:t>Delivered</w:t>
            </w:r>
          </w:p>
        </w:tc>
      </w:tr>
      <w:tr>
        <w:trPr>
          <w:cantSplit w:val="true"/>
        </w:trPr>
        <w:tc>
          <w:tcPr>
            <w:tcW w:type="dxa" w:w="2324"/>
            <w:vAlign w:val="center"/>
            <w:tcMar>
              <w:top w:w="90" w:type="dxa"/>
              <w:start w:w="110" w:type="dxa"/>
              <w:bottom w:w="90" w:type="dxa"/>
              <w:end w:w="110" w:type="dxa"/>
            </w:tcMar>
          </w:tcPr>
          <w:p>
            <w:pPr>
              <w:spacing w:after="0" w:line="252" w:lineRule="auto"/>
              <w:jc w:val="center"/>
            </w:pPr>
            <w:r/>
            <w:r>
              <w:rPr>
                <w:rFonts w:ascii="Aptos" w:hAnsi="Aptos"/>
                <w:b w:val="0"/>
                <w:color w:val="26343D"/>
                <w:sz w:val="15"/>
              </w:rPr>
              <w:t>Final Documents</w:t>
            </w:r>
          </w:p>
        </w:tc>
        <w:tc>
          <w:tcPr>
            <w:tcW w:type="dxa" w:w="5442"/>
            <w:vAlign w:val="center"/>
            <w:tcMar>
              <w:top w:w="90" w:type="dxa"/>
              <w:start w:w="110" w:type="dxa"/>
              <w:bottom w:w="90" w:type="dxa"/>
              <w:end w:w="110" w:type="dxa"/>
            </w:tcMar>
          </w:tcPr>
          <w:p>
            <w:pPr>
              <w:spacing w:after="0" w:line="252" w:lineRule="auto"/>
              <w:jc w:val="left"/>
            </w:pPr>
            <w:r/>
            <w:r>
              <w:rPr>
                <w:rFonts w:ascii="Aptos" w:hAnsi="Aptos"/>
                <w:b w:val="0"/>
                <w:color w:val="26343D"/>
                <w:sz w:val="15"/>
              </w:rPr>
              <w:t>Eligibility checks, final upload, Kaprodi review, normal and historical completion.</w:t>
            </w:r>
          </w:p>
        </w:tc>
        <w:tc>
          <w:tcPr>
            <w:tcW w:type="dxa" w:w="1133"/>
            <w:vAlign w:val="center"/>
            <w:tcMar>
              <w:top w:w="90" w:type="dxa"/>
              <w:start w:w="110" w:type="dxa"/>
              <w:bottom w:w="90" w:type="dxa"/>
              <w:end w:w="110" w:type="dxa"/>
            </w:tcMar>
          </w:tcPr>
          <w:p>
            <w:pPr>
              <w:spacing w:after="0" w:line="252" w:lineRule="auto"/>
              <w:jc w:val="center"/>
            </w:pPr>
            <w:r/>
            <w:r>
              <w:rPr>
                <w:rFonts w:ascii="Aptos" w:hAnsi="Aptos"/>
                <w:b w:val="0"/>
                <w:color w:val="26343D"/>
                <w:sz w:val="15"/>
              </w:rPr>
              <w:t>Delivered</w:t>
            </w:r>
          </w:p>
        </w:tc>
      </w:tr>
      <w:tr>
        <w:trPr>
          <w:cantSplit w:val="true"/>
        </w:trPr>
        <w:tc>
          <w:tcPr>
            <w:tcW w:type="dxa" w:w="2324"/>
            <w:shd w:fill="F5F8FA"/>
            <w:vAlign w:val="center"/>
            <w:tcMar>
              <w:top w:w="90" w:type="dxa"/>
              <w:start w:w="110" w:type="dxa"/>
              <w:bottom w:w="90" w:type="dxa"/>
              <w:end w:w="110" w:type="dxa"/>
            </w:tcMar>
          </w:tcPr>
          <w:p>
            <w:pPr>
              <w:spacing w:after="0" w:line="252" w:lineRule="auto"/>
              <w:jc w:val="center"/>
            </w:pPr>
            <w:r/>
            <w:r>
              <w:rPr>
                <w:rFonts w:ascii="Aptos" w:hAnsi="Aptos"/>
                <w:b w:val="0"/>
                <w:color w:val="26343D"/>
                <w:sz w:val="15"/>
              </w:rPr>
              <w:t>Document Templates</w:t>
            </w:r>
          </w:p>
        </w:tc>
        <w:tc>
          <w:tcPr>
            <w:tcW w:type="dxa" w:w="5442"/>
            <w:shd w:fill="F5F8FA"/>
            <w:vAlign w:val="center"/>
            <w:tcMar>
              <w:top w:w="90" w:type="dxa"/>
              <w:start w:w="110" w:type="dxa"/>
              <w:bottom w:w="90" w:type="dxa"/>
              <w:end w:w="110" w:type="dxa"/>
            </w:tcMar>
          </w:tcPr>
          <w:p>
            <w:pPr>
              <w:spacing w:after="0" w:line="252" w:lineRule="auto"/>
              <w:jc w:val="left"/>
            </w:pPr>
            <w:r/>
            <w:r>
              <w:rPr>
                <w:rFonts w:ascii="Aptos" w:hAnsi="Aptos"/>
                <w:b w:val="0"/>
                <w:color w:val="26343D"/>
                <w:sz w:val="15"/>
              </w:rPr>
              <w:t>Required-document lists, period links, draft, publish, duplicate, and locking rules.</w:t>
            </w:r>
          </w:p>
        </w:tc>
        <w:tc>
          <w:tcPr>
            <w:tcW w:type="dxa" w:w="1133"/>
            <w:shd w:fill="F5F8FA"/>
            <w:vAlign w:val="center"/>
            <w:tcMar>
              <w:top w:w="90" w:type="dxa"/>
              <w:start w:w="110" w:type="dxa"/>
              <w:bottom w:w="90" w:type="dxa"/>
              <w:end w:w="110" w:type="dxa"/>
            </w:tcMar>
          </w:tcPr>
          <w:p>
            <w:pPr>
              <w:spacing w:after="0" w:line="252" w:lineRule="auto"/>
              <w:jc w:val="center"/>
            </w:pPr>
            <w:r/>
            <w:r>
              <w:rPr>
                <w:rFonts w:ascii="Aptos" w:hAnsi="Aptos"/>
                <w:b w:val="0"/>
                <w:color w:val="26343D"/>
                <w:sz w:val="15"/>
              </w:rPr>
              <w:t>Delivered</w:t>
            </w:r>
          </w:p>
        </w:tc>
      </w:tr>
      <w:tr>
        <w:trPr>
          <w:cantSplit w:val="true"/>
        </w:trPr>
        <w:tc>
          <w:tcPr>
            <w:tcW w:type="dxa" w:w="2324"/>
            <w:vAlign w:val="center"/>
            <w:tcMar>
              <w:top w:w="90" w:type="dxa"/>
              <w:start w:w="110" w:type="dxa"/>
              <w:bottom w:w="90" w:type="dxa"/>
              <w:end w:w="110" w:type="dxa"/>
            </w:tcMar>
          </w:tcPr>
          <w:p>
            <w:pPr>
              <w:spacing w:after="0" w:line="252" w:lineRule="auto"/>
              <w:jc w:val="center"/>
            </w:pPr>
            <w:r/>
            <w:r>
              <w:rPr>
                <w:rFonts w:ascii="Aptos" w:hAnsi="Aptos"/>
                <w:b w:val="0"/>
                <w:color w:val="26343D"/>
                <w:sz w:val="15"/>
              </w:rPr>
              <w:t>Notifications</w:t>
            </w:r>
          </w:p>
        </w:tc>
        <w:tc>
          <w:tcPr>
            <w:tcW w:type="dxa" w:w="5442"/>
            <w:vAlign w:val="center"/>
            <w:tcMar>
              <w:top w:w="90" w:type="dxa"/>
              <w:start w:w="110" w:type="dxa"/>
              <w:bottom w:w="90" w:type="dxa"/>
              <w:end w:w="110" w:type="dxa"/>
            </w:tcMar>
          </w:tcPr>
          <w:p>
            <w:pPr>
              <w:spacing w:after="0" w:line="252" w:lineRule="auto"/>
              <w:jc w:val="left"/>
            </w:pPr>
            <w:r/>
            <w:r>
              <w:rPr>
                <w:rFonts w:ascii="Aptos" w:hAnsi="Aptos"/>
                <w:b w:val="0"/>
                <w:color w:val="26343D"/>
                <w:sz w:val="15"/>
              </w:rPr>
              <w:t>Personal notifications, read status, internal links, and realtime delivery support.</w:t>
            </w:r>
          </w:p>
        </w:tc>
        <w:tc>
          <w:tcPr>
            <w:tcW w:type="dxa" w:w="1133"/>
            <w:vAlign w:val="center"/>
            <w:tcMar>
              <w:top w:w="90" w:type="dxa"/>
              <w:start w:w="110" w:type="dxa"/>
              <w:bottom w:w="90" w:type="dxa"/>
              <w:end w:w="110" w:type="dxa"/>
            </w:tcMar>
          </w:tcPr>
          <w:p>
            <w:pPr>
              <w:spacing w:after="0" w:line="252" w:lineRule="auto"/>
              <w:jc w:val="center"/>
            </w:pPr>
            <w:r/>
            <w:r>
              <w:rPr>
                <w:rFonts w:ascii="Aptos" w:hAnsi="Aptos"/>
                <w:b w:val="0"/>
                <w:color w:val="26343D"/>
                <w:sz w:val="15"/>
              </w:rPr>
              <w:t>Delivered</w:t>
            </w:r>
          </w:p>
        </w:tc>
      </w:tr>
      <w:tr>
        <w:trPr>
          <w:cantSplit w:val="true"/>
        </w:trPr>
        <w:tc>
          <w:tcPr>
            <w:tcW w:type="dxa" w:w="2324"/>
            <w:shd w:fill="F5F8FA"/>
            <w:vAlign w:val="center"/>
            <w:tcMar>
              <w:top w:w="90" w:type="dxa"/>
              <w:start w:w="110" w:type="dxa"/>
              <w:bottom w:w="90" w:type="dxa"/>
              <w:end w:w="110" w:type="dxa"/>
            </w:tcMar>
          </w:tcPr>
          <w:p>
            <w:pPr>
              <w:spacing w:after="0" w:line="252" w:lineRule="auto"/>
              <w:jc w:val="center"/>
            </w:pPr>
            <w:r/>
            <w:r>
              <w:rPr>
                <w:rFonts w:ascii="Aptos" w:hAnsi="Aptos"/>
                <w:b w:val="0"/>
                <w:color w:val="26343D"/>
                <w:sz w:val="15"/>
              </w:rPr>
              <w:t>Reports and Export</w:t>
            </w:r>
          </w:p>
        </w:tc>
        <w:tc>
          <w:tcPr>
            <w:tcW w:type="dxa" w:w="5442"/>
            <w:shd w:fill="F5F8FA"/>
            <w:vAlign w:val="center"/>
            <w:tcMar>
              <w:top w:w="90" w:type="dxa"/>
              <w:start w:w="110" w:type="dxa"/>
              <w:bottom w:w="90" w:type="dxa"/>
              <w:end w:w="110" w:type="dxa"/>
            </w:tcMar>
          </w:tcPr>
          <w:p>
            <w:pPr>
              <w:spacing w:after="0" w:line="252" w:lineRule="auto"/>
              <w:jc w:val="left"/>
            </w:pPr>
            <w:r/>
            <w:r>
              <w:rPr>
                <w:rFonts w:ascii="Aptos" w:hAnsi="Aptos"/>
                <w:b w:val="0"/>
                <w:color w:val="26343D"/>
                <w:sz w:val="15"/>
              </w:rPr>
              <w:t>Thesis CSV, grade recap, monitoring, and guidance logbook export.</w:t>
            </w:r>
          </w:p>
        </w:tc>
        <w:tc>
          <w:tcPr>
            <w:tcW w:type="dxa" w:w="1133"/>
            <w:shd w:fill="F5F8FA"/>
            <w:vAlign w:val="center"/>
            <w:tcMar>
              <w:top w:w="90" w:type="dxa"/>
              <w:start w:w="110" w:type="dxa"/>
              <w:bottom w:w="90" w:type="dxa"/>
              <w:end w:w="110" w:type="dxa"/>
            </w:tcMar>
          </w:tcPr>
          <w:p>
            <w:pPr>
              <w:spacing w:after="0" w:line="252" w:lineRule="auto"/>
              <w:jc w:val="center"/>
            </w:pPr>
            <w:r/>
            <w:r>
              <w:rPr>
                <w:rFonts w:ascii="Aptos" w:hAnsi="Aptos"/>
                <w:b w:val="0"/>
                <w:color w:val="26343D"/>
                <w:sz w:val="15"/>
              </w:rPr>
              <w:t>Delivered</w:t>
            </w:r>
          </w:p>
        </w:tc>
      </w:tr>
      <w:tr>
        <w:trPr>
          <w:cantSplit w:val="true"/>
        </w:trPr>
        <w:tc>
          <w:tcPr>
            <w:tcW w:type="dxa" w:w="2324"/>
            <w:vAlign w:val="center"/>
            <w:tcMar>
              <w:top w:w="90" w:type="dxa"/>
              <w:start w:w="110" w:type="dxa"/>
              <w:bottom w:w="90" w:type="dxa"/>
              <w:end w:w="110" w:type="dxa"/>
            </w:tcMar>
          </w:tcPr>
          <w:p>
            <w:pPr>
              <w:spacing w:after="0" w:line="252" w:lineRule="auto"/>
              <w:jc w:val="center"/>
            </w:pPr>
            <w:r/>
            <w:r>
              <w:rPr>
                <w:rFonts w:ascii="Aptos" w:hAnsi="Aptos"/>
                <w:b w:val="0"/>
                <w:color w:val="26343D"/>
                <w:sz w:val="15"/>
              </w:rPr>
              <w:t>Public Library</w:t>
            </w:r>
          </w:p>
        </w:tc>
        <w:tc>
          <w:tcPr>
            <w:tcW w:type="dxa" w:w="5442"/>
            <w:vAlign w:val="center"/>
            <w:tcMar>
              <w:top w:w="90" w:type="dxa"/>
              <w:start w:w="110" w:type="dxa"/>
              <w:bottom w:w="90" w:type="dxa"/>
              <w:end w:w="110" w:type="dxa"/>
            </w:tcMar>
          </w:tcPr>
          <w:p>
            <w:pPr>
              <w:spacing w:after="0" w:line="252" w:lineRule="auto"/>
              <w:jc w:val="left"/>
            </w:pPr>
            <w:r/>
            <w:r>
              <w:rPr>
                <w:rFonts w:ascii="Aptos" w:hAnsi="Aptos"/>
                <w:b w:val="0"/>
                <w:color w:val="26343D"/>
                <w:sz w:val="15"/>
              </w:rPr>
              <w:t>Search and detail pages for completed theses.</w:t>
            </w:r>
          </w:p>
        </w:tc>
        <w:tc>
          <w:tcPr>
            <w:tcW w:type="dxa" w:w="1133"/>
            <w:vAlign w:val="center"/>
            <w:tcMar>
              <w:top w:w="90" w:type="dxa"/>
              <w:start w:w="110" w:type="dxa"/>
              <w:bottom w:w="90" w:type="dxa"/>
              <w:end w:w="110" w:type="dxa"/>
            </w:tcMar>
          </w:tcPr>
          <w:p>
            <w:pPr>
              <w:spacing w:after="0" w:line="252" w:lineRule="auto"/>
              <w:jc w:val="center"/>
            </w:pPr>
            <w:r/>
            <w:r>
              <w:rPr>
                <w:rFonts w:ascii="Aptos" w:hAnsi="Aptos"/>
                <w:b w:val="0"/>
                <w:color w:val="26343D"/>
                <w:sz w:val="15"/>
              </w:rPr>
              <w:t>Delivered</w:t>
            </w:r>
          </w:p>
        </w:tc>
      </w:tr>
      <w:tr>
        <w:trPr>
          <w:cantSplit w:val="true"/>
        </w:trPr>
        <w:tc>
          <w:tcPr>
            <w:tcW w:type="dxa" w:w="2324"/>
            <w:shd w:fill="F5F8FA"/>
            <w:vAlign w:val="center"/>
            <w:tcMar>
              <w:top w:w="90" w:type="dxa"/>
              <w:start w:w="110" w:type="dxa"/>
              <w:bottom w:w="90" w:type="dxa"/>
              <w:end w:w="110" w:type="dxa"/>
            </w:tcMar>
          </w:tcPr>
          <w:p>
            <w:pPr>
              <w:spacing w:after="0" w:line="252" w:lineRule="auto"/>
              <w:jc w:val="center"/>
            </w:pPr>
            <w:r/>
            <w:r>
              <w:rPr>
                <w:rFonts w:ascii="Aptos" w:hAnsi="Aptos"/>
                <w:b w:val="0"/>
                <w:color w:val="26343D"/>
                <w:sz w:val="15"/>
              </w:rPr>
              <w:t>Non-Thesis Records</w:t>
            </w:r>
          </w:p>
        </w:tc>
        <w:tc>
          <w:tcPr>
            <w:tcW w:type="dxa" w:w="5442"/>
            <w:shd w:fill="F5F8FA"/>
            <w:vAlign w:val="center"/>
            <w:tcMar>
              <w:top w:w="90" w:type="dxa"/>
              <w:start w:w="110" w:type="dxa"/>
              <w:bottom w:w="90" w:type="dxa"/>
              <w:end w:w="110" w:type="dxa"/>
            </w:tcMar>
          </w:tcPr>
          <w:p>
            <w:pPr>
              <w:spacing w:after="0" w:line="252" w:lineRule="auto"/>
              <w:jc w:val="left"/>
            </w:pPr>
            <w:r/>
            <w:r>
              <w:rPr>
                <w:rFonts w:ascii="Aptos" w:hAnsi="Aptos"/>
                <w:b w:val="0"/>
                <w:color w:val="26343D"/>
                <w:sz w:val="15"/>
              </w:rPr>
              <w:t>Student management of abstracts, reports, scores, and publication links.</w:t>
            </w:r>
          </w:p>
        </w:tc>
        <w:tc>
          <w:tcPr>
            <w:tcW w:type="dxa" w:w="1133"/>
            <w:shd w:fill="F5F8FA"/>
            <w:vAlign w:val="center"/>
            <w:tcMar>
              <w:top w:w="90" w:type="dxa"/>
              <w:start w:w="110" w:type="dxa"/>
              <w:bottom w:w="90" w:type="dxa"/>
              <w:end w:w="110" w:type="dxa"/>
            </w:tcMar>
          </w:tcPr>
          <w:p>
            <w:pPr>
              <w:spacing w:after="0" w:line="252" w:lineRule="auto"/>
              <w:jc w:val="center"/>
            </w:pPr>
            <w:r/>
            <w:r>
              <w:rPr>
                <w:rFonts w:ascii="Aptos" w:hAnsi="Aptos"/>
                <w:b w:val="0"/>
                <w:color w:val="26343D"/>
                <w:sz w:val="15"/>
              </w:rPr>
              <w:t>Delivered</w:t>
            </w:r>
          </w:p>
        </w:tc>
      </w:tr>
    </w:tbl>
    <w:p>
      <w:pPr>
        <w:spacing w:after="20"/>
      </w:pPr>
    </w:p>
    <w:p>
      <w:pPr>
        <w:pStyle w:val="Heading1"/>
        <w:keepNext/>
      </w:pPr>
      <w:r>
        <w:t>5. Verification Method</w:t>
      </w:r>
    </w:p>
    <w:p>
      <w:pPr>
        <w:spacing w:after="120" w:line="269" w:lineRule="auto"/>
      </w:pPr>
      <w:r>
        <w:t>Launch readiness was checked with several methods. Each method was used for the type of risk it can verify best.</w:t>
      </w:r>
    </w:p>
    <w:tbl>
      <w:tblPr>
        <w:tblStyle w:val="TableGrid"/>
        <w:tblW w:type="auto" w:w="0"/>
        <w:tblLayout w:type="fixed"/>
        <w:tblLook w:firstColumn="1" w:firstRow="1" w:lastColumn="0" w:lastRow="0" w:noHBand="0" w:noVBand="1" w:val="04A0"/>
      </w:tblPr>
      <w:tblGrid>
        <w:gridCol w:w="4961"/>
        <w:gridCol w:w="4961"/>
      </w:tblGrid>
      <w:tr>
        <w:trPr>
          <w:tblHeader w:val="true"/>
          <w:cantSplit w:val="true"/>
        </w:trPr>
        <w:tc>
          <w:tcPr>
            <w:tcW w:type="dxa" w:w="2834"/>
            <w:shd w:fill="173B57"/>
            <w:vAlign w:val="center"/>
            <w:tcMar>
              <w:top w:w="90" w:type="dxa"/>
              <w:start w:w="110" w:type="dxa"/>
              <w:bottom w:w="90" w:type="dxa"/>
              <w:end w:w="110" w:type="dxa"/>
            </w:tcMar>
          </w:tcPr>
          <w:p>
            <w:pPr>
              <w:spacing w:after="0" w:line="252" w:lineRule="auto"/>
              <w:jc w:val="center"/>
            </w:pPr>
            <w:r/>
            <w:r>
              <w:rPr>
                <w:rFonts w:ascii="Aptos" w:hAnsi="Aptos"/>
                <w:b/>
                <w:color w:val="FFFFFF"/>
                <w:sz w:val="16"/>
              </w:rPr>
              <w:t>Method</w:t>
            </w:r>
          </w:p>
        </w:tc>
        <w:tc>
          <w:tcPr>
            <w:tcW w:type="dxa" w:w="6066"/>
            <w:shd w:fill="173B57"/>
            <w:vAlign w:val="center"/>
            <w:tcMar>
              <w:top w:w="90" w:type="dxa"/>
              <w:start w:w="110" w:type="dxa"/>
              <w:bottom w:w="90" w:type="dxa"/>
              <w:end w:w="110" w:type="dxa"/>
            </w:tcMar>
          </w:tcPr>
          <w:p>
            <w:pPr>
              <w:spacing w:after="0" w:line="252" w:lineRule="auto"/>
              <w:jc w:val="center"/>
            </w:pPr>
            <w:r/>
            <w:r>
              <w:rPr>
                <w:rFonts w:ascii="Aptos" w:hAnsi="Aptos"/>
                <w:b/>
                <w:color w:val="FFFFFF"/>
                <w:sz w:val="16"/>
              </w:rPr>
              <w:t>What It Verified</w:t>
            </w:r>
          </w:p>
        </w:tc>
      </w:tr>
      <w:tr>
        <w:trPr>
          <w:cantSplit w:val="true"/>
        </w:trPr>
        <w:tc>
          <w:tcPr>
            <w:tcW w:type="dxa" w:w="2834"/>
            <w:vAlign w:val="center"/>
            <w:tcMar>
              <w:top w:w="90" w:type="dxa"/>
              <w:start w:w="110" w:type="dxa"/>
              <w:bottom w:w="90" w:type="dxa"/>
              <w:end w:w="110" w:type="dxa"/>
            </w:tcMar>
          </w:tcPr>
          <w:p>
            <w:pPr>
              <w:spacing w:after="0" w:line="252" w:lineRule="auto"/>
              <w:jc w:val="center"/>
            </w:pPr>
            <w:r/>
            <w:r>
              <w:rPr>
                <w:rFonts w:ascii="Aptos" w:hAnsi="Aptos"/>
                <w:b w:val="0"/>
                <w:color w:val="26343D"/>
                <w:sz w:val="16"/>
              </w:rPr>
              <w:t>Citra manual QA</w:t>
            </w:r>
          </w:p>
        </w:tc>
        <w:tc>
          <w:tcPr>
            <w:tcW w:type="dxa" w:w="6066"/>
            <w:vAlign w:val="center"/>
            <w:tcMar>
              <w:top w:w="90" w:type="dxa"/>
              <w:start w:w="110" w:type="dxa"/>
              <w:bottom w:w="90" w:type="dxa"/>
              <w:end w:w="110" w:type="dxa"/>
            </w:tcMar>
          </w:tcPr>
          <w:p>
            <w:pPr>
              <w:spacing w:after="0" w:line="252" w:lineRule="auto"/>
              <w:jc w:val="left"/>
            </w:pPr>
            <w:r/>
            <w:r>
              <w:rPr>
                <w:rFonts w:ascii="Aptos" w:hAnsi="Aptos"/>
                <w:b w:val="0"/>
                <w:color w:val="26343D"/>
                <w:sz w:val="16"/>
              </w:rPr>
              <w:t>Real user tasks for Kaprodi, Dosen, Mahasiswa, and shared functions.</w:t>
            </w:r>
          </w:p>
        </w:tc>
      </w:tr>
      <w:tr>
        <w:trPr>
          <w:cantSplit w:val="true"/>
        </w:trPr>
        <w:tc>
          <w:tcPr>
            <w:tcW w:type="dxa" w:w="2834"/>
            <w:shd w:fill="F5F8FA"/>
            <w:vAlign w:val="center"/>
            <w:tcMar>
              <w:top w:w="90" w:type="dxa"/>
              <w:start w:w="110" w:type="dxa"/>
              <w:bottom w:w="90" w:type="dxa"/>
              <w:end w:w="110" w:type="dxa"/>
            </w:tcMar>
          </w:tcPr>
          <w:p>
            <w:pPr>
              <w:spacing w:after="0" w:line="252" w:lineRule="auto"/>
              <w:jc w:val="center"/>
            </w:pPr>
            <w:r/>
            <w:r>
              <w:rPr>
                <w:rFonts w:ascii="Aptos" w:hAnsi="Aptos"/>
                <w:b w:val="0"/>
                <w:color w:val="26343D"/>
                <w:sz w:val="16"/>
              </w:rPr>
              <w:t>TestSprite browser tests</w:t>
            </w:r>
          </w:p>
        </w:tc>
        <w:tc>
          <w:tcPr>
            <w:tcW w:type="dxa" w:w="6066"/>
            <w:shd w:fill="F5F8FA"/>
            <w:vAlign w:val="center"/>
            <w:tcMar>
              <w:top w:w="90" w:type="dxa"/>
              <w:start w:w="110" w:type="dxa"/>
              <w:bottom w:w="90" w:type="dxa"/>
              <w:end w:w="110" w:type="dxa"/>
            </w:tcMar>
          </w:tcPr>
          <w:p>
            <w:pPr>
              <w:spacing w:after="0" w:line="252" w:lineRule="auto"/>
              <w:jc w:val="left"/>
            </w:pPr>
            <w:r/>
            <w:r>
              <w:rPr>
                <w:rFonts w:ascii="Aptos" w:hAnsi="Aptos"/>
                <w:b w:val="0"/>
                <w:color w:val="26343D"/>
                <w:sz w:val="16"/>
              </w:rPr>
              <w:t>Accepted user flows in a real browser, including library, sidang cancellation, and the two-advisor sidang flow.</w:t>
            </w:r>
          </w:p>
        </w:tc>
      </w:tr>
      <w:tr>
        <w:trPr>
          <w:cantSplit w:val="true"/>
        </w:trPr>
        <w:tc>
          <w:tcPr>
            <w:tcW w:type="dxa" w:w="2834"/>
            <w:vAlign w:val="center"/>
            <w:tcMar>
              <w:top w:w="90" w:type="dxa"/>
              <w:start w:w="110" w:type="dxa"/>
              <w:bottom w:w="90" w:type="dxa"/>
              <w:end w:w="110" w:type="dxa"/>
            </w:tcMar>
          </w:tcPr>
          <w:p>
            <w:pPr>
              <w:spacing w:after="0" w:line="252" w:lineRule="auto"/>
              <w:jc w:val="center"/>
            </w:pPr>
            <w:r/>
            <w:r>
              <w:rPr>
                <w:rFonts w:ascii="Aptos" w:hAnsi="Aptos"/>
                <w:b w:val="0"/>
                <w:color w:val="26343D"/>
                <w:sz w:val="16"/>
              </w:rPr>
              <w:t>Laravel/Pest tests</w:t>
            </w:r>
          </w:p>
        </w:tc>
        <w:tc>
          <w:tcPr>
            <w:tcW w:type="dxa" w:w="6066"/>
            <w:vAlign w:val="center"/>
            <w:tcMar>
              <w:top w:w="90" w:type="dxa"/>
              <w:start w:w="110" w:type="dxa"/>
              <w:bottom w:w="90" w:type="dxa"/>
              <w:end w:w="110" w:type="dxa"/>
            </w:tcMar>
          </w:tcPr>
          <w:p>
            <w:pPr>
              <w:spacing w:after="0" w:line="252" w:lineRule="auto"/>
              <w:jc w:val="left"/>
            </w:pPr>
            <w:r/>
            <w:r>
              <w:rPr>
                <w:rFonts w:ascii="Aptos" w:hAnsi="Aptos"/>
                <w:b w:val="0"/>
                <w:color w:val="26343D"/>
                <w:sz w:val="16"/>
              </w:rPr>
              <w:t>Server rules, permissions, ownership, validation, files, security, workflows, and notifications.</w:t>
            </w:r>
          </w:p>
        </w:tc>
      </w:tr>
      <w:tr>
        <w:trPr>
          <w:cantSplit w:val="true"/>
        </w:trPr>
        <w:tc>
          <w:tcPr>
            <w:tcW w:type="dxa" w:w="2834"/>
            <w:shd w:fill="F5F8FA"/>
            <w:vAlign w:val="center"/>
            <w:tcMar>
              <w:top w:w="90" w:type="dxa"/>
              <w:start w:w="110" w:type="dxa"/>
              <w:bottom w:w="90" w:type="dxa"/>
              <w:end w:w="110" w:type="dxa"/>
            </w:tcMar>
          </w:tcPr>
          <w:p>
            <w:pPr>
              <w:spacing w:after="0" w:line="252" w:lineRule="auto"/>
              <w:jc w:val="center"/>
            </w:pPr>
            <w:r/>
            <w:r>
              <w:rPr>
                <w:rFonts w:ascii="Aptos" w:hAnsi="Aptos"/>
                <w:b w:val="0"/>
                <w:color w:val="26343D"/>
                <w:sz w:val="16"/>
              </w:rPr>
              <w:t>Build and cache checks</w:t>
            </w:r>
          </w:p>
        </w:tc>
        <w:tc>
          <w:tcPr>
            <w:tcW w:type="dxa" w:w="6066"/>
            <w:shd w:fill="F5F8FA"/>
            <w:vAlign w:val="center"/>
            <w:tcMar>
              <w:top w:w="90" w:type="dxa"/>
              <w:start w:w="110" w:type="dxa"/>
              <w:bottom w:w="90" w:type="dxa"/>
              <w:end w:w="110" w:type="dxa"/>
            </w:tcMar>
          </w:tcPr>
          <w:p>
            <w:pPr>
              <w:spacing w:after="0" w:line="252" w:lineRule="auto"/>
              <w:jc w:val="left"/>
            </w:pPr>
            <w:r/>
            <w:r>
              <w:rPr>
                <w:rFonts w:ascii="Aptos" w:hAnsi="Aptos"/>
                <w:b w:val="0"/>
                <w:color w:val="26343D"/>
                <w:sz w:val="16"/>
              </w:rPr>
              <w:t>Frontend build, route cache, configuration cache, view cache, and Laravel optimization.</w:t>
            </w:r>
          </w:p>
        </w:tc>
      </w:tr>
      <w:tr>
        <w:trPr>
          <w:cantSplit w:val="true"/>
        </w:trPr>
        <w:tc>
          <w:tcPr>
            <w:tcW w:type="dxa" w:w="2834"/>
            <w:vAlign w:val="center"/>
            <w:tcMar>
              <w:top w:w="90" w:type="dxa"/>
              <w:start w:w="110" w:type="dxa"/>
              <w:bottom w:w="90" w:type="dxa"/>
              <w:end w:w="110" w:type="dxa"/>
            </w:tcMar>
          </w:tcPr>
          <w:p>
            <w:pPr>
              <w:spacing w:after="0" w:line="252" w:lineRule="auto"/>
              <w:jc w:val="center"/>
            </w:pPr>
            <w:r/>
            <w:r>
              <w:rPr>
                <w:rFonts w:ascii="Aptos" w:hAnsi="Aptos"/>
                <w:b w:val="0"/>
                <w:color w:val="26343D"/>
                <w:sz w:val="16"/>
              </w:rPr>
              <w:t>Dependency audit</w:t>
            </w:r>
          </w:p>
        </w:tc>
        <w:tc>
          <w:tcPr>
            <w:tcW w:type="dxa" w:w="6066"/>
            <w:vAlign w:val="center"/>
            <w:tcMar>
              <w:top w:w="90" w:type="dxa"/>
              <w:start w:w="110" w:type="dxa"/>
              <w:bottom w:w="90" w:type="dxa"/>
              <w:end w:w="110" w:type="dxa"/>
            </w:tcMar>
          </w:tcPr>
          <w:p>
            <w:pPr>
              <w:spacing w:after="0" w:line="252" w:lineRule="auto"/>
              <w:jc w:val="left"/>
            </w:pPr>
            <w:r/>
            <w:r>
              <w:rPr>
                <w:rFonts w:ascii="Aptos" w:hAnsi="Aptos"/>
                <w:b w:val="0"/>
                <w:color w:val="26343D"/>
                <w:sz w:val="16"/>
              </w:rPr>
              <w:t>Known security advisories in Composer and npm packages.</w:t>
            </w:r>
          </w:p>
        </w:tc>
      </w:tr>
      <w:tr>
        <w:trPr>
          <w:cantSplit w:val="true"/>
        </w:trPr>
        <w:tc>
          <w:tcPr>
            <w:tcW w:type="dxa" w:w="2834"/>
            <w:shd w:fill="F5F8FA"/>
            <w:vAlign w:val="center"/>
            <w:tcMar>
              <w:top w:w="90" w:type="dxa"/>
              <w:start w:w="110" w:type="dxa"/>
              <w:bottom w:w="90" w:type="dxa"/>
              <w:end w:w="110" w:type="dxa"/>
            </w:tcMar>
          </w:tcPr>
          <w:p>
            <w:pPr>
              <w:spacing w:after="0" w:line="252" w:lineRule="auto"/>
              <w:jc w:val="center"/>
            </w:pPr>
            <w:r/>
            <w:r>
              <w:rPr>
                <w:rFonts w:ascii="Aptos" w:hAnsi="Aptos"/>
                <w:b w:val="0"/>
                <w:color w:val="26343D"/>
                <w:sz w:val="16"/>
              </w:rPr>
              <w:t>Code and graph review</w:t>
            </w:r>
          </w:p>
        </w:tc>
        <w:tc>
          <w:tcPr>
            <w:tcW w:type="dxa" w:w="6066"/>
            <w:shd w:fill="F5F8FA"/>
            <w:vAlign w:val="center"/>
            <w:tcMar>
              <w:top w:w="90" w:type="dxa"/>
              <w:start w:w="110" w:type="dxa"/>
              <w:bottom w:w="90" w:type="dxa"/>
              <w:end w:w="110" w:type="dxa"/>
            </w:tcMar>
          </w:tcPr>
          <w:p>
            <w:pPr>
              <w:spacing w:after="0" w:line="252" w:lineRule="auto"/>
              <w:jc w:val="left"/>
            </w:pPr>
            <w:r/>
            <w:r>
              <w:rPr>
                <w:rFonts w:ascii="Aptos" w:hAnsi="Aptos"/>
                <w:b w:val="0"/>
                <w:color w:val="26343D"/>
                <w:sz w:val="16"/>
              </w:rPr>
              <w:t>Current structure, affected files, workflow connections, and removed obsolete behavior.</w:t>
            </w:r>
          </w:p>
        </w:tc>
      </w:tr>
    </w:tbl>
    <w:p>
      <w:pPr>
        <w:spacing w:after="20"/>
      </w:pPr>
    </w:p>
    <w:p>
      <w:r>
        <w:br w:type="page"/>
      </w:r>
    </w:p>
    <w:p>
      <w:pPr>
        <w:pStyle w:val="Heading1"/>
        <w:keepNext/>
      </w:pPr>
      <w:r>
        <w:t>6. Manual QA by Citra</w:t>
      </w:r>
    </w:p>
    <w:p>
      <w:pPr>
        <w:spacing w:after="120" w:line="269" w:lineRule="auto"/>
      </w:pPr>
      <w:r>
        <w:t>Citra recorded all 38 checks as Passed. Eleven checks included remarks. The tables keep the original result separate from later technical verification.</w:t>
      </w:r>
    </w:p>
    <w:tbl>
      <w:tblPr>
        <w:tblStyle w:val="TableGrid"/>
        <w:tblW w:type="auto" w:w="0"/>
        <w:tblLayout w:type="fixed"/>
        <w:tblLook w:firstColumn="1" w:firstRow="1" w:lastColumn="0" w:lastRow="0" w:noHBand="0" w:noVBand="1" w:val="04A0"/>
      </w:tblPr>
      <w:tblGrid>
        <w:gridCol w:w="2480"/>
        <w:gridCol w:w="2480"/>
        <w:gridCol w:w="2480"/>
        <w:gridCol w:w="2480"/>
      </w:tblGrid>
      <w:tr>
        <w:trPr>
          <w:tblHeader w:val="true"/>
          <w:cantSplit w:val="true"/>
        </w:trPr>
        <w:tc>
          <w:tcPr>
            <w:tcW w:type="dxa" w:w="2834"/>
            <w:shd w:fill="173B57"/>
            <w:vAlign w:val="center"/>
            <w:tcMar>
              <w:top w:w="90" w:type="dxa"/>
              <w:start w:w="110" w:type="dxa"/>
              <w:bottom w:w="90" w:type="dxa"/>
              <w:end w:w="110" w:type="dxa"/>
            </w:tcMar>
          </w:tcPr>
          <w:p>
            <w:pPr>
              <w:spacing w:after="0" w:line="252" w:lineRule="auto"/>
              <w:jc w:val="center"/>
            </w:pPr>
            <w:r/>
            <w:r>
              <w:rPr>
                <w:rFonts w:ascii="Aptos" w:hAnsi="Aptos"/>
                <w:b/>
                <w:color w:val="FFFFFF"/>
                <w:sz w:val="16"/>
              </w:rPr>
              <w:t>Test Group</w:t>
            </w:r>
          </w:p>
        </w:tc>
        <w:tc>
          <w:tcPr>
            <w:tcW w:type="dxa" w:w="1700"/>
            <w:shd w:fill="173B57"/>
            <w:vAlign w:val="center"/>
            <w:tcMar>
              <w:top w:w="90" w:type="dxa"/>
              <w:start w:w="110" w:type="dxa"/>
              <w:bottom w:w="90" w:type="dxa"/>
              <w:end w:w="110" w:type="dxa"/>
            </w:tcMar>
          </w:tcPr>
          <w:p>
            <w:pPr>
              <w:spacing w:after="0" w:line="252" w:lineRule="auto"/>
              <w:jc w:val="center"/>
            </w:pPr>
            <w:r/>
            <w:r>
              <w:rPr>
                <w:rFonts w:ascii="Aptos" w:hAnsi="Aptos"/>
                <w:b/>
                <w:color w:val="FFFFFF"/>
                <w:sz w:val="16"/>
              </w:rPr>
              <w:t>Total</w:t>
            </w:r>
          </w:p>
        </w:tc>
        <w:tc>
          <w:tcPr>
            <w:tcW w:type="dxa" w:w="2097"/>
            <w:shd w:fill="173B57"/>
            <w:vAlign w:val="center"/>
            <w:tcMar>
              <w:top w:w="90" w:type="dxa"/>
              <w:start w:w="110" w:type="dxa"/>
              <w:bottom w:w="90" w:type="dxa"/>
              <w:end w:w="110" w:type="dxa"/>
            </w:tcMar>
          </w:tcPr>
          <w:p>
            <w:pPr>
              <w:spacing w:after="0" w:line="252" w:lineRule="auto"/>
              <w:jc w:val="center"/>
            </w:pPr>
            <w:r/>
            <w:r>
              <w:rPr>
                <w:rFonts w:ascii="Aptos" w:hAnsi="Aptos"/>
                <w:b/>
                <w:color w:val="FFFFFF"/>
                <w:sz w:val="16"/>
              </w:rPr>
              <w:t>Passed</w:t>
            </w:r>
          </w:p>
        </w:tc>
        <w:tc>
          <w:tcPr>
            <w:tcW w:type="dxa" w:w="2267"/>
            <w:shd w:fill="173B57"/>
            <w:vAlign w:val="center"/>
            <w:tcMar>
              <w:top w:w="90" w:type="dxa"/>
              <w:start w:w="110" w:type="dxa"/>
              <w:bottom w:w="90" w:type="dxa"/>
              <w:end w:w="110" w:type="dxa"/>
            </w:tcMar>
          </w:tcPr>
          <w:p>
            <w:pPr>
              <w:spacing w:after="0" w:line="252" w:lineRule="auto"/>
              <w:jc w:val="center"/>
            </w:pPr>
            <w:r/>
            <w:r>
              <w:rPr>
                <w:rFonts w:ascii="Aptos" w:hAnsi="Aptos"/>
                <w:b/>
                <w:color w:val="FFFFFF"/>
                <w:sz w:val="16"/>
              </w:rPr>
              <w:t>Passed with Remark</w:t>
            </w:r>
          </w:p>
        </w:tc>
      </w:tr>
      <w:tr>
        <w:trPr>
          <w:cantSplit w:val="true"/>
        </w:trPr>
        <w:tc>
          <w:tcPr>
            <w:tcW w:type="dxa" w:w="2834"/>
            <w:vAlign w:val="center"/>
            <w:tcMar>
              <w:top w:w="90" w:type="dxa"/>
              <w:start w:w="110" w:type="dxa"/>
              <w:bottom w:w="90" w:type="dxa"/>
              <w:end w:w="110" w:type="dxa"/>
            </w:tcMar>
          </w:tcPr>
          <w:p>
            <w:pPr>
              <w:spacing w:after="0" w:line="252" w:lineRule="auto"/>
              <w:jc w:val="center"/>
            </w:pPr>
            <w:r/>
            <w:r>
              <w:rPr>
                <w:rFonts w:ascii="Aptos" w:hAnsi="Aptos"/>
                <w:b w:val="0"/>
                <w:color w:val="26343D"/>
                <w:sz w:val="16"/>
              </w:rPr>
              <w:t>Kaprodi</w:t>
            </w:r>
          </w:p>
        </w:tc>
        <w:tc>
          <w:tcPr>
            <w:tcW w:type="dxa" w:w="1700"/>
            <w:vAlign w:val="center"/>
            <w:tcMar>
              <w:top w:w="90" w:type="dxa"/>
              <w:start w:w="110" w:type="dxa"/>
              <w:bottom w:w="90" w:type="dxa"/>
              <w:end w:w="110" w:type="dxa"/>
            </w:tcMar>
          </w:tcPr>
          <w:p>
            <w:pPr>
              <w:spacing w:after="0" w:line="252" w:lineRule="auto"/>
              <w:jc w:val="left"/>
            </w:pPr>
            <w:r/>
            <w:r>
              <w:rPr>
                <w:rFonts w:ascii="Aptos" w:hAnsi="Aptos"/>
                <w:b w:val="0"/>
                <w:color w:val="26343D"/>
                <w:sz w:val="16"/>
              </w:rPr>
              <w:t>19</w:t>
            </w:r>
          </w:p>
        </w:tc>
        <w:tc>
          <w:tcPr>
            <w:tcW w:type="dxa" w:w="2097"/>
            <w:vAlign w:val="center"/>
            <w:tcMar>
              <w:top w:w="90" w:type="dxa"/>
              <w:start w:w="110" w:type="dxa"/>
              <w:bottom w:w="90" w:type="dxa"/>
              <w:end w:w="110" w:type="dxa"/>
            </w:tcMar>
          </w:tcPr>
          <w:p>
            <w:pPr>
              <w:spacing w:after="0" w:line="252" w:lineRule="auto"/>
              <w:jc w:val="center"/>
            </w:pPr>
            <w:r/>
            <w:r>
              <w:rPr>
                <w:rFonts w:ascii="Aptos" w:hAnsi="Aptos"/>
                <w:b w:val="0"/>
                <w:color w:val="26343D"/>
                <w:sz w:val="16"/>
              </w:rPr>
              <w:t>11</w:t>
            </w:r>
          </w:p>
        </w:tc>
        <w:tc>
          <w:tcPr>
            <w:tcW w:type="dxa" w:w="2267"/>
            <w:vAlign w:val="center"/>
            <w:tcMar>
              <w:top w:w="90" w:type="dxa"/>
              <w:start w:w="110" w:type="dxa"/>
              <w:bottom w:w="90" w:type="dxa"/>
              <w:end w:w="110" w:type="dxa"/>
            </w:tcMar>
          </w:tcPr>
          <w:p>
            <w:pPr>
              <w:spacing w:after="0" w:line="252" w:lineRule="auto"/>
              <w:jc w:val="left"/>
            </w:pPr>
            <w:r/>
            <w:r>
              <w:rPr>
                <w:rFonts w:ascii="Aptos" w:hAnsi="Aptos"/>
                <w:b w:val="0"/>
                <w:color w:val="26343D"/>
                <w:sz w:val="16"/>
              </w:rPr>
              <w:t>8</w:t>
            </w:r>
          </w:p>
        </w:tc>
      </w:tr>
      <w:tr>
        <w:trPr>
          <w:cantSplit w:val="true"/>
        </w:trPr>
        <w:tc>
          <w:tcPr>
            <w:tcW w:type="dxa" w:w="2834"/>
            <w:shd w:fill="F5F8FA"/>
            <w:vAlign w:val="center"/>
            <w:tcMar>
              <w:top w:w="90" w:type="dxa"/>
              <w:start w:w="110" w:type="dxa"/>
              <w:bottom w:w="90" w:type="dxa"/>
              <w:end w:w="110" w:type="dxa"/>
            </w:tcMar>
          </w:tcPr>
          <w:p>
            <w:pPr>
              <w:spacing w:after="0" w:line="252" w:lineRule="auto"/>
              <w:jc w:val="center"/>
            </w:pPr>
            <w:r/>
            <w:r>
              <w:rPr>
                <w:rFonts w:ascii="Aptos" w:hAnsi="Aptos"/>
                <w:b w:val="0"/>
                <w:color w:val="26343D"/>
                <w:sz w:val="16"/>
              </w:rPr>
              <w:t>Dosen</w:t>
            </w:r>
          </w:p>
        </w:tc>
        <w:tc>
          <w:tcPr>
            <w:tcW w:type="dxa" w:w="1700"/>
            <w:shd w:fill="F5F8FA"/>
            <w:vAlign w:val="center"/>
            <w:tcMar>
              <w:top w:w="90" w:type="dxa"/>
              <w:start w:w="110" w:type="dxa"/>
              <w:bottom w:w="90" w:type="dxa"/>
              <w:end w:w="110" w:type="dxa"/>
            </w:tcMar>
          </w:tcPr>
          <w:p>
            <w:pPr>
              <w:spacing w:after="0" w:line="252" w:lineRule="auto"/>
              <w:jc w:val="left"/>
            </w:pPr>
            <w:r/>
            <w:r>
              <w:rPr>
                <w:rFonts w:ascii="Aptos" w:hAnsi="Aptos"/>
                <w:b w:val="0"/>
                <w:color w:val="26343D"/>
                <w:sz w:val="16"/>
              </w:rPr>
              <w:t>7</w:t>
            </w:r>
          </w:p>
        </w:tc>
        <w:tc>
          <w:tcPr>
            <w:tcW w:type="dxa" w:w="2097"/>
            <w:shd w:fill="F5F8FA"/>
            <w:vAlign w:val="center"/>
            <w:tcMar>
              <w:top w:w="90" w:type="dxa"/>
              <w:start w:w="110" w:type="dxa"/>
              <w:bottom w:w="90" w:type="dxa"/>
              <w:end w:w="110" w:type="dxa"/>
            </w:tcMar>
          </w:tcPr>
          <w:p>
            <w:pPr>
              <w:spacing w:after="0" w:line="252" w:lineRule="auto"/>
              <w:jc w:val="center"/>
            </w:pPr>
            <w:r/>
            <w:r>
              <w:rPr>
                <w:rFonts w:ascii="Aptos" w:hAnsi="Aptos"/>
                <w:b w:val="0"/>
                <w:color w:val="26343D"/>
                <w:sz w:val="16"/>
              </w:rPr>
              <w:t>6</w:t>
            </w:r>
          </w:p>
        </w:tc>
        <w:tc>
          <w:tcPr>
            <w:tcW w:type="dxa" w:w="2267"/>
            <w:shd w:fill="F5F8FA"/>
            <w:vAlign w:val="center"/>
            <w:tcMar>
              <w:top w:w="90" w:type="dxa"/>
              <w:start w:w="110" w:type="dxa"/>
              <w:bottom w:w="90" w:type="dxa"/>
              <w:end w:w="110" w:type="dxa"/>
            </w:tcMar>
          </w:tcPr>
          <w:p>
            <w:pPr>
              <w:spacing w:after="0" w:line="252" w:lineRule="auto"/>
              <w:jc w:val="left"/>
            </w:pPr>
            <w:r/>
            <w:r>
              <w:rPr>
                <w:rFonts w:ascii="Aptos" w:hAnsi="Aptos"/>
                <w:b w:val="0"/>
                <w:color w:val="26343D"/>
                <w:sz w:val="16"/>
              </w:rPr>
              <w:t>1</w:t>
            </w:r>
          </w:p>
        </w:tc>
      </w:tr>
      <w:tr>
        <w:trPr>
          <w:cantSplit w:val="true"/>
        </w:trPr>
        <w:tc>
          <w:tcPr>
            <w:tcW w:type="dxa" w:w="2834"/>
            <w:vAlign w:val="center"/>
            <w:tcMar>
              <w:top w:w="90" w:type="dxa"/>
              <w:start w:w="110" w:type="dxa"/>
              <w:bottom w:w="90" w:type="dxa"/>
              <w:end w:w="110" w:type="dxa"/>
            </w:tcMar>
          </w:tcPr>
          <w:p>
            <w:pPr>
              <w:spacing w:after="0" w:line="252" w:lineRule="auto"/>
              <w:jc w:val="center"/>
            </w:pPr>
            <w:r/>
            <w:r>
              <w:rPr>
                <w:rFonts w:ascii="Aptos" w:hAnsi="Aptos"/>
                <w:b w:val="0"/>
                <w:color w:val="26343D"/>
                <w:sz w:val="16"/>
              </w:rPr>
              <w:t>Mahasiswa</w:t>
            </w:r>
          </w:p>
        </w:tc>
        <w:tc>
          <w:tcPr>
            <w:tcW w:type="dxa" w:w="1700"/>
            <w:vAlign w:val="center"/>
            <w:tcMar>
              <w:top w:w="90" w:type="dxa"/>
              <w:start w:w="110" w:type="dxa"/>
              <w:bottom w:w="90" w:type="dxa"/>
              <w:end w:w="110" w:type="dxa"/>
            </w:tcMar>
          </w:tcPr>
          <w:p>
            <w:pPr>
              <w:spacing w:after="0" w:line="252" w:lineRule="auto"/>
              <w:jc w:val="left"/>
            </w:pPr>
            <w:r/>
            <w:r>
              <w:rPr>
                <w:rFonts w:ascii="Aptos" w:hAnsi="Aptos"/>
                <w:b w:val="0"/>
                <w:color w:val="26343D"/>
                <w:sz w:val="16"/>
              </w:rPr>
              <w:t>7</w:t>
            </w:r>
          </w:p>
        </w:tc>
        <w:tc>
          <w:tcPr>
            <w:tcW w:type="dxa" w:w="2097"/>
            <w:vAlign w:val="center"/>
            <w:tcMar>
              <w:top w:w="90" w:type="dxa"/>
              <w:start w:w="110" w:type="dxa"/>
              <w:bottom w:w="90" w:type="dxa"/>
              <w:end w:w="110" w:type="dxa"/>
            </w:tcMar>
          </w:tcPr>
          <w:p>
            <w:pPr>
              <w:spacing w:after="0" w:line="252" w:lineRule="auto"/>
              <w:jc w:val="center"/>
            </w:pPr>
            <w:r/>
            <w:r>
              <w:rPr>
                <w:rFonts w:ascii="Aptos" w:hAnsi="Aptos"/>
                <w:b w:val="0"/>
                <w:color w:val="26343D"/>
                <w:sz w:val="16"/>
              </w:rPr>
              <w:t>6</w:t>
            </w:r>
          </w:p>
        </w:tc>
        <w:tc>
          <w:tcPr>
            <w:tcW w:type="dxa" w:w="2267"/>
            <w:vAlign w:val="center"/>
            <w:tcMar>
              <w:top w:w="90" w:type="dxa"/>
              <w:start w:w="110" w:type="dxa"/>
              <w:bottom w:w="90" w:type="dxa"/>
              <w:end w:w="110" w:type="dxa"/>
            </w:tcMar>
          </w:tcPr>
          <w:p>
            <w:pPr>
              <w:spacing w:after="0" w:line="252" w:lineRule="auto"/>
              <w:jc w:val="left"/>
            </w:pPr>
            <w:r/>
            <w:r>
              <w:rPr>
                <w:rFonts w:ascii="Aptos" w:hAnsi="Aptos"/>
                <w:b w:val="0"/>
                <w:color w:val="26343D"/>
                <w:sz w:val="16"/>
              </w:rPr>
              <w:t>1</w:t>
            </w:r>
          </w:p>
        </w:tc>
      </w:tr>
      <w:tr>
        <w:trPr>
          <w:cantSplit w:val="true"/>
        </w:trPr>
        <w:tc>
          <w:tcPr>
            <w:tcW w:type="dxa" w:w="2834"/>
            <w:shd w:fill="F5F8FA"/>
            <w:vAlign w:val="center"/>
            <w:tcMar>
              <w:top w:w="90" w:type="dxa"/>
              <w:start w:w="110" w:type="dxa"/>
              <w:bottom w:w="90" w:type="dxa"/>
              <w:end w:w="110" w:type="dxa"/>
            </w:tcMar>
          </w:tcPr>
          <w:p>
            <w:pPr>
              <w:spacing w:after="0" w:line="252" w:lineRule="auto"/>
              <w:jc w:val="center"/>
            </w:pPr>
            <w:r/>
            <w:r>
              <w:rPr>
                <w:rFonts w:ascii="Aptos" w:hAnsi="Aptos"/>
                <w:b w:val="0"/>
                <w:color w:val="26343D"/>
                <w:sz w:val="16"/>
              </w:rPr>
              <w:t>General</w:t>
            </w:r>
          </w:p>
        </w:tc>
        <w:tc>
          <w:tcPr>
            <w:tcW w:type="dxa" w:w="1700"/>
            <w:shd w:fill="F5F8FA"/>
            <w:vAlign w:val="center"/>
            <w:tcMar>
              <w:top w:w="90" w:type="dxa"/>
              <w:start w:w="110" w:type="dxa"/>
              <w:bottom w:w="90" w:type="dxa"/>
              <w:end w:w="110" w:type="dxa"/>
            </w:tcMar>
          </w:tcPr>
          <w:p>
            <w:pPr>
              <w:spacing w:after="0" w:line="252" w:lineRule="auto"/>
              <w:jc w:val="left"/>
            </w:pPr>
            <w:r/>
            <w:r>
              <w:rPr>
                <w:rFonts w:ascii="Aptos" w:hAnsi="Aptos"/>
                <w:b w:val="0"/>
                <w:color w:val="26343D"/>
                <w:sz w:val="16"/>
              </w:rPr>
              <w:t>5</w:t>
            </w:r>
          </w:p>
        </w:tc>
        <w:tc>
          <w:tcPr>
            <w:tcW w:type="dxa" w:w="2097"/>
            <w:shd w:fill="F5F8FA"/>
            <w:vAlign w:val="center"/>
            <w:tcMar>
              <w:top w:w="90" w:type="dxa"/>
              <w:start w:w="110" w:type="dxa"/>
              <w:bottom w:w="90" w:type="dxa"/>
              <w:end w:w="110" w:type="dxa"/>
            </w:tcMar>
          </w:tcPr>
          <w:p>
            <w:pPr>
              <w:spacing w:after="0" w:line="252" w:lineRule="auto"/>
              <w:jc w:val="center"/>
            </w:pPr>
            <w:r/>
            <w:r>
              <w:rPr>
                <w:rFonts w:ascii="Aptos" w:hAnsi="Aptos"/>
                <w:b w:val="0"/>
                <w:color w:val="26343D"/>
                <w:sz w:val="16"/>
              </w:rPr>
              <w:t>4</w:t>
            </w:r>
          </w:p>
        </w:tc>
        <w:tc>
          <w:tcPr>
            <w:tcW w:type="dxa" w:w="2267"/>
            <w:shd w:fill="F5F8FA"/>
            <w:vAlign w:val="center"/>
            <w:tcMar>
              <w:top w:w="90" w:type="dxa"/>
              <w:start w:w="110" w:type="dxa"/>
              <w:bottom w:w="90" w:type="dxa"/>
              <w:end w:w="110" w:type="dxa"/>
            </w:tcMar>
          </w:tcPr>
          <w:p>
            <w:pPr>
              <w:spacing w:after="0" w:line="252" w:lineRule="auto"/>
              <w:jc w:val="left"/>
            </w:pPr>
            <w:r/>
            <w:r>
              <w:rPr>
                <w:rFonts w:ascii="Aptos" w:hAnsi="Aptos"/>
                <w:b w:val="0"/>
                <w:color w:val="26343D"/>
                <w:sz w:val="16"/>
              </w:rPr>
              <w:t>1</w:t>
            </w:r>
          </w:p>
        </w:tc>
      </w:tr>
      <w:tr>
        <w:trPr>
          <w:cantSplit w:val="true"/>
        </w:trPr>
        <w:tc>
          <w:tcPr>
            <w:tcW w:type="dxa" w:w="2834"/>
            <w:vAlign w:val="center"/>
            <w:tcMar>
              <w:top w:w="90" w:type="dxa"/>
              <w:start w:w="110" w:type="dxa"/>
              <w:bottom w:w="90" w:type="dxa"/>
              <w:end w:w="110" w:type="dxa"/>
            </w:tcMar>
          </w:tcPr>
          <w:p>
            <w:pPr>
              <w:spacing w:after="0" w:line="252" w:lineRule="auto"/>
              <w:jc w:val="center"/>
            </w:pPr>
            <w:r/>
            <w:r>
              <w:rPr>
                <w:rFonts w:ascii="Aptos" w:hAnsi="Aptos"/>
                <w:b w:val="0"/>
                <w:color w:val="26343D"/>
                <w:sz w:val="16"/>
              </w:rPr>
              <w:t>Total</w:t>
            </w:r>
          </w:p>
        </w:tc>
        <w:tc>
          <w:tcPr>
            <w:tcW w:type="dxa" w:w="1700"/>
            <w:vAlign w:val="center"/>
            <w:tcMar>
              <w:top w:w="90" w:type="dxa"/>
              <w:start w:w="110" w:type="dxa"/>
              <w:bottom w:w="90" w:type="dxa"/>
              <w:end w:w="110" w:type="dxa"/>
            </w:tcMar>
          </w:tcPr>
          <w:p>
            <w:pPr>
              <w:spacing w:after="0" w:line="252" w:lineRule="auto"/>
              <w:jc w:val="left"/>
            </w:pPr>
            <w:r/>
            <w:r>
              <w:rPr>
                <w:rFonts w:ascii="Aptos" w:hAnsi="Aptos"/>
                <w:b w:val="0"/>
                <w:color w:val="26343D"/>
                <w:sz w:val="16"/>
              </w:rPr>
              <w:t>38</w:t>
            </w:r>
          </w:p>
        </w:tc>
        <w:tc>
          <w:tcPr>
            <w:tcW w:type="dxa" w:w="2097"/>
            <w:vAlign w:val="center"/>
            <w:tcMar>
              <w:top w:w="90" w:type="dxa"/>
              <w:start w:w="110" w:type="dxa"/>
              <w:bottom w:w="90" w:type="dxa"/>
              <w:end w:w="110" w:type="dxa"/>
            </w:tcMar>
          </w:tcPr>
          <w:p>
            <w:pPr>
              <w:spacing w:after="0" w:line="252" w:lineRule="auto"/>
              <w:jc w:val="center"/>
            </w:pPr>
            <w:r/>
            <w:r>
              <w:rPr>
                <w:rFonts w:ascii="Aptos" w:hAnsi="Aptos"/>
                <w:b w:val="0"/>
                <w:color w:val="26343D"/>
                <w:sz w:val="16"/>
              </w:rPr>
              <w:t>27</w:t>
            </w:r>
          </w:p>
        </w:tc>
        <w:tc>
          <w:tcPr>
            <w:tcW w:type="dxa" w:w="2267"/>
            <w:vAlign w:val="center"/>
            <w:tcMar>
              <w:top w:w="90" w:type="dxa"/>
              <w:start w:w="110" w:type="dxa"/>
              <w:bottom w:w="90" w:type="dxa"/>
              <w:end w:w="110" w:type="dxa"/>
            </w:tcMar>
          </w:tcPr>
          <w:p>
            <w:pPr>
              <w:spacing w:after="0" w:line="252" w:lineRule="auto"/>
              <w:jc w:val="left"/>
            </w:pPr>
            <w:r/>
            <w:r>
              <w:rPr>
                <w:rFonts w:ascii="Aptos" w:hAnsi="Aptos"/>
                <w:b w:val="0"/>
                <w:color w:val="26343D"/>
                <w:sz w:val="16"/>
              </w:rPr>
              <w:t>11</w:t>
            </w:r>
          </w:p>
        </w:tc>
      </w:tr>
    </w:tbl>
    <w:p>
      <w:pPr>
        <w:spacing w:after="20"/>
      </w:pPr>
    </w:p>
    <w:tbl>
      <w:tblPr>
        <w:tblW w:type="auto" w:w="0"/>
        <w:tblLayout w:type="fixed"/>
        <w:tblLook w:firstColumn="1" w:firstRow="1" w:lastColumn="0" w:lastRow="0" w:noHBand="0" w:noVBand="1" w:val="04A0"/>
      </w:tblPr>
      <w:tblGrid>
        <w:gridCol w:w="9922"/>
      </w:tblGrid>
      <w:tr>
        <w:tc>
          <w:tcPr>
            <w:tcW w:type="dxa" w:w="9922"/>
            <w:shd w:fill="EAF2F5"/>
            <w:tcMar>
              <w:top w:w="150" w:type="dxa"/>
              <w:start w:w="180" w:type="dxa"/>
              <w:bottom w:w="150" w:type="dxa"/>
              <w:end w:w="180" w:type="dxa"/>
            </w:tcMar>
          </w:tcPr>
          <w:p>
            <w:pPr>
              <w:spacing w:after="0"/>
            </w:pPr>
            <w:r>
              <w:rPr>
                <w:b/>
                <w:color w:val="147D78"/>
              </w:rPr>
              <w:t xml:space="preserve">How to read the status  </w:t>
            </w:r>
            <w:r>
              <w:t>Passed is Citra's original result. Passed with Remark means Citra recorded Passed but also described a problem or improvement. Current Status explains later evidence without pretending that Citra repeated every test.</w:t>
            </w:r>
          </w:p>
        </w:tc>
      </w:tr>
    </w:tbl>
    <w:p>
      <w:pPr>
        <w:spacing w:after="20"/>
      </w:pPr>
    </w:p>
    <w:p>
      <w:pPr>
        <w:pStyle w:val="Heading2"/>
        <w:keepNext/>
      </w:pPr>
      <w:r>
        <w:t>6.1 Kaprodi QA</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rPr>
          <w:tblHeader w:val="true"/>
          <w:cantSplit w:val="true"/>
        </w:trPr>
        <w:tc>
          <w:tcPr>
            <w:tcW w:type="dxa" w:w="566"/>
            <w:shd w:fill="173B57"/>
            <w:vAlign w:val="center"/>
            <w:tcMar>
              <w:top w:w="90" w:type="dxa"/>
              <w:start w:w="110" w:type="dxa"/>
              <w:bottom w:w="90" w:type="dxa"/>
              <w:end w:w="110" w:type="dxa"/>
            </w:tcMar>
          </w:tcPr>
          <w:p>
            <w:pPr>
              <w:spacing w:after="0" w:line="252" w:lineRule="auto"/>
              <w:jc w:val="center"/>
            </w:pPr>
            <w:r/>
            <w:r>
              <w:rPr>
                <w:rFonts w:ascii="Aptos" w:hAnsi="Aptos"/>
                <w:b/>
                <w:color w:val="FFFFFF"/>
                <w:sz w:val="16"/>
              </w:rPr>
              <w:t>No.</w:t>
            </w:r>
          </w:p>
        </w:tc>
        <w:tc>
          <w:tcPr>
            <w:tcW w:type="dxa" w:w="1870"/>
            <w:shd w:fill="173B57"/>
            <w:vAlign w:val="center"/>
            <w:tcMar>
              <w:top w:w="90" w:type="dxa"/>
              <w:start w:w="110" w:type="dxa"/>
              <w:bottom w:w="90" w:type="dxa"/>
              <w:end w:w="110" w:type="dxa"/>
            </w:tcMar>
          </w:tcPr>
          <w:p>
            <w:pPr>
              <w:spacing w:after="0" w:line="252" w:lineRule="auto"/>
              <w:jc w:val="center"/>
            </w:pPr>
            <w:r/>
            <w:r>
              <w:rPr>
                <w:rFonts w:ascii="Aptos" w:hAnsi="Aptos"/>
                <w:b/>
                <w:color w:val="FFFFFF"/>
                <w:sz w:val="16"/>
              </w:rPr>
              <w:t>Test Scenario</w:t>
            </w:r>
          </w:p>
        </w:tc>
        <w:tc>
          <w:tcPr>
            <w:tcW w:type="dxa" w:w="2721"/>
            <w:shd w:fill="173B57"/>
            <w:vAlign w:val="center"/>
            <w:tcMar>
              <w:top w:w="90" w:type="dxa"/>
              <w:start w:w="110" w:type="dxa"/>
              <w:bottom w:w="90" w:type="dxa"/>
              <w:end w:w="110" w:type="dxa"/>
            </w:tcMar>
          </w:tcPr>
          <w:p>
            <w:pPr>
              <w:spacing w:after="0" w:line="252" w:lineRule="auto"/>
              <w:jc w:val="center"/>
            </w:pPr>
            <w:r/>
            <w:r>
              <w:rPr>
                <w:rFonts w:ascii="Aptos" w:hAnsi="Aptos"/>
                <w:b/>
                <w:color w:val="FFFFFF"/>
                <w:sz w:val="16"/>
              </w:rPr>
              <w:t>What Was Tested</w:t>
            </w:r>
          </w:p>
        </w:tc>
        <w:tc>
          <w:tcPr>
            <w:tcW w:type="dxa" w:w="1303"/>
            <w:shd w:fill="173B57"/>
            <w:vAlign w:val="center"/>
            <w:tcMar>
              <w:top w:w="90" w:type="dxa"/>
              <w:start w:w="110" w:type="dxa"/>
              <w:bottom w:w="90" w:type="dxa"/>
              <w:end w:w="110" w:type="dxa"/>
            </w:tcMar>
          </w:tcPr>
          <w:p>
            <w:pPr>
              <w:spacing w:after="0" w:line="252" w:lineRule="auto"/>
              <w:jc w:val="center"/>
            </w:pPr>
            <w:r/>
            <w:r>
              <w:rPr>
                <w:rFonts w:ascii="Aptos" w:hAnsi="Aptos"/>
                <w:b/>
                <w:color w:val="FFFFFF"/>
                <w:sz w:val="16"/>
              </w:rPr>
              <w:t>Tester Result</w:t>
            </w:r>
          </w:p>
        </w:tc>
        <w:tc>
          <w:tcPr>
            <w:tcW w:type="dxa" w:w="2437"/>
            <w:shd w:fill="173B57"/>
            <w:vAlign w:val="center"/>
            <w:tcMar>
              <w:top w:w="90" w:type="dxa"/>
              <w:start w:w="110" w:type="dxa"/>
              <w:bottom w:w="90" w:type="dxa"/>
              <w:end w:w="110" w:type="dxa"/>
            </w:tcMar>
          </w:tcPr>
          <w:p>
            <w:pPr>
              <w:spacing w:after="0" w:line="252" w:lineRule="auto"/>
              <w:jc w:val="center"/>
            </w:pPr>
            <w:r/>
            <w:r>
              <w:rPr>
                <w:rFonts w:ascii="Aptos" w:hAnsi="Aptos"/>
                <w:b/>
                <w:color w:val="FFFFFF"/>
                <w:sz w:val="16"/>
              </w:rPr>
              <w:t>Current Status</w:t>
            </w:r>
          </w:p>
        </w:tc>
      </w:tr>
      <w:tr>
        <w:trPr>
          <w:cantSplit w:val="true"/>
        </w:trPr>
        <w:tc>
          <w:tcPr>
            <w:tcW w:type="dxa" w:w="566"/>
            <w:vAlign w:val="center"/>
            <w:tcMar>
              <w:top w:w="90" w:type="dxa"/>
              <w:start w:w="110" w:type="dxa"/>
              <w:bottom w:w="90" w:type="dxa"/>
              <w:end w:w="110" w:type="dxa"/>
            </w:tcMar>
          </w:tcPr>
          <w:p>
            <w:pPr>
              <w:spacing w:after="0" w:line="252" w:lineRule="auto"/>
              <w:jc w:val="center"/>
            </w:pPr>
            <w:r/>
            <w:r>
              <w:rPr>
                <w:rFonts w:ascii="Aptos" w:hAnsi="Aptos"/>
                <w:b w:val="0"/>
                <w:color w:val="26343D"/>
                <w:sz w:val="13"/>
              </w:rPr>
              <w:t>1.1</w:t>
            </w:r>
          </w:p>
        </w:tc>
        <w:tc>
          <w:tcPr>
            <w:tcW w:type="dxa" w:w="1870"/>
            <w:vAlign w:val="center"/>
            <w:tcMar>
              <w:top w:w="90" w:type="dxa"/>
              <w:start w:w="110" w:type="dxa"/>
              <w:bottom w:w="90" w:type="dxa"/>
              <w:end w:w="110" w:type="dxa"/>
            </w:tcMar>
          </w:tcPr>
          <w:p>
            <w:pPr>
              <w:spacing w:after="0" w:line="252" w:lineRule="auto"/>
              <w:jc w:val="left"/>
            </w:pPr>
            <w:r/>
            <w:r>
              <w:rPr>
                <w:rFonts w:ascii="Aptos" w:hAnsi="Aptos"/>
                <w:b w:val="0"/>
                <w:color w:val="26343D"/>
                <w:sz w:val="13"/>
              </w:rPr>
              <w:t>Dashboard</w:t>
            </w:r>
          </w:p>
        </w:tc>
        <w:tc>
          <w:tcPr>
            <w:tcW w:type="dxa" w:w="2721"/>
            <w:vAlign w:val="center"/>
            <w:tcMar>
              <w:top w:w="90" w:type="dxa"/>
              <w:start w:w="110" w:type="dxa"/>
              <w:bottom w:w="90" w:type="dxa"/>
              <w:end w:w="110" w:type="dxa"/>
            </w:tcMar>
          </w:tcPr>
          <w:p>
            <w:pPr>
              <w:spacing w:after="0" w:line="252" w:lineRule="auto"/>
              <w:jc w:val="center"/>
            </w:pPr>
            <w:r/>
            <w:r>
              <w:rPr>
                <w:rFonts w:ascii="Aptos" w:hAnsi="Aptos"/>
                <w:b w:val="0"/>
                <w:color w:val="26343D"/>
                <w:sz w:val="13"/>
              </w:rPr>
              <w:t>Dashboard widgets, counts, and statistics loaded correctly.</w:t>
            </w:r>
          </w:p>
        </w:tc>
        <w:tc>
          <w:tcPr>
            <w:tcW w:type="dxa" w:w="1303"/>
            <w:vAlign w:val="center"/>
            <w:tcMar>
              <w:top w:w="90" w:type="dxa"/>
              <w:start w:w="110" w:type="dxa"/>
              <w:bottom w:w="90" w:type="dxa"/>
              <w:end w:w="110" w:type="dxa"/>
            </w:tcMar>
          </w:tcPr>
          <w:p>
            <w:pPr>
              <w:spacing w:after="0" w:line="252" w:lineRule="auto"/>
              <w:jc w:val="left"/>
            </w:pPr>
            <w:r/>
            <w:r>
              <w:rPr>
                <w:rFonts w:ascii="Aptos" w:hAnsi="Aptos"/>
                <w:b w:val="0"/>
                <w:color w:val="26343D"/>
                <w:sz w:val="13"/>
              </w:rPr>
              <w:t>Passed</w:t>
            </w:r>
          </w:p>
        </w:tc>
        <w:tc>
          <w:tcPr>
            <w:tcW w:type="dxa" w:w="2437"/>
            <w:vAlign w:val="center"/>
            <w:tcMar>
              <w:top w:w="90" w:type="dxa"/>
              <w:start w:w="110" w:type="dxa"/>
              <w:bottom w:w="90" w:type="dxa"/>
              <w:end w:w="110" w:type="dxa"/>
            </w:tcMar>
          </w:tcPr>
          <w:p>
            <w:pPr>
              <w:spacing w:after="0" w:line="252" w:lineRule="auto"/>
              <w:jc w:val="left"/>
            </w:pPr>
            <w:r/>
            <w:r>
              <w:rPr>
                <w:rFonts w:ascii="Aptos" w:hAnsi="Aptos"/>
                <w:b w:val="0"/>
                <w:color w:val="26343D"/>
                <w:sz w:val="13"/>
              </w:rPr>
              <w:t>Verified</w:t>
            </w:r>
          </w:p>
        </w:tc>
      </w:tr>
      <w:tr>
        <w:trPr>
          <w:cantSplit w:val="true"/>
        </w:trPr>
        <w:tc>
          <w:tcPr>
            <w:tcW w:type="dxa" w:w="566"/>
            <w:shd w:fill="F5F8FA"/>
            <w:vAlign w:val="center"/>
            <w:tcMar>
              <w:top w:w="90" w:type="dxa"/>
              <w:start w:w="110" w:type="dxa"/>
              <w:bottom w:w="90" w:type="dxa"/>
              <w:end w:w="110" w:type="dxa"/>
            </w:tcMar>
          </w:tcPr>
          <w:p>
            <w:pPr>
              <w:spacing w:after="0" w:line="252" w:lineRule="auto"/>
              <w:jc w:val="center"/>
            </w:pPr>
            <w:r/>
            <w:r>
              <w:rPr>
                <w:rFonts w:ascii="Aptos" w:hAnsi="Aptos"/>
                <w:b w:val="0"/>
                <w:color w:val="26343D"/>
                <w:sz w:val="13"/>
              </w:rPr>
              <w:t>1.2</w:t>
            </w:r>
          </w:p>
        </w:tc>
        <w:tc>
          <w:tcPr>
            <w:tcW w:type="dxa" w:w="1870"/>
            <w:shd w:fill="F5F8FA"/>
            <w:vAlign w:val="center"/>
            <w:tcMar>
              <w:top w:w="90" w:type="dxa"/>
              <w:start w:w="110" w:type="dxa"/>
              <w:bottom w:w="90" w:type="dxa"/>
              <w:end w:w="110" w:type="dxa"/>
            </w:tcMar>
          </w:tcPr>
          <w:p>
            <w:pPr>
              <w:spacing w:after="0" w:line="252" w:lineRule="auto"/>
              <w:jc w:val="left"/>
            </w:pPr>
            <w:r/>
            <w:r>
              <w:rPr>
                <w:rFonts w:ascii="Aptos" w:hAnsi="Aptos"/>
                <w:b w:val="0"/>
                <w:color w:val="26343D"/>
                <w:sz w:val="13"/>
              </w:rPr>
              <w:t>Program Study Master Data</w:t>
            </w:r>
          </w:p>
        </w:tc>
        <w:tc>
          <w:tcPr>
            <w:tcW w:type="dxa" w:w="2721"/>
            <w:shd w:fill="F5F8FA"/>
            <w:vAlign w:val="center"/>
            <w:tcMar>
              <w:top w:w="90" w:type="dxa"/>
              <w:start w:w="110" w:type="dxa"/>
              <w:bottom w:w="90" w:type="dxa"/>
              <w:end w:w="110" w:type="dxa"/>
            </w:tcMar>
          </w:tcPr>
          <w:p>
            <w:pPr>
              <w:spacing w:after="0" w:line="252" w:lineRule="auto"/>
              <w:jc w:val="center"/>
            </w:pPr>
            <w:r/>
            <w:r>
              <w:rPr>
                <w:rFonts w:ascii="Aptos" w:hAnsi="Aptos"/>
                <w:b w:val="0"/>
                <w:color w:val="26343D"/>
                <w:sz w:val="13"/>
              </w:rPr>
              <w:t>Create, view, edit, and delete Program Study records.</w:t>
            </w:r>
          </w:p>
        </w:tc>
        <w:tc>
          <w:tcPr>
            <w:tcW w:type="dxa" w:w="1303"/>
            <w:shd w:fill="F5F8FA"/>
            <w:vAlign w:val="center"/>
            <w:tcMar>
              <w:top w:w="90" w:type="dxa"/>
              <w:start w:w="110" w:type="dxa"/>
              <w:bottom w:w="90" w:type="dxa"/>
              <w:end w:w="110" w:type="dxa"/>
            </w:tcMar>
          </w:tcPr>
          <w:p>
            <w:pPr>
              <w:spacing w:after="0" w:line="252" w:lineRule="auto"/>
              <w:jc w:val="left"/>
            </w:pPr>
            <w:r/>
            <w:r>
              <w:rPr>
                <w:rFonts w:ascii="Aptos" w:hAnsi="Aptos"/>
                <w:b w:val="0"/>
                <w:color w:val="26343D"/>
                <w:sz w:val="13"/>
              </w:rPr>
              <w:t>Passed</w:t>
            </w:r>
          </w:p>
        </w:tc>
        <w:tc>
          <w:tcPr>
            <w:tcW w:type="dxa" w:w="2437"/>
            <w:shd w:fill="F5F8FA"/>
            <w:vAlign w:val="center"/>
            <w:tcMar>
              <w:top w:w="90" w:type="dxa"/>
              <w:start w:w="110" w:type="dxa"/>
              <w:bottom w:w="90" w:type="dxa"/>
              <w:end w:w="110" w:type="dxa"/>
            </w:tcMar>
          </w:tcPr>
          <w:p>
            <w:pPr>
              <w:spacing w:after="0" w:line="252" w:lineRule="auto"/>
              <w:jc w:val="left"/>
            </w:pPr>
            <w:r/>
            <w:r>
              <w:rPr>
                <w:rFonts w:ascii="Aptos" w:hAnsi="Aptos"/>
                <w:b w:val="0"/>
                <w:color w:val="26343D"/>
                <w:sz w:val="13"/>
              </w:rPr>
              <w:t>Verified</w:t>
            </w:r>
          </w:p>
        </w:tc>
      </w:tr>
      <w:tr>
        <w:trPr>
          <w:cantSplit w:val="true"/>
        </w:trPr>
        <w:tc>
          <w:tcPr>
            <w:tcW w:type="dxa" w:w="566"/>
            <w:vAlign w:val="center"/>
            <w:tcMar>
              <w:top w:w="90" w:type="dxa"/>
              <w:start w:w="110" w:type="dxa"/>
              <w:bottom w:w="90" w:type="dxa"/>
              <w:end w:w="110" w:type="dxa"/>
            </w:tcMar>
          </w:tcPr>
          <w:p>
            <w:pPr>
              <w:spacing w:after="0" w:line="252" w:lineRule="auto"/>
              <w:jc w:val="center"/>
            </w:pPr>
            <w:r/>
            <w:r>
              <w:rPr>
                <w:rFonts w:ascii="Aptos" w:hAnsi="Aptos"/>
                <w:b w:val="0"/>
                <w:color w:val="26343D"/>
                <w:sz w:val="13"/>
              </w:rPr>
              <w:t>1.3</w:t>
            </w:r>
          </w:p>
        </w:tc>
        <w:tc>
          <w:tcPr>
            <w:tcW w:type="dxa" w:w="1870"/>
            <w:vAlign w:val="center"/>
            <w:tcMar>
              <w:top w:w="90" w:type="dxa"/>
              <w:start w:w="110" w:type="dxa"/>
              <w:bottom w:w="90" w:type="dxa"/>
              <w:end w:w="110" w:type="dxa"/>
            </w:tcMar>
          </w:tcPr>
          <w:p>
            <w:pPr>
              <w:spacing w:after="0" w:line="252" w:lineRule="auto"/>
              <w:jc w:val="left"/>
            </w:pPr>
            <w:r/>
            <w:r>
              <w:rPr>
                <w:rFonts w:ascii="Aptos" w:hAnsi="Aptos"/>
                <w:b w:val="0"/>
                <w:color w:val="26343D"/>
                <w:sz w:val="13"/>
              </w:rPr>
              <w:t>Dosen Master Data</w:t>
            </w:r>
          </w:p>
        </w:tc>
        <w:tc>
          <w:tcPr>
            <w:tcW w:type="dxa" w:w="2721"/>
            <w:vAlign w:val="center"/>
            <w:tcMar>
              <w:top w:w="90" w:type="dxa"/>
              <w:start w:w="110" w:type="dxa"/>
              <w:bottom w:w="90" w:type="dxa"/>
              <w:end w:w="110" w:type="dxa"/>
            </w:tcMar>
          </w:tcPr>
          <w:p>
            <w:pPr>
              <w:spacing w:after="0" w:line="252" w:lineRule="auto"/>
              <w:jc w:val="center"/>
            </w:pPr>
            <w:r/>
            <w:r>
              <w:rPr>
                <w:rFonts w:ascii="Aptos" w:hAnsi="Aptos"/>
                <w:b w:val="0"/>
                <w:color w:val="26343D"/>
                <w:sz w:val="13"/>
              </w:rPr>
              <w:t>Dosen record management and CSV import.</w:t>
            </w:r>
          </w:p>
        </w:tc>
        <w:tc>
          <w:tcPr>
            <w:tcW w:type="dxa" w:w="1303"/>
            <w:vAlign w:val="center"/>
            <w:tcMar>
              <w:top w:w="90" w:type="dxa"/>
              <w:start w:w="110" w:type="dxa"/>
              <w:bottom w:w="90" w:type="dxa"/>
              <w:end w:w="110" w:type="dxa"/>
            </w:tcMar>
          </w:tcPr>
          <w:p>
            <w:pPr>
              <w:spacing w:after="0" w:line="252" w:lineRule="auto"/>
              <w:jc w:val="left"/>
            </w:pPr>
            <w:r/>
            <w:r>
              <w:rPr>
                <w:rFonts w:ascii="Aptos" w:hAnsi="Aptos"/>
                <w:b w:val="0"/>
                <w:color w:val="26343D"/>
                <w:sz w:val="13"/>
              </w:rPr>
              <w:t>Passed</w:t>
            </w:r>
          </w:p>
        </w:tc>
        <w:tc>
          <w:tcPr>
            <w:tcW w:type="dxa" w:w="2437"/>
            <w:vAlign w:val="center"/>
            <w:tcMar>
              <w:top w:w="90" w:type="dxa"/>
              <w:start w:w="110" w:type="dxa"/>
              <w:bottom w:w="90" w:type="dxa"/>
              <w:end w:w="110" w:type="dxa"/>
            </w:tcMar>
          </w:tcPr>
          <w:p>
            <w:pPr>
              <w:spacing w:after="0" w:line="252" w:lineRule="auto"/>
              <w:jc w:val="left"/>
            </w:pPr>
            <w:r/>
            <w:r>
              <w:rPr>
                <w:rFonts w:ascii="Aptos" w:hAnsi="Aptos"/>
                <w:b w:val="0"/>
                <w:color w:val="26343D"/>
                <w:sz w:val="13"/>
              </w:rPr>
              <w:t>Verified</w:t>
            </w:r>
          </w:p>
        </w:tc>
      </w:tr>
      <w:tr>
        <w:trPr>
          <w:cantSplit w:val="true"/>
        </w:trPr>
        <w:tc>
          <w:tcPr>
            <w:tcW w:type="dxa" w:w="566"/>
            <w:shd w:fill="F5F8FA"/>
            <w:vAlign w:val="center"/>
            <w:tcMar>
              <w:top w:w="90" w:type="dxa"/>
              <w:start w:w="110" w:type="dxa"/>
              <w:bottom w:w="90" w:type="dxa"/>
              <w:end w:w="110" w:type="dxa"/>
            </w:tcMar>
          </w:tcPr>
          <w:p>
            <w:pPr>
              <w:spacing w:after="0" w:line="252" w:lineRule="auto"/>
              <w:jc w:val="center"/>
            </w:pPr>
            <w:r/>
            <w:r>
              <w:rPr>
                <w:rFonts w:ascii="Aptos" w:hAnsi="Aptos"/>
                <w:b w:val="0"/>
                <w:color w:val="26343D"/>
                <w:sz w:val="13"/>
              </w:rPr>
              <w:t>1.4</w:t>
            </w:r>
          </w:p>
        </w:tc>
        <w:tc>
          <w:tcPr>
            <w:tcW w:type="dxa" w:w="1870"/>
            <w:shd w:fill="F5F8FA"/>
            <w:vAlign w:val="center"/>
            <w:tcMar>
              <w:top w:w="90" w:type="dxa"/>
              <w:start w:w="110" w:type="dxa"/>
              <w:bottom w:w="90" w:type="dxa"/>
              <w:end w:w="110" w:type="dxa"/>
            </w:tcMar>
          </w:tcPr>
          <w:p>
            <w:pPr>
              <w:spacing w:after="0" w:line="252" w:lineRule="auto"/>
              <w:jc w:val="left"/>
            </w:pPr>
            <w:r/>
            <w:r>
              <w:rPr>
                <w:rFonts w:ascii="Aptos" w:hAnsi="Aptos"/>
                <w:b w:val="0"/>
                <w:color w:val="26343D"/>
                <w:sz w:val="13"/>
              </w:rPr>
              <w:t>Mahasiswa Master Data</w:t>
            </w:r>
          </w:p>
        </w:tc>
        <w:tc>
          <w:tcPr>
            <w:tcW w:type="dxa" w:w="2721"/>
            <w:shd w:fill="F5F8FA"/>
            <w:vAlign w:val="center"/>
            <w:tcMar>
              <w:top w:w="90" w:type="dxa"/>
              <w:start w:w="110" w:type="dxa"/>
              <w:bottom w:w="90" w:type="dxa"/>
              <w:end w:w="110" w:type="dxa"/>
            </w:tcMar>
          </w:tcPr>
          <w:p>
            <w:pPr>
              <w:spacing w:after="0" w:line="252" w:lineRule="auto"/>
              <w:jc w:val="center"/>
            </w:pPr>
            <w:r/>
            <w:r>
              <w:rPr>
                <w:rFonts w:ascii="Aptos" w:hAnsi="Aptos"/>
                <w:b w:val="0"/>
                <w:color w:val="26343D"/>
                <w:sz w:val="13"/>
              </w:rPr>
              <w:t>Mahasiswa record management and CSV import.</w:t>
            </w:r>
          </w:p>
        </w:tc>
        <w:tc>
          <w:tcPr>
            <w:tcW w:type="dxa" w:w="1303"/>
            <w:shd w:fill="F5F8FA"/>
            <w:vAlign w:val="center"/>
            <w:tcMar>
              <w:top w:w="90" w:type="dxa"/>
              <w:start w:w="110" w:type="dxa"/>
              <w:bottom w:w="90" w:type="dxa"/>
              <w:end w:w="110" w:type="dxa"/>
            </w:tcMar>
          </w:tcPr>
          <w:p>
            <w:pPr>
              <w:spacing w:after="0" w:line="252" w:lineRule="auto"/>
              <w:jc w:val="left"/>
            </w:pPr>
            <w:r/>
            <w:r>
              <w:rPr>
                <w:rFonts w:ascii="Aptos" w:hAnsi="Aptos"/>
                <w:b w:val="0"/>
                <w:color w:val="26343D"/>
                <w:sz w:val="13"/>
              </w:rPr>
              <w:t>Passed</w:t>
            </w:r>
          </w:p>
        </w:tc>
        <w:tc>
          <w:tcPr>
            <w:tcW w:type="dxa" w:w="2437"/>
            <w:shd w:fill="F5F8FA"/>
            <w:vAlign w:val="center"/>
            <w:tcMar>
              <w:top w:w="90" w:type="dxa"/>
              <w:start w:w="110" w:type="dxa"/>
              <w:bottom w:w="90" w:type="dxa"/>
              <w:end w:w="110" w:type="dxa"/>
            </w:tcMar>
          </w:tcPr>
          <w:p>
            <w:pPr>
              <w:spacing w:after="0" w:line="252" w:lineRule="auto"/>
              <w:jc w:val="left"/>
            </w:pPr>
            <w:r/>
            <w:r>
              <w:rPr>
                <w:rFonts w:ascii="Aptos" w:hAnsi="Aptos"/>
                <w:b w:val="0"/>
                <w:color w:val="26343D"/>
                <w:sz w:val="13"/>
              </w:rPr>
              <w:t>Verified</w:t>
            </w:r>
          </w:p>
        </w:tc>
      </w:tr>
      <w:tr>
        <w:trPr>
          <w:cantSplit w:val="true"/>
        </w:trPr>
        <w:tc>
          <w:tcPr>
            <w:tcW w:type="dxa" w:w="566"/>
            <w:vAlign w:val="center"/>
            <w:tcMar>
              <w:top w:w="90" w:type="dxa"/>
              <w:start w:w="110" w:type="dxa"/>
              <w:bottom w:w="90" w:type="dxa"/>
              <w:end w:w="110" w:type="dxa"/>
            </w:tcMar>
          </w:tcPr>
          <w:p>
            <w:pPr>
              <w:spacing w:after="0" w:line="252" w:lineRule="auto"/>
              <w:jc w:val="center"/>
            </w:pPr>
            <w:r/>
            <w:r>
              <w:rPr>
                <w:rFonts w:ascii="Aptos" w:hAnsi="Aptos"/>
                <w:b w:val="0"/>
                <w:color w:val="26343D"/>
                <w:sz w:val="13"/>
              </w:rPr>
              <w:t>1.5</w:t>
            </w:r>
          </w:p>
        </w:tc>
        <w:tc>
          <w:tcPr>
            <w:tcW w:type="dxa" w:w="1870"/>
            <w:vAlign w:val="center"/>
            <w:tcMar>
              <w:top w:w="90" w:type="dxa"/>
              <w:start w:w="110" w:type="dxa"/>
              <w:bottom w:w="90" w:type="dxa"/>
              <w:end w:w="110" w:type="dxa"/>
            </w:tcMar>
          </w:tcPr>
          <w:p>
            <w:pPr>
              <w:spacing w:after="0" w:line="252" w:lineRule="auto"/>
              <w:jc w:val="left"/>
            </w:pPr>
            <w:r/>
            <w:r>
              <w:rPr>
                <w:rFonts w:ascii="Aptos" w:hAnsi="Aptos"/>
                <w:b w:val="0"/>
                <w:color w:val="26343D"/>
                <w:sz w:val="13"/>
              </w:rPr>
              <w:t>Academic Year</w:t>
            </w:r>
          </w:p>
        </w:tc>
        <w:tc>
          <w:tcPr>
            <w:tcW w:type="dxa" w:w="2721"/>
            <w:vAlign w:val="center"/>
            <w:tcMar>
              <w:top w:w="90" w:type="dxa"/>
              <w:start w:w="110" w:type="dxa"/>
              <w:bottom w:w="90" w:type="dxa"/>
              <w:end w:w="110" w:type="dxa"/>
            </w:tcMar>
          </w:tcPr>
          <w:p>
            <w:pPr>
              <w:spacing w:after="0" w:line="252" w:lineRule="auto"/>
              <w:jc w:val="center"/>
            </w:pPr>
            <w:r/>
            <w:r>
              <w:rPr>
                <w:rFonts w:ascii="Aptos" w:hAnsi="Aptos"/>
                <w:b w:val="0"/>
                <w:color w:val="26343D"/>
                <w:sz w:val="13"/>
              </w:rPr>
              <w:t>Create, view, edit, and delete academic-year records.</w:t>
            </w:r>
          </w:p>
        </w:tc>
        <w:tc>
          <w:tcPr>
            <w:tcW w:type="dxa" w:w="1303"/>
            <w:vAlign w:val="center"/>
            <w:tcMar>
              <w:top w:w="90" w:type="dxa"/>
              <w:start w:w="110" w:type="dxa"/>
              <w:bottom w:w="90" w:type="dxa"/>
              <w:end w:w="110" w:type="dxa"/>
            </w:tcMar>
          </w:tcPr>
          <w:p>
            <w:pPr>
              <w:spacing w:after="0" w:line="252" w:lineRule="auto"/>
              <w:jc w:val="left"/>
            </w:pPr>
            <w:r/>
            <w:r>
              <w:rPr>
                <w:rFonts w:ascii="Aptos" w:hAnsi="Aptos"/>
                <w:b w:val="0"/>
                <w:color w:val="26343D"/>
                <w:sz w:val="13"/>
              </w:rPr>
              <w:t>Passed</w:t>
            </w:r>
          </w:p>
        </w:tc>
        <w:tc>
          <w:tcPr>
            <w:tcW w:type="dxa" w:w="2437"/>
            <w:vAlign w:val="center"/>
            <w:tcMar>
              <w:top w:w="90" w:type="dxa"/>
              <w:start w:w="110" w:type="dxa"/>
              <w:bottom w:w="90" w:type="dxa"/>
              <w:end w:w="110" w:type="dxa"/>
            </w:tcMar>
          </w:tcPr>
          <w:p>
            <w:pPr>
              <w:spacing w:after="0" w:line="252" w:lineRule="auto"/>
              <w:jc w:val="left"/>
            </w:pPr>
            <w:r/>
            <w:r>
              <w:rPr>
                <w:rFonts w:ascii="Aptos" w:hAnsi="Aptos"/>
                <w:b w:val="0"/>
                <w:color w:val="26343D"/>
                <w:sz w:val="13"/>
              </w:rPr>
              <w:t>Verified</w:t>
            </w:r>
          </w:p>
        </w:tc>
      </w:tr>
      <w:tr>
        <w:trPr>
          <w:cantSplit w:val="true"/>
        </w:trPr>
        <w:tc>
          <w:tcPr>
            <w:tcW w:type="dxa" w:w="566"/>
            <w:shd w:fill="F5F8FA"/>
            <w:vAlign w:val="center"/>
            <w:tcMar>
              <w:top w:w="90" w:type="dxa"/>
              <w:start w:w="110" w:type="dxa"/>
              <w:bottom w:w="90" w:type="dxa"/>
              <w:end w:w="110" w:type="dxa"/>
            </w:tcMar>
          </w:tcPr>
          <w:p>
            <w:pPr>
              <w:spacing w:after="0" w:line="252" w:lineRule="auto"/>
              <w:jc w:val="center"/>
            </w:pPr>
            <w:r/>
            <w:r>
              <w:rPr>
                <w:rFonts w:ascii="Aptos" w:hAnsi="Aptos"/>
                <w:b w:val="0"/>
                <w:color w:val="26343D"/>
                <w:sz w:val="13"/>
              </w:rPr>
              <w:t>1.6</w:t>
            </w:r>
          </w:p>
        </w:tc>
        <w:tc>
          <w:tcPr>
            <w:tcW w:type="dxa" w:w="1870"/>
            <w:shd w:fill="F5F8FA"/>
            <w:vAlign w:val="center"/>
            <w:tcMar>
              <w:top w:w="90" w:type="dxa"/>
              <w:start w:w="110" w:type="dxa"/>
              <w:bottom w:w="90" w:type="dxa"/>
              <w:end w:w="110" w:type="dxa"/>
            </w:tcMar>
          </w:tcPr>
          <w:p>
            <w:pPr>
              <w:spacing w:after="0" w:line="252" w:lineRule="auto"/>
              <w:jc w:val="left"/>
            </w:pPr>
            <w:r/>
            <w:r>
              <w:rPr>
                <w:rFonts w:ascii="Aptos" w:hAnsi="Aptos"/>
                <w:b w:val="0"/>
                <w:color w:val="26343D"/>
                <w:sz w:val="13"/>
              </w:rPr>
              <w:t>Academic Period</w:t>
            </w:r>
          </w:p>
        </w:tc>
        <w:tc>
          <w:tcPr>
            <w:tcW w:type="dxa" w:w="2721"/>
            <w:shd w:fill="F5F8FA"/>
            <w:vAlign w:val="center"/>
            <w:tcMar>
              <w:top w:w="90" w:type="dxa"/>
              <w:start w:w="110" w:type="dxa"/>
              <w:bottom w:w="90" w:type="dxa"/>
              <w:end w:w="110" w:type="dxa"/>
            </w:tcMar>
          </w:tcPr>
          <w:p>
            <w:pPr>
              <w:spacing w:after="0" w:line="252" w:lineRule="auto"/>
              <w:jc w:val="center"/>
            </w:pPr>
            <w:r/>
            <w:r>
              <w:rPr>
                <w:rFonts w:ascii="Aptos" w:hAnsi="Aptos"/>
                <w:b w:val="0"/>
                <w:color w:val="26343D"/>
                <w:sz w:val="13"/>
              </w:rPr>
              <w:t>Create, view, edit, and delete academic periods.</w:t>
            </w:r>
          </w:p>
        </w:tc>
        <w:tc>
          <w:tcPr>
            <w:tcW w:type="dxa" w:w="1303"/>
            <w:shd w:fill="F5F8FA"/>
            <w:vAlign w:val="center"/>
            <w:tcMar>
              <w:top w:w="90" w:type="dxa"/>
              <w:start w:w="110" w:type="dxa"/>
              <w:bottom w:w="90" w:type="dxa"/>
              <w:end w:w="110" w:type="dxa"/>
            </w:tcMar>
          </w:tcPr>
          <w:p>
            <w:pPr>
              <w:spacing w:after="0" w:line="252" w:lineRule="auto"/>
              <w:jc w:val="left"/>
            </w:pPr>
            <w:r/>
            <w:r>
              <w:rPr>
                <w:rFonts w:ascii="Aptos" w:hAnsi="Aptos"/>
                <w:b w:val="0"/>
                <w:color w:val="26343D"/>
                <w:sz w:val="13"/>
              </w:rPr>
              <w:t>Passed</w:t>
            </w:r>
          </w:p>
        </w:tc>
        <w:tc>
          <w:tcPr>
            <w:tcW w:type="dxa" w:w="2437"/>
            <w:shd w:fill="F5F8FA"/>
            <w:vAlign w:val="center"/>
            <w:tcMar>
              <w:top w:w="90" w:type="dxa"/>
              <w:start w:w="110" w:type="dxa"/>
              <w:bottom w:w="90" w:type="dxa"/>
              <w:end w:w="110" w:type="dxa"/>
            </w:tcMar>
          </w:tcPr>
          <w:p>
            <w:pPr>
              <w:spacing w:after="0" w:line="252" w:lineRule="auto"/>
              <w:jc w:val="left"/>
            </w:pPr>
            <w:r/>
            <w:r>
              <w:rPr>
                <w:rFonts w:ascii="Aptos" w:hAnsi="Aptos"/>
                <w:b w:val="0"/>
                <w:color w:val="26343D"/>
                <w:sz w:val="13"/>
              </w:rPr>
              <w:t>Verified</w:t>
            </w:r>
          </w:p>
        </w:tc>
      </w:tr>
      <w:tr>
        <w:trPr>
          <w:cantSplit w:val="true"/>
        </w:trPr>
        <w:tc>
          <w:tcPr>
            <w:tcW w:type="dxa" w:w="566"/>
            <w:vAlign w:val="center"/>
            <w:tcMar>
              <w:top w:w="90" w:type="dxa"/>
              <w:start w:w="110" w:type="dxa"/>
              <w:bottom w:w="90" w:type="dxa"/>
              <w:end w:w="110" w:type="dxa"/>
            </w:tcMar>
          </w:tcPr>
          <w:p>
            <w:pPr>
              <w:spacing w:after="0" w:line="252" w:lineRule="auto"/>
              <w:jc w:val="center"/>
            </w:pPr>
            <w:r/>
            <w:r>
              <w:rPr>
                <w:rFonts w:ascii="Aptos" w:hAnsi="Aptos"/>
                <w:b w:val="0"/>
                <w:color w:val="26343D"/>
                <w:sz w:val="13"/>
              </w:rPr>
              <w:t>1.7</w:t>
            </w:r>
          </w:p>
        </w:tc>
        <w:tc>
          <w:tcPr>
            <w:tcW w:type="dxa" w:w="1870"/>
            <w:vAlign w:val="center"/>
            <w:tcMar>
              <w:top w:w="90" w:type="dxa"/>
              <w:start w:w="110" w:type="dxa"/>
              <w:bottom w:w="90" w:type="dxa"/>
              <w:end w:w="110" w:type="dxa"/>
            </w:tcMar>
          </w:tcPr>
          <w:p>
            <w:pPr>
              <w:spacing w:after="0" w:line="252" w:lineRule="auto"/>
              <w:jc w:val="left"/>
            </w:pPr>
            <w:r/>
            <w:r>
              <w:rPr>
                <w:rFonts w:ascii="Aptos" w:hAnsi="Aptos"/>
                <w:b w:val="0"/>
                <w:color w:val="26343D"/>
                <w:sz w:val="13"/>
              </w:rPr>
              <w:t>Grading Format</w:t>
            </w:r>
          </w:p>
        </w:tc>
        <w:tc>
          <w:tcPr>
            <w:tcW w:type="dxa" w:w="2721"/>
            <w:vAlign w:val="center"/>
            <w:tcMar>
              <w:top w:w="90" w:type="dxa"/>
              <w:start w:w="110" w:type="dxa"/>
              <w:bottom w:w="90" w:type="dxa"/>
              <w:end w:w="110" w:type="dxa"/>
            </w:tcMar>
          </w:tcPr>
          <w:p>
            <w:pPr>
              <w:spacing w:after="0" w:line="252" w:lineRule="auto"/>
              <w:jc w:val="center"/>
            </w:pPr>
            <w:r/>
            <w:r>
              <w:rPr>
                <w:rFonts w:ascii="Aptos" w:hAnsi="Aptos"/>
                <w:b w:val="0"/>
                <w:color w:val="26343D"/>
                <w:sz w:val="13"/>
              </w:rPr>
              <w:t>Create, view, edit, and duplicate grading formats.</w:t>
            </w:r>
          </w:p>
        </w:tc>
        <w:tc>
          <w:tcPr>
            <w:tcW w:type="dxa" w:w="1303"/>
            <w:vAlign w:val="center"/>
            <w:tcMar>
              <w:top w:w="90" w:type="dxa"/>
              <w:start w:w="110" w:type="dxa"/>
              <w:bottom w:w="90" w:type="dxa"/>
              <w:end w:w="110" w:type="dxa"/>
            </w:tcMar>
          </w:tcPr>
          <w:p>
            <w:pPr>
              <w:spacing w:after="0" w:line="252" w:lineRule="auto"/>
              <w:jc w:val="left"/>
            </w:pPr>
            <w:r/>
            <w:r>
              <w:rPr>
                <w:rFonts w:ascii="Aptos" w:hAnsi="Aptos"/>
                <w:b w:val="0"/>
                <w:color w:val="26343D"/>
                <w:sz w:val="13"/>
              </w:rPr>
              <w:t>Passed</w:t>
            </w:r>
          </w:p>
        </w:tc>
        <w:tc>
          <w:tcPr>
            <w:tcW w:type="dxa" w:w="2437"/>
            <w:vAlign w:val="center"/>
            <w:tcMar>
              <w:top w:w="90" w:type="dxa"/>
              <w:start w:w="110" w:type="dxa"/>
              <w:bottom w:w="90" w:type="dxa"/>
              <w:end w:w="110" w:type="dxa"/>
            </w:tcMar>
          </w:tcPr>
          <w:p>
            <w:pPr>
              <w:spacing w:after="0" w:line="252" w:lineRule="auto"/>
              <w:jc w:val="left"/>
            </w:pPr>
            <w:r/>
            <w:r>
              <w:rPr>
                <w:rFonts w:ascii="Aptos" w:hAnsi="Aptos"/>
                <w:b w:val="0"/>
                <w:color w:val="26343D"/>
                <w:sz w:val="13"/>
              </w:rPr>
              <w:t>Verified</w:t>
            </w:r>
          </w:p>
        </w:tc>
      </w:tr>
      <w:tr>
        <w:trPr>
          <w:cantSplit w:val="true"/>
        </w:trPr>
        <w:tc>
          <w:tcPr>
            <w:tcW w:type="dxa" w:w="566"/>
            <w:shd w:fill="F5F8FA"/>
            <w:vAlign w:val="center"/>
            <w:tcMar>
              <w:top w:w="90" w:type="dxa"/>
              <w:start w:w="110" w:type="dxa"/>
              <w:bottom w:w="90" w:type="dxa"/>
              <w:end w:w="110" w:type="dxa"/>
            </w:tcMar>
          </w:tcPr>
          <w:p>
            <w:pPr>
              <w:spacing w:after="0" w:line="252" w:lineRule="auto"/>
              <w:jc w:val="center"/>
            </w:pPr>
            <w:r/>
            <w:r>
              <w:rPr>
                <w:rFonts w:ascii="Aptos" w:hAnsi="Aptos"/>
                <w:b w:val="0"/>
                <w:color w:val="26343D"/>
                <w:sz w:val="13"/>
              </w:rPr>
              <w:t>1.8</w:t>
            </w:r>
          </w:p>
        </w:tc>
        <w:tc>
          <w:tcPr>
            <w:tcW w:type="dxa" w:w="1870"/>
            <w:shd w:fill="F5F8FA"/>
            <w:vAlign w:val="center"/>
            <w:tcMar>
              <w:top w:w="90" w:type="dxa"/>
              <w:start w:w="110" w:type="dxa"/>
              <w:bottom w:w="90" w:type="dxa"/>
              <w:end w:w="110" w:type="dxa"/>
            </w:tcMar>
          </w:tcPr>
          <w:p>
            <w:pPr>
              <w:spacing w:after="0" w:line="252" w:lineRule="auto"/>
              <w:jc w:val="left"/>
            </w:pPr>
            <w:r/>
            <w:r>
              <w:rPr>
                <w:rFonts w:ascii="Aptos" w:hAnsi="Aptos"/>
                <w:b w:val="0"/>
                <w:color w:val="26343D"/>
                <w:sz w:val="13"/>
              </w:rPr>
              <w:t>Thesis Management</w:t>
            </w:r>
          </w:p>
        </w:tc>
        <w:tc>
          <w:tcPr>
            <w:tcW w:type="dxa" w:w="2721"/>
            <w:shd w:fill="F5F8FA"/>
            <w:vAlign w:val="center"/>
            <w:tcMar>
              <w:top w:w="90" w:type="dxa"/>
              <w:start w:w="110" w:type="dxa"/>
              <w:bottom w:w="90" w:type="dxa"/>
              <w:end w:w="110" w:type="dxa"/>
            </w:tcMar>
          </w:tcPr>
          <w:p>
            <w:pPr>
              <w:spacing w:after="0" w:line="252" w:lineRule="auto"/>
              <w:jc w:val="center"/>
            </w:pPr>
            <w:r/>
            <w:r>
              <w:rPr>
                <w:rFonts w:ascii="Aptos" w:hAnsi="Aptos"/>
                <w:b w:val="0"/>
                <w:color w:val="26343D"/>
                <w:sz w:val="13"/>
              </w:rPr>
              <w:t>View the thesis list and open thesis details.</w:t>
            </w:r>
          </w:p>
        </w:tc>
        <w:tc>
          <w:tcPr>
            <w:tcW w:type="dxa" w:w="1303"/>
            <w:shd w:fill="F5F8FA"/>
            <w:vAlign w:val="center"/>
            <w:tcMar>
              <w:top w:w="90" w:type="dxa"/>
              <w:start w:w="110" w:type="dxa"/>
              <w:bottom w:w="90" w:type="dxa"/>
              <w:end w:w="110" w:type="dxa"/>
            </w:tcMar>
          </w:tcPr>
          <w:p>
            <w:pPr>
              <w:spacing w:after="0" w:line="252" w:lineRule="auto"/>
              <w:jc w:val="left"/>
            </w:pPr>
            <w:r/>
            <w:r>
              <w:rPr>
                <w:rFonts w:ascii="Aptos" w:hAnsi="Aptos"/>
                <w:b w:val="0"/>
                <w:color w:val="26343D"/>
                <w:sz w:val="13"/>
              </w:rPr>
              <w:t>Passed</w:t>
            </w:r>
          </w:p>
        </w:tc>
        <w:tc>
          <w:tcPr>
            <w:tcW w:type="dxa" w:w="2437"/>
            <w:shd w:fill="F5F8FA"/>
            <w:vAlign w:val="center"/>
            <w:tcMar>
              <w:top w:w="90" w:type="dxa"/>
              <w:start w:w="110" w:type="dxa"/>
              <w:bottom w:w="90" w:type="dxa"/>
              <w:end w:w="110" w:type="dxa"/>
            </w:tcMar>
          </w:tcPr>
          <w:p>
            <w:pPr>
              <w:spacing w:after="0" w:line="252" w:lineRule="auto"/>
              <w:jc w:val="left"/>
            </w:pPr>
            <w:r/>
            <w:r>
              <w:rPr>
                <w:rFonts w:ascii="Aptos" w:hAnsi="Aptos"/>
                <w:b w:val="0"/>
                <w:color w:val="26343D"/>
                <w:sz w:val="13"/>
              </w:rPr>
              <w:t>Verified</w:t>
            </w:r>
          </w:p>
        </w:tc>
      </w:tr>
      <w:tr>
        <w:trPr>
          <w:cantSplit w:val="true"/>
        </w:trPr>
        <w:tc>
          <w:tcPr>
            <w:tcW w:type="dxa" w:w="566"/>
            <w:vAlign w:val="center"/>
            <w:tcMar>
              <w:top w:w="90" w:type="dxa"/>
              <w:start w:w="110" w:type="dxa"/>
              <w:bottom w:w="90" w:type="dxa"/>
              <w:end w:w="110" w:type="dxa"/>
            </w:tcMar>
          </w:tcPr>
          <w:p>
            <w:pPr>
              <w:spacing w:after="0" w:line="252" w:lineRule="auto"/>
              <w:jc w:val="center"/>
            </w:pPr>
            <w:r/>
            <w:r>
              <w:rPr>
                <w:rFonts w:ascii="Aptos" w:hAnsi="Aptos"/>
                <w:b w:val="0"/>
                <w:color w:val="26343D"/>
                <w:sz w:val="13"/>
              </w:rPr>
              <w:t>1.9</w:t>
            </w:r>
          </w:p>
        </w:tc>
        <w:tc>
          <w:tcPr>
            <w:tcW w:type="dxa" w:w="1870"/>
            <w:vAlign w:val="center"/>
            <w:tcMar>
              <w:top w:w="90" w:type="dxa"/>
              <w:start w:w="110" w:type="dxa"/>
              <w:bottom w:w="90" w:type="dxa"/>
              <w:end w:w="110" w:type="dxa"/>
            </w:tcMar>
          </w:tcPr>
          <w:p>
            <w:pPr>
              <w:spacing w:after="0" w:line="252" w:lineRule="auto"/>
              <w:jc w:val="left"/>
            </w:pPr>
            <w:r/>
            <w:r>
              <w:rPr>
                <w:rFonts w:ascii="Aptos" w:hAnsi="Aptos"/>
                <w:b w:val="0"/>
                <w:color w:val="26343D"/>
                <w:sz w:val="13"/>
              </w:rPr>
              <w:t>Reviewer Assignment</w:t>
            </w:r>
          </w:p>
        </w:tc>
        <w:tc>
          <w:tcPr>
            <w:tcW w:type="dxa" w:w="2721"/>
            <w:vAlign w:val="center"/>
            <w:tcMar>
              <w:top w:w="90" w:type="dxa"/>
              <w:start w:w="110" w:type="dxa"/>
              <w:bottom w:w="90" w:type="dxa"/>
              <w:end w:w="110" w:type="dxa"/>
            </w:tcMar>
          </w:tcPr>
          <w:p>
            <w:pPr>
              <w:spacing w:after="0" w:line="252" w:lineRule="auto"/>
              <w:jc w:val="center"/>
            </w:pPr>
            <w:r/>
            <w:r>
              <w:rPr>
                <w:rFonts w:ascii="Aptos" w:hAnsi="Aptos"/>
                <w:b w:val="0"/>
                <w:color w:val="26343D"/>
                <w:sz w:val="13"/>
              </w:rPr>
              <w:t>Assign supervisors and examiners to a thesis.</w:t>
            </w:r>
          </w:p>
        </w:tc>
        <w:tc>
          <w:tcPr>
            <w:tcW w:type="dxa" w:w="1303"/>
            <w:vAlign w:val="center"/>
            <w:tcMar>
              <w:top w:w="90" w:type="dxa"/>
              <w:start w:w="110" w:type="dxa"/>
              <w:bottom w:w="90" w:type="dxa"/>
              <w:end w:w="110" w:type="dxa"/>
            </w:tcMar>
          </w:tcPr>
          <w:p>
            <w:pPr>
              <w:spacing w:after="0" w:line="252" w:lineRule="auto"/>
              <w:jc w:val="left"/>
            </w:pPr>
            <w:r/>
            <w:r>
              <w:rPr>
                <w:rFonts w:ascii="Aptos" w:hAnsi="Aptos"/>
                <w:b w:val="0"/>
                <w:color w:val="26343D"/>
                <w:sz w:val="13"/>
              </w:rPr>
              <w:t>Passed</w:t>
            </w:r>
          </w:p>
        </w:tc>
        <w:tc>
          <w:tcPr>
            <w:tcW w:type="dxa" w:w="2437"/>
            <w:vAlign w:val="center"/>
            <w:tcMar>
              <w:top w:w="90" w:type="dxa"/>
              <w:start w:w="110" w:type="dxa"/>
              <w:bottom w:w="90" w:type="dxa"/>
              <w:end w:w="110" w:type="dxa"/>
            </w:tcMar>
          </w:tcPr>
          <w:p>
            <w:pPr>
              <w:spacing w:after="0" w:line="252" w:lineRule="auto"/>
              <w:jc w:val="left"/>
            </w:pPr>
            <w:r/>
            <w:r>
              <w:rPr>
                <w:rFonts w:ascii="Aptos" w:hAnsi="Aptos"/>
                <w:b w:val="0"/>
                <w:color w:val="26343D"/>
                <w:sz w:val="13"/>
              </w:rPr>
              <w:t>Verified</w:t>
            </w:r>
          </w:p>
        </w:tc>
      </w:tr>
      <w:tr>
        <w:trPr>
          <w:cantSplit w:val="true"/>
        </w:trPr>
        <w:tc>
          <w:tcPr>
            <w:tcW w:type="dxa" w:w="566"/>
            <w:shd w:fill="F5F8FA"/>
            <w:vAlign w:val="center"/>
            <w:tcMar>
              <w:top w:w="90" w:type="dxa"/>
              <w:start w:w="110" w:type="dxa"/>
              <w:bottom w:w="90" w:type="dxa"/>
              <w:end w:w="110" w:type="dxa"/>
            </w:tcMar>
          </w:tcPr>
          <w:p>
            <w:pPr>
              <w:spacing w:after="0" w:line="252" w:lineRule="auto"/>
              <w:jc w:val="center"/>
            </w:pPr>
            <w:r/>
            <w:r>
              <w:rPr>
                <w:rFonts w:ascii="Aptos" w:hAnsi="Aptos"/>
                <w:b w:val="0"/>
                <w:color w:val="26343D"/>
                <w:sz w:val="13"/>
              </w:rPr>
              <w:t>1.10</w:t>
            </w:r>
          </w:p>
        </w:tc>
        <w:tc>
          <w:tcPr>
            <w:tcW w:type="dxa" w:w="1870"/>
            <w:shd w:fill="F5F8FA"/>
            <w:vAlign w:val="center"/>
            <w:tcMar>
              <w:top w:w="90" w:type="dxa"/>
              <w:start w:w="110" w:type="dxa"/>
              <w:bottom w:w="90" w:type="dxa"/>
              <w:end w:w="110" w:type="dxa"/>
            </w:tcMar>
          </w:tcPr>
          <w:p>
            <w:pPr>
              <w:spacing w:after="0" w:line="252" w:lineRule="auto"/>
              <w:jc w:val="left"/>
            </w:pPr>
            <w:r/>
            <w:r>
              <w:rPr>
                <w:rFonts w:ascii="Aptos" w:hAnsi="Aptos"/>
                <w:b w:val="0"/>
                <w:color w:val="26343D"/>
                <w:sz w:val="13"/>
              </w:rPr>
              <w:t>Proposal Review</w:t>
            </w:r>
          </w:p>
        </w:tc>
        <w:tc>
          <w:tcPr>
            <w:tcW w:type="dxa" w:w="2721"/>
            <w:shd w:fill="F5F8FA"/>
            <w:vAlign w:val="center"/>
            <w:tcMar>
              <w:top w:w="90" w:type="dxa"/>
              <w:start w:w="110" w:type="dxa"/>
              <w:bottom w:w="90" w:type="dxa"/>
              <w:end w:w="110" w:type="dxa"/>
            </w:tcMar>
          </w:tcPr>
          <w:p>
            <w:pPr>
              <w:spacing w:after="0" w:line="252" w:lineRule="auto"/>
              <w:jc w:val="center"/>
            </w:pPr>
            <w:r/>
            <w:r>
              <w:rPr>
                <w:rFonts w:ascii="Aptos" w:hAnsi="Aptos"/>
                <w:b w:val="0"/>
                <w:color w:val="26343D"/>
                <w:sz w:val="13"/>
              </w:rPr>
              <w:t>Review, approve, or reject a student proposal.</w:t>
            </w:r>
          </w:p>
        </w:tc>
        <w:tc>
          <w:tcPr>
            <w:tcW w:type="dxa" w:w="1303"/>
            <w:shd w:fill="F5F8FA"/>
            <w:vAlign w:val="center"/>
            <w:tcMar>
              <w:top w:w="90" w:type="dxa"/>
              <w:start w:w="110" w:type="dxa"/>
              <w:bottom w:w="90" w:type="dxa"/>
              <w:end w:w="110" w:type="dxa"/>
            </w:tcMar>
          </w:tcPr>
          <w:p>
            <w:pPr>
              <w:spacing w:after="0" w:line="252" w:lineRule="auto"/>
              <w:jc w:val="left"/>
            </w:pPr>
            <w:r/>
            <w:r>
              <w:rPr>
                <w:rFonts w:ascii="Aptos" w:hAnsi="Aptos"/>
                <w:b w:val="0"/>
                <w:color w:val="26343D"/>
                <w:sz w:val="13"/>
              </w:rPr>
              <w:t>Passed</w:t>
            </w:r>
          </w:p>
        </w:tc>
        <w:tc>
          <w:tcPr>
            <w:tcW w:type="dxa" w:w="2437"/>
            <w:shd w:fill="F5F8FA"/>
            <w:vAlign w:val="center"/>
            <w:tcMar>
              <w:top w:w="90" w:type="dxa"/>
              <w:start w:w="110" w:type="dxa"/>
              <w:bottom w:w="90" w:type="dxa"/>
              <w:end w:w="110" w:type="dxa"/>
            </w:tcMar>
          </w:tcPr>
          <w:p>
            <w:pPr>
              <w:spacing w:after="0" w:line="252" w:lineRule="auto"/>
              <w:jc w:val="left"/>
            </w:pPr>
            <w:r/>
            <w:r>
              <w:rPr>
                <w:rFonts w:ascii="Aptos" w:hAnsi="Aptos"/>
                <w:b w:val="0"/>
                <w:color w:val="26343D"/>
                <w:sz w:val="13"/>
              </w:rPr>
              <w:t>Verified</w:t>
            </w:r>
          </w:p>
        </w:tc>
      </w:tr>
      <w:tr>
        <w:trPr>
          <w:cantSplit w:val="true"/>
        </w:trPr>
        <w:tc>
          <w:tcPr>
            <w:tcW w:type="dxa" w:w="566"/>
            <w:vAlign w:val="center"/>
            <w:tcMar>
              <w:top w:w="90" w:type="dxa"/>
              <w:start w:w="110" w:type="dxa"/>
              <w:bottom w:w="90" w:type="dxa"/>
              <w:end w:w="110" w:type="dxa"/>
            </w:tcMar>
          </w:tcPr>
          <w:p>
            <w:pPr>
              <w:spacing w:after="0" w:line="252" w:lineRule="auto"/>
              <w:jc w:val="center"/>
            </w:pPr>
            <w:r/>
            <w:r>
              <w:rPr>
                <w:rFonts w:ascii="Aptos" w:hAnsi="Aptos"/>
                <w:b w:val="0"/>
                <w:color w:val="26343D"/>
                <w:sz w:val="13"/>
              </w:rPr>
              <w:t>1.11</w:t>
            </w:r>
          </w:p>
        </w:tc>
        <w:tc>
          <w:tcPr>
            <w:tcW w:type="dxa" w:w="1870"/>
            <w:vAlign w:val="center"/>
            <w:tcMar>
              <w:top w:w="90" w:type="dxa"/>
              <w:start w:w="110" w:type="dxa"/>
              <w:bottom w:w="90" w:type="dxa"/>
              <w:end w:w="110" w:type="dxa"/>
            </w:tcMar>
          </w:tcPr>
          <w:p>
            <w:pPr>
              <w:spacing w:after="0" w:line="252" w:lineRule="auto"/>
              <w:jc w:val="left"/>
            </w:pPr>
            <w:r/>
            <w:r>
              <w:rPr>
                <w:rFonts w:ascii="Aptos" w:hAnsi="Aptos"/>
                <w:b w:val="0"/>
                <w:color w:val="26343D"/>
                <w:sz w:val="13"/>
              </w:rPr>
              <w:t>Sidang Request Review</w:t>
            </w:r>
          </w:p>
        </w:tc>
        <w:tc>
          <w:tcPr>
            <w:tcW w:type="dxa" w:w="2721"/>
            <w:vAlign w:val="center"/>
            <w:tcMar>
              <w:top w:w="90" w:type="dxa"/>
              <w:start w:w="110" w:type="dxa"/>
              <w:bottom w:w="90" w:type="dxa"/>
              <w:end w:w="110" w:type="dxa"/>
            </w:tcMar>
          </w:tcPr>
          <w:p>
            <w:pPr>
              <w:spacing w:after="0" w:line="252" w:lineRule="auto"/>
              <w:jc w:val="center"/>
            </w:pPr>
            <w:r/>
            <w:r>
              <w:rPr>
                <w:rFonts w:ascii="Aptos" w:hAnsi="Aptos"/>
                <w:b w:val="0"/>
                <w:color w:val="26343D"/>
                <w:sz w:val="13"/>
              </w:rPr>
              <w:t>Review, approve, or reject a sidang request.</w:t>
            </w:r>
          </w:p>
        </w:tc>
        <w:tc>
          <w:tcPr>
            <w:tcW w:type="dxa" w:w="1303"/>
            <w:vAlign w:val="center"/>
            <w:tcMar>
              <w:top w:w="90" w:type="dxa"/>
              <w:start w:w="110" w:type="dxa"/>
              <w:bottom w:w="90" w:type="dxa"/>
              <w:end w:w="110" w:type="dxa"/>
            </w:tcMar>
          </w:tcPr>
          <w:p>
            <w:pPr>
              <w:spacing w:after="0" w:line="252" w:lineRule="auto"/>
              <w:jc w:val="left"/>
            </w:pPr>
            <w:r/>
            <w:r>
              <w:rPr>
                <w:rFonts w:ascii="Aptos" w:hAnsi="Aptos"/>
                <w:b w:val="0"/>
                <w:color w:val="26343D"/>
                <w:sz w:val="13"/>
              </w:rPr>
              <w:t>Passed with Remark</w:t>
            </w:r>
          </w:p>
        </w:tc>
        <w:tc>
          <w:tcPr>
            <w:tcW w:type="dxa" w:w="2437"/>
            <w:vAlign w:val="center"/>
            <w:tcMar>
              <w:top w:w="90" w:type="dxa"/>
              <w:start w:w="110" w:type="dxa"/>
              <w:bottom w:w="90" w:type="dxa"/>
              <w:end w:w="110" w:type="dxa"/>
            </w:tcMar>
          </w:tcPr>
          <w:p>
            <w:pPr>
              <w:spacing w:after="0" w:line="252" w:lineRule="auto"/>
              <w:jc w:val="left"/>
            </w:pPr>
            <w:r/>
            <w:r>
              <w:rPr>
                <w:rFonts w:ascii="Aptos" w:hAnsi="Aptos"/>
                <w:b w:val="0"/>
                <w:color w:val="26343D"/>
                <w:sz w:val="13"/>
              </w:rPr>
              <w:t>The tester saw an error after approval, although the status changed. The corrected flow is technically verified; an identical Citra retest is not documented.</w:t>
            </w:r>
          </w:p>
        </w:tc>
      </w:tr>
      <w:tr>
        <w:trPr>
          <w:cantSplit w:val="true"/>
        </w:trPr>
        <w:tc>
          <w:tcPr>
            <w:tcW w:type="dxa" w:w="566"/>
            <w:shd w:fill="F5F8FA"/>
            <w:vAlign w:val="center"/>
            <w:tcMar>
              <w:top w:w="90" w:type="dxa"/>
              <w:start w:w="110" w:type="dxa"/>
              <w:bottom w:w="90" w:type="dxa"/>
              <w:end w:w="110" w:type="dxa"/>
            </w:tcMar>
          </w:tcPr>
          <w:p>
            <w:pPr>
              <w:spacing w:after="0" w:line="252" w:lineRule="auto"/>
              <w:jc w:val="center"/>
            </w:pPr>
            <w:r/>
            <w:r>
              <w:rPr>
                <w:rFonts w:ascii="Aptos" w:hAnsi="Aptos"/>
                <w:b w:val="0"/>
                <w:color w:val="26343D"/>
                <w:sz w:val="13"/>
              </w:rPr>
              <w:t>1.12</w:t>
            </w:r>
          </w:p>
        </w:tc>
        <w:tc>
          <w:tcPr>
            <w:tcW w:type="dxa" w:w="1870"/>
            <w:shd w:fill="F5F8FA"/>
            <w:vAlign w:val="center"/>
            <w:tcMar>
              <w:top w:w="90" w:type="dxa"/>
              <w:start w:w="110" w:type="dxa"/>
              <w:bottom w:w="90" w:type="dxa"/>
              <w:end w:w="110" w:type="dxa"/>
            </w:tcMar>
          </w:tcPr>
          <w:p>
            <w:pPr>
              <w:spacing w:after="0" w:line="252" w:lineRule="auto"/>
              <w:jc w:val="left"/>
            </w:pPr>
            <w:r/>
            <w:r>
              <w:rPr>
                <w:rFonts w:ascii="Aptos" w:hAnsi="Aptos"/>
                <w:b w:val="0"/>
                <w:color w:val="26343D"/>
                <w:sz w:val="13"/>
              </w:rPr>
              <w:t>Grade Recap and Unlock</w:t>
            </w:r>
          </w:p>
        </w:tc>
        <w:tc>
          <w:tcPr>
            <w:tcW w:type="dxa" w:w="2721"/>
            <w:shd w:fill="F5F8FA"/>
            <w:vAlign w:val="center"/>
            <w:tcMar>
              <w:top w:w="90" w:type="dxa"/>
              <w:start w:w="110" w:type="dxa"/>
              <w:bottom w:w="90" w:type="dxa"/>
              <w:end w:w="110" w:type="dxa"/>
            </w:tcMar>
          </w:tcPr>
          <w:p>
            <w:pPr>
              <w:spacing w:after="0" w:line="252" w:lineRule="auto"/>
              <w:jc w:val="center"/>
            </w:pPr>
            <w:r/>
            <w:r>
              <w:rPr>
                <w:rFonts w:ascii="Aptos" w:hAnsi="Aptos"/>
                <w:b w:val="0"/>
                <w:color w:val="26343D"/>
                <w:sz w:val="13"/>
              </w:rPr>
              <w:t>View final grade recap and process grade-unlock requests.</w:t>
            </w:r>
          </w:p>
        </w:tc>
        <w:tc>
          <w:tcPr>
            <w:tcW w:type="dxa" w:w="1303"/>
            <w:shd w:fill="F5F8FA"/>
            <w:vAlign w:val="center"/>
            <w:tcMar>
              <w:top w:w="90" w:type="dxa"/>
              <w:start w:w="110" w:type="dxa"/>
              <w:bottom w:w="90" w:type="dxa"/>
              <w:end w:w="110" w:type="dxa"/>
            </w:tcMar>
          </w:tcPr>
          <w:p>
            <w:pPr>
              <w:spacing w:after="0" w:line="252" w:lineRule="auto"/>
              <w:jc w:val="left"/>
            </w:pPr>
            <w:r/>
            <w:r>
              <w:rPr>
                <w:rFonts w:ascii="Aptos" w:hAnsi="Aptos"/>
                <w:b w:val="0"/>
                <w:color w:val="26343D"/>
                <w:sz w:val="13"/>
              </w:rPr>
              <w:t>Passed</w:t>
            </w:r>
          </w:p>
        </w:tc>
        <w:tc>
          <w:tcPr>
            <w:tcW w:type="dxa" w:w="2437"/>
            <w:shd w:fill="F5F8FA"/>
            <w:vAlign w:val="center"/>
            <w:tcMar>
              <w:top w:w="90" w:type="dxa"/>
              <w:start w:w="110" w:type="dxa"/>
              <w:bottom w:w="90" w:type="dxa"/>
              <w:end w:w="110" w:type="dxa"/>
            </w:tcMar>
          </w:tcPr>
          <w:p>
            <w:pPr>
              <w:spacing w:after="0" w:line="252" w:lineRule="auto"/>
              <w:jc w:val="left"/>
            </w:pPr>
            <w:r/>
            <w:r>
              <w:rPr>
                <w:rFonts w:ascii="Aptos" w:hAnsi="Aptos"/>
                <w:b w:val="0"/>
                <w:color w:val="26343D"/>
                <w:sz w:val="13"/>
              </w:rPr>
              <w:t>Verified</w:t>
            </w:r>
          </w:p>
        </w:tc>
      </w:tr>
      <w:tr>
        <w:trPr>
          <w:cantSplit w:val="true"/>
        </w:trPr>
        <w:tc>
          <w:tcPr>
            <w:tcW w:type="dxa" w:w="566"/>
            <w:vAlign w:val="center"/>
            <w:tcMar>
              <w:top w:w="90" w:type="dxa"/>
              <w:start w:w="110" w:type="dxa"/>
              <w:bottom w:w="90" w:type="dxa"/>
              <w:end w:w="110" w:type="dxa"/>
            </w:tcMar>
          </w:tcPr>
          <w:p>
            <w:pPr>
              <w:spacing w:after="0" w:line="252" w:lineRule="auto"/>
              <w:jc w:val="center"/>
            </w:pPr>
            <w:r/>
            <w:r>
              <w:rPr>
                <w:rFonts w:ascii="Aptos" w:hAnsi="Aptos"/>
                <w:b w:val="0"/>
                <w:color w:val="26343D"/>
                <w:sz w:val="13"/>
              </w:rPr>
              <w:t>1.13</w:t>
            </w:r>
          </w:p>
        </w:tc>
        <w:tc>
          <w:tcPr>
            <w:tcW w:type="dxa" w:w="1870"/>
            <w:vAlign w:val="center"/>
            <w:tcMar>
              <w:top w:w="90" w:type="dxa"/>
              <w:start w:w="110" w:type="dxa"/>
              <w:bottom w:w="90" w:type="dxa"/>
              <w:end w:w="110" w:type="dxa"/>
            </w:tcMar>
          </w:tcPr>
          <w:p>
            <w:pPr>
              <w:spacing w:after="0" w:line="252" w:lineRule="auto"/>
              <w:jc w:val="left"/>
            </w:pPr>
            <w:r/>
            <w:r>
              <w:rPr>
                <w:rFonts w:ascii="Aptos" w:hAnsi="Aptos"/>
                <w:b w:val="0"/>
                <w:color w:val="26343D"/>
                <w:sz w:val="13"/>
              </w:rPr>
              <w:t>Document Templates</w:t>
            </w:r>
          </w:p>
        </w:tc>
        <w:tc>
          <w:tcPr>
            <w:tcW w:type="dxa" w:w="2721"/>
            <w:vAlign w:val="center"/>
            <w:tcMar>
              <w:top w:w="90" w:type="dxa"/>
              <w:start w:w="110" w:type="dxa"/>
              <w:bottom w:w="90" w:type="dxa"/>
              <w:end w:w="110" w:type="dxa"/>
            </w:tcMar>
          </w:tcPr>
          <w:p>
            <w:pPr>
              <w:spacing w:after="0" w:line="252" w:lineRule="auto"/>
              <w:jc w:val="center"/>
            </w:pPr>
            <w:r/>
            <w:r>
              <w:rPr>
                <w:rFonts w:ascii="Aptos" w:hAnsi="Aptos"/>
                <w:b w:val="0"/>
                <w:color w:val="26343D"/>
                <w:sz w:val="13"/>
              </w:rPr>
              <w:t>Manage templates and connect them to academic periods.</w:t>
            </w:r>
          </w:p>
        </w:tc>
        <w:tc>
          <w:tcPr>
            <w:tcW w:type="dxa" w:w="1303"/>
            <w:vAlign w:val="center"/>
            <w:tcMar>
              <w:top w:w="90" w:type="dxa"/>
              <w:start w:w="110" w:type="dxa"/>
              <w:bottom w:w="90" w:type="dxa"/>
              <w:end w:w="110" w:type="dxa"/>
            </w:tcMar>
          </w:tcPr>
          <w:p>
            <w:pPr>
              <w:spacing w:after="0" w:line="252" w:lineRule="auto"/>
              <w:jc w:val="left"/>
            </w:pPr>
            <w:r/>
            <w:r>
              <w:rPr>
                <w:rFonts w:ascii="Aptos" w:hAnsi="Aptos"/>
                <w:b w:val="0"/>
                <w:color w:val="26343D"/>
                <w:sz w:val="13"/>
              </w:rPr>
              <w:t>Passed with Remark</w:t>
            </w:r>
          </w:p>
        </w:tc>
        <w:tc>
          <w:tcPr>
            <w:tcW w:type="dxa" w:w="2437"/>
            <w:vAlign w:val="center"/>
            <w:tcMar>
              <w:top w:w="90" w:type="dxa"/>
              <w:start w:w="110" w:type="dxa"/>
              <w:bottom w:w="90" w:type="dxa"/>
              <w:end w:w="110" w:type="dxa"/>
            </w:tcMar>
          </w:tcPr>
          <w:p>
            <w:pPr>
              <w:spacing w:after="0" w:line="252" w:lineRule="auto"/>
              <w:jc w:val="left"/>
            </w:pPr>
            <w:r/>
            <w:r>
              <w:rPr>
                <w:rFonts w:ascii="Aptos" w:hAnsi="Aptos"/>
                <w:b w:val="0"/>
                <w:color w:val="26343D"/>
                <w:sz w:val="13"/>
              </w:rPr>
              <w:t>The tester reported an error when reusing the same template. Validation and locking rules were later verified; an identical Citra retest is not documented.</w:t>
            </w:r>
          </w:p>
        </w:tc>
      </w:tr>
      <w:tr>
        <w:trPr>
          <w:cantSplit w:val="true"/>
        </w:trPr>
        <w:tc>
          <w:tcPr>
            <w:tcW w:type="dxa" w:w="566"/>
            <w:shd w:fill="F5F8FA"/>
            <w:vAlign w:val="center"/>
            <w:tcMar>
              <w:top w:w="90" w:type="dxa"/>
              <w:start w:w="110" w:type="dxa"/>
              <w:bottom w:w="90" w:type="dxa"/>
              <w:end w:w="110" w:type="dxa"/>
            </w:tcMar>
          </w:tcPr>
          <w:p>
            <w:pPr>
              <w:spacing w:after="0" w:line="252" w:lineRule="auto"/>
              <w:jc w:val="center"/>
            </w:pPr>
            <w:r/>
            <w:r>
              <w:rPr>
                <w:rFonts w:ascii="Aptos" w:hAnsi="Aptos"/>
                <w:b w:val="0"/>
                <w:color w:val="26343D"/>
                <w:sz w:val="13"/>
              </w:rPr>
              <w:t>1.14</w:t>
            </w:r>
          </w:p>
        </w:tc>
        <w:tc>
          <w:tcPr>
            <w:tcW w:type="dxa" w:w="1870"/>
            <w:shd w:fill="F5F8FA"/>
            <w:vAlign w:val="center"/>
            <w:tcMar>
              <w:top w:w="90" w:type="dxa"/>
              <w:start w:w="110" w:type="dxa"/>
              <w:bottom w:w="90" w:type="dxa"/>
              <w:end w:w="110" w:type="dxa"/>
            </w:tcMar>
          </w:tcPr>
          <w:p>
            <w:pPr>
              <w:spacing w:after="0" w:line="252" w:lineRule="auto"/>
              <w:jc w:val="left"/>
            </w:pPr>
            <w:r/>
            <w:r>
              <w:rPr>
                <w:rFonts w:ascii="Aptos" w:hAnsi="Aptos"/>
                <w:b w:val="0"/>
                <w:color w:val="26343D"/>
                <w:sz w:val="13"/>
              </w:rPr>
              <w:t>Thesis Export</w:t>
            </w:r>
          </w:p>
        </w:tc>
        <w:tc>
          <w:tcPr>
            <w:tcW w:type="dxa" w:w="2721"/>
            <w:shd w:fill="F5F8FA"/>
            <w:vAlign w:val="center"/>
            <w:tcMar>
              <w:top w:w="90" w:type="dxa"/>
              <w:start w:w="110" w:type="dxa"/>
              <w:bottom w:w="90" w:type="dxa"/>
              <w:end w:w="110" w:type="dxa"/>
            </w:tcMar>
          </w:tcPr>
          <w:p>
            <w:pPr>
              <w:spacing w:after="0" w:line="252" w:lineRule="auto"/>
              <w:jc w:val="center"/>
            </w:pPr>
            <w:r/>
            <w:r>
              <w:rPr>
                <w:rFonts w:ascii="Aptos" w:hAnsi="Aptos"/>
                <w:b w:val="0"/>
                <w:color w:val="26343D"/>
                <w:sz w:val="13"/>
              </w:rPr>
              <w:t>Export thesis data to CSV.</w:t>
            </w:r>
          </w:p>
        </w:tc>
        <w:tc>
          <w:tcPr>
            <w:tcW w:type="dxa" w:w="1303"/>
            <w:shd w:fill="F5F8FA"/>
            <w:vAlign w:val="center"/>
            <w:tcMar>
              <w:top w:w="90" w:type="dxa"/>
              <w:start w:w="110" w:type="dxa"/>
              <w:bottom w:w="90" w:type="dxa"/>
              <w:end w:w="110" w:type="dxa"/>
            </w:tcMar>
          </w:tcPr>
          <w:p>
            <w:pPr>
              <w:spacing w:after="0" w:line="252" w:lineRule="auto"/>
              <w:jc w:val="left"/>
            </w:pPr>
            <w:r/>
            <w:r>
              <w:rPr>
                <w:rFonts w:ascii="Aptos" w:hAnsi="Aptos"/>
                <w:b w:val="0"/>
                <w:color w:val="26343D"/>
                <w:sz w:val="13"/>
              </w:rPr>
              <w:t>Passed with Remark</w:t>
            </w:r>
          </w:p>
        </w:tc>
        <w:tc>
          <w:tcPr>
            <w:tcW w:type="dxa" w:w="2437"/>
            <w:shd w:fill="F5F8FA"/>
            <w:vAlign w:val="center"/>
            <w:tcMar>
              <w:top w:w="90" w:type="dxa"/>
              <w:start w:w="110" w:type="dxa"/>
              <w:bottom w:w="90" w:type="dxa"/>
              <w:end w:w="110" w:type="dxa"/>
            </w:tcMar>
          </w:tcPr>
          <w:p>
            <w:pPr>
              <w:spacing w:after="0" w:line="252" w:lineRule="auto"/>
              <w:jc w:val="left"/>
            </w:pPr>
            <w:r/>
            <w:r>
              <w:rPr>
                <w:rFonts w:ascii="Aptos" w:hAnsi="Aptos"/>
                <w:b w:val="0"/>
                <w:color w:val="26343D"/>
                <w:sz w:val="13"/>
              </w:rPr>
              <w:t>The tester reported an export error. A dedicated export route and menu were added and technically verified.</w:t>
            </w:r>
          </w:p>
        </w:tc>
      </w:tr>
      <w:tr>
        <w:trPr>
          <w:cantSplit w:val="true"/>
        </w:trPr>
        <w:tc>
          <w:tcPr>
            <w:tcW w:type="dxa" w:w="566"/>
            <w:vAlign w:val="center"/>
            <w:tcMar>
              <w:top w:w="90" w:type="dxa"/>
              <w:start w:w="110" w:type="dxa"/>
              <w:bottom w:w="90" w:type="dxa"/>
              <w:end w:w="110" w:type="dxa"/>
            </w:tcMar>
          </w:tcPr>
          <w:p>
            <w:pPr>
              <w:spacing w:after="0" w:line="252" w:lineRule="auto"/>
              <w:jc w:val="center"/>
            </w:pPr>
            <w:r/>
            <w:r>
              <w:rPr>
                <w:rFonts w:ascii="Aptos" w:hAnsi="Aptos"/>
                <w:b w:val="0"/>
                <w:color w:val="26343D"/>
                <w:sz w:val="13"/>
              </w:rPr>
              <w:t>1.15</w:t>
            </w:r>
          </w:p>
        </w:tc>
        <w:tc>
          <w:tcPr>
            <w:tcW w:type="dxa" w:w="1870"/>
            <w:vAlign w:val="center"/>
            <w:tcMar>
              <w:top w:w="90" w:type="dxa"/>
              <w:start w:w="110" w:type="dxa"/>
              <w:bottom w:w="90" w:type="dxa"/>
              <w:end w:w="110" w:type="dxa"/>
            </w:tcMar>
          </w:tcPr>
          <w:p>
            <w:pPr>
              <w:spacing w:after="0" w:line="252" w:lineRule="auto"/>
              <w:jc w:val="left"/>
            </w:pPr>
            <w:r/>
            <w:r>
              <w:rPr>
                <w:rFonts w:ascii="Aptos" w:hAnsi="Aptos"/>
                <w:b w:val="0"/>
                <w:color w:val="26343D"/>
                <w:sz w:val="13"/>
              </w:rPr>
              <w:t>Final Documents and Library</w:t>
            </w:r>
          </w:p>
        </w:tc>
        <w:tc>
          <w:tcPr>
            <w:tcW w:type="dxa" w:w="2721"/>
            <w:vAlign w:val="center"/>
            <w:tcMar>
              <w:top w:w="90" w:type="dxa"/>
              <w:start w:w="110" w:type="dxa"/>
              <w:bottom w:w="90" w:type="dxa"/>
              <w:end w:w="110" w:type="dxa"/>
            </w:tcMar>
          </w:tcPr>
          <w:p>
            <w:pPr>
              <w:spacing w:after="0" w:line="252" w:lineRule="auto"/>
              <w:jc w:val="center"/>
            </w:pPr>
            <w:r/>
            <w:r>
              <w:rPr>
                <w:rFonts w:ascii="Aptos" w:hAnsi="Aptos"/>
                <w:b w:val="0"/>
                <w:color w:val="26343D"/>
                <w:sz w:val="13"/>
              </w:rPr>
              <w:t>Open the final-document queue and confirm library availability.</w:t>
            </w:r>
          </w:p>
        </w:tc>
        <w:tc>
          <w:tcPr>
            <w:tcW w:type="dxa" w:w="1303"/>
            <w:vAlign w:val="center"/>
            <w:tcMar>
              <w:top w:w="90" w:type="dxa"/>
              <w:start w:w="110" w:type="dxa"/>
              <w:bottom w:w="90" w:type="dxa"/>
              <w:end w:w="110" w:type="dxa"/>
            </w:tcMar>
          </w:tcPr>
          <w:p>
            <w:pPr>
              <w:spacing w:after="0" w:line="252" w:lineRule="auto"/>
              <w:jc w:val="left"/>
            </w:pPr>
            <w:r/>
            <w:r>
              <w:rPr>
                <w:rFonts w:ascii="Aptos" w:hAnsi="Aptos"/>
                <w:b w:val="0"/>
                <w:color w:val="26343D"/>
                <w:sz w:val="13"/>
              </w:rPr>
              <w:t>Passed with Remark</w:t>
            </w:r>
          </w:p>
        </w:tc>
        <w:tc>
          <w:tcPr>
            <w:tcW w:type="dxa" w:w="2437"/>
            <w:vAlign w:val="center"/>
            <w:tcMar>
              <w:top w:w="90" w:type="dxa"/>
              <w:start w:w="110" w:type="dxa"/>
              <w:bottom w:w="90" w:type="dxa"/>
              <w:end w:w="110" w:type="dxa"/>
            </w:tcMar>
          </w:tcPr>
          <w:p>
            <w:pPr>
              <w:spacing w:after="0" w:line="252" w:lineRule="auto"/>
              <w:jc w:val="left"/>
            </w:pPr>
            <w:r/>
            <w:r>
              <w:rPr>
                <w:rFonts w:ascii="Aptos" w:hAnsi="Aptos"/>
                <w:b w:val="0"/>
                <w:color w:val="26343D"/>
                <w:sz w:val="13"/>
              </w:rPr>
              <w:t>The tester found missing final-document requirements and an empty queue. The current completion-to-library path is covered by automated tests.</w:t>
            </w:r>
          </w:p>
        </w:tc>
      </w:tr>
      <w:tr>
        <w:trPr>
          <w:cantSplit w:val="true"/>
        </w:trPr>
        <w:tc>
          <w:tcPr>
            <w:tcW w:type="dxa" w:w="566"/>
            <w:shd w:fill="F5F8FA"/>
            <w:vAlign w:val="center"/>
            <w:tcMar>
              <w:top w:w="90" w:type="dxa"/>
              <w:start w:w="110" w:type="dxa"/>
              <w:bottom w:w="90" w:type="dxa"/>
              <w:end w:w="110" w:type="dxa"/>
            </w:tcMar>
          </w:tcPr>
          <w:p>
            <w:pPr>
              <w:spacing w:after="0" w:line="252" w:lineRule="auto"/>
              <w:jc w:val="center"/>
            </w:pPr>
            <w:r/>
            <w:r>
              <w:rPr>
                <w:rFonts w:ascii="Aptos" w:hAnsi="Aptos"/>
                <w:b w:val="0"/>
                <w:color w:val="26343D"/>
                <w:sz w:val="13"/>
              </w:rPr>
              <w:t>1.16</w:t>
            </w:r>
          </w:p>
        </w:tc>
        <w:tc>
          <w:tcPr>
            <w:tcW w:type="dxa" w:w="1870"/>
            <w:shd w:fill="F5F8FA"/>
            <w:vAlign w:val="center"/>
            <w:tcMar>
              <w:top w:w="90" w:type="dxa"/>
              <w:start w:w="110" w:type="dxa"/>
              <w:bottom w:w="90" w:type="dxa"/>
              <w:end w:w="110" w:type="dxa"/>
            </w:tcMar>
          </w:tcPr>
          <w:p>
            <w:pPr>
              <w:spacing w:after="0" w:line="252" w:lineRule="auto"/>
              <w:jc w:val="left"/>
            </w:pPr>
            <w:r/>
            <w:r>
              <w:rPr>
                <w:rFonts w:ascii="Aptos" w:hAnsi="Aptos"/>
                <w:b w:val="0"/>
                <w:color w:val="26343D"/>
                <w:sz w:val="13"/>
              </w:rPr>
              <w:t>Sidang Schedule</w:t>
            </w:r>
          </w:p>
        </w:tc>
        <w:tc>
          <w:tcPr>
            <w:tcW w:type="dxa" w:w="2721"/>
            <w:shd w:fill="F5F8FA"/>
            <w:vAlign w:val="center"/>
            <w:tcMar>
              <w:top w:w="90" w:type="dxa"/>
              <w:start w:w="110" w:type="dxa"/>
              <w:bottom w:w="90" w:type="dxa"/>
              <w:end w:w="110" w:type="dxa"/>
            </w:tcMar>
          </w:tcPr>
          <w:p>
            <w:pPr>
              <w:spacing w:after="0" w:line="252" w:lineRule="auto"/>
              <w:jc w:val="center"/>
            </w:pPr>
            <w:r/>
            <w:r>
              <w:rPr>
                <w:rFonts w:ascii="Aptos" w:hAnsi="Aptos"/>
                <w:b w:val="0"/>
                <w:color w:val="26343D"/>
                <w:sz w:val="13"/>
              </w:rPr>
              <w:t>Set the thesis sidang date and time.</w:t>
            </w:r>
          </w:p>
        </w:tc>
        <w:tc>
          <w:tcPr>
            <w:tcW w:type="dxa" w:w="1303"/>
            <w:shd w:fill="F5F8FA"/>
            <w:vAlign w:val="center"/>
            <w:tcMar>
              <w:top w:w="90" w:type="dxa"/>
              <w:start w:w="110" w:type="dxa"/>
              <w:bottom w:w="90" w:type="dxa"/>
              <w:end w:w="110" w:type="dxa"/>
            </w:tcMar>
          </w:tcPr>
          <w:p>
            <w:pPr>
              <w:spacing w:after="0" w:line="252" w:lineRule="auto"/>
              <w:jc w:val="left"/>
            </w:pPr>
            <w:r/>
            <w:r>
              <w:rPr>
                <w:rFonts w:ascii="Aptos" w:hAnsi="Aptos"/>
                <w:b w:val="0"/>
                <w:color w:val="26343D"/>
                <w:sz w:val="13"/>
              </w:rPr>
              <w:t>Passed with Remark</w:t>
            </w:r>
          </w:p>
        </w:tc>
        <w:tc>
          <w:tcPr>
            <w:tcW w:type="dxa" w:w="2437"/>
            <w:shd w:fill="F5F8FA"/>
            <w:vAlign w:val="center"/>
            <w:tcMar>
              <w:top w:w="90" w:type="dxa"/>
              <w:start w:w="110" w:type="dxa"/>
              <w:bottom w:w="90" w:type="dxa"/>
              <w:end w:w="110" w:type="dxa"/>
            </w:tcMar>
          </w:tcPr>
          <w:p>
            <w:pPr>
              <w:spacing w:after="0" w:line="252" w:lineRule="auto"/>
              <w:jc w:val="left"/>
            </w:pPr>
            <w:r/>
            <w:r>
              <w:rPr>
                <w:rFonts w:ascii="Aptos" w:hAnsi="Aptos"/>
                <w:b w:val="0"/>
                <w:color w:val="26343D"/>
                <w:sz w:val="13"/>
              </w:rPr>
              <w:t>The tester saw a database error. The required database field and route rendering were later verified; production smoke testing remains recommended.</w:t>
            </w:r>
          </w:p>
        </w:tc>
      </w:tr>
      <w:tr>
        <w:trPr>
          <w:cantSplit w:val="true"/>
        </w:trPr>
        <w:tc>
          <w:tcPr>
            <w:tcW w:type="dxa" w:w="566"/>
            <w:vAlign w:val="center"/>
            <w:tcMar>
              <w:top w:w="90" w:type="dxa"/>
              <w:start w:w="110" w:type="dxa"/>
              <w:bottom w:w="90" w:type="dxa"/>
              <w:end w:w="110" w:type="dxa"/>
            </w:tcMar>
          </w:tcPr>
          <w:p>
            <w:pPr>
              <w:spacing w:after="0" w:line="252" w:lineRule="auto"/>
              <w:jc w:val="center"/>
            </w:pPr>
            <w:r/>
            <w:r>
              <w:rPr>
                <w:rFonts w:ascii="Aptos" w:hAnsi="Aptos"/>
                <w:b w:val="0"/>
                <w:color w:val="26343D"/>
                <w:sz w:val="13"/>
              </w:rPr>
              <w:t>1.17</w:t>
            </w:r>
          </w:p>
        </w:tc>
        <w:tc>
          <w:tcPr>
            <w:tcW w:type="dxa" w:w="1870"/>
            <w:vAlign w:val="center"/>
            <w:tcMar>
              <w:top w:w="90" w:type="dxa"/>
              <w:start w:w="110" w:type="dxa"/>
              <w:bottom w:w="90" w:type="dxa"/>
              <w:end w:w="110" w:type="dxa"/>
            </w:tcMar>
          </w:tcPr>
          <w:p>
            <w:pPr>
              <w:spacing w:after="0" w:line="252" w:lineRule="auto"/>
              <w:jc w:val="left"/>
            </w:pPr>
            <w:r/>
            <w:r>
              <w:rPr>
                <w:rFonts w:ascii="Aptos" w:hAnsi="Aptos"/>
                <w:b w:val="0"/>
                <w:color w:val="26343D"/>
                <w:sz w:val="13"/>
              </w:rPr>
              <w:t>Thesis Monitoring</w:t>
            </w:r>
          </w:p>
        </w:tc>
        <w:tc>
          <w:tcPr>
            <w:tcW w:type="dxa" w:w="2721"/>
            <w:vAlign w:val="center"/>
            <w:tcMar>
              <w:top w:w="90" w:type="dxa"/>
              <w:start w:w="110" w:type="dxa"/>
              <w:bottom w:w="90" w:type="dxa"/>
              <w:end w:w="110" w:type="dxa"/>
            </w:tcMar>
          </w:tcPr>
          <w:p>
            <w:pPr>
              <w:spacing w:after="0" w:line="252" w:lineRule="auto"/>
              <w:jc w:val="center"/>
            </w:pPr>
            <w:r/>
            <w:r>
              <w:rPr>
                <w:rFonts w:ascii="Aptos" w:hAnsi="Aptos"/>
                <w:b w:val="0"/>
                <w:color w:val="26343D"/>
                <w:sz w:val="13"/>
              </w:rPr>
              <w:t>Open thesis monitoring from the Kaprodi workspace.</w:t>
            </w:r>
          </w:p>
        </w:tc>
        <w:tc>
          <w:tcPr>
            <w:tcW w:type="dxa" w:w="1303"/>
            <w:vAlign w:val="center"/>
            <w:tcMar>
              <w:top w:w="90" w:type="dxa"/>
              <w:start w:w="110" w:type="dxa"/>
              <w:bottom w:w="90" w:type="dxa"/>
              <w:end w:w="110" w:type="dxa"/>
            </w:tcMar>
          </w:tcPr>
          <w:p>
            <w:pPr>
              <w:spacing w:after="0" w:line="252" w:lineRule="auto"/>
              <w:jc w:val="left"/>
            </w:pPr>
            <w:r/>
            <w:r>
              <w:rPr>
                <w:rFonts w:ascii="Aptos" w:hAnsi="Aptos"/>
                <w:b w:val="0"/>
                <w:color w:val="26343D"/>
                <w:sz w:val="13"/>
              </w:rPr>
              <w:t>Passed with Remark</w:t>
            </w:r>
          </w:p>
        </w:tc>
        <w:tc>
          <w:tcPr>
            <w:tcW w:type="dxa" w:w="2437"/>
            <w:vAlign w:val="center"/>
            <w:tcMar>
              <w:top w:w="90" w:type="dxa"/>
              <w:start w:w="110" w:type="dxa"/>
              <w:bottom w:w="90" w:type="dxa"/>
              <w:end w:w="110" w:type="dxa"/>
            </w:tcMar>
          </w:tcPr>
          <w:p>
            <w:pPr>
              <w:spacing w:after="0" w:line="252" w:lineRule="auto"/>
              <w:jc w:val="left"/>
            </w:pPr>
            <w:r/>
            <w:r>
              <w:rPr>
                <w:rFonts w:ascii="Aptos" w:hAnsi="Aptos"/>
                <w:b w:val="0"/>
                <w:color w:val="26343D"/>
                <w:sz w:val="13"/>
              </w:rPr>
              <w:t>The tester saw a Blade syntax error. The view was corrected and route rendering now passes.</w:t>
            </w:r>
          </w:p>
        </w:tc>
      </w:tr>
      <w:tr>
        <w:trPr>
          <w:cantSplit w:val="true"/>
        </w:trPr>
        <w:tc>
          <w:tcPr>
            <w:tcW w:type="dxa" w:w="566"/>
            <w:shd w:fill="F5F8FA"/>
            <w:vAlign w:val="center"/>
            <w:tcMar>
              <w:top w:w="90" w:type="dxa"/>
              <w:start w:w="110" w:type="dxa"/>
              <w:bottom w:w="90" w:type="dxa"/>
              <w:end w:w="110" w:type="dxa"/>
            </w:tcMar>
          </w:tcPr>
          <w:p>
            <w:pPr>
              <w:spacing w:after="0" w:line="252" w:lineRule="auto"/>
              <w:jc w:val="center"/>
            </w:pPr>
            <w:r/>
            <w:r>
              <w:rPr>
                <w:rFonts w:ascii="Aptos" w:hAnsi="Aptos"/>
                <w:b w:val="0"/>
                <w:color w:val="26343D"/>
                <w:sz w:val="13"/>
              </w:rPr>
              <w:t>1.18</w:t>
            </w:r>
          </w:p>
        </w:tc>
        <w:tc>
          <w:tcPr>
            <w:tcW w:type="dxa" w:w="1870"/>
            <w:shd w:fill="F5F8FA"/>
            <w:vAlign w:val="center"/>
            <w:tcMar>
              <w:top w:w="90" w:type="dxa"/>
              <w:start w:w="110" w:type="dxa"/>
              <w:bottom w:w="90" w:type="dxa"/>
              <w:end w:w="110" w:type="dxa"/>
            </w:tcMar>
          </w:tcPr>
          <w:p>
            <w:pPr>
              <w:spacing w:after="0" w:line="252" w:lineRule="auto"/>
              <w:jc w:val="left"/>
            </w:pPr>
            <w:r/>
            <w:r>
              <w:rPr>
                <w:rFonts w:ascii="Aptos" w:hAnsi="Aptos"/>
                <w:b w:val="0"/>
                <w:color w:val="26343D"/>
                <w:sz w:val="13"/>
              </w:rPr>
              <w:t>Final Document Checklist</w:t>
            </w:r>
          </w:p>
        </w:tc>
        <w:tc>
          <w:tcPr>
            <w:tcW w:type="dxa" w:w="2721"/>
            <w:shd w:fill="F5F8FA"/>
            <w:vAlign w:val="center"/>
            <w:tcMar>
              <w:top w:w="90" w:type="dxa"/>
              <w:start w:w="110" w:type="dxa"/>
              <w:bottom w:w="90" w:type="dxa"/>
              <w:end w:w="110" w:type="dxa"/>
            </w:tcMar>
          </w:tcPr>
          <w:p>
            <w:pPr>
              <w:spacing w:after="0" w:line="252" w:lineRule="auto"/>
              <w:jc w:val="center"/>
            </w:pPr>
            <w:r/>
            <w:r>
              <w:rPr>
                <w:rFonts w:ascii="Aptos" w:hAnsi="Aptos"/>
                <w:b w:val="0"/>
                <w:color w:val="26343D"/>
                <w:sz w:val="13"/>
              </w:rPr>
              <w:t>Save a checklist as draft and later publish it.</w:t>
            </w:r>
          </w:p>
        </w:tc>
        <w:tc>
          <w:tcPr>
            <w:tcW w:type="dxa" w:w="1303"/>
            <w:shd w:fill="F5F8FA"/>
            <w:vAlign w:val="center"/>
            <w:tcMar>
              <w:top w:w="90" w:type="dxa"/>
              <w:start w:w="110" w:type="dxa"/>
              <w:bottom w:w="90" w:type="dxa"/>
              <w:end w:w="110" w:type="dxa"/>
            </w:tcMar>
          </w:tcPr>
          <w:p>
            <w:pPr>
              <w:spacing w:after="0" w:line="252" w:lineRule="auto"/>
              <w:jc w:val="left"/>
            </w:pPr>
            <w:r/>
            <w:r>
              <w:rPr>
                <w:rFonts w:ascii="Aptos" w:hAnsi="Aptos"/>
                <w:b w:val="0"/>
                <w:color w:val="26343D"/>
                <w:sz w:val="13"/>
              </w:rPr>
              <w:t>Passed with Remark</w:t>
            </w:r>
          </w:p>
        </w:tc>
        <w:tc>
          <w:tcPr>
            <w:tcW w:type="dxa" w:w="2437"/>
            <w:shd w:fill="F5F8FA"/>
            <w:vAlign w:val="center"/>
            <w:tcMar>
              <w:top w:w="90" w:type="dxa"/>
              <w:start w:w="110" w:type="dxa"/>
              <w:bottom w:w="90" w:type="dxa"/>
              <w:end w:w="110" w:type="dxa"/>
            </w:tcMar>
          </w:tcPr>
          <w:p>
            <w:pPr>
              <w:spacing w:after="0" w:line="252" w:lineRule="auto"/>
              <w:jc w:val="left"/>
            </w:pPr>
            <w:r/>
            <w:r>
              <w:rPr>
                <w:rFonts w:ascii="Aptos" w:hAnsi="Aptos"/>
                <w:b w:val="0"/>
                <w:color w:val="26343D"/>
                <w:sz w:val="13"/>
              </w:rPr>
              <w:t>The tester reported that the status stayed Draft. Current draft, publish, and locking rules are technically verified; an identical Citra retest is not documented.</w:t>
            </w:r>
          </w:p>
        </w:tc>
      </w:tr>
      <w:tr>
        <w:trPr>
          <w:cantSplit w:val="true"/>
        </w:trPr>
        <w:tc>
          <w:tcPr>
            <w:tcW w:type="dxa" w:w="566"/>
            <w:vAlign w:val="center"/>
            <w:tcMar>
              <w:top w:w="90" w:type="dxa"/>
              <w:start w:w="110" w:type="dxa"/>
              <w:bottom w:w="90" w:type="dxa"/>
              <w:end w:w="110" w:type="dxa"/>
            </w:tcMar>
          </w:tcPr>
          <w:p>
            <w:pPr>
              <w:spacing w:after="0" w:line="252" w:lineRule="auto"/>
              <w:jc w:val="center"/>
            </w:pPr>
            <w:r/>
            <w:r>
              <w:rPr>
                <w:rFonts w:ascii="Aptos" w:hAnsi="Aptos"/>
                <w:b w:val="0"/>
                <w:color w:val="26343D"/>
                <w:sz w:val="13"/>
              </w:rPr>
              <w:t>1.19</w:t>
            </w:r>
          </w:p>
        </w:tc>
        <w:tc>
          <w:tcPr>
            <w:tcW w:type="dxa" w:w="1870"/>
            <w:vAlign w:val="center"/>
            <w:tcMar>
              <w:top w:w="90" w:type="dxa"/>
              <w:start w:w="110" w:type="dxa"/>
              <w:bottom w:w="90" w:type="dxa"/>
              <w:end w:w="110" w:type="dxa"/>
            </w:tcMar>
          </w:tcPr>
          <w:p>
            <w:pPr>
              <w:spacing w:after="0" w:line="252" w:lineRule="auto"/>
              <w:jc w:val="left"/>
            </w:pPr>
            <w:r/>
            <w:r>
              <w:rPr>
                <w:rFonts w:ascii="Aptos" w:hAnsi="Aptos"/>
                <w:b w:val="0"/>
                <w:color w:val="26343D"/>
                <w:sz w:val="13"/>
              </w:rPr>
              <w:t>Final Document Monitoring</w:t>
            </w:r>
          </w:p>
        </w:tc>
        <w:tc>
          <w:tcPr>
            <w:tcW w:type="dxa" w:w="2721"/>
            <w:vAlign w:val="center"/>
            <w:tcMar>
              <w:top w:w="90" w:type="dxa"/>
              <w:start w:w="110" w:type="dxa"/>
              <w:bottom w:w="90" w:type="dxa"/>
              <w:end w:w="110" w:type="dxa"/>
            </w:tcMar>
          </w:tcPr>
          <w:p>
            <w:pPr>
              <w:spacing w:after="0" w:line="252" w:lineRule="auto"/>
              <w:jc w:val="center"/>
            </w:pPr>
            <w:r/>
            <w:r>
              <w:rPr>
                <w:rFonts w:ascii="Aptos" w:hAnsi="Aptos"/>
                <w:b w:val="0"/>
                <w:color w:val="26343D"/>
                <w:sz w:val="13"/>
              </w:rPr>
              <w:t>Open final documents waiting for Kaprodi review.</w:t>
            </w:r>
          </w:p>
        </w:tc>
        <w:tc>
          <w:tcPr>
            <w:tcW w:type="dxa" w:w="1303"/>
            <w:vAlign w:val="center"/>
            <w:tcMar>
              <w:top w:w="90" w:type="dxa"/>
              <w:start w:w="110" w:type="dxa"/>
              <w:bottom w:w="90" w:type="dxa"/>
              <w:end w:w="110" w:type="dxa"/>
            </w:tcMar>
          </w:tcPr>
          <w:p>
            <w:pPr>
              <w:spacing w:after="0" w:line="252" w:lineRule="auto"/>
              <w:jc w:val="left"/>
            </w:pPr>
            <w:r/>
            <w:r>
              <w:rPr>
                <w:rFonts w:ascii="Aptos" w:hAnsi="Aptos"/>
                <w:b w:val="0"/>
                <w:color w:val="26343D"/>
                <w:sz w:val="13"/>
              </w:rPr>
              <w:t>Passed with Remark</w:t>
            </w:r>
          </w:p>
        </w:tc>
        <w:tc>
          <w:tcPr>
            <w:tcW w:type="dxa" w:w="2437"/>
            <w:vAlign w:val="center"/>
            <w:tcMar>
              <w:top w:w="90" w:type="dxa"/>
              <w:start w:w="110" w:type="dxa"/>
              <w:bottom w:w="90" w:type="dxa"/>
              <w:end w:w="110" w:type="dxa"/>
            </w:tcMar>
          </w:tcPr>
          <w:p>
            <w:pPr>
              <w:spacing w:after="0" w:line="252" w:lineRule="auto"/>
              <w:jc w:val="left"/>
            </w:pPr>
            <w:r/>
            <w:r>
              <w:rPr>
                <w:rFonts w:ascii="Aptos" w:hAnsi="Aptos"/>
                <w:b w:val="0"/>
                <w:color w:val="26343D"/>
                <w:sz w:val="13"/>
              </w:rPr>
              <w:t>The tester saw a date-format error. The page and date handling were corrected; an identical Citra retest is not documented.</w:t>
            </w:r>
          </w:p>
        </w:tc>
      </w:tr>
    </w:tbl>
    <w:p>
      <w:pPr>
        <w:spacing w:after="20"/>
      </w:pPr>
    </w:p>
    <w:p>
      <w:pPr>
        <w:pStyle w:val="Heading2"/>
        <w:keepNext/>
      </w:pPr>
      <w:r>
        <w:t>6.2 Dosen QA</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rPr>
          <w:tblHeader w:val="true"/>
          <w:cantSplit w:val="true"/>
        </w:trPr>
        <w:tc>
          <w:tcPr>
            <w:tcW w:type="dxa" w:w="566"/>
            <w:shd w:fill="173B57"/>
            <w:vAlign w:val="center"/>
            <w:tcMar>
              <w:top w:w="90" w:type="dxa"/>
              <w:start w:w="110" w:type="dxa"/>
              <w:bottom w:w="90" w:type="dxa"/>
              <w:end w:w="110" w:type="dxa"/>
            </w:tcMar>
          </w:tcPr>
          <w:p>
            <w:pPr>
              <w:spacing w:after="0" w:line="252" w:lineRule="auto"/>
              <w:jc w:val="center"/>
            </w:pPr>
            <w:r/>
            <w:r>
              <w:rPr>
                <w:rFonts w:ascii="Aptos" w:hAnsi="Aptos"/>
                <w:b/>
                <w:color w:val="FFFFFF"/>
                <w:sz w:val="16"/>
              </w:rPr>
              <w:t>No.</w:t>
            </w:r>
          </w:p>
        </w:tc>
        <w:tc>
          <w:tcPr>
            <w:tcW w:type="dxa" w:w="1870"/>
            <w:shd w:fill="173B57"/>
            <w:vAlign w:val="center"/>
            <w:tcMar>
              <w:top w:w="90" w:type="dxa"/>
              <w:start w:w="110" w:type="dxa"/>
              <w:bottom w:w="90" w:type="dxa"/>
              <w:end w:w="110" w:type="dxa"/>
            </w:tcMar>
          </w:tcPr>
          <w:p>
            <w:pPr>
              <w:spacing w:after="0" w:line="252" w:lineRule="auto"/>
              <w:jc w:val="center"/>
            </w:pPr>
            <w:r/>
            <w:r>
              <w:rPr>
                <w:rFonts w:ascii="Aptos" w:hAnsi="Aptos"/>
                <w:b/>
                <w:color w:val="FFFFFF"/>
                <w:sz w:val="16"/>
              </w:rPr>
              <w:t>Test Scenario</w:t>
            </w:r>
          </w:p>
        </w:tc>
        <w:tc>
          <w:tcPr>
            <w:tcW w:type="dxa" w:w="2721"/>
            <w:shd w:fill="173B57"/>
            <w:vAlign w:val="center"/>
            <w:tcMar>
              <w:top w:w="90" w:type="dxa"/>
              <w:start w:w="110" w:type="dxa"/>
              <w:bottom w:w="90" w:type="dxa"/>
              <w:end w:w="110" w:type="dxa"/>
            </w:tcMar>
          </w:tcPr>
          <w:p>
            <w:pPr>
              <w:spacing w:after="0" w:line="252" w:lineRule="auto"/>
              <w:jc w:val="center"/>
            </w:pPr>
            <w:r/>
            <w:r>
              <w:rPr>
                <w:rFonts w:ascii="Aptos" w:hAnsi="Aptos"/>
                <w:b/>
                <w:color w:val="FFFFFF"/>
                <w:sz w:val="16"/>
              </w:rPr>
              <w:t>What Was Tested</w:t>
            </w:r>
          </w:p>
        </w:tc>
        <w:tc>
          <w:tcPr>
            <w:tcW w:type="dxa" w:w="1303"/>
            <w:shd w:fill="173B57"/>
            <w:vAlign w:val="center"/>
            <w:tcMar>
              <w:top w:w="90" w:type="dxa"/>
              <w:start w:w="110" w:type="dxa"/>
              <w:bottom w:w="90" w:type="dxa"/>
              <w:end w:w="110" w:type="dxa"/>
            </w:tcMar>
          </w:tcPr>
          <w:p>
            <w:pPr>
              <w:spacing w:after="0" w:line="252" w:lineRule="auto"/>
              <w:jc w:val="center"/>
            </w:pPr>
            <w:r/>
            <w:r>
              <w:rPr>
                <w:rFonts w:ascii="Aptos" w:hAnsi="Aptos"/>
                <w:b/>
                <w:color w:val="FFFFFF"/>
                <w:sz w:val="16"/>
              </w:rPr>
              <w:t>Tester Result</w:t>
            </w:r>
          </w:p>
        </w:tc>
        <w:tc>
          <w:tcPr>
            <w:tcW w:type="dxa" w:w="2437"/>
            <w:shd w:fill="173B57"/>
            <w:vAlign w:val="center"/>
            <w:tcMar>
              <w:top w:w="90" w:type="dxa"/>
              <w:start w:w="110" w:type="dxa"/>
              <w:bottom w:w="90" w:type="dxa"/>
              <w:end w:w="110" w:type="dxa"/>
            </w:tcMar>
          </w:tcPr>
          <w:p>
            <w:pPr>
              <w:spacing w:after="0" w:line="252" w:lineRule="auto"/>
              <w:jc w:val="center"/>
            </w:pPr>
            <w:r/>
            <w:r>
              <w:rPr>
                <w:rFonts w:ascii="Aptos" w:hAnsi="Aptos"/>
                <w:b/>
                <w:color w:val="FFFFFF"/>
                <w:sz w:val="16"/>
              </w:rPr>
              <w:t>Current Status</w:t>
            </w:r>
          </w:p>
        </w:tc>
      </w:tr>
      <w:tr>
        <w:trPr>
          <w:cantSplit w:val="true"/>
        </w:trPr>
        <w:tc>
          <w:tcPr>
            <w:tcW w:type="dxa" w:w="566"/>
            <w:vAlign w:val="center"/>
            <w:tcMar>
              <w:top w:w="90" w:type="dxa"/>
              <w:start w:w="110" w:type="dxa"/>
              <w:bottom w:w="90" w:type="dxa"/>
              <w:end w:w="110" w:type="dxa"/>
            </w:tcMar>
          </w:tcPr>
          <w:p>
            <w:pPr>
              <w:spacing w:after="0" w:line="252" w:lineRule="auto"/>
              <w:jc w:val="center"/>
            </w:pPr>
            <w:r/>
            <w:r>
              <w:rPr>
                <w:rFonts w:ascii="Aptos" w:hAnsi="Aptos"/>
                <w:b w:val="0"/>
                <w:color w:val="26343D"/>
                <w:sz w:val="13"/>
              </w:rPr>
              <w:t>2.1</w:t>
            </w:r>
          </w:p>
        </w:tc>
        <w:tc>
          <w:tcPr>
            <w:tcW w:type="dxa" w:w="1870"/>
            <w:vAlign w:val="center"/>
            <w:tcMar>
              <w:top w:w="90" w:type="dxa"/>
              <w:start w:w="110" w:type="dxa"/>
              <w:bottom w:w="90" w:type="dxa"/>
              <w:end w:w="110" w:type="dxa"/>
            </w:tcMar>
          </w:tcPr>
          <w:p>
            <w:pPr>
              <w:spacing w:after="0" w:line="252" w:lineRule="auto"/>
              <w:jc w:val="left"/>
            </w:pPr>
            <w:r/>
            <w:r>
              <w:rPr>
                <w:rFonts w:ascii="Aptos" w:hAnsi="Aptos"/>
                <w:b w:val="0"/>
                <w:color w:val="26343D"/>
                <w:sz w:val="13"/>
              </w:rPr>
              <w:t>Dashboard</w:t>
            </w:r>
          </w:p>
        </w:tc>
        <w:tc>
          <w:tcPr>
            <w:tcW w:type="dxa" w:w="2721"/>
            <w:vAlign w:val="center"/>
            <w:tcMar>
              <w:top w:w="90" w:type="dxa"/>
              <w:start w:w="110" w:type="dxa"/>
              <w:bottom w:w="90" w:type="dxa"/>
              <w:end w:w="110" w:type="dxa"/>
            </w:tcMar>
          </w:tcPr>
          <w:p>
            <w:pPr>
              <w:spacing w:after="0" w:line="252" w:lineRule="auto"/>
              <w:jc w:val="center"/>
            </w:pPr>
            <w:r/>
            <w:r>
              <w:rPr>
                <w:rFonts w:ascii="Aptos" w:hAnsi="Aptos"/>
                <w:b w:val="0"/>
                <w:color w:val="26343D"/>
                <w:sz w:val="13"/>
              </w:rPr>
              <w:t>Open the Dosen dashboard and assigned thesis queue.</w:t>
            </w:r>
          </w:p>
        </w:tc>
        <w:tc>
          <w:tcPr>
            <w:tcW w:type="dxa" w:w="1303"/>
            <w:vAlign w:val="center"/>
            <w:tcMar>
              <w:top w:w="90" w:type="dxa"/>
              <w:start w:w="110" w:type="dxa"/>
              <w:bottom w:w="90" w:type="dxa"/>
              <w:end w:w="110" w:type="dxa"/>
            </w:tcMar>
          </w:tcPr>
          <w:p>
            <w:pPr>
              <w:spacing w:after="0" w:line="252" w:lineRule="auto"/>
              <w:jc w:val="left"/>
            </w:pPr>
            <w:r/>
            <w:r>
              <w:rPr>
                <w:rFonts w:ascii="Aptos" w:hAnsi="Aptos"/>
                <w:b w:val="0"/>
                <w:color w:val="26343D"/>
                <w:sz w:val="13"/>
              </w:rPr>
              <w:t>Passed</w:t>
            </w:r>
          </w:p>
        </w:tc>
        <w:tc>
          <w:tcPr>
            <w:tcW w:type="dxa" w:w="2437"/>
            <w:vAlign w:val="center"/>
            <w:tcMar>
              <w:top w:w="90" w:type="dxa"/>
              <w:start w:w="110" w:type="dxa"/>
              <w:bottom w:w="90" w:type="dxa"/>
              <w:end w:w="110" w:type="dxa"/>
            </w:tcMar>
          </w:tcPr>
          <w:p>
            <w:pPr>
              <w:spacing w:after="0" w:line="252" w:lineRule="auto"/>
              <w:jc w:val="left"/>
            </w:pPr>
            <w:r/>
            <w:r>
              <w:rPr>
                <w:rFonts w:ascii="Aptos" w:hAnsi="Aptos"/>
                <w:b w:val="0"/>
                <w:color w:val="26343D"/>
                <w:sz w:val="13"/>
              </w:rPr>
              <w:t>Verified</w:t>
            </w:r>
          </w:p>
        </w:tc>
      </w:tr>
      <w:tr>
        <w:trPr>
          <w:cantSplit w:val="true"/>
        </w:trPr>
        <w:tc>
          <w:tcPr>
            <w:tcW w:type="dxa" w:w="566"/>
            <w:shd w:fill="F5F8FA"/>
            <w:vAlign w:val="center"/>
            <w:tcMar>
              <w:top w:w="90" w:type="dxa"/>
              <w:start w:w="110" w:type="dxa"/>
              <w:bottom w:w="90" w:type="dxa"/>
              <w:end w:w="110" w:type="dxa"/>
            </w:tcMar>
          </w:tcPr>
          <w:p>
            <w:pPr>
              <w:spacing w:after="0" w:line="252" w:lineRule="auto"/>
              <w:jc w:val="center"/>
            </w:pPr>
            <w:r/>
            <w:r>
              <w:rPr>
                <w:rFonts w:ascii="Aptos" w:hAnsi="Aptos"/>
                <w:b w:val="0"/>
                <w:color w:val="26343D"/>
                <w:sz w:val="13"/>
              </w:rPr>
              <w:t>2.2</w:t>
            </w:r>
          </w:p>
        </w:tc>
        <w:tc>
          <w:tcPr>
            <w:tcW w:type="dxa" w:w="1870"/>
            <w:shd w:fill="F5F8FA"/>
            <w:vAlign w:val="center"/>
            <w:tcMar>
              <w:top w:w="90" w:type="dxa"/>
              <w:start w:w="110" w:type="dxa"/>
              <w:bottom w:w="90" w:type="dxa"/>
              <w:end w:w="110" w:type="dxa"/>
            </w:tcMar>
          </w:tcPr>
          <w:p>
            <w:pPr>
              <w:spacing w:after="0" w:line="252" w:lineRule="auto"/>
              <w:jc w:val="left"/>
            </w:pPr>
            <w:r/>
            <w:r>
              <w:rPr>
                <w:rFonts w:ascii="Aptos" w:hAnsi="Aptos"/>
                <w:b w:val="0"/>
                <w:color w:val="26343D"/>
                <w:sz w:val="13"/>
              </w:rPr>
              <w:t>Assigned Theses</w:t>
            </w:r>
          </w:p>
        </w:tc>
        <w:tc>
          <w:tcPr>
            <w:tcW w:type="dxa" w:w="2721"/>
            <w:shd w:fill="F5F8FA"/>
            <w:vAlign w:val="center"/>
            <w:tcMar>
              <w:top w:w="90" w:type="dxa"/>
              <w:start w:w="110" w:type="dxa"/>
              <w:bottom w:w="90" w:type="dxa"/>
              <w:end w:w="110" w:type="dxa"/>
            </w:tcMar>
          </w:tcPr>
          <w:p>
            <w:pPr>
              <w:spacing w:after="0" w:line="252" w:lineRule="auto"/>
              <w:jc w:val="center"/>
            </w:pPr>
            <w:r/>
            <w:r>
              <w:rPr>
                <w:rFonts w:ascii="Aptos" w:hAnsi="Aptos"/>
                <w:b w:val="0"/>
                <w:color w:val="26343D"/>
                <w:sz w:val="13"/>
              </w:rPr>
              <w:t>View assigned theses and their details.</w:t>
            </w:r>
          </w:p>
        </w:tc>
        <w:tc>
          <w:tcPr>
            <w:tcW w:type="dxa" w:w="1303"/>
            <w:shd w:fill="F5F8FA"/>
            <w:vAlign w:val="center"/>
            <w:tcMar>
              <w:top w:w="90" w:type="dxa"/>
              <w:start w:w="110" w:type="dxa"/>
              <w:bottom w:w="90" w:type="dxa"/>
              <w:end w:w="110" w:type="dxa"/>
            </w:tcMar>
          </w:tcPr>
          <w:p>
            <w:pPr>
              <w:spacing w:after="0" w:line="252" w:lineRule="auto"/>
              <w:jc w:val="left"/>
            </w:pPr>
            <w:r/>
            <w:r>
              <w:rPr>
                <w:rFonts w:ascii="Aptos" w:hAnsi="Aptos"/>
                <w:b w:val="0"/>
                <w:color w:val="26343D"/>
                <w:sz w:val="13"/>
              </w:rPr>
              <w:t>Passed</w:t>
            </w:r>
          </w:p>
        </w:tc>
        <w:tc>
          <w:tcPr>
            <w:tcW w:type="dxa" w:w="2437"/>
            <w:shd w:fill="F5F8FA"/>
            <w:vAlign w:val="center"/>
            <w:tcMar>
              <w:top w:w="90" w:type="dxa"/>
              <w:start w:w="110" w:type="dxa"/>
              <w:bottom w:w="90" w:type="dxa"/>
              <w:end w:w="110" w:type="dxa"/>
            </w:tcMar>
          </w:tcPr>
          <w:p>
            <w:pPr>
              <w:spacing w:after="0" w:line="252" w:lineRule="auto"/>
              <w:jc w:val="left"/>
            </w:pPr>
            <w:r/>
            <w:r>
              <w:rPr>
                <w:rFonts w:ascii="Aptos" w:hAnsi="Aptos"/>
                <w:b w:val="0"/>
                <w:color w:val="26343D"/>
                <w:sz w:val="13"/>
              </w:rPr>
              <w:t>Verified</w:t>
            </w:r>
          </w:p>
        </w:tc>
      </w:tr>
      <w:tr>
        <w:trPr>
          <w:cantSplit w:val="true"/>
        </w:trPr>
        <w:tc>
          <w:tcPr>
            <w:tcW w:type="dxa" w:w="566"/>
            <w:vAlign w:val="center"/>
            <w:tcMar>
              <w:top w:w="90" w:type="dxa"/>
              <w:start w:w="110" w:type="dxa"/>
              <w:bottom w:w="90" w:type="dxa"/>
              <w:end w:w="110" w:type="dxa"/>
            </w:tcMar>
          </w:tcPr>
          <w:p>
            <w:pPr>
              <w:spacing w:after="0" w:line="252" w:lineRule="auto"/>
              <w:jc w:val="center"/>
            </w:pPr>
            <w:r/>
            <w:r>
              <w:rPr>
                <w:rFonts w:ascii="Aptos" w:hAnsi="Aptos"/>
                <w:b w:val="0"/>
                <w:color w:val="26343D"/>
                <w:sz w:val="13"/>
              </w:rPr>
              <w:t>2.3</w:t>
            </w:r>
          </w:p>
        </w:tc>
        <w:tc>
          <w:tcPr>
            <w:tcW w:type="dxa" w:w="1870"/>
            <w:vAlign w:val="center"/>
            <w:tcMar>
              <w:top w:w="90" w:type="dxa"/>
              <w:start w:w="110" w:type="dxa"/>
              <w:bottom w:w="90" w:type="dxa"/>
              <w:end w:w="110" w:type="dxa"/>
            </w:tcMar>
          </w:tcPr>
          <w:p>
            <w:pPr>
              <w:spacing w:after="0" w:line="252" w:lineRule="auto"/>
              <w:jc w:val="left"/>
            </w:pPr>
            <w:r/>
            <w:r>
              <w:rPr>
                <w:rFonts w:ascii="Aptos" w:hAnsi="Aptos"/>
                <w:b w:val="0"/>
                <w:color w:val="26343D"/>
                <w:sz w:val="13"/>
              </w:rPr>
              <w:t>Guidance Records</w:t>
            </w:r>
          </w:p>
        </w:tc>
        <w:tc>
          <w:tcPr>
            <w:tcW w:type="dxa" w:w="2721"/>
            <w:vAlign w:val="center"/>
            <w:tcMar>
              <w:top w:w="90" w:type="dxa"/>
              <w:start w:w="110" w:type="dxa"/>
              <w:bottom w:w="90" w:type="dxa"/>
              <w:end w:w="110" w:type="dxa"/>
            </w:tcMar>
          </w:tcPr>
          <w:p>
            <w:pPr>
              <w:spacing w:after="0" w:line="252" w:lineRule="auto"/>
              <w:jc w:val="center"/>
            </w:pPr>
            <w:r/>
            <w:r>
              <w:rPr>
                <w:rFonts w:ascii="Aptos" w:hAnsi="Aptos"/>
                <w:b w:val="0"/>
                <w:color w:val="26343D"/>
                <w:sz w:val="13"/>
              </w:rPr>
              <w:t>Add, edit, and delete guidance notes.</w:t>
            </w:r>
          </w:p>
        </w:tc>
        <w:tc>
          <w:tcPr>
            <w:tcW w:type="dxa" w:w="1303"/>
            <w:vAlign w:val="center"/>
            <w:tcMar>
              <w:top w:w="90" w:type="dxa"/>
              <w:start w:w="110" w:type="dxa"/>
              <w:bottom w:w="90" w:type="dxa"/>
              <w:end w:w="110" w:type="dxa"/>
            </w:tcMar>
          </w:tcPr>
          <w:p>
            <w:pPr>
              <w:spacing w:after="0" w:line="252" w:lineRule="auto"/>
              <w:jc w:val="left"/>
            </w:pPr>
            <w:r/>
            <w:r>
              <w:rPr>
                <w:rFonts w:ascii="Aptos" w:hAnsi="Aptos"/>
                <w:b w:val="0"/>
                <w:color w:val="26343D"/>
                <w:sz w:val="13"/>
              </w:rPr>
              <w:t>Passed</w:t>
            </w:r>
          </w:p>
        </w:tc>
        <w:tc>
          <w:tcPr>
            <w:tcW w:type="dxa" w:w="2437"/>
            <w:vAlign w:val="center"/>
            <w:tcMar>
              <w:top w:w="90" w:type="dxa"/>
              <w:start w:w="110" w:type="dxa"/>
              <w:bottom w:w="90" w:type="dxa"/>
              <w:end w:w="110" w:type="dxa"/>
            </w:tcMar>
          </w:tcPr>
          <w:p>
            <w:pPr>
              <w:spacing w:after="0" w:line="252" w:lineRule="auto"/>
              <w:jc w:val="left"/>
            </w:pPr>
            <w:r/>
            <w:r>
              <w:rPr>
                <w:rFonts w:ascii="Aptos" w:hAnsi="Aptos"/>
                <w:b w:val="0"/>
                <w:color w:val="26343D"/>
                <w:sz w:val="13"/>
              </w:rPr>
              <w:t>Verified</w:t>
            </w:r>
          </w:p>
        </w:tc>
      </w:tr>
      <w:tr>
        <w:trPr>
          <w:cantSplit w:val="true"/>
        </w:trPr>
        <w:tc>
          <w:tcPr>
            <w:tcW w:type="dxa" w:w="566"/>
            <w:shd w:fill="F5F8FA"/>
            <w:vAlign w:val="center"/>
            <w:tcMar>
              <w:top w:w="90" w:type="dxa"/>
              <w:start w:w="110" w:type="dxa"/>
              <w:bottom w:w="90" w:type="dxa"/>
              <w:end w:w="110" w:type="dxa"/>
            </w:tcMar>
          </w:tcPr>
          <w:p>
            <w:pPr>
              <w:spacing w:after="0" w:line="252" w:lineRule="auto"/>
              <w:jc w:val="center"/>
            </w:pPr>
            <w:r/>
            <w:r>
              <w:rPr>
                <w:rFonts w:ascii="Aptos" w:hAnsi="Aptos"/>
                <w:b w:val="0"/>
                <w:color w:val="26343D"/>
                <w:sz w:val="13"/>
              </w:rPr>
              <w:t>2.4</w:t>
            </w:r>
          </w:p>
        </w:tc>
        <w:tc>
          <w:tcPr>
            <w:tcW w:type="dxa" w:w="1870"/>
            <w:shd w:fill="F5F8FA"/>
            <w:vAlign w:val="center"/>
            <w:tcMar>
              <w:top w:w="90" w:type="dxa"/>
              <w:start w:w="110" w:type="dxa"/>
              <w:bottom w:w="90" w:type="dxa"/>
              <w:end w:w="110" w:type="dxa"/>
            </w:tcMar>
          </w:tcPr>
          <w:p>
            <w:pPr>
              <w:spacing w:after="0" w:line="252" w:lineRule="auto"/>
              <w:jc w:val="left"/>
            </w:pPr>
            <w:r/>
            <w:r>
              <w:rPr>
                <w:rFonts w:ascii="Aptos" w:hAnsi="Aptos"/>
                <w:b w:val="0"/>
                <w:color w:val="26343D"/>
                <w:sz w:val="13"/>
              </w:rPr>
              <w:t>Sidang Request</w:t>
            </w:r>
          </w:p>
        </w:tc>
        <w:tc>
          <w:tcPr>
            <w:tcW w:type="dxa" w:w="2721"/>
            <w:shd w:fill="F5F8FA"/>
            <w:vAlign w:val="center"/>
            <w:tcMar>
              <w:top w:w="90" w:type="dxa"/>
              <w:start w:w="110" w:type="dxa"/>
              <w:bottom w:w="90" w:type="dxa"/>
              <w:end w:w="110" w:type="dxa"/>
            </w:tcMar>
          </w:tcPr>
          <w:p>
            <w:pPr>
              <w:spacing w:after="0" w:line="252" w:lineRule="auto"/>
              <w:jc w:val="center"/>
            </w:pPr>
            <w:r/>
            <w:r>
              <w:rPr>
                <w:rFonts w:ascii="Aptos" w:hAnsi="Aptos"/>
                <w:b w:val="0"/>
                <w:color w:val="26343D"/>
                <w:sz w:val="13"/>
              </w:rPr>
              <w:t>Submit, cancel, and submit a sidang request again.</w:t>
            </w:r>
          </w:p>
        </w:tc>
        <w:tc>
          <w:tcPr>
            <w:tcW w:type="dxa" w:w="1303"/>
            <w:shd w:fill="F5F8FA"/>
            <w:vAlign w:val="center"/>
            <w:tcMar>
              <w:top w:w="90" w:type="dxa"/>
              <w:start w:w="110" w:type="dxa"/>
              <w:bottom w:w="90" w:type="dxa"/>
              <w:end w:w="110" w:type="dxa"/>
            </w:tcMar>
          </w:tcPr>
          <w:p>
            <w:pPr>
              <w:spacing w:after="0" w:line="252" w:lineRule="auto"/>
              <w:jc w:val="left"/>
            </w:pPr>
            <w:r/>
            <w:r>
              <w:rPr>
                <w:rFonts w:ascii="Aptos" w:hAnsi="Aptos"/>
                <w:b w:val="0"/>
                <w:color w:val="26343D"/>
                <w:sz w:val="13"/>
              </w:rPr>
              <w:t>Passed with Remark</w:t>
            </w:r>
          </w:p>
        </w:tc>
        <w:tc>
          <w:tcPr>
            <w:tcW w:type="dxa" w:w="2437"/>
            <w:shd w:fill="F5F8FA"/>
            <w:vAlign w:val="center"/>
            <w:tcMar>
              <w:top w:w="90" w:type="dxa"/>
              <w:start w:w="110" w:type="dxa"/>
              <w:bottom w:w="90" w:type="dxa"/>
              <w:end w:w="110" w:type="dxa"/>
            </w:tcMar>
          </w:tcPr>
          <w:p>
            <w:pPr>
              <w:spacing w:after="0" w:line="252" w:lineRule="auto"/>
              <w:jc w:val="left"/>
            </w:pPr>
            <w:r/>
            <w:r>
              <w:rPr>
                <w:rFonts w:ascii="Aptos" w:hAnsi="Aptos"/>
                <w:b w:val="0"/>
                <w:color w:val="26343D"/>
                <w:sz w:val="13"/>
              </w:rPr>
              <w:t>The tester reported unclear feedback after submission. Laravel coverage and accepted TestSprite TC029 confirm cancellation and resubmission.</w:t>
            </w:r>
          </w:p>
        </w:tc>
      </w:tr>
      <w:tr>
        <w:trPr>
          <w:cantSplit w:val="true"/>
        </w:trPr>
        <w:tc>
          <w:tcPr>
            <w:tcW w:type="dxa" w:w="566"/>
            <w:vAlign w:val="center"/>
            <w:tcMar>
              <w:top w:w="90" w:type="dxa"/>
              <w:start w:w="110" w:type="dxa"/>
              <w:bottom w:w="90" w:type="dxa"/>
              <w:end w:w="110" w:type="dxa"/>
            </w:tcMar>
          </w:tcPr>
          <w:p>
            <w:pPr>
              <w:spacing w:after="0" w:line="252" w:lineRule="auto"/>
              <w:jc w:val="center"/>
            </w:pPr>
            <w:r/>
            <w:r>
              <w:rPr>
                <w:rFonts w:ascii="Aptos" w:hAnsi="Aptos"/>
                <w:b w:val="0"/>
                <w:color w:val="26343D"/>
                <w:sz w:val="13"/>
              </w:rPr>
              <w:t>2.5</w:t>
            </w:r>
          </w:p>
        </w:tc>
        <w:tc>
          <w:tcPr>
            <w:tcW w:type="dxa" w:w="1870"/>
            <w:vAlign w:val="center"/>
            <w:tcMar>
              <w:top w:w="90" w:type="dxa"/>
              <w:start w:w="110" w:type="dxa"/>
              <w:bottom w:w="90" w:type="dxa"/>
              <w:end w:w="110" w:type="dxa"/>
            </w:tcMar>
          </w:tcPr>
          <w:p>
            <w:pPr>
              <w:spacing w:after="0" w:line="252" w:lineRule="auto"/>
              <w:jc w:val="left"/>
            </w:pPr>
            <w:r/>
            <w:r>
              <w:rPr>
                <w:rFonts w:ascii="Aptos" w:hAnsi="Aptos"/>
                <w:b w:val="0"/>
                <w:color w:val="26343D"/>
                <w:sz w:val="13"/>
              </w:rPr>
              <w:t>Grading</w:t>
            </w:r>
          </w:p>
        </w:tc>
        <w:tc>
          <w:tcPr>
            <w:tcW w:type="dxa" w:w="2721"/>
            <w:vAlign w:val="center"/>
            <w:tcMar>
              <w:top w:w="90" w:type="dxa"/>
              <w:start w:w="110" w:type="dxa"/>
              <w:bottom w:w="90" w:type="dxa"/>
              <w:end w:w="110" w:type="dxa"/>
            </w:tcMar>
          </w:tcPr>
          <w:p>
            <w:pPr>
              <w:spacing w:after="0" w:line="252" w:lineRule="auto"/>
              <w:jc w:val="center"/>
            </w:pPr>
            <w:r/>
            <w:r>
              <w:rPr>
                <w:rFonts w:ascii="Aptos" w:hAnsi="Aptos"/>
                <w:b w:val="0"/>
                <w:color w:val="26343D"/>
                <w:sz w:val="13"/>
              </w:rPr>
              <w:t>Enter grade items and publish the final grade.</w:t>
            </w:r>
          </w:p>
        </w:tc>
        <w:tc>
          <w:tcPr>
            <w:tcW w:type="dxa" w:w="1303"/>
            <w:vAlign w:val="center"/>
            <w:tcMar>
              <w:top w:w="90" w:type="dxa"/>
              <w:start w:w="110" w:type="dxa"/>
              <w:bottom w:w="90" w:type="dxa"/>
              <w:end w:w="110" w:type="dxa"/>
            </w:tcMar>
          </w:tcPr>
          <w:p>
            <w:pPr>
              <w:spacing w:after="0" w:line="252" w:lineRule="auto"/>
              <w:jc w:val="left"/>
            </w:pPr>
            <w:r/>
            <w:r>
              <w:rPr>
                <w:rFonts w:ascii="Aptos" w:hAnsi="Aptos"/>
                <w:b w:val="0"/>
                <w:color w:val="26343D"/>
                <w:sz w:val="13"/>
              </w:rPr>
              <w:t>Passed</w:t>
            </w:r>
          </w:p>
        </w:tc>
        <w:tc>
          <w:tcPr>
            <w:tcW w:type="dxa" w:w="2437"/>
            <w:vAlign w:val="center"/>
            <w:tcMar>
              <w:top w:w="90" w:type="dxa"/>
              <w:start w:w="110" w:type="dxa"/>
              <w:bottom w:w="90" w:type="dxa"/>
              <w:end w:w="110" w:type="dxa"/>
            </w:tcMar>
          </w:tcPr>
          <w:p>
            <w:pPr>
              <w:spacing w:after="0" w:line="252" w:lineRule="auto"/>
              <w:jc w:val="left"/>
            </w:pPr>
            <w:r/>
            <w:r>
              <w:rPr>
                <w:rFonts w:ascii="Aptos" w:hAnsi="Aptos"/>
                <w:b w:val="0"/>
                <w:color w:val="26343D"/>
                <w:sz w:val="13"/>
              </w:rPr>
              <w:t>Verified</w:t>
            </w:r>
          </w:p>
        </w:tc>
      </w:tr>
      <w:tr>
        <w:trPr>
          <w:cantSplit w:val="true"/>
        </w:trPr>
        <w:tc>
          <w:tcPr>
            <w:tcW w:type="dxa" w:w="566"/>
            <w:shd w:fill="F5F8FA"/>
            <w:vAlign w:val="center"/>
            <w:tcMar>
              <w:top w:w="90" w:type="dxa"/>
              <w:start w:w="110" w:type="dxa"/>
              <w:bottom w:w="90" w:type="dxa"/>
              <w:end w:w="110" w:type="dxa"/>
            </w:tcMar>
          </w:tcPr>
          <w:p>
            <w:pPr>
              <w:spacing w:after="0" w:line="252" w:lineRule="auto"/>
              <w:jc w:val="center"/>
            </w:pPr>
            <w:r/>
            <w:r>
              <w:rPr>
                <w:rFonts w:ascii="Aptos" w:hAnsi="Aptos"/>
                <w:b w:val="0"/>
                <w:color w:val="26343D"/>
                <w:sz w:val="13"/>
              </w:rPr>
              <w:t>2.6</w:t>
            </w:r>
          </w:p>
        </w:tc>
        <w:tc>
          <w:tcPr>
            <w:tcW w:type="dxa" w:w="1870"/>
            <w:shd w:fill="F5F8FA"/>
            <w:vAlign w:val="center"/>
            <w:tcMar>
              <w:top w:w="90" w:type="dxa"/>
              <w:start w:w="110" w:type="dxa"/>
              <w:bottom w:w="90" w:type="dxa"/>
              <w:end w:w="110" w:type="dxa"/>
            </w:tcMar>
          </w:tcPr>
          <w:p>
            <w:pPr>
              <w:spacing w:after="0" w:line="252" w:lineRule="auto"/>
              <w:jc w:val="left"/>
            </w:pPr>
            <w:r/>
            <w:r>
              <w:rPr>
                <w:rFonts w:ascii="Aptos" w:hAnsi="Aptos"/>
                <w:b w:val="0"/>
                <w:color w:val="26343D"/>
                <w:sz w:val="13"/>
              </w:rPr>
              <w:t>Grade Unlock</w:t>
            </w:r>
          </w:p>
        </w:tc>
        <w:tc>
          <w:tcPr>
            <w:tcW w:type="dxa" w:w="2721"/>
            <w:shd w:fill="F5F8FA"/>
            <w:vAlign w:val="center"/>
            <w:tcMar>
              <w:top w:w="90" w:type="dxa"/>
              <w:start w:w="110" w:type="dxa"/>
              <w:bottom w:w="90" w:type="dxa"/>
              <w:end w:w="110" w:type="dxa"/>
            </w:tcMar>
          </w:tcPr>
          <w:p>
            <w:pPr>
              <w:spacing w:after="0" w:line="252" w:lineRule="auto"/>
              <w:jc w:val="center"/>
            </w:pPr>
            <w:r/>
            <w:r>
              <w:rPr>
                <w:rFonts w:ascii="Aptos" w:hAnsi="Aptos"/>
                <w:b w:val="0"/>
                <w:color w:val="26343D"/>
                <w:sz w:val="13"/>
              </w:rPr>
              <w:t>Request an unlock for a published grade.</w:t>
            </w:r>
          </w:p>
        </w:tc>
        <w:tc>
          <w:tcPr>
            <w:tcW w:type="dxa" w:w="1303"/>
            <w:shd w:fill="F5F8FA"/>
            <w:vAlign w:val="center"/>
            <w:tcMar>
              <w:top w:w="90" w:type="dxa"/>
              <w:start w:w="110" w:type="dxa"/>
              <w:bottom w:w="90" w:type="dxa"/>
              <w:end w:w="110" w:type="dxa"/>
            </w:tcMar>
          </w:tcPr>
          <w:p>
            <w:pPr>
              <w:spacing w:after="0" w:line="252" w:lineRule="auto"/>
              <w:jc w:val="left"/>
            </w:pPr>
            <w:r/>
            <w:r>
              <w:rPr>
                <w:rFonts w:ascii="Aptos" w:hAnsi="Aptos"/>
                <w:b w:val="0"/>
                <w:color w:val="26343D"/>
                <w:sz w:val="13"/>
              </w:rPr>
              <w:t>Passed</w:t>
            </w:r>
          </w:p>
        </w:tc>
        <w:tc>
          <w:tcPr>
            <w:tcW w:type="dxa" w:w="2437"/>
            <w:shd w:fill="F5F8FA"/>
            <w:vAlign w:val="center"/>
            <w:tcMar>
              <w:top w:w="90" w:type="dxa"/>
              <w:start w:w="110" w:type="dxa"/>
              <w:bottom w:w="90" w:type="dxa"/>
              <w:end w:w="110" w:type="dxa"/>
            </w:tcMar>
          </w:tcPr>
          <w:p>
            <w:pPr>
              <w:spacing w:after="0" w:line="252" w:lineRule="auto"/>
              <w:jc w:val="left"/>
            </w:pPr>
            <w:r/>
            <w:r>
              <w:rPr>
                <w:rFonts w:ascii="Aptos" w:hAnsi="Aptos"/>
                <w:b w:val="0"/>
                <w:color w:val="26343D"/>
                <w:sz w:val="13"/>
              </w:rPr>
              <w:t>Verified</w:t>
            </w:r>
          </w:p>
        </w:tc>
      </w:tr>
      <w:tr>
        <w:trPr>
          <w:cantSplit w:val="true"/>
        </w:trPr>
        <w:tc>
          <w:tcPr>
            <w:tcW w:type="dxa" w:w="566"/>
            <w:vAlign w:val="center"/>
            <w:tcMar>
              <w:top w:w="90" w:type="dxa"/>
              <w:start w:w="110" w:type="dxa"/>
              <w:bottom w:w="90" w:type="dxa"/>
              <w:end w:w="110" w:type="dxa"/>
            </w:tcMar>
          </w:tcPr>
          <w:p>
            <w:pPr>
              <w:spacing w:after="0" w:line="252" w:lineRule="auto"/>
              <w:jc w:val="center"/>
            </w:pPr>
            <w:r/>
            <w:r>
              <w:rPr>
                <w:rFonts w:ascii="Aptos" w:hAnsi="Aptos"/>
                <w:b w:val="0"/>
                <w:color w:val="26343D"/>
                <w:sz w:val="13"/>
              </w:rPr>
              <w:t>2.7</w:t>
            </w:r>
          </w:p>
        </w:tc>
        <w:tc>
          <w:tcPr>
            <w:tcW w:type="dxa" w:w="1870"/>
            <w:vAlign w:val="center"/>
            <w:tcMar>
              <w:top w:w="90" w:type="dxa"/>
              <w:start w:w="110" w:type="dxa"/>
              <w:bottom w:w="90" w:type="dxa"/>
              <w:end w:w="110" w:type="dxa"/>
            </w:tcMar>
          </w:tcPr>
          <w:p>
            <w:pPr>
              <w:spacing w:after="0" w:line="252" w:lineRule="auto"/>
              <w:jc w:val="left"/>
            </w:pPr>
            <w:r/>
            <w:r>
              <w:rPr>
                <w:rFonts w:ascii="Aptos" w:hAnsi="Aptos"/>
                <w:b w:val="0"/>
                <w:color w:val="26343D"/>
                <w:sz w:val="13"/>
              </w:rPr>
              <w:t>Notifications</w:t>
            </w:r>
          </w:p>
        </w:tc>
        <w:tc>
          <w:tcPr>
            <w:tcW w:type="dxa" w:w="2721"/>
            <w:vAlign w:val="center"/>
            <w:tcMar>
              <w:top w:w="90" w:type="dxa"/>
              <w:start w:w="110" w:type="dxa"/>
              <w:bottom w:w="90" w:type="dxa"/>
              <w:end w:w="110" w:type="dxa"/>
            </w:tcMar>
          </w:tcPr>
          <w:p>
            <w:pPr>
              <w:spacing w:after="0" w:line="252" w:lineRule="auto"/>
              <w:jc w:val="center"/>
            </w:pPr>
            <w:r/>
            <w:r>
              <w:rPr>
                <w:rFonts w:ascii="Aptos" w:hAnsi="Aptos"/>
                <w:b w:val="0"/>
                <w:color w:val="26343D"/>
                <w:sz w:val="13"/>
              </w:rPr>
              <w:t>Receive notifications for assignments, reviews, and requests.</w:t>
            </w:r>
          </w:p>
        </w:tc>
        <w:tc>
          <w:tcPr>
            <w:tcW w:type="dxa" w:w="1303"/>
            <w:vAlign w:val="center"/>
            <w:tcMar>
              <w:top w:w="90" w:type="dxa"/>
              <w:start w:w="110" w:type="dxa"/>
              <w:bottom w:w="90" w:type="dxa"/>
              <w:end w:w="110" w:type="dxa"/>
            </w:tcMar>
          </w:tcPr>
          <w:p>
            <w:pPr>
              <w:spacing w:after="0" w:line="252" w:lineRule="auto"/>
              <w:jc w:val="left"/>
            </w:pPr>
            <w:r/>
            <w:r>
              <w:rPr>
                <w:rFonts w:ascii="Aptos" w:hAnsi="Aptos"/>
                <w:b w:val="0"/>
                <w:color w:val="26343D"/>
                <w:sz w:val="13"/>
              </w:rPr>
              <w:t>Passed</w:t>
            </w:r>
          </w:p>
        </w:tc>
        <w:tc>
          <w:tcPr>
            <w:tcW w:type="dxa" w:w="2437"/>
            <w:vAlign w:val="center"/>
            <w:tcMar>
              <w:top w:w="90" w:type="dxa"/>
              <w:start w:w="110" w:type="dxa"/>
              <w:bottom w:w="90" w:type="dxa"/>
              <w:end w:w="110" w:type="dxa"/>
            </w:tcMar>
          </w:tcPr>
          <w:p>
            <w:pPr>
              <w:spacing w:after="0" w:line="252" w:lineRule="auto"/>
              <w:jc w:val="left"/>
            </w:pPr>
            <w:r/>
            <w:r>
              <w:rPr>
                <w:rFonts w:ascii="Aptos" w:hAnsi="Aptos"/>
                <w:b w:val="0"/>
                <w:color w:val="26343D"/>
                <w:sz w:val="13"/>
              </w:rPr>
              <w:t>Verified</w:t>
            </w:r>
          </w:p>
        </w:tc>
      </w:tr>
    </w:tbl>
    <w:p>
      <w:pPr>
        <w:spacing w:after="20"/>
      </w:pPr>
    </w:p>
    <w:p>
      <w:r>
        <w:br w:type="page"/>
      </w:r>
    </w:p>
    <w:p>
      <w:pPr>
        <w:pStyle w:val="Heading2"/>
        <w:keepNext/>
      </w:pPr>
      <w:r>
        <w:t>6.3 Mahasiswa QA</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rPr>
          <w:tblHeader w:val="true"/>
          <w:cantSplit w:val="true"/>
        </w:trPr>
        <w:tc>
          <w:tcPr>
            <w:tcW w:type="dxa" w:w="566"/>
            <w:shd w:fill="173B57"/>
            <w:vAlign w:val="center"/>
            <w:tcMar>
              <w:top w:w="90" w:type="dxa"/>
              <w:start w:w="110" w:type="dxa"/>
              <w:bottom w:w="90" w:type="dxa"/>
              <w:end w:w="110" w:type="dxa"/>
            </w:tcMar>
          </w:tcPr>
          <w:p>
            <w:pPr>
              <w:spacing w:after="0" w:line="252" w:lineRule="auto"/>
              <w:jc w:val="center"/>
            </w:pPr>
            <w:r/>
            <w:r>
              <w:rPr>
                <w:rFonts w:ascii="Aptos" w:hAnsi="Aptos"/>
                <w:b/>
                <w:color w:val="FFFFFF"/>
                <w:sz w:val="16"/>
              </w:rPr>
              <w:t>No.</w:t>
            </w:r>
          </w:p>
        </w:tc>
        <w:tc>
          <w:tcPr>
            <w:tcW w:type="dxa" w:w="1870"/>
            <w:shd w:fill="173B57"/>
            <w:vAlign w:val="center"/>
            <w:tcMar>
              <w:top w:w="90" w:type="dxa"/>
              <w:start w:w="110" w:type="dxa"/>
              <w:bottom w:w="90" w:type="dxa"/>
              <w:end w:w="110" w:type="dxa"/>
            </w:tcMar>
          </w:tcPr>
          <w:p>
            <w:pPr>
              <w:spacing w:after="0" w:line="252" w:lineRule="auto"/>
              <w:jc w:val="center"/>
            </w:pPr>
            <w:r/>
            <w:r>
              <w:rPr>
                <w:rFonts w:ascii="Aptos" w:hAnsi="Aptos"/>
                <w:b/>
                <w:color w:val="FFFFFF"/>
                <w:sz w:val="16"/>
              </w:rPr>
              <w:t>Test Scenario</w:t>
            </w:r>
          </w:p>
        </w:tc>
        <w:tc>
          <w:tcPr>
            <w:tcW w:type="dxa" w:w="2721"/>
            <w:shd w:fill="173B57"/>
            <w:vAlign w:val="center"/>
            <w:tcMar>
              <w:top w:w="90" w:type="dxa"/>
              <w:start w:w="110" w:type="dxa"/>
              <w:bottom w:w="90" w:type="dxa"/>
              <w:end w:w="110" w:type="dxa"/>
            </w:tcMar>
          </w:tcPr>
          <w:p>
            <w:pPr>
              <w:spacing w:after="0" w:line="252" w:lineRule="auto"/>
              <w:jc w:val="center"/>
            </w:pPr>
            <w:r/>
            <w:r>
              <w:rPr>
                <w:rFonts w:ascii="Aptos" w:hAnsi="Aptos"/>
                <w:b/>
                <w:color w:val="FFFFFF"/>
                <w:sz w:val="16"/>
              </w:rPr>
              <w:t>What Was Tested</w:t>
            </w:r>
          </w:p>
        </w:tc>
        <w:tc>
          <w:tcPr>
            <w:tcW w:type="dxa" w:w="1303"/>
            <w:shd w:fill="173B57"/>
            <w:vAlign w:val="center"/>
            <w:tcMar>
              <w:top w:w="90" w:type="dxa"/>
              <w:start w:w="110" w:type="dxa"/>
              <w:bottom w:w="90" w:type="dxa"/>
              <w:end w:w="110" w:type="dxa"/>
            </w:tcMar>
          </w:tcPr>
          <w:p>
            <w:pPr>
              <w:spacing w:after="0" w:line="252" w:lineRule="auto"/>
              <w:jc w:val="center"/>
            </w:pPr>
            <w:r/>
            <w:r>
              <w:rPr>
                <w:rFonts w:ascii="Aptos" w:hAnsi="Aptos"/>
                <w:b/>
                <w:color w:val="FFFFFF"/>
                <w:sz w:val="16"/>
              </w:rPr>
              <w:t>Tester Result</w:t>
            </w:r>
          </w:p>
        </w:tc>
        <w:tc>
          <w:tcPr>
            <w:tcW w:type="dxa" w:w="2437"/>
            <w:shd w:fill="173B57"/>
            <w:vAlign w:val="center"/>
            <w:tcMar>
              <w:top w:w="90" w:type="dxa"/>
              <w:start w:w="110" w:type="dxa"/>
              <w:bottom w:w="90" w:type="dxa"/>
              <w:end w:w="110" w:type="dxa"/>
            </w:tcMar>
          </w:tcPr>
          <w:p>
            <w:pPr>
              <w:spacing w:after="0" w:line="252" w:lineRule="auto"/>
              <w:jc w:val="center"/>
            </w:pPr>
            <w:r/>
            <w:r>
              <w:rPr>
                <w:rFonts w:ascii="Aptos" w:hAnsi="Aptos"/>
                <w:b/>
                <w:color w:val="FFFFFF"/>
                <w:sz w:val="16"/>
              </w:rPr>
              <w:t>Current Status</w:t>
            </w:r>
          </w:p>
        </w:tc>
      </w:tr>
      <w:tr>
        <w:trPr>
          <w:cantSplit w:val="true"/>
        </w:trPr>
        <w:tc>
          <w:tcPr>
            <w:tcW w:type="dxa" w:w="566"/>
            <w:vAlign w:val="center"/>
            <w:tcMar>
              <w:top w:w="90" w:type="dxa"/>
              <w:start w:w="110" w:type="dxa"/>
              <w:bottom w:w="90" w:type="dxa"/>
              <w:end w:w="110" w:type="dxa"/>
            </w:tcMar>
          </w:tcPr>
          <w:p>
            <w:pPr>
              <w:spacing w:after="0" w:line="252" w:lineRule="auto"/>
              <w:jc w:val="center"/>
            </w:pPr>
            <w:r/>
            <w:r>
              <w:rPr>
                <w:rFonts w:ascii="Aptos" w:hAnsi="Aptos"/>
                <w:b w:val="0"/>
                <w:color w:val="26343D"/>
                <w:sz w:val="13"/>
              </w:rPr>
              <w:t>3.1</w:t>
            </w:r>
          </w:p>
        </w:tc>
        <w:tc>
          <w:tcPr>
            <w:tcW w:type="dxa" w:w="1870"/>
            <w:vAlign w:val="center"/>
            <w:tcMar>
              <w:top w:w="90" w:type="dxa"/>
              <w:start w:w="110" w:type="dxa"/>
              <w:bottom w:w="90" w:type="dxa"/>
              <w:end w:w="110" w:type="dxa"/>
            </w:tcMar>
          </w:tcPr>
          <w:p>
            <w:pPr>
              <w:spacing w:after="0" w:line="252" w:lineRule="auto"/>
              <w:jc w:val="left"/>
            </w:pPr>
            <w:r/>
            <w:r>
              <w:rPr>
                <w:rFonts w:ascii="Aptos" w:hAnsi="Aptos"/>
                <w:b w:val="0"/>
                <w:color w:val="26343D"/>
                <w:sz w:val="13"/>
              </w:rPr>
              <w:t>Dashboard</w:t>
            </w:r>
          </w:p>
        </w:tc>
        <w:tc>
          <w:tcPr>
            <w:tcW w:type="dxa" w:w="2721"/>
            <w:vAlign w:val="center"/>
            <w:tcMar>
              <w:top w:w="90" w:type="dxa"/>
              <w:start w:w="110" w:type="dxa"/>
              <w:bottom w:w="90" w:type="dxa"/>
              <w:end w:w="110" w:type="dxa"/>
            </w:tcMar>
          </w:tcPr>
          <w:p>
            <w:pPr>
              <w:spacing w:after="0" w:line="252" w:lineRule="auto"/>
              <w:jc w:val="center"/>
            </w:pPr>
            <w:r/>
            <w:r>
              <w:rPr>
                <w:rFonts w:ascii="Aptos" w:hAnsi="Aptos"/>
                <w:b w:val="0"/>
                <w:color w:val="26343D"/>
                <w:sz w:val="13"/>
              </w:rPr>
              <w:t>View the active thesis, document count, and guidance summary.</w:t>
            </w:r>
          </w:p>
        </w:tc>
        <w:tc>
          <w:tcPr>
            <w:tcW w:type="dxa" w:w="1303"/>
            <w:vAlign w:val="center"/>
            <w:tcMar>
              <w:top w:w="90" w:type="dxa"/>
              <w:start w:w="110" w:type="dxa"/>
              <w:bottom w:w="90" w:type="dxa"/>
              <w:end w:w="110" w:type="dxa"/>
            </w:tcMar>
          </w:tcPr>
          <w:p>
            <w:pPr>
              <w:spacing w:after="0" w:line="252" w:lineRule="auto"/>
              <w:jc w:val="left"/>
            </w:pPr>
            <w:r/>
            <w:r>
              <w:rPr>
                <w:rFonts w:ascii="Aptos" w:hAnsi="Aptos"/>
                <w:b w:val="0"/>
                <w:color w:val="26343D"/>
                <w:sz w:val="13"/>
              </w:rPr>
              <w:t>Passed</w:t>
            </w:r>
          </w:p>
        </w:tc>
        <w:tc>
          <w:tcPr>
            <w:tcW w:type="dxa" w:w="2437"/>
            <w:vAlign w:val="center"/>
            <w:tcMar>
              <w:top w:w="90" w:type="dxa"/>
              <w:start w:w="110" w:type="dxa"/>
              <w:bottom w:w="90" w:type="dxa"/>
              <w:end w:w="110" w:type="dxa"/>
            </w:tcMar>
          </w:tcPr>
          <w:p>
            <w:pPr>
              <w:spacing w:after="0" w:line="252" w:lineRule="auto"/>
              <w:jc w:val="left"/>
            </w:pPr>
            <w:r/>
            <w:r>
              <w:rPr>
                <w:rFonts w:ascii="Aptos" w:hAnsi="Aptos"/>
                <w:b w:val="0"/>
                <w:color w:val="26343D"/>
                <w:sz w:val="13"/>
              </w:rPr>
              <w:t>Verified</w:t>
            </w:r>
          </w:p>
        </w:tc>
      </w:tr>
      <w:tr>
        <w:trPr>
          <w:cantSplit w:val="true"/>
        </w:trPr>
        <w:tc>
          <w:tcPr>
            <w:tcW w:type="dxa" w:w="566"/>
            <w:shd w:fill="F5F8FA"/>
            <w:vAlign w:val="center"/>
            <w:tcMar>
              <w:top w:w="90" w:type="dxa"/>
              <w:start w:w="110" w:type="dxa"/>
              <w:bottom w:w="90" w:type="dxa"/>
              <w:end w:w="110" w:type="dxa"/>
            </w:tcMar>
          </w:tcPr>
          <w:p>
            <w:pPr>
              <w:spacing w:after="0" w:line="252" w:lineRule="auto"/>
              <w:jc w:val="center"/>
            </w:pPr>
            <w:r/>
            <w:r>
              <w:rPr>
                <w:rFonts w:ascii="Aptos" w:hAnsi="Aptos"/>
                <w:b w:val="0"/>
                <w:color w:val="26343D"/>
                <w:sz w:val="13"/>
              </w:rPr>
              <w:t>3.2</w:t>
            </w:r>
          </w:p>
        </w:tc>
        <w:tc>
          <w:tcPr>
            <w:tcW w:type="dxa" w:w="1870"/>
            <w:shd w:fill="F5F8FA"/>
            <w:vAlign w:val="center"/>
            <w:tcMar>
              <w:top w:w="90" w:type="dxa"/>
              <w:start w:w="110" w:type="dxa"/>
              <w:bottom w:w="90" w:type="dxa"/>
              <w:end w:w="110" w:type="dxa"/>
            </w:tcMar>
          </w:tcPr>
          <w:p>
            <w:pPr>
              <w:spacing w:after="0" w:line="252" w:lineRule="auto"/>
              <w:jc w:val="left"/>
            </w:pPr>
            <w:r/>
            <w:r>
              <w:rPr>
                <w:rFonts w:ascii="Aptos" w:hAnsi="Aptos"/>
                <w:b w:val="0"/>
                <w:color w:val="26343D"/>
                <w:sz w:val="13"/>
              </w:rPr>
              <w:t>Thesis Management</w:t>
            </w:r>
          </w:p>
        </w:tc>
        <w:tc>
          <w:tcPr>
            <w:tcW w:type="dxa" w:w="2721"/>
            <w:shd w:fill="F5F8FA"/>
            <w:vAlign w:val="center"/>
            <w:tcMar>
              <w:top w:w="90" w:type="dxa"/>
              <w:start w:w="110" w:type="dxa"/>
              <w:bottom w:w="90" w:type="dxa"/>
              <w:end w:w="110" w:type="dxa"/>
            </w:tcMar>
          </w:tcPr>
          <w:p>
            <w:pPr>
              <w:spacing w:after="0" w:line="252" w:lineRule="auto"/>
              <w:jc w:val="center"/>
            </w:pPr>
            <w:r/>
            <w:r>
              <w:rPr>
                <w:rFonts w:ascii="Aptos" w:hAnsi="Aptos"/>
                <w:b w:val="0"/>
                <w:color w:val="26343D"/>
                <w:sz w:val="13"/>
              </w:rPr>
              <w:t>Create, edit, and delete an owned thesis record.</w:t>
            </w:r>
          </w:p>
        </w:tc>
        <w:tc>
          <w:tcPr>
            <w:tcW w:type="dxa" w:w="1303"/>
            <w:shd w:fill="F5F8FA"/>
            <w:vAlign w:val="center"/>
            <w:tcMar>
              <w:top w:w="90" w:type="dxa"/>
              <w:start w:w="110" w:type="dxa"/>
              <w:bottom w:w="90" w:type="dxa"/>
              <w:end w:w="110" w:type="dxa"/>
            </w:tcMar>
          </w:tcPr>
          <w:p>
            <w:pPr>
              <w:spacing w:after="0" w:line="252" w:lineRule="auto"/>
              <w:jc w:val="left"/>
            </w:pPr>
            <w:r/>
            <w:r>
              <w:rPr>
                <w:rFonts w:ascii="Aptos" w:hAnsi="Aptos"/>
                <w:b w:val="0"/>
                <w:color w:val="26343D"/>
                <w:sz w:val="13"/>
              </w:rPr>
              <w:t>Passed</w:t>
            </w:r>
          </w:p>
        </w:tc>
        <w:tc>
          <w:tcPr>
            <w:tcW w:type="dxa" w:w="2437"/>
            <w:shd w:fill="F5F8FA"/>
            <w:vAlign w:val="center"/>
            <w:tcMar>
              <w:top w:w="90" w:type="dxa"/>
              <w:start w:w="110" w:type="dxa"/>
              <w:bottom w:w="90" w:type="dxa"/>
              <w:end w:w="110" w:type="dxa"/>
            </w:tcMar>
          </w:tcPr>
          <w:p>
            <w:pPr>
              <w:spacing w:after="0" w:line="252" w:lineRule="auto"/>
              <w:jc w:val="left"/>
            </w:pPr>
            <w:r/>
            <w:r>
              <w:rPr>
                <w:rFonts w:ascii="Aptos" w:hAnsi="Aptos"/>
                <w:b w:val="0"/>
                <w:color w:val="26343D"/>
                <w:sz w:val="13"/>
              </w:rPr>
              <w:t>Verified</w:t>
            </w:r>
          </w:p>
        </w:tc>
      </w:tr>
      <w:tr>
        <w:trPr>
          <w:cantSplit w:val="true"/>
        </w:trPr>
        <w:tc>
          <w:tcPr>
            <w:tcW w:type="dxa" w:w="566"/>
            <w:vAlign w:val="center"/>
            <w:tcMar>
              <w:top w:w="90" w:type="dxa"/>
              <w:start w:w="110" w:type="dxa"/>
              <w:bottom w:w="90" w:type="dxa"/>
              <w:end w:w="110" w:type="dxa"/>
            </w:tcMar>
          </w:tcPr>
          <w:p>
            <w:pPr>
              <w:spacing w:after="0" w:line="252" w:lineRule="auto"/>
              <w:jc w:val="center"/>
            </w:pPr>
            <w:r/>
            <w:r>
              <w:rPr>
                <w:rFonts w:ascii="Aptos" w:hAnsi="Aptos"/>
                <w:b w:val="0"/>
                <w:color w:val="26343D"/>
                <w:sz w:val="13"/>
              </w:rPr>
              <w:t>3.3</w:t>
            </w:r>
          </w:p>
        </w:tc>
        <w:tc>
          <w:tcPr>
            <w:tcW w:type="dxa" w:w="1870"/>
            <w:vAlign w:val="center"/>
            <w:tcMar>
              <w:top w:w="90" w:type="dxa"/>
              <w:start w:w="110" w:type="dxa"/>
              <w:bottom w:w="90" w:type="dxa"/>
              <w:end w:w="110" w:type="dxa"/>
            </w:tcMar>
          </w:tcPr>
          <w:p>
            <w:pPr>
              <w:spacing w:after="0" w:line="252" w:lineRule="auto"/>
              <w:jc w:val="left"/>
            </w:pPr>
            <w:r/>
            <w:r>
              <w:rPr>
                <w:rFonts w:ascii="Aptos" w:hAnsi="Aptos"/>
                <w:b w:val="0"/>
                <w:color w:val="26343D"/>
                <w:sz w:val="13"/>
              </w:rPr>
              <w:t>Documents</w:t>
            </w:r>
          </w:p>
        </w:tc>
        <w:tc>
          <w:tcPr>
            <w:tcW w:type="dxa" w:w="2721"/>
            <w:vAlign w:val="center"/>
            <w:tcMar>
              <w:top w:w="90" w:type="dxa"/>
              <w:start w:w="110" w:type="dxa"/>
              <w:bottom w:w="90" w:type="dxa"/>
              <w:end w:w="110" w:type="dxa"/>
            </w:tcMar>
          </w:tcPr>
          <w:p>
            <w:pPr>
              <w:spacing w:after="0" w:line="252" w:lineRule="auto"/>
              <w:jc w:val="center"/>
            </w:pPr>
            <w:r/>
            <w:r>
              <w:rPr>
                <w:rFonts w:ascii="Aptos" w:hAnsi="Aptos"/>
                <w:b w:val="0"/>
                <w:color w:val="26343D"/>
                <w:sz w:val="13"/>
              </w:rPr>
              <w:t>Upload proposal and document versions, then delete owned files.</w:t>
            </w:r>
          </w:p>
        </w:tc>
        <w:tc>
          <w:tcPr>
            <w:tcW w:type="dxa" w:w="1303"/>
            <w:vAlign w:val="center"/>
            <w:tcMar>
              <w:top w:w="90" w:type="dxa"/>
              <w:start w:w="110" w:type="dxa"/>
              <w:bottom w:w="90" w:type="dxa"/>
              <w:end w:w="110" w:type="dxa"/>
            </w:tcMar>
          </w:tcPr>
          <w:p>
            <w:pPr>
              <w:spacing w:after="0" w:line="252" w:lineRule="auto"/>
              <w:jc w:val="left"/>
            </w:pPr>
            <w:r/>
            <w:r>
              <w:rPr>
                <w:rFonts w:ascii="Aptos" w:hAnsi="Aptos"/>
                <w:b w:val="0"/>
                <w:color w:val="26343D"/>
                <w:sz w:val="13"/>
              </w:rPr>
              <w:t>Passed</w:t>
            </w:r>
          </w:p>
        </w:tc>
        <w:tc>
          <w:tcPr>
            <w:tcW w:type="dxa" w:w="2437"/>
            <w:vAlign w:val="center"/>
            <w:tcMar>
              <w:top w:w="90" w:type="dxa"/>
              <w:start w:w="110" w:type="dxa"/>
              <w:bottom w:w="90" w:type="dxa"/>
              <w:end w:w="110" w:type="dxa"/>
            </w:tcMar>
          </w:tcPr>
          <w:p>
            <w:pPr>
              <w:spacing w:after="0" w:line="252" w:lineRule="auto"/>
              <w:jc w:val="left"/>
            </w:pPr>
            <w:r/>
            <w:r>
              <w:rPr>
                <w:rFonts w:ascii="Aptos" w:hAnsi="Aptos"/>
                <w:b w:val="0"/>
                <w:color w:val="26343D"/>
                <w:sz w:val="13"/>
              </w:rPr>
              <w:t>Verified</w:t>
            </w:r>
          </w:p>
        </w:tc>
      </w:tr>
      <w:tr>
        <w:trPr>
          <w:cantSplit w:val="true"/>
        </w:trPr>
        <w:tc>
          <w:tcPr>
            <w:tcW w:type="dxa" w:w="566"/>
            <w:shd w:fill="F5F8FA"/>
            <w:vAlign w:val="center"/>
            <w:tcMar>
              <w:top w:w="90" w:type="dxa"/>
              <w:start w:w="110" w:type="dxa"/>
              <w:bottom w:w="90" w:type="dxa"/>
              <w:end w:w="110" w:type="dxa"/>
            </w:tcMar>
          </w:tcPr>
          <w:p>
            <w:pPr>
              <w:spacing w:after="0" w:line="252" w:lineRule="auto"/>
              <w:jc w:val="center"/>
            </w:pPr>
            <w:r/>
            <w:r>
              <w:rPr>
                <w:rFonts w:ascii="Aptos" w:hAnsi="Aptos"/>
                <w:b w:val="0"/>
                <w:color w:val="26343D"/>
                <w:sz w:val="13"/>
              </w:rPr>
              <w:t>3.4</w:t>
            </w:r>
          </w:p>
        </w:tc>
        <w:tc>
          <w:tcPr>
            <w:tcW w:type="dxa" w:w="1870"/>
            <w:shd w:fill="F5F8FA"/>
            <w:vAlign w:val="center"/>
            <w:tcMar>
              <w:top w:w="90" w:type="dxa"/>
              <w:start w:w="110" w:type="dxa"/>
              <w:bottom w:w="90" w:type="dxa"/>
              <w:end w:w="110" w:type="dxa"/>
            </w:tcMar>
          </w:tcPr>
          <w:p>
            <w:pPr>
              <w:spacing w:after="0" w:line="252" w:lineRule="auto"/>
              <w:jc w:val="left"/>
            </w:pPr>
            <w:r/>
            <w:r>
              <w:rPr>
                <w:rFonts w:ascii="Aptos" w:hAnsi="Aptos"/>
                <w:b w:val="0"/>
                <w:color w:val="26343D"/>
                <w:sz w:val="13"/>
              </w:rPr>
              <w:t>Guidance</w:t>
            </w:r>
          </w:p>
        </w:tc>
        <w:tc>
          <w:tcPr>
            <w:tcW w:type="dxa" w:w="2721"/>
            <w:shd w:fill="F5F8FA"/>
            <w:vAlign w:val="center"/>
            <w:tcMar>
              <w:top w:w="90" w:type="dxa"/>
              <w:start w:w="110" w:type="dxa"/>
              <w:bottom w:w="90" w:type="dxa"/>
              <w:end w:w="110" w:type="dxa"/>
            </w:tcMar>
          </w:tcPr>
          <w:p>
            <w:pPr>
              <w:spacing w:after="0" w:line="252" w:lineRule="auto"/>
              <w:jc w:val="center"/>
            </w:pPr>
            <w:r/>
            <w:r>
              <w:rPr>
                <w:rFonts w:ascii="Aptos" w:hAnsi="Aptos"/>
                <w:b w:val="0"/>
                <w:color w:val="26343D"/>
                <w:sz w:val="13"/>
              </w:rPr>
              <w:t>View guidance, respond to revisions, and export the logbook.</w:t>
            </w:r>
          </w:p>
        </w:tc>
        <w:tc>
          <w:tcPr>
            <w:tcW w:type="dxa" w:w="1303"/>
            <w:shd w:fill="F5F8FA"/>
            <w:vAlign w:val="center"/>
            <w:tcMar>
              <w:top w:w="90" w:type="dxa"/>
              <w:start w:w="110" w:type="dxa"/>
              <w:bottom w:w="90" w:type="dxa"/>
              <w:end w:w="110" w:type="dxa"/>
            </w:tcMar>
          </w:tcPr>
          <w:p>
            <w:pPr>
              <w:spacing w:after="0" w:line="252" w:lineRule="auto"/>
              <w:jc w:val="left"/>
            </w:pPr>
            <w:r/>
            <w:r>
              <w:rPr>
                <w:rFonts w:ascii="Aptos" w:hAnsi="Aptos"/>
                <w:b w:val="0"/>
                <w:color w:val="26343D"/>
                <w:sz w:val="13"/>
              </w:rPr>
              <w:t>Passed</w:t>
            </w:r>
          </w:p>
        </w:tc>
        <w:tc>
          <w:tcPr>
            <w:tcW w:type="dxa" w:w="2437"/>
            <w:shd w:fill="F5F8FA"/>
            <w:vAlign w:val="center"/>
            <w:tcMar>
              <w:top w:w="90" w:type="dxa"/>
              <w:start w:w="110" w:type="dxa"/>
              <w:bottom w:w="90" w:type="dxa"/>
              <w:end w:w="110" w:type="dxa"/>
            </w:tcMar>
          </w:tcPr>
          <w:p>
            <w:pPr>
              <w:spacing w:after="0" w:line="252" w:lineRule="auto"/>
              <w:jc w:val="left"/>
            </w:pPr>
            <w:r/>
            <w:r>
              <w:rPr>
                <w:rFonts w:ascii="Aptos" w:hAnsi="Aptos"/>
                <w:b w:val="0"/>
                <w:color w:val="26343D"/>
                <w:sz w:val="13"/>
              </w:rPr>
              <w:t>Verified</w:t>
            </w:r>
          </w:p>
        </w:tc>
      </w:tr>
      <w:tr>
        <w:trPr>
          <w:cantSplit w:val="true"/>
        </w:trPr>
        <w:tc>
          <w:tcPr>
            <w:tcW w:type="dxa" w:w="566"/>
            <w:vAlign w:val="center"/>
            <w:tcMar>
              <w:top w:w="90" w:type="dxa"/>
              <w:start w:w="110" w:type="dxa"/>
              <w:bottom w:w="90" w:type="dxa"/>
              <w:end w:w="110" w:type="dxa"/>
            </w:tcMar>
          </w:tcPr>
          <w:p>
            <w:pPr>
              <w:spacing w:after="0" w:line="252" w:lineRule="auto"/>
              <w:jc w:val="center"/>
            </w:pPr>
            <w:r/>
            <w:r>
              <w:rPr>
                <w:rFonts w:ascii="Aptos" w:hAnsi="Aptos"/>
                <w:b w:val="0"/>
                <w:color w:val="26343D"/>
                <w:sz w:val="13"/>
              </w:rPr>
              <w:t>3.5</w:t>
            </w:r>
          </w:p>
        </w:tc>
        <w:tc>
          <w:tcPr>
            <w:tcW w:type="dxa" w:w="1870"/>
            <w:vAlign w:val="center"/>
            <w:tcMar>
              <w:top w:w="90" w:type="dxa"/>
              <w:start w:w="110" w:type="dxa"/>
              <w:bottom w:w="90" w:type="dxa"/>
              <w:end w:w="110" w:type="dxa"/>
            </w:tcMar>
          </w:tcPr>
          <w:p>
            <w:pPr>
              <w:spacing w:after="0" w:line="252" w:lineRule="auto"/>
              <w:jc w:val="left"/>
            </w:pPr>
            <w:r/>
            <w:r>
              <w:rPr>
                <w:rFonts w:ascii="Aptos" w:hAnsi="Aptos"/>
                <w:b w:val="0"/>
                <w:color w:val="26343D"/>
                <w:sz w:val="13"/>
              </w:rPr>
              <w:t>Final Submission</w:t>
            </w:r>
          </w:p>
        </w:tc>
        <w:tc>
          <w:tcPr>
            <w:tcW w:type="dxa" w:w="2721"/>
            <w:vAlign w:val="center"/>
            <w:tcMar>
              <w:top w:w="90" w:type="dxa"/>
              <w:start w:w="110" w:type="dxa"/>
              <w:bottom w:w="90" w:type="dxa"/>
              <w:end w:w="110" w:type="dxa"/>
            </w:tcMar>
          </w:tcPr>
          <w:p>
            <w:pPr>
              <w:spacing w:after="0" w:line="252" w:lineRule="auto"/>
              <w:jc w:val="center"/>
            </w:pPr>
            <w:r/>
            <w:r>
              <w:rPr>
                <w:rFonts w:ascii="Aptos" w:hAnsi="Aptos"/>
                <w:b w:val="0"/>
                <w:color w:val="26343D"/>
                <w:sz w:val="13"/>
              </w:rPr>
              <w:t>Open and submit the final-document form only after grades are available.</w:t>
            </w:r>
          </w:p>
        </w:tc>
        <w:tc>
          <w:tcPr>
            <w:tcW w:type="dxa" w:w="1303"/>
            <w:vAlign w:val="center"/>
            <w:tcMar>
              <w:top w:w="90" w:type="dxa"/>
              <w:start w:w="110" w:type="dxa"/>
              <w:bottom w:w="90" w:type="dxa"/>
              <w:end w:w="110" w:type="dxa"/>
            </w:tcMar>
          </w:tcPr>
          <w:p>
            <w:pPr>
              <w:spacing w:after="0" w:line="252" w:lineRule="auto"/>
              <w:jc w:val="left"/>
            </w:pPr>
            <w:r/>
            <w:r>
              <w:rPr>
                <w:rFonts w:ascii="Aptos" w:hAnsi="Aptos"/>
                <w:b w:val="0"/>
                <w:color w:val="26343D"/>
                <w:sz w:val="13"/>
              </w:rPr>
              <w:t>Passed with Remark</w:t>
            </w:r>
          </w:p>
        </w:tc>
        <w:tc>
          <w:tcPr>
            <w:tcW w:type="dxa" w:w="2437"/>
            <w:vAlign w:val="center"/>
            <w:tcMar>
              <w:top w:w="90" w:type="dxa"/>
              <w:start w:w="110" w:type="dxa"/>
              <w:bottom w:w="90" w:type="dxa"/>
              <w:end w:w="110" w:type="dxa"/>
            </w:tcMar>
          </w:tcPr>
          <w:p>
            <w:pPr>
              <w:spacing w:after="0" w:line="252" w:lineRule="auto"/>
              <w:jc w:val="left"/>
            </w:pPr>
            <w:r/>
            <w:r>
              <w:rPr>
                <w:rFonts w:ascii="Aptos" w:hAnsi="Aptos"/>
                <w:b w:val="0"/>
                <w:color w:val="26343D"/>
                <w:sz w:val="13"/>
              </w:rPr>
              <w:t>The tester requested an eligibility guard. Current automated tests confirm that early access and early submission are rejected.</w:t>
            </w:r>
          </w:p>
        </w:tc>
      </w:tr>
      <w:tr>
        <w:trPr>
          <w:cantSplit w:val="true"/>
        </w:trPr>
        <w:tc>
          <w:tcPr>
            <w:tcW w:type="dxa" w:w="566"/>
            <w:shd w:fill="F5F8FA"/>
            <w:vAlign w:val="center"/>
            <w:tcMar>
              <w:top w:w="90" w:type="dxa"/>
              <w:start w:w="110" w:type="dxa"/>
              <w:bottom w:w="90" w:type="dxa"/>
              <w:end w:w="110" w:type="dxa"/>
            </w:tcMar>
          </w:tcPr>
          <w:p>
            <w:pPr>
              <w:spacing w:after="0" w:line="252" w:lineRule="auto"/>
              <w:jc w:val="center"/>
            </w:pPr>
            <w:r/>
            <w:r>
              <w:rPr>
                <w:rFonts w:ascii="Aptos" w:hAnsi="Aptos"/>
                <w:b w:val="0"/>
                <w:color w:val="26343D"/>
                <w:sz w:val="13"/>
              </w:rPr>
              <w:t>3.6</w:t>
            </w:r>
          </w:p>
        </w:tc>
        <w:tc>
          <w:tcPr>
            <w:tcW w:type="dxa" w:w="1870"/>
            <w:shd w:fill="F5F8FA"/>
            <w:vAlign w:val="center"/>
            <w:tcMar>
              <w:top w:w="90" w:type="dxa"/>
              <w:start w:w="110" w:type="dxa"/>
              <w:bottom w:w="90" w:type="dxa"/>
              <w:end w:w="110" w:type="dxa"/>
            </w:tcMar>
          </w:tcPr>
          <w:p>
            <w:pPr>
              <w:spacing w:after="0" w:line="252" w:lineRule="auto"/>
              <w:jc w:val="left"/>
            </w:pPr>
            <w:r/>
            <w:r>
              <w:rPr>
                <w:rFonts w:ascii="Aptos" w:hAnsi="Aptos"/>
                <w:b w:val="0"/>
                <w:color w:val="26343D"/>
                <w:sz w:val="13"/>
              </w:rPr>
              <w:t>Grades</w:t>
            </w:r>
          </w:p>
        </w:tc>
        <w:tc>
          <w:tcPr>
            <w:tcW w:type="dxa" w:w="2721"/>
            <w:shd w:fill="F5F8FA"/>
            <w:vAlign w:val="center"/>
            <w:tcMar>
              <w:top w:w="90" w:type="dxa"/>
              <w:start w:w="110" w:type="dxa"/>
              <w:bottom w:w="90" w:type="dxa"/>
              <w:end w:w="110" w:type="dxa"/>
            </w:tcMar>
          </w:tcPr>
          <w:p>
            <w:pPr>
              <w:spacing w:after="0" w:line="252" w:lineRule="auto"/>
              <w:jc w:val="center"/>
            </w:pPr>
            <w:r/>
            <w:r>
              <w:rPr>
                <w:rFonts w:ascii="Aptos" w:hAnsi="Aptos"/>
                <w:b w:val="0"/>
                <w:color w:val="26343D"/>
                <w:sz w:val="13"/>
              </w:rPr>
              <w:t>View the student's own published final grades.</w:t>
            </w:r>
          </w:p>
        </w:tc>
        <w:tc>
          <w:tcPr>
            <w:tcW w:type="dxa" w:w="1303"/>
            <w:shd w:fill="F5F8FA"/>
            <w:vAlign w:val="center"/>
            <w:tcMar>
              <w:top w:w="90" w:type="dxa"/>
              <w:start w:w="110" w:type="dxa"/>
              <w:bottom w:w="90" w:type="dxa"/>
              <w:end w:w="110" w:type="dxa"/>
            </w:tcMar>
          </w:tcPr>
          <w:p>
            <w:pPr>
              <w:spacing w:after="0" w:line="252" w:lineRule="auto"/>
              <w:jc w:val="left"/>
            </w:pPr>
            <w:r/>
            <w:r>
              <w:rPr>
                <w:rFonts w:ascii="Aptos" w:hAnsi="Aptos"/>
                <w:b w:val="0"/>
                <w:color w:val="26343D"/>
                <w:sz w:val="13"/>
              </w:rPr>
              <w:t>Passed</w:t>
            </w:r>
          </w:p>
        </w:tc>
        <w:tc>
          <w:tcPr>
            <w:tcW w:type="dxa" w:w="2437"/>
            <w:shd w:fill="F5F8FA"/>
            <w:vAlign w:val="center"/>
            <w:tcMar>
              <w:top w:w="90" w:type="dxa"/>
              <w:start w:w="110" w:type="dxa"/>
              <w:bottom w:w="90" w:type="dxa"/>
              <w:end w:w="110" w:type="dxa"/>
            </w:tcMar>
          </w:tcPr>
          <w:p>
            <w:pPr>
              <w:spacing w:after="0" w:line="252" w:lineRule="auto"/>
              <w:jc w:val="left"/>
            </w:pPr>
            <w:r/>
            <w:r>
              <w:rPr>
                <w:rFonts w:ascii="Aptos" w:hAnsi="Aptos"/>
                <w:b w:val="0"/>
                <w:color w:val="26343D"/>
                <w:sz w:val="13"/>
              </w:rPr>
              <w:t>Verified</w:t>
            </w:r>
          </w:p>
        </w:tc>
      </w:tr>
      <w:tr>
        <w:trPr>
          <w:cantSplit w:val="true"/>
        </w:trPr>
        <w:tc>
          <w:tcPr>
            <w:tcW w:type="dxa" w:w="566"/>
            <w:vAlign w:val="center"/>
            <w:tcMar>
              <w:top w:w="90" w:type="dxa"/>
              <w:start w:w="110" w:type="dxa"/>
              <w:bottom w:w="90" w:type="dxa"/>
              <w:end w:w="110" w:type="dxa"/>
            </w:tcMar>
          </w:tcPr>
          <w:p>
            <w:pPr>
              <w:spacing w:after="0" w:line="252" w:lineRule="auto"/>
              <w:jc w:val="center"/>
            </w:pPr>
            <w:r/>
            <w:r>
              <w:rPr>
                <w:rFonts w:ascii="Aptos" w:hAnsi="Aptos"/>
                <w:b w:val="0"/>
                <w:color w:val="26343D"/>
                <w:sz w:val="13"/>
              </w:rPr>
              <w:t>3.7</w:t>
            </w:r>
          </w:p>
        </w:tc>
        <w:tc>
          <w:tcPr>
            <w:tcW w:type="dxa" w:w="1870"/>
            <w:vAlign w:val="center"/>
            <w:tcMar>
              <w:top w:w="90" w:type="dxa"/>
              <w:start w:w="110" w:type="dxa"/>
              <w:bottom w:w="90" w:type="dxa"/>
              <w:end w:w="110" w:type="dxa"/>
            </w:tcMar>
          </w:tcPr>
          <w:p>
            <w:pPr>
              <w:spacing w:after="0" w:line="252" w:lineRule="auto"/>
              <w:jc w:val="left"/>
            </w:pPr>
            <w:r/>
            <w:r>
              <w:rPr>
                <w:rFonts w:ascii="Aptos" w:hAnsi="Aptos"/>
                <w:b w:val="0"/>
                <w:color w:val="26343D"/>
                <w:sz w:val="13"/>
              </w:rPr>
              <w:t>Non-Thesis Records</w:t>
            </w:r>
          </w:p>
        </w:tc>
        <w:tc>
          <w:tcPr>
            <w:tcW w:type="dxa" w:w="2721"/>
            <w:vAlign w:val="center"/>
            <w:tcMar>
              <w:top w:w="90" w:type="dxa"/>
              <w:start w:w="110" w:type="dxa"/>
              <w:bottom w:w="90" w:type="dxa"/>
              <w:end w:w="110" w:type="dxa"/>
            </w:tcMar>
          </w:tcPr>
          <w:p>
            <w:pPr>
              <w:spacing w:after="0" w:line="252" w:lineRule="auto"/>
              <w:jc w:val="center"/>
            </w:pPr>
            <w:r/>
            <w:r>
              <w:rPr>
                <w:rFonts w:ascii="Aptos" w:hAnsi="Aptos"/>
                <w:b w:val="0"/>
                <w:color w:val="26343D"/>
                <w:sz w:val="13"/>
              </w:rPr>
              <w:t>Manage an abstract, report, score, and publication link.</w:t>
            </w:r>
          </w:p>
        </w:tc>
        <w:tc>
          <w:tcPr>
            <w:tcW w:type="dxa" w:w="1303"/>
            <w:vAlign w:val="center"/>
            <w:tcMar>
              <w:top w:w="90" w:type="dxa"/>
              <w:start w:w="110" w:type="dxa"/>
              <w:bottom w:w="90" w:type="dxa"/>
              <w:end w:w="110" w:type="dxa"/>
            </w:tcMar>
          </w:tcPr>
          <w:p>
            <w:pPr>
              <w:spacing w:after="0" w:line="252" w:lineRule="auto"/>
              <w:jc w:val="left"/>
            </w:pPr>
            <w:r/>
            <w:r>
              <w:rPr>
                <w:rFonts w:ascii="Aptos" w:hAnsi="Aptos"/>
                <w:b w:val="0"/>
                <w:color w:val="26343D"/>
                <w:sz w:val="13"/>
              </w:rPr>
              <w:t>Passed</w:t>
            </w:r>
          </w:p>
        </w:tc>
        <w:tc>
          <w:tcPr>
            <w:tcW w:type="dxa" w:w="2437"/>
            <w:vAlign w:val="center"/>
            <w:tcMar>
              <w:top w:w="90" w:type="dxa"/>
              <w:start w:w="110" w:type="dxa"/>
              <w:bottom w:w="90" w:type="dxa"/>
              <w:end w:w="110" w:type="dxa"/>
            </w:tcMar>
          </w:tcPr>
          <w:p>
            <w:pPr>
              <w:spacing w:after="0" w:line="252" w:lineRule="auto"/>
              <w:jc w:val="left"/>
            </w:pPr>
            <w:r/>
            <w:r>
              <w:rPr>
                <w:rFonts w:ascii="Aptos" w:hAnsi="Aptos"/>
                <w:b w:val="0"/>
                <w:color w:val="26343D"/>
                <w:sz w:val="13"/>
              </w:rPr>
              <w:t>Verified</w:t>
            </w:r>
          </w:p>
        </w:tc>
      </w:tr>
    </w:tbl>
    <w:p>
      <w:pPr>
        <w:spacing w:after="20"/>
      </w:pPr>
    </w:p>
    <w:p>
      <w:pPr>
        <w:pStyle w:val="Heading2"/>
        <w:keepNext/>
      </w:pPr>
      <w:r>
        <w:t>6.4 General QA</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rPr>
          <w:tblHeader w:val="true"/>
          <w:cantSplit w:val="true"/>
        </w:trPr>
        <w:tc>
          <w:tcPr>
            <w:tcW w:type="dxa" w:w="566"/>
            <w:shd w:fill="173B57"/>
            <w:vAlign w:val="center"/>
            <w:tcMar>
              <w:top w:w="90" w:type="dxa"/>
              <w:start w:w="110" w:type="dxa"/>
              <w:bottom w:w="90" w:type="dxa"/>
              <w:end w:w="110" w:type="dxa"/>
            </w:tcMar>
          </w:tcPr>
          <w:p>
            <w:pPr>
              <w:spacing w:after="0" w:line="252" w:lineRule="auto"/>
              <w:jc w:val="center"/>
            </w:pPr>
            <w:r/>
            <w:r>
              <w:rPr>
                <w:rFonts w:ascii="Aptos" w:hAnsi="Aptos"/>
                <w:b/>
                <w:color w:val="FFFFFF"/>
                <w:sz w:val="16"/>
              </w:rPr>
              <w:t>No.</w:t>
            </w:r>
          </w:p>
        </w:tc>
        <w:tc>
          <w:tcPr>
            <w:tcW w:type="dxa" w:w="1870"/>
            <w:shd w:fill="173B57"/>
            <w:vAlign w:val="center"/>
            <w:tcMar>
              <w:top w:w="90" w:type="dxa"/>
              <w:start w:w="110" w:type="dxa"/>
              <w:bottom w:w="90" w:type="dxa"/>
              <w:end w:w="110" w:type="dxa"/>
            </w:tcMar>
          </w:tcPr>
          <w:p>
            <w:pPr>
              <w:spacing w:after="0" w:line="252" w:lineRule="auto"/>
              <w:jc w:val="center"/>
            </w:pPr>
            <w:r/>
            <w:r>
              <w:rPr>
                <w:rFonts w:ascii="Aptos" w:hAnsi="Aptos"/>
                <w:b/>
                <w:color w:val="FFFFFF"/>
                <w:sz w:val="16"/>
              </w:rPr>
              <w:t>Test Scenario</w:t>
            </w:r>
          </w:p>
        </w:tc>
        <w:tc>
          <w:tcPr>
            <w:tcW w:type="dxa" w:w="2721"/>
            <w:shd w:fill="173B57"/>
            <w:vAlign w:val="center"/>
            <w:tcMar>
              <w:top w:w="90" w:type="dxa"/>
              <w:start w:w="110" w:type="dxa"/>
              <w:bottom w:w="90" w:type="dxa"/>
              <w:end w:w="110" w:type="dxa"/>
            </w:tcMar>
          </w:tcPr>
          <w:p>
            <w:pPr>
              <w:spacing w:after="0" w:line="252" w:lineRule="auto"/>
              <w:jc w:val="center"/>
            </w:pPr>
            <w:r/>
            <w:r>
              <w:rPr>
                <w:rFonts w:ascii="Aptos" w:hAnsi="Aptos"/>
                <w:b/>
                <w:color w:val="FFFFFF"/>
                <w:sz w:val="16"/>
              </w:rPr>
              <w:t>What Was Tested</w:t>
            </w:r>
          </w:p>
        </w:tc>
        <w:tc>
          <w:tcPr>
            <w:tcW w:type="dxa" w:w="1303"/>
            <w:shd w:fill="173B57"/>
            <w:vAlign w:val="center"/>
            <w:tcMar>
              <w:top w:w="90" w:type="dxa"/>
              <w:start w:w="110" w:type="dxa"/>
              <w:bottom w:w="90" w:type="dxa"/>
              <w:end w:w="110" w:type="dxa"/>
            </w:tcMar>
          </w:tcPr>
          <w:p>
            <w:pPr>
              <w:spacing w:after="0" w:line="252" w:lineRule="auto"/>
              <w:jc w:val="center"/>
            </w:pPr>
            <w:r/>
            <w:r>
              <w:rPr>
                <w:rFonts w:ascii="Aptos" w:hAnsi="Aptos"/>
                <w:b/>
                <w:color w:val="FFFFFF"/>
                <w:sz w:val="16"/>
              </w:rPr>
              <w:t>Tester Result</w:t>
            </w:r>
          </w:p>
        </w:tc>
        <w:tc>
          <w:tcPr>
            <w:tcW w:type="dxa" w:w="2437"/>
            <w:shd w:fill="173B57"/>
            <w:vAlign w:val="center"/>
            <w:tcMar>
              <w:top w:w="90" w:type="dxa"/>
              <w:start w:w="110" w:type="dxa"/>
              <w:bottom w:w="90" w:type="dxa"/>
              <w:end w:w="110" w:type="dxa"/>
            </w:tcMar>
          </w:tcPr>
          <w:p>
            <w:pPr>
              <w:spacing w:after="0" w:line="252" w:lineRule="auto"/>
              <w:jc w:val="center"/>
            </w:pPr>
            <w:r/>
            <w:r>
              <w:rPr>
                <w:rFonts w:ascii="Aptos" w:hAnsi="Aptos"/>
                <w:b/>
                <w:color w:val="FFFFFF"/>
                <w:sz w:val="16"/>
              </w:rPr>
              <w:t>Current Status</w:t>
            </w:r>
          </w:p>
        </w:tc>
      </w:tr>
      <w:tr>
        <w:trPr>
          <w:cantSplit w:val="true"/>
        </w:trPr>
        <w:tc>
          <w:tcPr>
            <w:tcW w:type="dxa" w:w="566"/>
            <w:vAlign w:val="center"/>
            <w:tcMar>
              <w:top w:w="90" w:type="dxa"/>
              <w:start w:w="110" w:type="dxa"/>
              <w:bottom w:w="90" w:type="dxa"/>
              <w:end w:w="110" w:type="dxa"/>
            </w:tcMar>
          </w:tcPr>
          <w:p>
            <w:pPr>
              <w:spacing w:after="0" w:line="252" w:lineRule="auto"/>
              <w:jc w:val="center"/>
            </w:pPr>
            <w:r/>
            <w:r>
              <w:rPr>
                <w:rFonts w:ascii="Aptos" w:hAnsi="Aptos"/>
                <w:b w:val="0"/>
                <w:color w:val="26343D"/>
                <w:sz w:val="13"/>
              </w:rPr>
              <w:t>4.1</w:t>
            </w:r>
          </w:p>
        </w:tc>
        <w:tc>
          <w:tcPr>
            <w:tcW w:type="dxa" w:w="1870"/>
            <w:vAlign w:val="center"/>
            <w:tcMar>
              <w:top w:w="90" w:type="dxa"/>
              <w:start w:w="110" w:type="dxa"/>
              <w:bottom w:w="90" w:type="dxa"/>
              <w:end w:w="110" w:type="dxa"/>
            </w:tcMar>
          </w:tcPr>
          <w:p>
            <w:pPr>
              <w:spacing w:after="0" w:line="252" w:lineRule="auto"/>
              <w:jc w:val="left"/>
            </w:pPr>
            <w:r/>
            <w:r>
              <w:rPr>
                <w:rFonts w:ascii="Aptos" w:hAnsi="Aptos"/>
                <w:b w:val="0"/>
                <w:color w:val="26343D"/>
                <w:sz w:val="13"/>
              </w:rPr>
              <w:t>Authentication</w:t>
            </w:r>
          </w:p>
        </w:tc>
        <w:tc>
          <w:tcPr>
            <w:tcW w:type="dxa" w:w="2721"/>
            <w:vAlign w:val="center"/>
            <w:tcMar>
              <w:top w:w="90" w:type="dxa"/>
              <w:start w:w="110" w:type="dxa"/>
              <w:bottom w:w="90" w:type="dxa"/>
              <w:end w:w="110" w:type="dxa"/>
            </w:tcMar>
          </w:tcPr>
          <w:p>
            <w:pPr>
              <w:spacing w:after="0" w:line="252" w:lineRule="auto"/>
              <w:jc w:val="center"/>
            </w:pPr>
            <w:r/>
            <w:r>
              <w:rPr>
                <w:rFonts w:ascii="Aptos" w:hAnsi="Aptos"/>
                <w:b w:val="0"/>
                <w:color w:val="26343D"/>
                <w:sz w:val="13"/>
              </w:rPr>
              <w:t>Use valid and invalid login details and confirm role-based access.</w:t>
            </w:r>
          </w:p>
        </w:tc>
        <w:tc>
          <w:tcPr>
            <w:tcW w:type="dxa" w:w="1303"/>
            <w:vAlign w:val="center"/>
            <w:tcMar>
              <w:top w:w="90" w:type="dxa"/>
              <w:start w:w="110" w:type="dxa"/>
              <w:bottom w:w="90" w:type="dxa"/>
              <w:end w:w="110" w:type="dxa"/>
            </w:tcMar>
          </w:tcPr>
          <w:p>
            <w:pPr>
              <w:spacing w:after="0" w:line="252" w:lineRule="auto"/>
              <w:jc w:val="left"/>
            </w:pPr>
            <w:r/>
            <w:r>
              <w:rPr>
                <w:rFonts w:ascii="Aptos" w:hAnsi="Aptos"/>
                <w:b w:val="0"/>
                <w:color w:val="26343D"/>
                <w:sz w:val="13"/>
              </w:rPr>
              <w:t>Passed</w:t>
            </w:r>
          </w:p>
        </w:tc>
        <w:tc>
          <w:tcPr>
            <w:tcW w:type="dxa" w:w="2437"/>
            <w:vAlign w:val="center"/>
            <w:tcMar>
              <w:top w:w="90" w:type="dxa"/>
              <w:start w:w="110" w:type="dxa"/>
              <w:bottom w:w="90" w:type="dxa"/>
              <w:end w:w="110" w:type="dxa"/>
            </w:tcMar>
          </w:tcPr>
          <w:p>
            <w:pPr>
              <w:spacing w:after="0" w:line="252" w:lineRule="auto"/>
              <w:jc w:val="left"/>
            </w:pPr>
            <w:r/>
            <w:r>
              <w:rPr>
                <w:rFonts w:ascii="Aptos" w:hAnsi="Aptos"/>
                <w:b w:val="0"/>
                <w:color w:val="26343D"/>
                <w:sz w:val="13"/>
              </w:rPr>
              <w:t>Verified</w:t>
            </w:r>
          </w:p>
        </w:tc>
      </w:tr>
      <w:tr>
        <w:trPr>
          <w:cantSplit w:val="true"/>
        </w:trPr>
        <w:tc>
          <w:tcPr>
            <w:tcW w:type="dxa" w:w="566"/>
            <w:shd w:fill="F5F8FA"/>
            <w:vAlign w:val="center"/>
            <w:tcMar>
              <w:top w:w="90" w:type="dxa"/>
              <w:start w:w="110" w:type="dxa"/>
              <w:bottom w:w="90" w:type="dxa"/>
              <w:end w:w="110" w:type="dxa"/>
            </w:tcMar>
          </w:tcPr>
          <w:p>
            <w:pPr>
              <w:spacing w:after="0" w:line="252" w:lineRule="auto"/>
              <w:jc w:val="center"/>
            </w:pPr>
            <w:r/>
            <w:r>
              <w:rPr>
                <w:rFonts w:ascii="Aptos" w:hAnsi="Aptos"/>
                <w:b w:val="0"/>
                <w:color w:val="26343D"/>
                <w:sz w:val="13"/>
              </w:rPr>
              <w:t>4.2</w:t>
            </w:r>
          </w:p>
        </w:tc>
        <w:tc>
          <w:tcPr>
            <w:tcW w:type="dxa" w:w="1870"/>
            <w:shd w:fill="F5F8FA"/>
            <w:vAlign w:val="center"/>
            <w:tcMar>
              <w:top w:w="90" w:type="dxa"/>
              <w:start w:w="110" w:type="dxa"/>
              <w:bottom w:w="90" w:type="dxa"/>
              <w:end w:w="110" w:type="dxa"/>
            </w:tcMar>
          </w:tcPr>
          <w:p>
            <w:pPr>
              <w:spacing w:after="0" w:line="252" w:lineRule="auto"/>
              <w:jc w:val="left"/>
            </w:pPr>
            <w:r/>
            <w:r>
              <w:rPr>
                <w:rFonts w:ascii="Aptos" w:hAnsi="Aptos"/>
                <w:b w:val="0"/>
                <w:color w:val="26343D"/>
                <w:sz w:val="13"/>
              </w:rPr>
              <w:t>Notifications</w:t>
            </w:r>
          </w:p>
        </w:tc>
        <w:tc>
          <w:tcPr>
            <w:tcW w:type="dxa" w:w="2721"/>
            <w:shd w:fill="F5F8FA"/>
            <w:vAlign w:val="center"/>
            <w:tcMar>
              <w:top w:w="90" w:type="dxa"/>
              <w:start w:w="110" w:type="dxa"/>
              <w:bottom w:w="90" w:type="dxa"/>
              <w:end w:w="110" w:type="dxa"/>
            </w:tcMar>
          </w:tcPr>
          <w:p>
            <w:pPr>
              <w:spacing w:after="0" w:line="252" w:lineRule="auto"/>
              <w:jc w:val="center"/>
            </w:pPr>
            <w:r/>
            <w:r>
              <w:rPr>
                <w:rFonts w:ascii="Aptos" w:hAnsi="Aptos"/>
                <w:b w:val="0"/>
                <w:color w:val="26343D"/>
                <w:sz w:val="13"/>
              </w:rPr>
              <w:t>View realtime notifications and mark one or all as read.</w:t>
            </w:r>
          </w:p>
        </w:tc>
        <w:tc>
          <w:tcPr>
            <w:tcW w:type="dxa" w:w="1303"/>
            <w:shd w:fill="F5F8FA"/>
            <w:vAlign w:val="center"/>
            <w:tcMar>
              <w:top w:w="90" w:type="dxa"/>
              <w:start w:w="110" w:type="dxa"/>
              <w:bottom w:w="90" w:type="dxa"/>
              <w:end w:w="110" w:type="dxa"/>
            </w:tcMar>
          </w:tcPr>
          <w:p>
            <w:pPr>
              <w:spacing w:after="0" w:line="252" w:lineRule="auto"/>
              <w:jc w:val="left"/>
            </w:pPr>
            <w:r/>
            <w:r>
              <w:rPr>
                <w:rFonts w:ascii="Aptos" w:hAnsi="Aptos"/>
                <w:b w:val="0"/>
                <w:color w:val="26343D"/>
                <w:sz w:val="13"/>
              </w:rPr>
              <w:t>Passed</w:t>
            </w:r>
          </w:p>
        </w:tc>
        <w:tc>
          <w:tcPr>
            <w:tcW w:type="dxa" w:w="2437"/>
            <w:shd w:fill="F5F8FA"/>
            <w:vAlign w:val="center"/>
            <w:tcMar>
              <w:top w:w="90" w:type="dxa"/>
              <w:start w:w="110" w:type="dxa"/>
              <w:bottom w:w="90" w:type="dxa"/>
              <w:end w:w="110" w:type="dxa"/>
            </w:tcMar>
          </w:tcPr>
          <w:p>
            <w:pPr>
              <w:spacing w:after="0" w:line="252" w:lineRule="auto"/>
              <w:jc w:val="left"/>
            </w:pPr>
            <w:r/>
            <w:r>
              <w:rPr>
                <w:rFonts w:ascii="Aptos" w:hAnsi="Aptos"/>
                <w:b w:val="0"/>
                <w:color w:val="26343D"/>
                <w:sz w:val="13"/>
              </w:rPr>
              <w:t>Verified</w:t>
            </w:r>
          </w:p>
        </w:tc>
      </w:tr>
      <w:tr>
        <w:trPr>
          <w:cantSplit w:val="true"/>
        </w:trPr>
        <w:tc>
          <w:tcPr>
            <w:tcW w:type="dxa" w:w="566"/>
            <w:vAlign w:val="center"/>
            <w:tcMar>
              <w:top w:w="90" w:type="dxa"/>
              <w:start w:w="110" w:type="dxa"/>
              <w:bottom w:w="90" w:type="dxa"/>
              <w:end w:w="110" w:type="dxa"/>
            </w:tcMar>
          </w:tcPr>
          <w:p>
            <w:pPr>
              <w:spacing w:after="0" w:line="252" w:lineRule="auto"/>
              <w:jc w:val="center"/>
            </w:pPr>
            <w:r/>
            <w:r>
              <w:rPr>
                <w:rFonts w:ascii="Aptos" w:hAnsi="Aptos"/>
                <w:b w:val="0"/>
                <w:color w:val="26343D"/>
                <w:sz w:val="13"/>
              </w:rPr>
              <w:t>4.3</w:t>
            </w:r>
          </w:p>
        </w:tc>
        <w:tc>
          <w:tcPr>
            <w:tcW w:type="dxa" w:w="1870"/>
            <w:vAlign w:val="center"/>
            <w:tcMar>
              <w:top w:w="90" w:type="dxa"/>
              <w:start w:w="110" w:type="dxa"/>
              <w:bottom w:w="90" w:type="dxa"/>
              <w:end w:w="110" w:type="dxa"/>
            </w:tcMar>
          </w:tcPr>
          <w:p>
            <w:pPr>
              <w:spacing w:after="0" w:line="252" w:lineRule="auto"/>
              <w:jc w:val="left"/>
            </w:pPr>
            <w:r/>
            <w:r>
              <w:rPr>
                <w:rFonts w:ascii="Aptos" w:hAnsi="Aptos"/>
                <w:b w:val="0"/>
                <w:color w:val="26343D"/>
                <w:sz w:val="13"/>
              </w:rPr>
              <w:t>Shared User Interface</w:t>
            </w:r>
          </w:p>
        </w:tc>
        <w:tc>
          <w:tcPr>
            <w:tcW w:type="dxa" w:w="2721"/>
            <w:vAlign w:val="center"/>
            <w:tcMar>
              <w:top w:w="90" w:type="dxa"/>
              <w:start w:w="110" w:type="dxa"/>
              <w:bottom w:w="90" w:type="dxa"/>
              <w:end w:w="110" w:type="dxa"/>
            </w:tcMar>
          </w:tcPr>
          <w:p>
            <w:pPr>
              <w:spacing w:after="0" w:line="252" w:lineRule="auto"/>
              <w:jc w:val="center"/>
            </w:pPr>
            <w:r/>
            <w:r>
              <w:rPr>
                <w:rFonts w:ascii="Aptos" w:hAnsi="Aptos"/>
                <w:b w:val="0"/>
                <w:color w:val="26343D"/>
                <w:sz w:val="13"/>
              </w:rPr>
              <w:t>Check shared page headers, cards, tables, forms, and icons.</w:t>
            </w:r>
          </w:p>
        </w:tc>
        <w:tc>
          <w:tcPr>
            <w:tcW w:type="dxa" w:w="1303"/>
            <w:vAlign w:val="center"/>
            <w:tcMar>
              <w:top w:w="90" w:type="dxa"/>
              <w:start w:w="110" w:type="dxa"/>
              <w:bottom w:w="90" w:type="dxa"/>
              <w:end w:w="110" w:type="dxa"/>
            </w:tcMar>
          </w:tcPr>
          <w:p>
            <w:pPr>
              <w:spacing w:after="0" w:line="252" w:lineRule="auto"/>
              <w:jc w:val="left"/>
            </w:pPr>
            <w:r/>
            <w:r>
              <w:rPr>
                <w:rFonts w:ascii="Aptos" w:hAnsi="Aptos"/>
                <w:b w:val="0"/>
                <w:color w:val="26343D"/>
                <w:sz w:val="13"/>
              </w:rPr>
              <w:t>Passed</w:t>
            </w:r>
          </w:p>
        </w:tc>
        <w:tc>
          <w:tcPr>
            <w:tcW w:type="dxa" w:w="2437"/>
            <w:vAlign w:val="center"/>
            <w:tcMar>
              <w:top w:w="90" w:type="dxa"/>
              <w:start w:w="110" w:type="dxa"/>
              <w:bottom w:w="90" w:type="dxa"/>
              <w:end w:w="110" w:type="dxa"/>
            </w:tcMar>
          </w:tcPr>
          <w:p>
            <w:pPr>
              <w:spacing w:after="0" w:line="252" w:lineRule="auto"/>
              <w:jc w:val="left"/>
            </w:pPr>
            <w:r/>
            <w:r>
              <w:rPr>
                <w:rFonts w:ascii="Aptos" w:hAnsi="Aptos"/>
                <w:b w:val="0"/>
                <w:color w:val="26343D"/>
                <w:sz w:val="13"/>
              </w:rPr>
              <w:t>Verified</w:t>
            </w:r>
          </w:p>
        </w:tc>
      </w:tr>
      <w:tr>
        <w:trPr>
          <w:cantSplit w:val="true"/>
        </w:trPr>
        <w:tc>
          <w:tcPr>
            <w:tcW w:type="dxa" w:w="566"/>
            <w:shd w:fill="F5F8FA"/>
            <w:vAlign w:val="center"/>
            <w:tcMar>
              <w:top w:w="90" w:type="dxa"/>
              <w:start w:w="110" w:type="dxa"/>
              <w:bottom w:w="90" w:type="dxa"/>
              <w:end w:w="110" w:type="dxa"/>
            </w:tcMar>
          </w:tcPr>
          <w:p>
            <w:pPr>
              <w:spacing w:after="0" w:line="252" w:lineRule="auto"/>
              <w:jc w:val="center"/>
            </w:pPr>
            <w:r/>
            <w:r>
              <w:rPr>
                <w:rFonts w:ascii="Aptos" w:hAnsi="Aptos"/>
                <w:b w:val="0"/>
                <w:color w:val="26343D"/>
                <w:sz w:val="13"/>
              </w:rPr>
              <w:t>4.4</w:t>
            </w:r>
          </w:p>
        </w:tc>
        <w:tc>
          <w:tcPr>
            <w:tcW w:type="dxa" w:w="1870"/>
            <w:shd w:fill="F5F8FA"/>
            <w:vAlign w:val="center"/>
            <w:tcMar>
              <w:top w:w="90" w:type="dxa"/>
              <w:start w:w="110" w:type="dxa"/>
              <w:bottom w:w="90" w:type="dxa"/>
              <w:end w:w="110" w:type="dxa"/>
            </w:tcMar>
          </w:tcPr>
          <w:p>
            <w:pPr>
              <w:spacing w:after="0" w:line="252" w:lineRule="auto"/>
              <w:jc w:val="left"/>
            </w:pPr>
            <w:r/>
            <w:r>
              <w:rPr>
                <w:rFonts w:ascii="Aptos" w:hAnsi="Aptos"/>
                <w:b w:val="0"/>
                <w:color w:val="26343D"/>
                <w:sz w:val="13"/>
              </w:rPr>
              <w:t>Public Library</w:t>
            </w:r>
          </w:p>
        </w:tc>
        <w:tc>
          <w:tcPr>
            <w:tcW w:type="dxa" w:w="2721"/>
            <w:shd w:fill="F5F8FA"/>
            <w:vAlign w:val="center"/>
            <w:tcMar>
              <w:top w:w="90" w:type="dxa"/>
              <w:start w:w="110" w:type="dxa"/>
              <w:bottom w:w="90" w:type="dxa"/>
              <w:end w:w="110" w:type="dxa"/>
            </w:tcMar>
          </w:tcPr>
          <w:p>
            <w:pPr>
              <w:spacing w:after="0" w:line="252" w:lineRule="auto"/>
              <w:jc w:val="center"/>
            </w:pPr>
            <w:r/>
            <w:r>
              <w:rPr>
                <w:rFonts w:ascii="Aptos" w:hAnsi="Aptos"/>
                <w:b w:val="0"/>
                <w:color w:val="26343D"/>
                <w:sz w:val="13"/>
              </w:rPr>
              <w:t>Open the public library list and thesis detail pages.</w:t>
            </w:r>
          </w:p>
        </w:tc>
        <w:tc>
          <w:tcPr>
            <w:tcW w:type="dxa" w:w="1303"/>
            <w:shd w:fill="F5F8FA"/>
            <w:vAlign w:val="center"/>
            <w:tcMar>
              <w:top w:w="90" w:type="dxa"/>
              <w:start w:w="110" w:type="dxa"/>
              <w:bottom w:w="90" w:type="dxa"/>
              <w:end w:w="110" w:type="dxa"/>
            </w:tcMar>
          </w:tcPr>
          <w:p>
            <w:pPr>
              <w:spacing w:after="0" w:line="252" w:lineRule="auto"/>
              <w:jc w:val="left"/>
            </w:pPr>
            <w:r/>
            <w:r>
              <w:rPr>
                <w:rFonts w:ascii="Aptos" w:hAnsi="Aptos"/>
                <w:b w:val="0"/>
                <w:color w:val="26343D"/>
                <w:sz w:val="13"/>
              </w:rPr>
              <w:t>Passed with Remark</w:t>
            </w:r>
          </w:p>
        </w:tc>
        <w:tc>
          <w:tcPr>
            <w:tcW w:type="dxa" w:w="2437"/>
            <w:shd w:fill="F5F8FA"/>
            <w:vAlign w:val="center"/>
            <w:tcMar>
              <w:top w:w="90" w:type="dxa"/>
              <w:start w:w="110" w:type="dxa"/>
              <w:bottom w:w="90" w:type="dxa"/>
              <w:end w:w="110" w:type="dxa"/>
            </w:tcMar>
          </w:tcPr>
          <w:p>
            <w:pPr>
              <w:spacing w:after="0" w:line="252" w:lineRule="auto"/>
              <w:jc w:val="left"/>
            </w:pPr>
            <w:r/>
            <w:r>
              <w:rPr>
                <w:rFonts w:ascii="Aptos" w:hAnsi="Aptos"/>
                <w:b w:val="0"/>
                <w:color w:val="26343D"/>
                <w:sz w:val="13"/>
              </w:rPr>
              <w:t>The tester reported that completed theses did not appear automatically. The corrected path is covered by five accepted browser tests and lifecycle tests.</w:t>
            </w:r>
          </w:p>
        </w:tc>
      </w:tr>
      <w:tr>
        <w:trPr>
          <w:cantSplit w:val="true"/>
        </w:trPr>
        <w:tc>
          <w:tcPr>
            <w:tcW w:type="dxa" w:w="566"/>
            <w:vAlign w:val="center"/>
            <w:tcMar>
              <w:top w:w="90" w:type="dxa"/>
              <w:start w:w="110" w:type="dxa"/>
              <w:bottom w:w="90" w:type="dxa"/>
              <w:end w:w="110" w:type="dxa"/>
            </w:tcMar>
          </w:tcPr>
          <w:p>
            <w:pPr>
              <w:spacing w:after="0" w:line="252" w:lineRule="auto"/>
              <w:jc w:val="center"/>
            </w:pPr>
            <w:r/>
            <w:r>
              <w:rPr>
                <w:rFonts w:ascii="Aptos" w:hAnsi="Aptos"/>
                <w:b w:val="0"/>
                <w:color w:val="26343D"/>
                <w:sz w:val="13"/>
              </w:rPr>
              <w:t>4.5</w:t>
            </w:r>
          </w:p>
        </w:tc>
        <w:tc>
          <w:tcPr>
            <w:tcW w:type="dxa" w:w="1870"/>
            <w:vAlign w:val="center"/>
            <w:tcMar>
              <w:top w:w="90" w:type="dxa"/>
              <w:start w:w="110" w:type="dxa"/>
              <w:bottom w:w="90" w:type="dxa"/>
              <w:end w:w="110" w:type="dxa"/>
            </w:tcMar>
          </w:tcPr>
          <w:p>
            <w:pPr>
              <w:spacing w:after="0" w:line="252" w:lineRule="auto"/>
              <w:jc w:val="left"/>
            </w:pPr>
            <w:r/>
            <w:r>
              <w:rPr>
                <w:rFonts w:ascii="Aptos" w:hAnsi="Aptos"/>
                <w:b w:val="0"/>
                <w:color w:val="26343D"/>
                <w:sz w:val="13"/>
              </w:rPr>
              <w:t>FAQ and Limitations</w:t>
            </w:r>
          </w:p>
        </w:tc>
        <w:tc>
          <w:tcPr>
            <w:tcW w:type="dxa" w:w="2721"/>
            <w:vAlign w:val="center"/>
            <w:tcMar>
              <w:top w:w="90" w:type="dxa"/>
              <w:start w:w="110" w:type="dxa"/>
              <w:bottom w:w="90" w:type="dxa"/>
              <w:end w:w="110" w:type="dxa"/>
            </w:tcMar>
          </w:tcPr>
          <w:p>
            <w:pPr>
              <w:spacing w:after="0" w:line="252" w:lineRule="auto"/>
              <w:jc w:val="center"/>
            </w:pPr>
            <w:r/>
            <w:r>
              <w:rPr>
                <w:rFonts w:ascii="Aptos" w:hAnsi="Aptos"/>
                <w:b w:val="0"/>
                <w:color w:val="26343D"/>
                <w:sz w:val="13"/>
              </w:rPr>
              <w:t>Open the FAQ and Known Limitations pages.</w:t>
            </w:r>
          </w:p>
        </w:tc>
        <w:tc>
          <w:tcPr>
            <w:tcW w:type="dxa" w:w="1303"/>
            <w:vAlign w:val="center"/>
            <w:tcMar>
              <w:top w:w="90" w:type="dxa"/>
              <w:start w:w="110" w:type="dxa"/>
              <w:bottom w:w="90" w:type="dxa"/>
              <w:end w:w="110" w:type="dxa"/>
            </w:tcMar>
          </w:tcPr>
          <w:p>
            <w:pPr>
              <w:spacing w:after="0" w:line="252" w:lineRule="auto"/>
              <w:jc w:val="left"/>
            </w:pPr>
            <w:r/>
            <w:r>
              <w:rPr>
                <w:rFonts w:ascii="Aptos" w:hAnsi="Aptos"/>
                <w:b w:val="0"/>
                <w:color w:val="26343D"/>
                <w:sz w:val="13"/>
              </w:rPr>
              <w:t>Passed</w:t>
            </w:r>
          </w:p>
        </w:tc>
        <w:tc>
          <w:tcPr>
            <w:tcW w:type="dxa" w:w="2437"/>
            <w:vAlign w:val="center"/>
            <w:tcMar>
              <w:top w:w="90" w:type="dxa"/>
              <w:start w:w="110" w:type="dxa"/>
              <w:bottom w:w="90" w:type="dxa"/>
              <w:end w:w="110" w:type="dxa"/>
            </w:tcMar>
          </w:tcPr>
          <w:p>
            <w:pPr>
              <w:spacing w:after="0" w:line="252" w:lineRule="auto"/>
              <w:jc w:val="left"/>
            </w:pPr>
            <w:r/>
            <w:r>
              <w:rPr>
                <w:rFonts w:ascii="Aptos" w:hAnsi="Aptos"/>
                <w:b w:val="0"/>
                <w:color w:val="26343D"/>
                <w:sz w:val="13"/>
              </w:rPr>
              <w:t>Verified</w:t>
            </w:r>
          </w:p>
        </w:tc>
      </w:tr>
    </w:tbl>
    <w:p>
      <w:pPr>
        <w:spacing w:after="20"/>
      </w:pPr>
    </w:p>
    <w:p>
      <w:r>
        <w:br w:type="page"/>
      </w:r>
    </w:p>
    <w:p>
      <w:pPr>
        <w:pStyle w:val="Heading1"/>
        <w:keepNext/>
      </w:pPr>
      <w:r>
        <w:t>7. Final Test Campaign</w:t>
      </w:r>
    </w:p>
    <w:p>
      <w:pPr>
        <w:spacing w:after="120" w:line="269" w:lineRule="auto"/>
      </w:pPr>
      <w:r>
        <w:t>The final campaign covered 20 test areas. Passed means that the final verification found no launch-blocking issue in that area.</w:t>
      </w:r>
    </w:p>
    <w:tbl>
      <w:tblPr>
        <w:tblStyle w:val="TableGrid"/>
        <w:tblW w:type="auto" w:w="0"/>
        <w:tblLayout w:type="fixed"/>
        <w:tblLook w:firstColumn="1" w:firstRow="1" w:lastColumn="0" w:lastRow="0" w:noHBand="0" w:noVBand="1" w:val="04A0"/>
      </w:tblPr>
      <w:tblGrid>
        <w:gridCol w:w="2480"/>
        <w:gridCol w:w="2480"/>
        <w:gridCol w:w="2480"/>
        <w:gridCol w:w="2480"/>
      </w:tblGrid>
      <w:tr>
        <w:trPr>
          <w:tblHeader w:val="true"/>
          <w:cantSplit w:val="true"/>
        </w:trPr>
        <w:tc>
          <w:tcPr>
            <w:tcW w:type="dxa" w:w="566"/>
            <w:shd w:fill="173B57"/>
            <w:vAlign w:val="center"/>
            <w:tcMar>
              <w:top w:w="90" w:type="dxa"/>
              <w:start w:w="110" w:type="dxa"/>
              <w:bottom w:w="90" w:type="dxa"/>
              <w:end w:w="110" w:type="dxa"/>
            </w:tcMar>
          </w:tcPr>
          <w:p>
            <w:pPr>
              <w:spacing w:after="0" w:line="252" w:lineRule="auto"/>
              <w:jc w:val="center"/>
            </w:pPr>
            <w:r/>
            <w:r>
              <w:rPr>
                <w:rFonts w:ascii="Aptos" w:hAnsi="Aptos"/>
                <w:b/>
                <w:color w:val="FFFFFF"/>
                <w:sz w:val="16"/>
              </w:rPr>
              <w:t>No.</w:t>
            </w:r>
          </w:p>
        </w:tc>
        <w:tc>
          <w:tcPr>
            <w:tcW w:type="dxa" w:w="2381"/>
            <w:shd w:fill="173B57"/>
            <w:vAlign w:val="center"/>
            <w:tcMar>
              <w:top w:w="90" w:type="dxa"/>
              <w:start w:w="110" w:type="dxa"/>
              <w:bottom w:w="90" w:type="dxa"/>
              <w:end w:w="110" w:type="dxa"/>
            </w:tcMar>
          </w:tcPr>
          <w:p>
            <w:pPr>
              <w:spacing w:after="0" w:line="252" w:lineRule="auto"/>
              <w:jc w:val="center"/>
            </w:pPr>
            <w:r/>
            <w:r>
              <w:rPr>
                <w:rFonts w:ascii="Aptos" w:hAnsi="Aptos"/>
                <w:b/>
                <w:color w:val="FFFFFF"/>
                <w:sz w:val="16"/>
              </w:rPr>
              <w:t>Test Scenario</w:t>
            </w:r>
          </w:p>
        </w:tc>
        <w:tc>
          <w:tcPr>
            <w:tcW w:type="dxa" w:w="4818"/>
            <w:shd w:fill="173B57"/>
            <w:vAlign w:val="center"/>
            <w:tcMar>
              <w:top w:w="90" w:type="dxa"/>
              <w:start w:w="110" w:type="dxa"/>
              <w:bottom w:w="90" w:type="dxa"/>
              <w:end w:w="110" w:type="dxa"/>
            </w:tcMar>
          </w:tcPr>
          <w:p>
            <w:pPr>
              <w:spacing w:after="0" w:line="252" w:lineRule="auto"/>
              <w:jc w:val="center"/>
            </w:pPr>
            <w:r/>
            <w:r>
              <w:rPr>
                <w:rFonts w:ascii="Aptos" w:hAnsi="Aptos"/>
                <w:b/>
                <w:color w:val="FFFFFF"/>
                <w:sz w:val="16"/>
              </w:rPr>
              <w:t>What Was Tested</w:t>
            </w:r>
          </w:p>
        </w:tc>
        <w:tc>
          <w:tcPr>
            <w:tcW w:type="dxa" w:w="1133"/>
            <w:shd w:fill="173B57"/>
            <w:vAlign w:val="center"/>
            <w:tcMar>
              <w:top w:w="90" w:type="dxa"/>
              <w:start w:w="110" w:type="dxa"/>
              <w:bottom w:w="90" w:type="dxa"/>
              <w:end w:w="110" w:type="dxa"/>
            </w:tcMar>
          </w:tcPr>
          <w:p>
            <w:pPr>
              <w:spacing w:after="0" w:line="252" w:lineRule="auto"/>
              <w:jc w:val="center"/>
            </w:pPr>
            <w:r/>
            <w:r>
              <w:rPr>
                <w:rFonts w:ascii="Aptos" w:hAnsi="Aptos"/>
                <w:b/>
                <w:color w:val="FFFFFF"/>
                <w:sz w:val="16"/>
              </w:rPr>
              <w:t>Final Result</w:t>
            </w:r>
          </w:p>
        </w:tc>
      </w:tr>
      <w:tr>
        <w:trPr>
          <w:cantSplit w:val="true"/>
        </w:trPr>
        <w:tc>
          <w:tcPr>
            <w:tcW w:type="dxa" w:w="566"/>
            <w:vAlign w:val="center"/>
            <w:tcMar>
              <w:top w:w="90" w:type="dxa"/>
              <w:start w:w="110" w:type="dxa"/>
              <w:bottom w:w="90" w:type="dxa"/>
              <w:end w:w="110" w:type="dxa"/>
            </w:tcMar>
          </w:tcPr>
          <w:p>
            <w:pPr>
              <w:spacing w:after="0" w:line="252" w:lineRule="auto"/>
              <w:jc w:val="center"/>
            </w:pPr>
            <w:r/>
            <w:r>
              <w:rPr>
                <w:rFonts w:ascii="Aptos" w:hAnsi="Aptos"/>
                <w:b w:val="0"/>
                <w:color w:val="26343D"/>
                <w:sz w:val="13"/>
              </w:rPr>
              <w:t>1</w:t>
            </w:r>
          </w:p>
        </w:tc>
        <w:tc>
          <w:tcPr>
            <w:tcW w:type="dxa" w:w="2381"/>
            <w:vAlign w:val="center"/>
            <w:tcMar>
              <w:top w:w="90" w:type="dxa"/>
              <w:start w:w="110" w:type="dxa"/>
              <w:bottom w:w="90" w:type="dxa"/>
              <w:end w:w="110" w:type="dxa"/>
            </w:tcMar>
          </w:tcPr>
          <w:p>
            <w:pPr>
              <w:spacing w:after="0" w:line="252" w:lineRule="auto"/>
              <w:jc w:val="left"/>
            </w:pPr>
            <w:r/>
            <w:r>
              <w:rPr>
                <w:rFonts w:ascii="Aptos" w:hAnsi="Aptos"/>
                <w:b w:val="0"/>
                <w:color w:val="26343D"/>
                <w:sz w:val="13"/>
              </w:rPr>
              <w:t>Test Environment and Data</w:t>
            </w:r>
          </w:p>
        </w:tc>
        <w:tc>
          <w:tcPr>
            <w:tcW w:type="dxa" w:w="4818"/>
            <w:vAlign w:val="center"/>
            <w:tcMar>
              <w:top w:w="90" w:type="dxa"/>
              <w:start w:w="110" w:type="dxa"/>
              <w:bottom w:w="90" w:type="dxa"/>
              <w:end w:w="110" w:type="dxa"/>
            </w:tcMar>
          </w:tcPr>
          <w:p>
            <w:pPr>
              <w:spacing w:after="0" w:line="252" w:lineRule="auto"/>
              <w:jc w:val="center"/>
            </w:pPr>
            <w:r/>
            <w:r>
              <w:rPr>
                <w:rFonts w:ascii="Aptos" w:hAnsi="Aptos"/>
                <w:b w:val="0"/>
                <w:color w:val="26343D"/>
                <w:sz w:val="13"/>
              </w:rPr>
              <w:t>Confirmed that the test database, migrations, accounts, roles, and sample data were ready.</w:t>
            </w:r>
          </w:p>
        </w:tc>
        <w:tc>
          <w:tcPr>
            <w:tcW w:type="dxa" w:w="1133"/>
            <w:vAlign w:val="center"/>
            <w:tcMar>
              <w:top w:w="90" w:type="dxa"/>
              <w:start w:w="110" w:type="dxa"/>
              <w:bottom w:w="90" w:type="dxa"/>
              <w:end w:w="110" w:type="dxa"/>
            </w:tcMar>
          </w:tcPr>
          <w:p>
            <w:pPr>
              <w:spacing w:after="0" w:line="252" w:lineRule="auto"/>
              <w:jc w:val="left"/>
            </w:pPr>
            <w:r/>
            <w:r>
              <w:rPr>
                <w:rFonts w:ascii="Aptos" w:hAnsi="Aptos"/>
                <w:b w:val="0"/>
                <w:color w:val="26343D"/>
                <w:sz w:val="13"/>
              </w:rPr>
              <w:t>Passed</w:t>
            </w:r>
          </w:p>
        </w:tc>
      </w:tr>
      <w:tr>
        <w:trPr>
          <w:cantSplit w:val="true"/>
        </w:trPr>
        <w:tc>
          <w:tcPr>
            <w:tcW w:type="dxa" w:w="566"/>
            <w:shd w:fill="F5F8FA"/>
            <w:vAlign w:val="center"/>
            <w:tcMar>
              <w:top w:w="90" w:type="dxa"/>
              <w:start w:w="110" w:type="dxa"/>
              <w:bottom w:w="90" w:type="dxa"/>
              <w:end w:w="110" w:type="dxa"/>
            </w:tcMar>
          </w:tcPr>
          <w:p>
            <w:pPr>
              <w:spacing w:after="0" w:line="252" w:lineRule="auto"/>
              <w:jc w:val="center"/>
            </w:pPr>
            <w:r/>
            <w:r>
              <w:rPr>
                <w:rFonts w:ascii="Aptos" w:hAnsi="Aptos"/>
                <w:b w:val="0"/>
                <w:color w:val="26343D"/>
                <w:sz w:val="13"/>
              </w:rPr>
              <w:t>2</w:t>
            </w:r>
          </w:p>
        </w:tc>
        <w:tc>
          <w:tcPr>
            <w:tcW w:type="dxa" w:w="2381"/>
            <w:shd w:fill="F5F8FA"/>
            <w:vAlign w:val="center"/>
            <w:tcMar>
              <w:top w:w="90" w:type="dxa"/>
              <w:start w:w="110" w:type="dxa"/>
              <w:bottom w:w="90" w:type="dxa"/>
              <w:end w:w="110" w:type="dxa"/>
            </w:tcMar>
          </w:tcPr>
          <w:p>
            <w:pPr>
              <w:spacing w:after="0" w:line="252" w:lineRule="auto"/>
              <w:jc w:val="left"/>
            </w:pPr>
            <w:r/>
            <w:r>
              <w:rPr>
                <w:rFonts w:ascii="Aptos" w:hAnsi="Aptos"/>
                <w:b w:val="0"/>
                <w:color w:val="26343D"/>
                <w:sz w:val="13"/>
              </w:rPr>
              <w:t>Application Baseline</w:t>
            </w:r>
          </w:p>
        </w:tc>
        <w:tc>
          <w:tcPr>
            <w:tcW w:type="dxa" w:w="4818"/>
            <w:shd w:fill="F5F8FA"/>
            <w:vAlign w:val="center"/>
            <w:tcMar>
              <w:top w:w="90" w:type="dxa"/>
              <w:start w:w="110" w:type="dxa"/>
              <w:bottom w:w="90" w:type="dxa"/>
              <w:end w:w="110" w:type="dxa"/>
            </w:tcMar>
          </w:tcPr>
          <w:p>
            <w:pPr>
              <w:spacing w:after="0" w:line="252" w:lineRule="auto"/>
              <w:jc w:val="center"/>
            </w:pPr>
            <w:r/>
            <w:r>
              <w:rPr>
                <w:rFonts w:ascii="Aptos" w:hAnsi="Aptos"/>
                <w:b w:val="0"/>
                <w:color w:val="26343D"/>
                <w:sz w:val="13"/>
              </w:rPr>
              <w:t>Checked the Laravel test suite, application routes, Blade pages, and frontend build.</w:t>
            </w:r>
          </w:p>
        </w:tc>
        <w:tc>
          <w:tcPr>
            <w:tcW w:type="dxa" w:w="1133"/>
            <w:shd w:fill="F5F8FA"/>
            <w:vAlign w:val="center"/>
            <w:tcMar>
              <w:top w:w="90" w:type="dxa"/>
              <w:start w:w="110" w:type="dxa"/>
              <w:bottom w:w="90" w:type="dxa"/>
              <w:end w:w="110" w:type="dxa"/>
            </w:tcMar>
          </w:tcPr>
          <w:p>
            <w:pPr>
              <w:spacing w:after="0" w:line="252" w:lineRule="auto"/>
              <w:jc w:val="left"/>
            </w:pPr>
            <w:r/>
            <w:r>
              <w:rPr>
                <w:rFonts w:ascii="Aptos" w:hAnsi="Aptos"/>
                <w:b w:val="0"/>
                <w:color w:val="26343D"/>
                <w:sz w:val="13"/>
              </w:rPr>
              <w:t>Passed</w:t>
            </w:r>
          </w:p>
        </w:tc>
      </w:tr>
      <w:tr>
        <w:trPr>
          <w:cantSplit w:val="true"/>
        </w:trPr>
        <w:tc>
          <w:tcPr>
            <w:tcW w:type="dxa" w:w="566"/>
            <w:vAlign w:val="center"/>
            <w:tcMar>
              <w:top w:w="90" w:type="dxa"/>
              <w:start w:w="110" w:type="dxa"/>
              <w:bottom w:w="90" w:type="dxa"/>
              <w:end w:w="110" w:type="dxa"/>
            </w:tcMar>
          </w:tcPr>
          <w:p>
            <w:pPr>
              <w:spacing w:after="0" w:line="252" w:lineRule="auto"/>
              <w:jc w:val="center"/>
            </w:pPr>
            <w:r/>
            <w:r>
              <w:rPr>
                <w:rFonts w:ascii="Aptos" w:hAnsi="Aptos"/>
                <w:b w:val="0"/>
                <w:color w:val="26343D"/>
                <w:sz w:val="13"/>
              </w:rPr>
              <w:t>3</w:t>
            </w:r>
          </w:p>
        </w:tc>
        <w:tc>
          <w:tcPr>
            <w:tcW w:type="dxa" w:w="2381"/>
            <w:vAlign w:val="center"/>
            <w:tcMar>
              <w:top w:w="90" w:type="dxa"/>
              <w:start w:w="110" w:type="dxa"/>
              <w:bottom w:w="90" w:type="dxa"/>
              <w:end w:w="110" w:type="dxa"/>
            </w:tcMar>
          </w:tcPr>
          <w:p>
            <w:pPr>
              <w:spacing w:after="0" w:line="252" w:lineRule="auto"/>
              <w:jc w:val="left"/>
            </w:pPr>
            <w:r/>
            <w:r>
              <w:rPr>
                <w:rFonts w:ascii="Aptos" w:hAnsi="Aptos"/>
                <w:b w:val="0"/>
                <w:color w:val="26343D"/>
                <w:sz w:val="13"/>
              </w:rPr>
              <w:t>Browser Test Setup</w:t>
            </w:r>
          </w:p>
        </w:tc>
        <w:tc>
          <w:tcPr>
            <w:tcW w:type="dxa" w:w="4818"/>
            <w:vAlign w:val="center"/>
            <w:tcMar>
              <w:top w:w="90" w:type="dxa"/>
              <w:start w:w="110" w:type="dxa"/>
              <w:bottom w:w="90" w:type="dxa"/>
              <w:end w:w="110" w:type="dxa"/>
            </w:tcMar>
          </w:tcPr>
          <w:p>
            <w:pPr>
              <w:spacing w:after="0" w:line="252" w:lineRule="auto"/>
              <w:jc w:val="center"/>
            </w:pPr>
            <w:r/>
            <w:r>
              <w:rPr>
                <w:rFonts w:ascii="Aptos" w:hAnsi="Aptos"/>
                <w:b w:val="0"/>
                <w:color w:val="26343D"/>
                <w:sz w:val="13"/>
              </w:rPr>
              <w:t>Confirmed that TestSprite could open TACLOUD and run the accepted browser scenarios.</w:t>
            </w:r>
          </w:p>
        </w:tc>
        <w:tc>
          <w:tcPr>
            <w:tcW w:type="dxa" w:w="1133"/>
            <w:vAlign w:val="center"/>
            <w:tcMar>
              <w:top w:w="90" w:type="dxa"/>
              <w:start w:w="110" w:type="dxa"/>
              <w:bottom w:w="90" w:type="dxa"/>
              <w:end w:w="110" w:type="dxa"/>
            </w:tcMar>
          </w:tcPr>
          <w:p>
            <w:pPr>
              <w:spacing w:after="0" w:line="252" w:lineRule="auto"/>
              <w:jc w:val="left"/>
            </w:pPr>
            <w:r/>
            <w:r>
              <w:rPr>
                <w:rFonts w:ascii="Aptos" w:hAnsi="Aptos"/>
                <w:b w:val="0"/>
                <w:color w:val="26343D"/>
                <w:sz w:val="13"/>
              </w:rPr>
              <w:t>Passed</w:t>
            </w:r>
          </w:p>
        </w:tc>
      </w:tr>
      <w:tr>
        <w:trPr>
          <w:cantSplit w:val="true"/>
        </w:trPr>
        <w:tc>
          <w:tcPr>
            <w:tcW w:type="dxa" w:w="566"/>
            <w:shd w:fill="F5F8FA"/>
            <w:vAlign w:val="center"/>
            <w:tcMar>
              <w:top w:w="90" w:type="dxa"/>
              <w:start w:w="110" w:type="dxa"/>
              <w:bottom w:w="90" w:type="dxa"/>
              <w:end w:w="110" w:type="dxa"/>
            </w:tcMar>
          </w:tcPr>
          <w:p>
            <w:pPr>
              <w:spacing w:after="0" w:line="252" w:lineRule="auto"/>
              <w:jc w:val="center"/>
            </w:pPr>
            <w:r/>
            <w:r>
              <w:rPr>
                <w:rFonts w:ascii="Aptos" w:hAnsi="Aptos"/>
                <w:b w:val="0"/>
                <w:color w:val="26343D"/>
                <w:sz w:val="13"/>
              </w:rPr>
              <w:t>4</w:t>
            </w:r>
          </w:p>
        </w:tc>
        <w:tc>
          <w:tcPr>
            <w:tcW w:type="dxa" w:w="2381"/>
            <w:shd w:fill="F5F8FA"/>
            <w:vAlign w:val="center"/>
            <w:tcMar>
              <w:top w:w="90" w:type="dxa"/>
              <w:start w:w="110" w:type="dxa"/>
              <w:bottom w:w="90" w:type="dxa"/>
              <w:end w:w="110" w:type="dxa"/>
            </w:tcMar>
          </w:tcPr>
          <w:p>
            <w:pPr>
              <w:spacing w:after="0" w:line="252" w:lineRule="auto"/>
              <w:jc w:val="left"/>
            </w:pPr>
            <w:r/>
            <w:r>
              <w:rPr>
                <w:rFonts w:ascii="Aptos" w:hAnsi="Aptos"/>
                <w:b w:val="0"/>
                <w:color w:val="26343D"/>
                <w:sz w:val="13"/>
              </w:rPr>
              <w:t>Login and Session Security</w:t>
            </w:r>
          </w:p>
        </w:tc>
        <w:tc>
          <w:tcPr>
            <w:tcW w:type="dxa" w:w="4818"/>
            <w:shd w:fill="F5F8FA"/>
            <w:vAlign w:val="center"/>
            <w:tcMar>
              <w:top w:w="90" w:type="dxa"/>
              <w:start w:w="110" w:type="dxa"/>
              <w:bottom w:w="90" w:type="dxa"/>
              <w:end w:w="110" w:type="dxa"/>
            </w:tcMar>
          </w:tcPr>
          <w:p>
            <w:pPr>
              <w:spacing w:after="0" w:line="252" w:lineRule="auto"/>
              <w:jc w:val="center"/>
            </w:pPr>
            <w:r/>
            <w:r>
              <w:rPr>
                <w:rFonts w:ascii="Aptos" w:hAnsi="Aptos"/>
                <w:b w:val="0"/>
                <w:color w:val="26343D"/>
                <w:sz w:val="13"/>
              </w:rPr>
              <w:t>Tested valid and invalid login, logout, rate limiting, session handling, and institutional Google accounts.</w:t>
            </w:r>
          </w:p>
        </w:tc>
        <w:tc>
          <w:tcPr>
            <w:tcW w:type="dxa" w:w="1133"/>
            <w:shd w:fill="F5F8FA"/>
            <w:vAlign w:val="center"/>
            <w:tcMar>
              <w:top w:w="90" w:type="dxa"/>
              <w:start w:w="110" w:type="dxa"/>
              <w:bottom w:w="90" w:type="dxa"/>
              <w:end w:w="110" w:type="dxa"/>
            </w:tcMar>
          </w:tcPr>
          <w:p>
            <w:pPr>
              <w:spacing w:after="0" w:line="252" w:lineRule="auto"/>
              <w:jc w:val="left"/>
            </w:pPr>
            <w:r/>
            <w:r>
              <w:rPr>
                <w:rFonts w:ascii="Aptos" w:hAnsi="Aptos"/>
                <w:b w:val="0"/>
                <w:color w:val="26343D"/>
                <w:sz w:val="13"/>
              </w:rPr>
              <w:t>Passed</w:t>
            </w:r>
          </w:p>
        </w:tc>
      </w:tr>
      <w:tr>
        <w:trPr>
          <w:cantSplit w:val="true"/>
        </w:trPr>
        <w:tc>
          <w:tcPr>
            <w:tcW w:type="dxa" w:w="566"/>
            <w:vAlign w:val="center"/>
            <w:tcMar>
              <w:top w:w="90" w:type="dxa"/>
              <w:start w:w="110" w:type="dxa"/>
              <w:bottom w:w="90" w:type="dxa"/>
              <w:end w:w="110" w:type="dxa"/>
            </w:tcMar>
          </w:tcPr>
          <w:p>
            <w:pPr>
              <w:spacing w:after="0" w:line="252" w:lineRule="auto"/>
              <w:jc w:val="center"/>
            </w:pPr>
            <w:r/>
            <w:r>
              <w:rPr>
                <w:rFonts w:ascii="Aptos" w:hAnsi="Aptos"/>
                <w:b w:val="0"/>
                <w:color w:val="26343D"/>
                <w:sz w:val="13"/>
              </w:rPr>
              <w:t>5</w:t>
            </w:r>
          </w:p>
        </w:tc>
        <w:tc>
          <w:tcPr>
            <w:tcW w:type="dxa" w:w="2381"/>
            <w:vAlign w:val="center"/>
            <w:tcMar>
              <w:top w:w="90" w:type="dxa"/>
              <w:start w:w="110" w:type="dxa"/>
              <w:bottom w:w="90" w:type="dxa"/>
              <w:end w:w="110" w:type="dxa"/>
            </w:tcMar>
          </w:tcPr>
          <w:p>
            <w:pPr>
              <w:spacing w:after="0" w:line="252" w:lineRule="auto"/>
              <w:jc w:val="left"/>
            </w:pPr>
            <w:r/>
            <w:r>
              <w:rPr>
                <w:rFonts w:ascii="Aptos" w:hAnsi="Aptos"/>
                <w:b w:val="0"/>
                <w:color w:val="26343D"/>
                <w:sz w:val="13"/>
              </w:rPr>
              <w:t>Role Access</w:t>
            </w:r>
          </w:p>
        </w:tc>
        <w:tc>
          <w:tcPr>
            <w:tcW w:type="dxa" w:w="4818"/>
            <w:vAlign w:val="center"/>
            <w:tcMar>
              <w:top w:w="90" w:type="dxa"/>
              <w:start w:w="110" w:type="dxa"/>
              <w:bottom w:w="90" w:type="dxa"/>
              <w:end w:w="110" w:type="dxa"/>
            </w:tcMar>
          </w:tcPr>
          <w:p>
            <w:pPr>
              <w:spacing w:after="0" w:line="252" w:lineRule="auto"/>
              <w:jc w:val="center"/>
            </w:pPr>
            <w:r/>
            <w:r>
              <w:rPr>
                <w:rFonts w:ascii="Aptos" w:hAnsi="Aptos"/>
                <w:b w:val="0"/>
                <w:color w:val="26343D"/>
                <w:sz w:val="13"/>
              </w:rPr>
              <w:t>Confirmed that Kaprodi, Dosen, and Mahasiswa can only access functions allowed for their roles.</w:t>
            </w:r>
          </w:p>
        </w:tc>
        <w:tc>
          <w:tcPr>
            <w:tcW w:type="dxa" w:w="1133"/>
            <w:vAlign w:val="center"/>
            <w:tcMar>
              <w:top w:w="90" w:type="dxa"/>
              <w:start w:w="110" w:type="dxa"/>
              <w:bottom w:w="90" w:type="dxa"/>
              <w:end w:w="110" w:type="dxa"/>
            </w:tcMar>
          </w:tcPr>
          <w:p>
            <w:pPr>
              <w:spacing w:after="0" w:line="252" w:lineRule="auto"/>
              <w:jc w:val="left"/>
            </w:pPr>
            <w:r/>
            <w:r>
              <w:rPr>
                <w:rFonts w:ascii="Aptos" w:hAnsi="Aptos"/>
                <w:b w:val="0"/>
                <w:color w:val="26343D"/>
                <w:sz w:val="13"/>
              </w:rPr>
              <w:t>Passed</w:t>
            </w:r>
          </w:p>
        </w:tc>
      </w:tr>
      <w:tr>
        <w:trPr>
          <w:cantSplit w:val="true"/>
        </w:trPr>
        <w:tc>
          <w:tcPr>
            <w:tcW w:type="dxa" w:w="566"/>
            <w:shd w:fill="F5F8FA"/>
            <w:vAlign w:val="center"/>
            <w:tcMar>
              <w:top w:w="90" w:type="dxa"/>
              <w:start w:w="110" w:type="dxa"/>
              <w:bottom w:w="90" w:type="dxa"/>
              <w:end w:w="110" w:type="dxa"/>
            </w:tcMar>
          </w:tcPr>
          <w:p>
            <w:pPr>
              <w:spacing w:after="0" w:line="252" w:lineRule="auto"/>
              <w:jc w:val="center"/>
            </w:pPr>
            <w:r/>
            <w:r>
              <w:rPr>
                <w:rFonts w:ascii="Aptos" w:hAnsi="Aptos"/>
                <w:b w:val="0"/>
                <w:color w:val="26343D"/>
                <w:sz w:val="13"/>
              </w:rPr>
              <w:t>6</w:t>
            </w:r>
          </w:p>
        </w:tc>
        <w:tc>
          <w:tcPr>
            <w:tcW w:type="dxa" w:w="2381"/>
            <w:shd w:fill="F5F8FA"/>
            <w:vAlign w:val="center"/>
            <w:tcMar>
              <w:top w:w="90" w:type="dxa"/>
              <w:start w:w="110" w:type="dxa"/>
              <w:bottom w:w="90" w:type="dxa"/>
              <w:end w:w="110" w:type="dxa"/>
            </w:tcMar>
          </w:tcPr>
          <w:p>
            <w:pPr>
              <w:spacing w:after="0" w:line="252" w:lineRule="auto"/>
              <w:jc w:val="left"/>
            </w:pPr>
            <w:r/>
            <w:r>
              <w:rPr>
                <w:rFonts w:ascii="Aptos" w:hAnsi="Aptos"/>
                <w:b w:val="0"/>
                <w:color w:val="26343D"/>
                <w:sz w:val="13"/>
              </w:rPr>
              <w:t>Record Ownership</w:t>
            </w:r>
          </w:p>
        </w:tc>
        <w:tc>
          <w:tcPr>
            <w:tcW w:type="dxa" w:w="4818"/>
            <w:shd w:fill="F5F8FA"/>
            <w:vAlign w:val="center"/>
            <w:tcMar>
              <w:top w:w="90" w:type="dxa"/>
              <w:start w:w="110" w:type="dxa"/>
              <w:bottom w:w="90" w:type="dxa"/>
              <w:end w:w="110" w:type="dxa"/>
            </w:tcMar>
          </w:tcPr>
          <w:p>
            <w:pPr>
              <w:spacing w:after="0" w:line="252" w:lineRule="auto"/>
              <w:jc w:val="center"/>
            </w:pPr>
            <w:r/>
            <w:r>
              <w:rPr>
                <w:rFonts w:ascii="Aptos" w:hAnsi="Aptos"/>
                <w:b w:val="0"/>
                <w:color w:val="26343D"/>
                <w:sz w:val="13"/>
              </w:rPr>
              <w:t>Checked that users cannot view or change thesis, guidance, or document records belonging to other users.</w:t>
            </w:r>
          </w:p>
        </w:tc>
        <w:tc>
          <w:tcPr>
            <w:tcW w:type="dxa" w:w="1133"/>
            <w:shd w:fill="F5F8FA"/>
            <w:vAlign w:val="center"/>
            <w:tcMar>
              <w:top w:w="90" w:type="dxa"/>
              <w:start w:w="110" w:type="dxa"/>
              <w:bottom w:w="90" w:type="dxa"/>
              <w:end w:w="110" w:type="dxa"/>
            </w:tcMar>
          </w:tcPr>
          <w:p>
            <w:pPr>
              <w:spacing w:after="0" w:line="252" w:lineRule="auto"/>
              <w:jc w:val="left"/>
            </w:pPr>
            <w:r/>
            <w:r>
              <w:rPr>
                <w:rFonts w:ascii="Aptos" w:hAnsi="Aptos"/>
                <w:b w:val="0"/>
                <w:color w:val="26343D"/>
                <w:sz w:val="13"/>
              </w:rPr>
              <w:t>Passed</w:t>
            </w:r>
          </w:p>
        </w:tc>
      </w:tr>
      <w:tr>
        <w:trPr>
          <w:cantSplit w:val="true"/>
        </w:trPr>
        <w:tc>
          <w:tcPr>
            <w:tcW w:type="dxa" w:w="566"/>
            <w:vAlign w:val="center"/>
            <w:tcMar>
              <w:top w:w="90" w:type="dxa"/>
              <w:start w:w="110" w:type="dxa"/>
              <w:bottom w:w="90" w:type="dxa"/>
              <w:end w:w="110" w:type="dxa"/>
            </w:tcMar>
          </w:tcPr>
          <w:p>
            <w:pPr>
              <w:spacing w:after="0" w:line="252" w:lineRule="auto"/>
              <w:jc w:val="center"/>
            </w:pPr>
            <w:r/>
            <w:r>
              <w:rPr>
                <w:rFonts w:ascii="Aptos" w:hAnsi="Aptos"/>
                <w:b w:val="0"/>
                <w:color w:val="26343D"/>
                <w:sz w:val="13"/>
              </w:rPr>
              <w:t>7</w:t>
            </w:r>
          </w:p>
        </w:tc>
        <w:tc>
          <w:tcPr>
            <w:tcW w:type="dxa" w:w="2381"/>
            <w:vAlign w:val="center"/>
            <w:tcMar>
              <w:top w:w="90" w:type="dxa"/>
              <w:start w:w="110" w:type="dxa"/>
              <w:bottom w:w="90" w:type="dxa"/>
              <w:end w:w="110" w:type="dxa"/>
            </w:tcMar>
          </w:tcPr>
          <w:p>
            <w:pPr>
              <w:spacing w:after="0" w:line="252" w:lineRule="auto"/>
              <w:jc w:val="left"/>
            </w:pPr>
            <w:r/>
            <w:r>
              <w:rPr>
                <w:rFonts w:ascii="Aptos" w:hAnsi="Aptos"/>
                <w:b w:val="0"/>
                <w:color w:val="26343D"/>
                <w:sz w:val="13"/>
              </w:rPr>
              <w:t>CSRF Protection</w:t>
            </w:r>
          </w:p>
        </w:tc>
        <w:tc>
          <w:tcPr>
            <w:tcW w:type="dxa" w:w="4818"/>
            <w:vAlign w:val="center"/>
            <w:tcMar>
              <w:top w:w="90" w:type="dxa"/>
              <w:start w:w="110" w:type="dxa"/>
              <w:bottom w:w="90" w:type="dxa"/>
              <w:end w:w="110" w:type="dxa"/>
            </w:tcMar>
          </w:tcPr>
          <w:p>
            <w:pPr>
              <w:spacing w:after="0" w:line="252" w:lineRule="auto"/>
              <w:jc w:val="center"/>
            </w:pPr>
            <w:r/>
            <w:r>
              <w:rPr>
                <w:rFonts w:ascii="Aptos" w:hAnsi="Aptos"/>
                <w:b w:val="0"/>
                <w:color w:val="26343D"/>
                <w:sz w:val="13"/>
              </w:rPr>
              <w:t>Confirmed that unauthorized form submissions without a valid security token are rejected.</w:t>
            </w:r>
          </w:p>
        </w:tc>
        <w:tc>
          <w:tcPr>
            <w:tcW w:type="dxa" w:w="1133"/>
            <w:vAlign w:val="center"/>
            <w:tcMar>
              <w:top w:w="90" w:type="dxa"/>
              <w:start w:w="110" w:type="dxa"/>
              <w:bottom w:w="90" w:type="dxa"/>
              <w:end w:w="110" w:type="dxa"/>
            </w:tcMar>
          </w:tcPr>
          <w:p>
            <w:pPr>
              <w:spacing w:after="0" w:line="252" w:lineRule="auto"/>
              <w:jc w:val="left"/>
            </w:pPr>
            <w:r/>
            <w:r>
              <w:rPr>
                <w:rFonts w:ascii="Aptos" w:hAnsi="Aptos"/>
                <w:b w:val="0"/>
                <w:color w:val="26343D"/>
                <w:sz w:val="13"/>
              </w:rPr>
              <w:t>Passed</w:t>
            </w:r>
          </w:p>
        </w:tc>
      </w:tr>
      <w:tr>
        <w:trPr>
          <w:cantSplit w:val="true"/>
        </w:trPr>
        <w:tc>
          <w:tcPr>
            <w:tcW w:type="dxa" w:w="566"/>
            <w:shd w:fill="F5F8FA"/>
            <w:vAlign w:val="center"/>
            <w:tcMar>
              <w:top w:w="90" w:type="dxa"/>
              <w:start w:w="110" w:type="dxa"/>
              <w:bottom w:w="90" w:type="dxa"/>
              <w:end w:w="110" w:type="dxa"/>
            </w:tcMar>
          </w:tcPr>
          <w:p>
            <w:pPr>
              <w:spacing w:after="0" w:line="252" w:lineRule="auto"/>
              <w:jc w:val="center"/>
            </w:pPr>
            <w:r/>
            <w:r>
              <w:rPr>
                <w:rFonts w:ascii="Aptos" w:hAnsi="Aptos"/>
                <w:b w:val="0"/>
                <w:color w:val="26343D"/>
                <w:sz w:val="13"/>
              </w:rPr>
              <w:t>8</w:t>
            </w:r>
          </w:p>
        </w:tc>
        <w:tc>
          <w:tcPr>
            <w:tcW w:type="dxa" w:w="2381"/>
            <w:shd w:fill="F5F8FA"/>
            <w:vAlign w:val="center"/>
            <w:tcMar>
              <w:top w:w="90" w:type="dxa"/>
              <w:start w:w="110" w:type="dxa"/>
              <w:bottom w:w="90" w:type="dxa"/>
              <w:end w:w="110" w:type="dxa"/>
            </w:tcMar>
          </w:tcPr>
          <w:p>
            <w:pPr>
              <w:spacing w:after="0" w:line="252" w:lineRule="auto"/>
              <w:jc w:val="left"/>
            </w:pPr>
            <w:r/>
            <w:r>
              <w:rPr>
                <w:rFonts w:ascii="Aptos" w:hAnsi="Aptos"/>
                <w:b w:val="0"/>
                <w:color w:val="26343D"/>
                <w:sz w:val="13"/>
              </w:rPr>
              <w:t>Input Validation</w:t>
            </w:r>
          </w:p>
        </w:tc>
        <w:tc>
          <w:tcPr>
            <w:tcW w:type="dxa" w:w="4818"/>
            <w:shd w:fill="F5F8FA"/>
            <w:vAlign w:val="center"/>
            <w:tcMar>
              <w:top w:w="90" w:type="dxa"/>
              <w:start w:w="110" w:type="dxa"/>
              <w:bottom w:w="90" w:type="dxa"/>
              <w:end w:w="110" w:type="dxa"/>
            </w:tcMar>
          </w:tcPr>
          <w:p>
            <w:pPr>
              <w:spacing w:after="0" w:line="252" w:lineRule="auto"/>
              <w:jc w:val="center"/>
            </w:pPr>
            <w:r/>
            <w:r>
              <w:rPr>
                <w:rFonts w:ascii="Aptos" w:hAnsi="Aptos"/>
                <w:b w:val="0"/>
                <w:color w:val="26343D"/>
                <w:sz w:val="13"/>
              </w:rPr>
              <w:t>Tested invalid and manipulated form data to ensure restricted fields cannot be changed.</w:t>
            </w:r>
          </w:p>
        </w:tc>
        <w:tc>
          <w:tcPr>
            <w:tcW w:type="dxa" w:w="1133"/>
            <w:shd w:fill="F5F8FA"/>
            <w:vAlign w:val="center"/>
            <w:tcMar>
              <w:top w:w="90" w:type="dxa"/>
              <w:start w:w="110" w:type="dxa"/>
              <w:bottom w:w="90" w:type="dxa"/>
              <w:end w:w="110" w:type="dxa"/>
            </w:tcMar>
          </w:tcPr>
          <w:p>
            <w:pPr>
              <w:spacing w:after="0" w:line="252" w:lineRule="auto"/>
              <w:jc w:val="left"/>
            </w:pPr>
            <w:r/>
            <w:r>
              <w:rPr>
                <w:rFonts w:ascii="Aptos" w:hAnsi="Aptos"/>
                <w:b w:val="0"/>
                <w:color w:val="26343D"/>
                <w:sz w:val="13"/>
              </w:rPr>
              <w:t>Passed</w:t>
            </w:r>
          </w:p>
        </w:tc>
      </w:tr>
      <w:tr>
        <w:trPr>
          <w:cantSplit w:val="true"/>
        </w:trPr>
        <w:tc>
          <w:tcPr>
            <w:tcW w:type="dxa" w:w="566"/>
            <w:vAlign w:val="center"/>
            <w:tcMar>
              <w:top w:w="90" w:type="dxa"/>
              <w:start w:w="110" w:type="dxa"/>
              <w:bottom w:w="90" w:type="dxa"/>
              <w:end w:w="110" w:type="dxa"/>
            </w:tcMar>
          </w:tcPr>
          <w:p>
            <w:pPr>
              <w:spacing w:after="0" w:line="252" w:lineRule="auto"/>
              <w:jc w:val="center"/>
            </w:pPr>
            <w:r/>
            <w:r>
              <w:rPr>
                <w:rFonts w:ascii="Aptos" w:hAnsi="Aptos"/>
                <w:b w:val="0"/>
                <w:color w:val="26343D"/>
                <w:sz w:val="13"/>
              </w:rPr>
              <w:t>9</w:t>
            </w:r>
          </w:p>
        </w:tc>
        <w:tc>
          <w:tcPr>
            <w:tcW w:type="dxa" w:w="2381"/>
            <w:vAlign w:val="center"/>
            <w:tcMar>
              <w:top w:w="90" w:type="dxa"/>
              <w:start w:w="110" w:type="dxa"/>
              <w:bottom w:w="90" w:type="dxa"/>
              <w:end w:w="110" w:type="dxa"/>
            </w:tcMar>
          </w:tcPr>
          <w:p>
            <w:pPr>
              <w:spacing w:after="0" w:line="252" w:lineRule="auto"/>
              <w:jc w:val="left"/>
            </w:pPr>
            <w:r/>
            <w:r>
              <w:rPr>
                <w:rFonts w:ascii="Aptos" w:hAnsi="Aptos"/>
                <w:b w:val="0"/>
                <w:color w:val="26343D"/>
                <w:sz w:val="13"/>
              </w:rPr>
              <w:t>File Security</w:t>
            </w:r>
          </w:p>
        </w:tc>
        <w:tc>
          <w:tcPr>
            <w:tcW w:type="dxa" w:w="4818"/>
            <w:vAlign w:val="center"/>
            <w:tcMar>
              <w:top w:w="90" w:type="dxa"/>
              <w:start w:w="110" w:type="dxa"/>
              <w:bottom w:w="90" w:type="dxa"/>
              <w:end w:w="110" w:type="dxa"/>
            </w:tcMar>
          </w:tcPr>
          <w:p>
            <w:pPr>
              <w:spacing w:after="0" w:line="252" w:lineRule="auto"/>
              <w:jc w:val="center"/>
            </w:pPr>
            <w:r/>
            <w:r>
              <w:rPr>
                <w:rFonts w:ascii="Aptos" w:hAnsi="Aptos"/>
                <w:b w:val="0"/>
                <w:color w:val="26343D"/>
                <w:sz w:val="13"/>
              </w:rPr>
              <w:t>Checked file type, upload path, ownership, thesis phase, preview, and download permissions.</w:t>
            </w:r>
          </w:p>
        </w:tc>
        <w:tc>
          <w:tcPr>
            <w:tcW w:type="dxa" w:w="1133"/>
            <w:vAlign w:val="center"/>
            <w:tcMar>
              <w:top w:w="90" w:type="dxa"/>
              <w:start w:w="110" w:type="dxa"/>
              <w:bottom w:w="90" w:type="dxa"/>
              <w:end w:w="110" w:type="dxa"/>
            </w:tcMar>
          </w:tcPr>
          <w:p>
            <w:pPr>
              <w:spacing w:after="0" w:line="252" w:lineRule="auto"/>
              <w:jc w:val="left"/>
            </w:pPr>
            <w:r/>
            <w:r>
              <w:rPr>
                <w:rFonts w:ascii="Aptos" w:hAnsi="Aptos"/>
                <w:b w:val="0"/>
                <w:color w:val="26343D"/>
                <w:sz w:val="13"/>
              </w:rPr>
              <w:t>Passed</w:t>
            </w:r>
          </w:p>
        </w:tc>
      </w:tr>
      <w:tr>
        <w:trPr>
          <w:cantSplit w:val="true"/>
        </w:trPr>
        <w:tc>
          <w:tcPr>
            <w:tcW w:type="dxa" w:w="566"/>
            <w:shd w:fill="F5F8FA"/>
            <w:vAlign w:val="center"/>
            <w:tcMar>
              <w:top w:w="90" w:type="dxa"/>
              <w:start w:w="110" w:type="dxa"/>
              <w:bottom w:w="90" w:type="dxa"/>
              <w:end w:w="110" w:type="dxa"/>
            </w:tcMar>
          </w:tcPr>
          <w:p>
            <w:pPr>
              <w:spacing w:after="0" w:line="252" w:lineRule="auto"/>
              <w:jc w:val="center"/>
            </w:pPr>
            <w:r/>
            <w:r>
              <w:rPr>
                <w:rFonts w:ascii="Aptos" w:hAnsi="Aptos"/>
                <w:b w:val="0"/>
                <w:color w:val="26343D"/>
                <w:sz w:val="13"/>
              </w:rPr>
              <w:t>10</w:t>
            </w:r>
          </w:p>
        </w:tc>
        <w:tc>
          <w:tcPr>
            <w:tcW w:type="dxa" w:w="2381"/>
            <w:shd w:fill="F5F8FA"/>
            <w:vAlign w:val="center"/>
            <w:tcMar>
              <w:top w:w="90" w:type="dxa"/>
              <w:start w:w="110" w:type="dxa"/>
              <w:bottom w:w="90" w:type="dxa"/>
              <w:end w:w="110" w:type="dxa"/>
            </w:tcMar>
          </w:tcPr>
          <w:p>
            <w:pPr>
              <w:spacing w:after="0" w:line="252" w:lineRule="auto"/>
              <w:jc w:val="left"/>
            </w:pPr>
            <w:r/>
            <w:r>
              <w:rPr>
                <w:rFonts w:ascii="Aptos" w:hAnsi="Aptos"/>
                <w:b w:val="0"/>
                <w:color w:val="26343D"/>
                <w:sz w:val="13"/>
              </w:rPr>
              <w:t>XSS Protection</w:t>
            </w:r>
          </w:p>
        </w:tc>
        <w:tc>
          <w:tcPr>
            <w:tcW w:type="dxa" w:w="4818"/>
            <w:shd w:fill="F5F8FA"/>
            <w:vAlign w:val="center"/>
            <w:tcMar>
              <w:top w:w="90" w:type="dxa"/>
              <w:start w:w="110" w:type="dxa"/>
              <w:bottom w:w="90" w:type="dxa"/>
              <w:end w:w="110" w:type="dxa"/>
            </w:tcMar>
          </w:tcPr>
          <w:p>
            <w:pPr>
              <w:spacing w:after="0" w:line="252" w:lineRule="auto"/>
              <w:jc w:val="center"/>
            </w:pPr>
            <w:r/>
            <w:r>
              <w:rPr>
                <w:rFonts w:ascii="Aptos" w:hAnsi="Aptos"/>
                <w:b w:val="0"/>
                <w:color w:val="26343D"/>
                <w:sz w:val="13"/>
              </w:rPr>
              <w:t>Tested whether harmful text or scripts could be stored or displayed through application inputs.</w:t>
            </w:r>
          </w:p>
        </w:tc>
        <w:tc>
          <w:tcPr>
            <w:tcW w:type="dxa" w:w="1133"/>
            <w:shd w:fill="F5F8FA"/>
            <w:vAlign w:val="center"/>
            <w:tcMar>
              <w:top w:w="90" w:type="dxa"/>
              <w:start w:w="110" w:type="dxa"/>
              <w:bottom w:w="90" w:type="dxa"/>
              <w:end w:w="110" w:type="dxa"/>
            </w:tcMar>
          </w:tcPr>
          <w:p>
            <w:pPr>
              <w:spacing w:after="0" w:line="252" w:lineRule="auto"/>
              <w:jc w:val="left"/>
            </w:pPr>
            <w:r/>
            <w:r>
              <w:rPr>
                <w:rFonts w:ascii="Aptos" w:hAnsi="Aptos"/>
                <w:b w:val="0"/>
                <w:color w:val="26343D"/>
                <w:sz w:val="13"/>
              </w:rPr>
              <w:t>Passed</w:t>
            </w:r>
          </w:p>
        </w:tc>
      </w:tr>
      <w:tr>
        <w:trPr>
          <w:cantSplit w:val="true"/>
        </w:trPr>
        <w:tc>
          <w:tcPr>
            <w:tcW w:type="dxa" w:w="566"/>
            <w:vAlign w:val="center"/>
            <w:tcMar>
              <w:top w:w="90" w:type="dxa"/>
              <w:start w:w="110" w:type="dxa"/>
              <w:bottom w:w="90" w:type="dxa"/>
              <w:end w:w="110" w:type="dxa"/>
            </w:tcMar>
          </w:tcPr>
          <w:p>
            <w:pPr>
              <w:spacing w:after="0" w:line="252" w:lineRule="auto"/>
              <w:jc w:val="center"/>
            </w:pPr>
            <w:r/>
            <w:r>
              <w:rPr>
                <w:rFonts w:ascii="Aptos" w:hAnsi="Aptos"/>
                <w:b w:val="0"/>
                <w:color w:val="26343D"/>
                <w:sz w:val="13"/>
              </w:rPr>
              <w:t>11</w:t>
            </w:r>
          </w:p>
        </w:tc>
        <w:tc>
          <w:tcPr>
            <w:tcW w:type="dxa" w:w="2381"/>
            <w:vAlign w:val="center"/>
            <w:tcMar>
              <w:top w:w="90" w:type="dxa"/>
              <w:start w:w="110" w:type="dxa"/>
              <w:bottom w:w="90" w:type="dxa"/>
              <w:end w:w="110" w:type="dxa"/>
            </w:tcMar>
          </w:tcPr>
          <w:p>
            <w:pPr>
              <w:spacing w:after="0" w:line="252" w:lineRule="auto"/>
              <w:jc w:val="left"/>
            </w:pPr>
            <w:r/>
            <w:r>
              <w:rPr>
                <w:rFonts w:ascii="Aptos" w:hAnsi="Aptos"/>
                <w:b w:val="0"/>
                <w:color w:val="26343D"/>
                <w:sz w:val="13"/>
              </w:rPr>
              <w:t>Search and Sorting Safety</w:t>
            </w:r>
          </w:p>
        </w:tc>
        <w:tc>
          <w:tcPr>
            <w:tcW w:type="dxa" w:w="4818"/>
            <w:vAlign w:val="center"/>
            <w:tcMar>
              <w:top w:w="90" w:type="dxa"/>
              <w:start w:w="110" w:type="dxa"/>
              <w:bottom w:w="90" w:type="dxa"/>
              <w:end w:w="110" w:type="dxa"/>
            </w:tcMar>
          </w:tcPr>
          <w:p>
            <w:pPr>
              <w:spacing w:after="0" w:line="252" w:lineRule="auto"/>
              <w:jc w:val="center"/>
            </w:pPr>
            <w:r/>
            <w:r>
              <w:rPr>
                <w:rFonts w:ascii="Aptos" w:hAnsi="Aptos"/>
                <w:b w:val="0"/>
                <w:color w:val="26343D"/>
                <w:sz w:val="13"/>
              </w:rPr>
              <w:t>Confirmed that search, filtering, and table sorting only use accepted values.</w:t>
            </w:r>
          </w:p>
        </w:tc>
        <w:tc>
          <w:tcPr>
            <w:tcW w:type="dxa" w:w="1133"/>
            <w:vAlign w:val="center"/>
            <w:tcMar>
              <w:top w:w="90" w:type="dxa"/>
              <w:start w:w="110" w:type="dxa"/>
              <w:bottom w:w="90" w:type="dxa"/>
              <w:end w:w="110" w:type="dxa"/>
            </w:tcMar>
          </w:tcPr>
          <w:p>
            <w:pPr>
              <w:spacing w:after="0" w:line="252" w:lineRule="auto"/>
              <w:jc w:val="left"/>
            </w:pPr>
            <w:r/>
            <w:r>
              <w:rPr>
                <w:rFonts w:ascii="Aptos" w:hAnsi="Aptos"/>
                <w:b w:val="0"/>
                <w:color w:val="26343D"/>
                <w:sz w:val="13"/>
              </w:rPr>
              <w:t>Passed</w:t>
            </w:r>
          </w:p>
        </w:tc>
      </w:tr>
      <w:tr>
        <w:trPr>
          <w:cantSplit w:val="true"/>
        </w:trPr>
        <w:tc>
          <w:tcPr>
            <w:tcW w:type="dxa" w:w="566"/>
            <w:shd w:fill="F5F8FA"/>
            <w:vAlign w:val="center"/>
            <w:tcMar>
              <w:top w:w="90" w:type="dxa"/>
              <w:start w:w="110" w:type="dxa"/>
              <w:bottom w:w="90" w:type="dxa"/>
              <w:end w:w="110" w:type="dxa"/>
            </w:tcMar>
          </w:tcPr>
          <w:p>
            <w:pPr>
              <w:spacing w:after="0" w:line="252" w:lineRule="auto"/>
              <w:jc w:val="center"/>
            </w:pPr>
            <w:r/>
            <w:r>
              <w:rPr>
                <w:rFonts w:ascii="Aptos" w:hAnsi="Aptos"/>
                <w:b w:val="0"/>
                <w:color w:val="26343D"/>
                <w:sz w:val="13"/>
              </w:rPr>
              <w:t>12</w:t>
            </w:r>
          </w:p>
        </w:tc>
        <w:tc>
          <w:tcPr>
            <w:tcW w:type="dxa" w:w="2381"/>
            <w:shd w:fill="F5F8FA"/>
            <w:vAlign w:val="center"/>
            <w:tcMar>
              <w:top w:w="90" w:type="dxa"/>
              <w:start w:w="110" w:type="dxa"/>
              <w:bottom w:w="90" w:type="dxa"/>
              <w:end w:w="110" w:type="dxa"/>
            </w:tcMar>
          </w:tcPr>
          <w:p>
            <w:pPr>
              <w:spacing w:after="0" w:line="252" w:lineRule="auto"/>
              <w:jc w:val="left"/>
            </w:pPr>
            <w:r/>
            <w:r>
              <w:rPr>
                <w:rFonts w:ascii="Aptos" w:hAnsi="Aptos"/>
                <w:b w:val="0"/>
                <w:color w:val="26343D"/>
                <w:sz w:val="13"/>
              </w:rPr>
              <w:t>Browser Security Headers</w:t>
            </w:r>
          </w:p>
        </w:tc>
        <w:tc>
          <w:tcPr>
            <w:tcW w:type="dxa" w:w="4818"/>
            <w:shd w:fill="F5F8FA"/>
            <w:vAlign w:val="center"/>
            <w:tcMar>
              <w:top w:w="90" w:type="dxa"/>
              <w:start w:w="110" w:type="dxa"/>
              <w:bottom w:w="90" w:type="dxa"/>
              <w:end w:w="110" w:type="dxa"/>
            </w:tcMar>
          </w:tcPr>
          <w:p>
            <w:pPr>
              <w:spacing w:after="0" w:line="252" w:lineRule="auto"/>
              <w:jc w:val="center"/>
            </w:pPr>
            <w:r/>
            <w:r>
              <w:rPr>
                <w:rFonts w:ascii="Aptos" w:hAnsi="Aptos"/>
                <w:b w:val="0"/>
                <w:color w:val="26343D"/>
                <w:sz w:val="13"/>
              </w:rPr>
              <w:t>Checked response headers used to reduce browser-based security risks.</w:t>
            </w:r>
          </w:p>
        </w:tc>
        <w:tc>
          <w:tcPr>
            <w:tcW w:type="dxa" w:w="1133"/>
            <w:shd w:fill="F5F8FA"/>
            <w:vAlign w:val="center"/>
            <w:tcMar>
              <w:top w:w="90" w:type="dxa"/>
              <w:start w:w="110" w:type="dxa"/>
              <w:bottom w:w="90" w:type="dxa"/>
              <w:end w:w="110" w:type="dxa"/>
            </w:tcMar>
          </w:tcPr>
          <w:p>
            <w:pPr>
              <w:spacing w:after="0" w:line="252" w:lineRule="auto"/>
              <w:jc w:val="left"/>
            </w:pPr>
            <w:r/>
            <w:r>
              <w:rPr>
                <w:rFonts w:ascii="Aptos" w:hAnsi="Aptos"/>
                <w:b w:val="0"/>
                <w:color w:val="26343D"/>
                <w:sz w:val="13"/>
              </w:rPr>
              <w:t>Passed</w:t>
            </w:r>
          </w:p>
        </w:tc>
      </w:tr>
      <w:tr>
        <w:trPr>
          <w:cantSplit w:val="true"/>
        </w:trPr>
        <w:tc>
          <w:tcPr>
            <w:tcW w:type="dxa" w:w="566"/>
            <w:vAlign w:val="center"/>
            <w:tcMar>
              <w:top w:w="90" w:type="dxa"/>
              <w:start w:w="110" w:type="dxa"/>
              <w:bottom w:w="90" w:type="dxa"/>
              <w:end w:w="110" w:type="dxa"/>
            </w:tcMar>
          </w:tcPr>
          <w:p>
            <w:pPr>
              <w:spacing w:after="0" w:line="252" w:lineRule="auto"/>
              <w:jc w:val="center"/>
            </w:pPr>
            <w:r/>
            <w:r>
              <w:rPr>
                <w:rFonts w:ascii="Aptos" w:hAnsi="Aptos"/>
                <w:b w:val="0"/>
                <w:color w:val="26343D"/>
                <w:sz w:val="13"/>
              </w:rPr>
              <w:t>13</w:t>
            </w:r>
          </w:p>
        </w:tc>
        <w:tc>
          <w:tcPr>
            <w:tcW w:type="dxa" w:w="2381"/>
            <w:vAlign w:val="center"/>
            <w:tcMar>
              <w:top w:w="90" w:type="dxa"/>
              <w:start w:w="110" w:type="dxa"/>
              <w:bottom w:w="90" w:type="dxa"/>
              <w:end w:w="110" w:type="dxa"/>
            </w:tcMar>
          </w:tcPr>
          <w:p>
            <w:pPr>
              <w:spacing w:after="0" w:line="252" w:lineRule="auto"/>
              <w:jc w:val="left"/>
            </w:pPr>
            <w:r/>
            <w:r>
              <w:rPr>
                <w:rFonts w:ascii="Aptos" w:hAnsi="Aptos"/>
                <w:b w:val="0"/>
                <w:color w:val="26343D"/>
                <w:sz w:val="13"/>
              </w:rPr>
              <w:t>Mahasiswa Workflow</w:t>
            </w:r>
          </w:p>
        </w:tc>
        <w:tc>
          <w:tcPr>
            <w:tcW w:type="dxa" w:w="4818"/>
            <w:vAlign w:val="center"/>
            <w:tcMar>
              <w:top w:w="90" w:type="dxa"/>
              <w:start w:w="110" w:type="dxa"/>
              <w:bottom w:w="90" w:type="dxa"/>
              <w:end w:w="110" w:type="dxa"/>
            </w:tcMar>
          </w:tcPr>
          <w:p>
            <w:pPr>
              <w:spacing w:after="0" w:line="252" w:lineRule="auto"/>
              <w:jc w:val="center"/>
            </w:pPr>
            <w:r/>
            <w:r>
              <w:rPr>
                <w:rFonts w:ascii="Aptos" w:hAnsi="Aptos"/>
                <w:b w:val="0"/>
                <w:color w:val="26343D"/>
                <w:sz w:val="13"/>
              </w:rPr>
              <w:t>Tested proposal management, document uploads, grade access, and final-document submission.</w:t>
            </w:r>
          </w:p>
        </w:tc>
        <w:tc>
          <w:tcPr>
            <w:tcW w:type="dxa" w:w="1133"/>
            <w:vAlign w:val="center"/>
            <w:tcMar>
              <w:top w:w="90" w:type="dxa"/>
              <w:start w:w="110" w:type="dxa"/>
              <w:bottom w:w="90" w:type="dxa"/>
              <w:end w:w="110" w:type="dxa"/>
            </w:tcMar>
          </w:tcPr>
          <w:p>
            <w:pPr>
              <w:spacing w:after="0" w:line="252" w:lineRule="auto"/>
              <w:jc w:val="left"/>
            </w:pPr>
            <w:r/>
            <w:r>
              <w:rPr>
                <w:rFonts w:ascii="Aptos" w:hAnsi="Aptos"/>
                <w:b w:val="0"/>
                <w:color w:val="26343D"/>
                <w:sz w:val="13"/>
              </w:rPr>
              <w:t>Passed</w:t>
            </w:r>
          </w:p>
        </w:tc>
      </w:tr>
      <w:tr>
        <w:trPr>
          <w:cantSplit w:val="true"/>
        </w:trPr>
        <w:tc>
          <w:tcPr>
            <w:tcW w:type="dxa" w:w="566"/>
            <w:shd w:fill="F5F8FA"/>
            <w:vAlign w:val="center"/>
            <w:tcMar>
              <w:top w:w="90" w:type="dxa"/>
              <w:start w:w="110" w:type="dxa"/>
              <w:bottom w:w="90" w:type="dxa"/>
              <w:end w:w="110" w:type="dxa"/>
            </w:tcMar>
          </w:tcPr>
          <w:p>
            <w:pPr>
              <w:spacing w:after="0" w:line="252" w:lineRule="auto"/>
              <w:jc w:val="center"/>
            </w:pPr>
            <w:r/>
            <w:r>
              <w:rPr>
                <w:rFonts w:ascii="Aptos" w:hAnsi="Aptos"/>
                <w:b w:val="0"/>
                <w:color w:val="26343D"/>
                <w:sz w:val="13"/>
              </w:rPr>
              <w:t>14</w:t>
            </w:r>
          </w:p>
        </w:tc>
        <w:tc>
          <w:tcPr>
            <w:tcW w:type="dxa" w:w="2381"/>
            <w:shd w:fill="F5F8FA"/>
            <w:vAlign w:val="center"/>
            <w:tcMar>
              <w:top w:w="90" w:type="dxa"/>
              <w:start w:w="110" w:type="dxa"/>
              <w:bottom w:w="90" w:type="dxa"/>
              <w:end w:w="110" w:type="dxa"/>
            </w:tcMar>
          </w:tcPr>
          <w:p>
            <w:pPr>
              <w:spacing w:after="0" w:line="252" w:lineRule="auto"/>
              <w:jc w:val="left"/>
            </w:pPr>
            <w:r/>
            <w:r>
              <w:rPr>
                <w:rFonts w:ascii="Aptos" w:hAnsi="Aptos"/>
                <w:b w:val="0"/>
                <w:color w:val="26343D"/>
                <w:sz w:val="13"/>
              </w:rPr>
              <w:t>Dosen Workflow</w:t>
            </w:r>
          </w:p>
        </w:tc>
        <w:tc>
          <w:tcPr>
            <w:tcW w:type="dxa" w:w="4818"/>
            <w:shd w:fill="F5F8FA"/>
            <w:vAlign w:val="center"/>
            <w:tcMar>
              <w:top w:w="90" w:type="dxa"/>
              <w:start w:w="110" w:type="dxa"/>
              <w:bottom w:w="90" w:type="dxa"/>
              <w:end w:w="110" w:type="dxa"/>
            </w:tcMar>
          </w:tcPr>
          <w:p>
            <w:pPr>
              <w:spacing w:after="0" w:line="252" w:lineRule="auto"/>
              <w:jc w:val="center"/>
            </w:pPr>
            <w:r/>
            <w:r>
              <w:rPr>
                <w:rFonts w:ascii="Aptos" w:hAnsi="Aptos"/>
                <w:b w:val="0"/>
                <w:color w:val="26343D"/>
                <w:sz w:val="13"/>
              </w:rPr>
              <w:t>Tested guidance records, grading, grade locking, and sidang request submission or cancellation.</w:t>
            </w:r>
          </w:p>
        </w:tc>
        <w:tc>
          <w:tcPr>
            <w:tcW w:type="dxa" w:w="1133"/>
            <w:shd w:fill="F5F8FA"/>
            <w:vAlign w:val="center"/>
            <w:tcMar>
              <w:top w:w="90" w:type="dxa"/>
              <w:start w:w="110" w:type="dxa"/>
              <w:bottom w:w="90" w:type="dxa"/>
              <w:end w:w="110" w:type="dxa"/>
            </w:tcMar>
          </w:tcPr>
          <w:p>
            <w:pPr>
              <w:spacing w:after="0" w:line="252" w:lineRule="auto"/>
              <w:jc w:val="left"/>
            </w:pPr>
            <w:r/>
            <w:r>
              <w:rPr>
                <w:rFonts w:ascii="Aptos" w:hAnsi="Aptos"/>
                <w:b w:val="0"/>
                <w:color w:val="26343D"/>
                <w:sz w:val="13"/>
              </w:rPr>
              <w:t>Passed</w:t>
            </w:r>
          </w:p>
        </w:tc>
      </w:tr>
      <w:tr>
        <w:trPr>
          <w:cantSplit w:val="true"/>
        </w:trPr>
        <w:tc>
          <w:tcPr>
            <w:tcW w:type="dxa" w:w="566"/>
            <w:vAlign w:val="center"/>
            <w:tcMar>
              <w:top w:w="90" w:type="dxa"/>
              <w:start w:w="110" w:type="dxa"/>
              <w:bottom w:w="90" w:type="dxa"/>
              <w:end w:w="110" w:type="dxa"/>
            </w:tcMar>
          </w:tcPr>
          <w:p>
            <w:pPr>
              <w:spacing w:after="0" w:line="252" w:lineRule="auto"/>
              <w:jc w:val="center"/>
            </w:pPr>
            <w:r/>
            <w:r>
              <w:rPr>
                <w:rFonts w:ascii="Aptos" w:hAnsi="Aptos"/>
                <w:b w:val="0"/>
                <w:color w:val="26343D"/>
                <w:sz w:val="13"/>
              </w:rPr>
              <w:t>15</w:t>
            </w:r>
          </w:p>
        </w:tc>
        <w:tc>
          <w:tcPr>
            <w:tcW w:type="dxa" w:w="2381"/>
            <w:vAlign w:val="center"/>
            <w:tcMar>
              <w:top w:w="90" w:type="dxa"/>
              <w:start w:w="110" w:type="dxa"/>
              <w:bottom w:w="90" w:type="dxa"/>
              <w:end w:w="110" w:type="dxa"/>
            </w:tcMar>
          </w:tcPr>
          <w:p>
            <w:pPr>
              <w:spacing w:after="0" w:line="252" w:lineRule="auto"/>
              <w:jc w:val="left"/>
            </w:pPr>
            <w:r/>
            <w:r>
              <w:rPr>
                <w:rFonts w:ascii="Aptos" w:hAnsi="Aptos"/>
                <w:b w:val="0"/>
                <w:color w:val="26343D"/>
                <w:sz w:val="13"/>
              </w:rPr>
              <w:t>Kaprodi Workflow</w:t>
            </w:r>
          </w:p>
        </w:tc>
        <w:tc>
          <w:tcPr>
            <w:tcW w:type="dxa" w:w="4818"/>
            <w:vAlign w:val="center"/>
            <w:tcMar>
              <w:top w:w="90" w:type="dxa"/>
              <w:start w:w="110" w:type="dxa"/>
              <w:bottom w:w="90" w:type="dxa"/>
              <w:end w:w="110" w:type="dxa"/>
            </w:tcMar>
          </w:tcPr>
          <w:p>
            <w:pPr>
              <w:spacing w:after="0" w:line="252" w:lineRule="auto"/>
              <w:jc w:val="center"/>
            </w:pPr>
            <w:r/>
            <w:r>
              <w:rPr>
                <w:rFonts w:ascii="Aptos" w:hAnsi="Aptos"/>
                <w:b w:val="0"/>
                <w:color w:val="26343D"/>
                <w:sz w:val="13"/>
              </w:rPr>
              <w:t>Tested proposal review, assignments, sidang approval, grade unlock, and thesis completion.</w:t>
            </w:r>
          </w:p>
        </w:tc>
        <w:tc>
          <w:tcPr>
            <w:tcW w:type="dxa" w:w="1133"/>
            <w:vAlign w:val="center"/>
            <w:tcMar>
              <w:top w:w="90" w:type="dxa"/>
              <w:start w:w="110" w:type="dxa"/>
              <w:bottom w:w="90" w:type="dxa"/>
              <w:end w:w="110" w:type="dxa"/>
            </w:tcMar>
          </w:tcPr>
          <w:p>
            <w:pPr>
              <w:spacing w:after="0" w:line="252" w:lineRule="auto"/>
              <w:jc w:val="left"/>
            </w:pPr>
            <w:r/>
            <w:r>
              <w:rPr>
                <w:rFonts w:ascii="Aptos" w:hAnsi="Aptos"/>
                <w:b w:val="0"/>
                <w:color w:val="26343D"/>
                <w:sz w:val="13"/>
              </w:rPr>
              <w:t>Passed</w:t>
            </w:r>
          </w:p>
        </w:tc>
      </w:tr>
      <w:tr>
        <w:trPr>
          <w:cantSplit w:val="true"/>
        </w:trPr>
        <w:tc>
          <w:tcPr>
            <w:tcW w:type="dxa" w:w="566"/>
            <w:shd w:fill="F5F8FA"/>
            <w:vAlign w:val="center"/>
            <w:tcMar>
              <w:top w:w="90" w:type="dxa"/>
              <w:start w:w="110" w:type="dxa"/>
              <w:bottom w:w="90" w:type="dxa"/>
              <w:end w:w="110" w:type="dxa"/>
            </w:tcMar>
          </w:tcPr>
          <w:p>
            <w:pPr>
              <w:spacing w:after="0" w:line="252" w:lineRule="auto"/>
              <w:jc w:val="center"/>
            </w:pPr>
            <w:r/>
            <w:r>
              <w:rPr>
                <w:rFonts w:ascii="Aptos" w:hAnsi="Aptos"/>
                <w:b w:val="0"/>
                <w:color w:val="26343D"/>
                <w:sz w:val="13"/>
              </w:rPr>
              <w:t>16</w:t>
            </w:r>
          </w:p>
        </w:tc>
        <w:tc>
          <w:tcPr>
            <w:tcW w:type="dxa" w:w="2381"/>
            <w:shd w:fill="F5F8FA"/>
            <w:vAlign w:val="center"/>
            <w:tcMar>
              <w:top w:w="90" w:type="dxa"/>
              <w:start w:w="110" w:type="dxa"/>
              <w:bottom w:w="90" w:type="dxa"/>
              <w:end w:w="110" w:type="dxa"/>
            </w:tcMar>
          </w:tcPr>
          <w:p>
            <w:pPr>
              <w:spacing w:after="0" w:line="252" w:lineRule="auto"/>
              <w:jc w:val="left"/>
            </w:pPr>
            <w:r/>
            <w:r>
              <w:rPr>
                <w:rFonts w:ascii="Aptos" w:hAnsi="Aptos"/>
                <w:b w:val="0"/>
                <w:color w:val="26343D"/>
                <w:sz w:val="13"/>
              </w:rPr>
              <w:t>Complete Thesis Lifecycle</w:t>
            </w:r>
          </w:p>
        </w:tc>
        <w:tc>
          <w:tcPr>
            <w:tcW w:type="dxa" w:w="4818"/>
            <w:shd w:fill="F5F8FA"/>
            <w:vAlign w:val="center"/>
            <w:tcMar>
              <w:top w:w="90" w:type="dxa"/>
              <w:start w:w="110" w:type="dxa"/>
              <w:bottom w:w="90" w:type="dxa"/>
              <w:end w:w="110" w:type="dxa"/>
            </w:tcMar>
          </w:tcPr>
          <w:p>
            <w:pPr>
              <w:spacing w:after="0" w:line="252" w:lineRule="auto"/>
              <w:jc w:val="center"/>
            </w:pPr>
            <w:r/>
            <w:r>
              <w:rPr>
                <w:rFonts w:ascii="Aptos" w:hAnsi="Aptos"/>
                <w:b w:val="0"/>
                <w:color w:val="26343D"/>
                <w:sz w:val="13"/>
              </w:rPr>
              <w:t>Confirmed that a thesis can move through the main phases and appear in the public library after completion.</w:t>
            </w:r>
          </w:p>
        </w:tc>
        <w:tc>
          <w:tcPr>
            <w:tcW w:type="dxa" w:w="1133"/>
            <w:shd w:fill="F5F8FA"/>
            <w:vAlign w:val="center"/>
            <w:tcMar>
              <w:top w:w="90" w:type="dxa"/>
              <w:start w:w="110" w:type="dxa"/>
              <w:bottom w:w="90" w:type="dxa"/>
              <w:end w:w="110" w:type="dxa"/>
            </w:tcMar>
          </w:tcPr>
          <w:p>
            <w:pPr>
              <w:spacing w:after="0" w:line="252" w:lineRule="auto"/>
              <w:jc w:val="left"/>
            </w:pPr>
            <w:r/>
            <w:r>
              <w:rPr>
                <w:rFonts w:ascii="Aptos" w:hAnsi="Aptos"/>
                <w:b w:val="0"/>
                <w:color w:val="26343D"/>
                <w:sz w:val="13"/>
              </w:rPr>
              <w:t>Passed</w:t>
            </w:r>
          </w:p>
        </w:tc>
      </w:tr>
      <w:tr>
        <w:trPr>
          <w:cantSplit w:val="true"/>
        </w:trPr>
        <w:tc>
          <w:tcPr>
            <w:tcW w:type="dxa" w:w="566"/>
            <w:vAlign w:val="center"/>
            <w:tcMar>
              <w:top w:w="90" w:type="dxa"/>
              <w:start w:w="110" w:type="dxa"/>
              <w:bottom w:w="90" w:type="dxa"/>
              <w:end w:w="110" w:type="dxa"/>
            </w:tcMar>
          </w:tcPr>
          <w:p>
            <w:pPr>
              <w:spacing w:after="0" w:line="252" w:lineRule="auto"/>
              <w:jc w:val="center"/>
            </w:pPr>
            <w:r/>
            <w:r>
              <w:rPr>
                <w:rFonts w:ascii="Aptos" w:hAnsi="Aptos"/>
                <w:b w:val="0"/>
                <w:color w:val="26343D"/>
                <w:sz w:val="13"/>
              </w:rPr>
              <w:t>17</w:t>
            </w:r>
          </w:p>
        </w:tc>
        <w:tc>
          <w:tcPr>
            <w:tcW w:type="dxa" w:w="2381"/>
            <w:vAlign w:val="center"/>
            <w:tcMar>
              <w:top w:w="90" w:type="dxa"/>
              <w:start w:w="110" w:type="dxa"/>
              <w:bottom w:w="90" w:type="dxa"/>
              <w:end w:w="110" w:type="dxa"/>
            </w:tcMar>
          </w:tcPr>
          <w:p>
            <w:pPr>
              <w:spacing w:after="0" w:line="252" w:lineRule="auto"/>
              <w:jc w:val="left"/>
            </w:pPr>
            <w:r/>
            <w:r>
              <w:rPr>
                <w:rFonts w:ascii="Aptos" w:hAnsi="Aptos"/>
                <w:b w:val="0"/>
                <w:color w:val="26343D"/>
                <w:sz w:val="13"/>
              </w:rPr>
              <w:t>Notifications and Privacy</w:t>
            </w:r>
          </w:p>
        </w:tc>
        <w:tc>
          <w:tcPr>
            <w:tcW w:type="dxa" w:w="4818"/>
            <w:vAlign w:val="center"/>
            <w:tcMar>
              <w:top w:w="90" w:type="dxa"/>
              <w:start w:w="110" w:type="dxa"/>
              <w:bottom w:w="90" w:type="dxa"/>
              <w:end w:w="110" w:type="dxa"/>
            </w:tcMar>
          </w:tcPr>
          <w:p>
            <w:pPr>
              <w:spacing w:after="0" w:line="252" w:lineRule="auto"/>
              <w:jc w:val="center"/>
            </w:pPr>
            <w:r/>
            <w:r>
              <w:rPr>
                <w:rFonts w:ascii="Aptos" w:hAnsi="Aptos"/>
                <w:b w:val="0"/>
                <w:color w:val="26343D"/>
                <w:sz w:val="13"/>
              </w:rPr>
              <w:t>Checked notification recipients, notification links, read status, and private data access.</w:t>
            </w:r>
          </w:p>
        </w:tc>
        <w:tc>
          <w:tcPr>
            <w:tcW w:type="dxa" w:w="1133"/>
            <w:vAlign w:val="center"/>
            <w:tcMar>
              <w:top w:w="90" w:type="dxa"/>
              <w:start w:w="110" w:type="dxa"/>
              <w:bottom w:w="90" w:type="dxa"/>
              <w:end w:w="110" w:type="dxa"/>
            </w:tcMar>
          </w:tcPr>
          <w:p>
            <w:pPr>
              <w:spacing w:after="0" w:line="252" w:lineRule="auto"/>
              <w:jc w:val="left"/>
            </w:pPr>
            <w:r/>
            <w:r>
              <w:rPr>
                <w:rFonts w:ascii="Aptos" w:hAnsi="Aptos"/>
                <w:b w:val="0"/>
                <w:color w:val="26343D"/>
                <w:sz w:val="13"/>
              </w:rPr>
              <w:t>Passed</w:t>
            </w:r>
          </w:p>
        </w:tc>
      </w:tr>
      <w:tr>
        <w:trPr>
          <w:cantSplit w:val="true"/>
        </w:trPr>
        <w:tc>
          <w:tcPr>
            <w:tcW w:type="dxa" w:w="566"/>
            <w:shd w:fill="F5F8FA"/>
            <w:vAlign w:val="center"/>
            <w:tcMar>
              <w:top w:w="90" w:type="dxa"/>
              <w:start w:w="110" w:type="dxa"/>
              <w:bottom w:w="90" w:type="dxa"/>
              <w:end w:w="110" w:type="dxa"/>
            </w:tcMar>
          </w:tcPr>
          <w:p>
            <w:pPr>
              <w:spacing w:after="0" w:line="252" w:lineRule="auto"/>
              <w:jc w:val="center"/>
            </w:pPr>
            <w:r/>
            <w:r>
              <w:rPr>
                <w:rFonts w:ascii="Aptos" w:hAnsi="Aptos"/>
                <w:b w:val="0"/>
                <w:color w:val="26343D"/>
                <w:sz w:val="13"/>
              </w:rPr>
              <w:t>18</w:t>
            </w:r>
          </w:p>
        </w:tc>
        <w:tc>
          <w:tcPr>
            <w:tcW w:type="dxa" w:w="2381"/>
            <w:shd w:fill="F5F8FA"/>
            <w:vAlign w:val="center"/>
            <w:tcMar>
              <w:top w:w="90" w:type="dxa"/>
              <w:start w:w="110" w:type="dxa"/>
              <w:bottom w:w="90" w:type="dxa"/>
              <w:end w:w="110" w:type="dxa"/>
            </w:tcMar>
          </w:tcPr>
          <w:p>
            <w:pPr>
              <w:spacing w:after="0" w:line="252" w:lineRule="auto"/>
              <w:jc w:val="left"/>
            </w:pPr>
            <w:r/>
            <w:r>
              <w:rPr>
                <w:rFonts w:ascii="Aptos" w:hAnsi="Aptos"/>
                <w:b w:val="0"/>
                <w:color w:val="26343D"/>
                <w:sz w:val="13"/>
              </w:rPr>
              <w:t>Accessibility</w:t>
            </w:r>
          </w:p>
        </w:tc>
        <w:tc>
          <w:tcPr>
            <w:tcW w:type="dxa" w:w="4818"/>
            <w:shd w:fill="F5F8FA"/>
            <w:vAlign w:val="center"/>
            <w:tcMar>
              <w:top w:w="90" w:type="dxa"/>
              <w:start w:w="110" w:type="dxa"/>
              <w:bottom w:w="90" w:type="dxa"/>
              <w:end w:w="110" w:type="dxa"/>
            </w:tcMar>
          </w:tcPr>
          <w:p>
            <w:pPr>
              <w:spacing w:after="0" w:line="252" w:lineRule="auto"/>
              <w:jc w:val="center"/>
            </w:pPr>
            <w:r/>
            <w:r>
              <w:rPr>
                <w:rFonts w:ascii="Aptos" w:hAnsi="Aptos"/>
                <w:b w:val="0"/>
                <w:color w:val="26343D"/>
                <w:sz w:val="13"/>
              </w:rPr>
              <w:t>Tested keyboard navigation, focus handling, modal dialogs, labels, and Escape-key behavior.</w:t>
            </w:r>
          </w:p>
        </w:tc>
        <w:tc>
          <w:tcPr>
            <w:tcW w:type="dxa" w:w="1133"/>
            <w:shd w:fill="F5F8FA"/>
            <w:vAlign w:val="center"/>
            <w:tcMar>
              <w:top w:w="90" w:type="dxa"/>
              <w:start w:w="110" w:type="dxa"/>
              <w:bottom w:w="90" w:type="dxa"/>
              <w:end w:w="110" w:type="dxa"/>
            </w:tcMar>
          </w:tcPr>
          <w:p>
            <w:pPr>
              <w:spacing w:after="0" w:line="252" w:lineRule="auto"/>
              <w:jc w:val="left"/>
            </w:pPr>
            <w:r/>
            <w:r>
              <w:rPr>
                <w:rFonts w:ascii="Aptos" w:hAnsi="Aptos"/>
                <w:b w:val="0"/>
                <w:color w:val="26343D"/>
                <w:sz w:val="13"/>
              </w:rPr>
              <w:t>Passed</w:t>
            </w:r>
          </w:p>
        </w:tc>
      </w:tr>
      <w:tr>
        <w:trPr>
          <w:cantSplit w:val="true"/>
        </w:trPr>
        <w:tc>
          <w:tcPr>
            <w:tcW w:type="dxa" w:w="566"/>
            <w:vAlign w:val="center"/>
            <w:tcMar>
              <w:top w:w="90" w:type="dxa"/>
              <w:start w:w="110" w:type="dxa"/>
              <w:bottom w:w="90" w:type="dxa"/>
              <w:end w:w="110" w:type="dxa"/>
            </w:tcMar>
          </w:tcPr>
          <w:p>
            <w:pPr>
              <w:spacing w:after="0" w:line="252" w:lineRule="auto"/>
              <w:jc w:val="center"/>
            </w:pPr>
            <w:r/>
            <w:r>
              <w:rPr>
                <w:rFonts w:ascii="Aptos" w:hAnsi="Aptos"/>
                <w:b w:val="0"/>
                <w:color w:val="26343D"/>
                <w:sz w:val="13"/>
              </w:rPr>
              <w:t>19</w:t>
            </w:r>
          </w:p>
        </w:tc>
        <w:tc>
          <w:tcPr>
            <w:tcW w:type="dxa" w:w="2381"/>
            <w:vAlign w:val="center"/>
            <w:tcMar>
              <w:top w:w="90" w:type="dxa"/>
              <w:start w:w="110" w:type="dxa"/>
              <w:bottom w:w="90" w:type="dxa"/>
              <w:end w:w="110" w:type="dxa"/>
            </w:tcMar>
          </w:tcPr>
          <w:p>
            <w:pPr>
              <w:spacing w:after="0" w:line="252" w:lineRule="auto"/>
              <w:jc w:val="left"/>
            </w:pPr>
            <w:r/>
            <w:r>
              <w:rPr>
                <w:rFonts w:ascii="Aptos" w:hAnsi="Aptos"/>
                <w:b w:val="0"/>
                <w:color w:val="26343D"/>
                <w:sz w:val="13"/>
              </w:rPr>
              <w:t>Production Routes and Cache</w:t>
            </w:r>
          </w:p>
        </w:tc>
        <w:tc>
          <w:tcPr>
            <w:tcW w:type="dxa" w:w="4818"/>
            <w:vAlign w:val="center"/>
            <w:tcMar>
              <w:top w:w="90" w:type="dxa"/>
              <w:start w:w="110" w:type="dxa"/>
              <w:bottom w:w="90" w:type="dxa"/>
              <w:end w:w="110" w:type="dxa"/>
            </w:tcMar>
          </w:tcPr>
          <w:p>
            <w:pPr>
              <w:spacing w:after="0" w:line="252" w:lineRule="auto"/>
              <w:jc w:val="center"/>
            </w:pPr>
            <w:r/>
            <w:r>
              <w:rPr>
                <w:rFonts w:ascii="Aptos" w:hAnsi="Aptos"/>
                <w:b w:val="0"/>
                <w:color w:val="26343D"/>
                <w:sz w:val="13"/>
              </w:rPr>
              <w:t>Confirmed that routes are unique and the application can build route and configuration caches.</w:t>
            </w:r>
          </w:p>
        </w:tc>
        <w:tc>
          <w:tcPr>
            <w:tcW w:type="dxa" w:w="1133"/>
            <w:vAlign w:val="center"/>
            <w:tcMar>
              <w:top w:w="90" w:type="dxa"/>
              <w:start w:w="110" w:type="dxa"/>
              <w:bottom w:w="90" w:type="dxa"/>
              <w:end w:w="110" w:type="dxa"/>
            </w:tcMar>
          </w:tcPr>
          <w:p>
            <w:pPr>
              <w:spacing w:after="0" w:line="252" w:lineRule="auto"/>
              <w:jc w:val="left"/>
            </w:pPr>
            <w:r/>
            <w:r>
              <w:rPr>
                <w:rFonts w:ascii="Aptos" w:hAnsi="Aptos"/>
                <w:b w:val="0"/>
                <w:color w:val="26343D"/>
                <w:sz w:val="13"/>
              </w:rPr>
              <w:t>Passed</w:t>
            </w:r>
          </w:p>
        </w:tc>
      </w:tr>
      <w:tr>
        <w:trPr>
          <w:cantSplit w:val="true"/>
        </w:trPr>
        <w:tc>
          <w:tcPr>
            <w:tcW w:type="dxa" w:w="566"/>
            <w:shd w:fill="F5F8FA"/>
            <w:vAlign w:val="center"/>
            <w:tcMar>
              <w:top w:w="90" w:type="dxa"/>
              <w:start w:w="110" w:type="dxa"/>
              <w:bottom w:w="90" w:type="dxa"/>
              <w:end w:w="110" w:type="dxa"/>
            </w:tcMar>
          </w:tcPr>
          <w:p>
            <w:pPr>
              <w:spacing w:after="0" w:line="252" w:lineRule="auto"/>
              <w:jc w:val="center"/>
            </w:pPr>
            <w:r/>
            <w:r>
              <w:rPr>
                <w:rFonts w:ascii="Aptos" w:hAnsi="Aptos"/>
                <w:b w:val="0"/>
                <w:color w:val="26343D"/>
                <w:sz w:val="13"/>
              </w:rPr>
              <w:t>20</w:t>
            </w:r>
          </w:p>
        </w:tc>
        <w:tc>
          <w:tcPr>
            <w:tcW w:type="dxa" w:w="2381"/>
            <w:shd w:fill="F5F8FA"/>
            <w:vAlign w:val="center"/>
            <w:tcMar>
              <w:top w:w="90" w:type="dxa"/>
              <w:start w:w="110" w:type="dxa"/>
              <w:bottom w:w="90" w:type="dxa"/>
              <w:end w:w="110" w:type="dxa"/>
            </w:tcMar>
          </w:tcPr>
          <w:p>
            <w:pPr>
              <w:spacing w:after="0" w:line="252" w:lineRule="auto"/>
              <w:jc w:val="left"/>
            </w:pPr>
            <w:r/>
            <w:r>
              <w:rPr>
                <w:rFonts w:ascii="Aptos" w:hAnsi="Aptos"/>
                <w:b w:val="0"/>
                <w:color w:val="26343D"/>
                <w:sz w:val="13"/>
              </w:rPr>
              <w:t>Dependencies and Release Checks</w:t>
            </w:r>
          </w:p>
        </w:tc>
        <w:tc>
          <w:tcPr>
            <w:tcW w:type="dxa" w:w="4818"/>
            <w:shd w:fill="F5F8FA"/>
            <w:vAlign w:val="center"/>
            <w:tcMar>
              <w:top w:w="90" w:type="dxa"/>
              <w:start w:w="110" w:type="dxa"/>
              <w:bottom w:w="90" w:type="dxa"/>
              <w:end w:w="110" w:type="dxa"/>
            </w:tcMar>
          </w:tcPr>
          <w:p>
            <w:pPr>
              <w:spacing w:after="0" w:line="252" w:lineRule="auto"/>
              <w:jc w:val="center"/>
            </w:pPr>
            <w:r/>
            <w:r>
              <w:rPr>
                <w:rFonts w:ascii="Aptos" w:hAnsi="Aptos"/>
                <w:b w:val="0"/>
                <w:color w:val="26343D"/>
                <w:sz w:val="13"/>
              </w:rPr>
              <w:t>Checked Composer and npm security reports, frontend build, optimization, migrations, and the final test suite.</w:t>
            </w:r>
          </w:p>
        </w:tc>
        <w:tc>
          <w:tcPr>
            <w:tcW w:type="dxa" w:w="1133"/>
            <w:shd w:fill="F5F8FA"/>
            <w:vAlign w:val="center"/>
            <w:tcMar>
              <w:top w:w="90" w:type="dxa"/>
              <w:start w:w="110" w:type="dxa"/>
              <w:bottom w:w="90" w:type="dxa"/>
              <w:end w:w="110" w:type="dxa"/>
            </w:tcMar>
          </w:tcPr>
          <w:p>
            <w:pPr>
              <w:spacing w:after="0" w:line="252" w:lineRule="auto"/>
              <w:jc w:val="left"/>
            </w:pPr>
            <w:r/>
            <w:r>
              <w:rPr>
                <w:rFonts w:ascii="Aptos" w:hAnsi="Aptos"/>
                <w:b w:val="0"/>
                <w:color w:val="26343D"/>
                <w:sz w:val="13"/>
              </w:rPr>
              <w:t>Passed</w:t>
            </w:r>
          </w:p>
        </w:tc>
      </w:tr>
    </w:tbl>
    <w:p>
      <w:pPr>
        <w:spacing w:after="20"/>
      </w:pPr>
    </w:p>
    <w:p>
      <w:pPr>
        <w:spacing w:after="120" w:line="269" w:lineRule="auto"/>
      </w:pPr>
      <w:r>
        <w:rPr>
          <w:color w:val="66737D"/>
        </w:rPr>
        <w:t>Some scenarios found earlier defects or risks. The issues were corrected and tested again. The most important examples are summarized in Section 8; detailed evidence remains in the technical evidence package.</w:t>
      </w:r>
    </w:p>
    <w:p>
      <w:pPr>
        <w:pStyle w:val="Heading2"/>
        <w:keepNext/>
      </w:pPr>
      <w:r>
        <w:t>Accepted TestSprite Browser Results</w:t>
      </w:r>
    </w:p>
    <w:tbl>
      <w:tblPr>
        <w:tblStyle w:val="TableGrid"/>
        <w:tblW w:type="auto" w:w="0"/>
        <w:tblLayout w:type="fixed"/>
        <w:tblLook w:firstColumn="1" w:firstRow="1" w:lastColumn="0" w:lastRow="0" w:noHBand="0" w:noVBand="1" w:val="04A0"/>
      </w:tblPr>
      <w:tblGrid>
        <w:gridCol w:w="2480"/>
        <w:gridCol w:w="2480"/>
        <w:gridCol w:w="2480"/>
        <w:gridCol w:w="2480"/>
      </w:tblGrid>
      <w:tr>
        <w:trPr>
          <w:tblHeader w:val="true"/>
          <w:cantSplit w:val="true"/>
        </w:trPr>
        <w:tc>
          <w:tcPr>
            <w:tcW w:type="dxa" w:w="1984"/>
            <w:shd w:fill="173B57"/>
            <w:vAlign w:val="center"/>
            <w:tcMar>
              <w:top w:w="90" w:type="dxa"/>
              <w:start w:w="110" w:type="dxa"/>
              <w:bottom w:w="90" w:type="dxa"/>
              <w:end w:w="110" w:type="dxa"/>
            </w:tcMar>
          </w:tcPr>
          <w:p>
            <w:pPr>
              <w:spacing w:after="0" w:line="252" w:lineRule="auto"/>
              <w:jc w:val="center"/>
            </w:pPr>
            <w:r/>
            <w:r>
              <w:rPr>
                <w:rFonts w:ascii="Aptos" w:hAnsi="Aptos"/>
                <w:b/>
                <w:color w:val="FFFFFF"/>
                <w:sz w:val="16"/>
              </w:rPr>
              <w:t>Browser Test Group</w:t>
            </w:r>
          </w:p>
        </w:tc>
        <w:tc>
          <w:tcPr>
            <w:tcW w:type="dxa" w:w="3004"/>
            <w:shd w:fill="173B57"/>
            <w:vAlign w:val="center"/>
            <w:tcMar>
              <w:top w:w="90" w:type="dxa"/>
              <w:start w:w="110" w:type="dxa"/>
              <w:bottom w:w="90" w:type="dxa"/>
              <w:end w:w="110" w:type="dxa"/>
            </w:tcMar>
          </w:tcPr>
          <w:p>
            <w:pPr>
              <w:spacing w:after="0" w:line="252" w:lineRule="auto"/>
              <w:jc w:val="center"/>
            </w:pPr>
            <w:r/>
            <w:r>
              <w:rPr>
                <w:rFonts w:ascii="Aptos" w:hAnsi="Aptos"/>
                <w:b/>
                <w:color w:val="FFFFFF"/>
                <w:sz w:val="16"/>
              </w:rPr>
              <w:t>Coverage</w:t>
            </w:r>
          </w:p>
        </w:tc>
        <w:tc>
          <w:tcPr>
            <w:tcW w:type="dxa" w:w="1247"/>
            <w:shd w:fill="173B57"/>
            <w:vAlign w:val="center"/>
            <w:tcMar>
              <w:top w:w="90" w:type="dxa"/>
              <w:start w:w="110" w:type="dxa"/>
              <w:bottom w:w="90" w:type="dxa"/>
              <w:end w:w="110" w:type="dxa"/>
            </w:tcMar>
          </w:tcPr>
          <w:p>
            <w:pPr>
              <w:spacing w:after="0" w:line="252" w:lineRule="auto"/>
              <w:jc w:val="center"/>
            </w:pPr>
            <w:r/>
            <w:r>
              <w:rPr>
                <w:rFonts w:ascii="Aptos" w:hAnsi="Aptos"/>
                <w:b/>
                <w:color w:val="FFFFFF"/>
                <w:sz w:val="16"/>
              </w:rPr>
              <w:t>Result</w:t>
            </w:r>
          </w:p>
        </w:tc>
        <w:tc>
          <w:tcPr>
            <w:tcW w:type="dxa" w:w="2664"/>
            <w:shd w:fill="173B57"/>
            <w:vAlign w:val="center"/>
            <w:tcMar>
              <w:top w:w="90" w:type="dxa"/>
              <w:start w:w="110" w:type="dxa"/>
              <w:bottom w:w="90" w:type="dxa"/>
              <w:end w:w="110" w:type="dxa"/>
            </w:tcMar>
          </w:tcPr>
          <w:p>
            <w:pPr>
              <w:spacing w:after="0" w:line="252" w:lineRule="auto"/>
              <w:jc w:val="center"/>
            </w:pPr>
            <w:r/>
            <w:r>
              <w:rPr>
                <w:rFonts w:ascii="Aptos" w:hAnsi="Aptos"/>
                <w:b/>
                <w:color w:val="FFFFFF"/>
                <w:sz w:val="16"/>
              </w:rPr>
              <w:t>Evidence Note</w:t>
            </w:r>
          </w:p>
        </w:tc>
      </w:tr>
      <w:tr>
        <w:trPr>
          <w:cantSplit w:val="true"/>
        </w:trPr>
        <w:tc>
          <w:tcPr>
            <w:tcW w:type="dxa" w:w="1984"/>
            <w:vAlign w:val="center"/>
            <w:tcMar>
              <w:top w:w="90" w:type="dxa"/>
              <w:start w:w="110" w:type="dxa"/>
              <w:bottom w:w="90" w:type="dxa"/>
              <w:end w:w="110" w:type="dxa"/>
            </w:tcMar>
          </w:tcPr>
          <w:p>
            <w:pPr>
              <w:spacing w:after="0" w:line="252" w:lineRule="auto"/>
              <w:jc w:val="center"/>
            </w:pPr>
            <w:r/>
            <w:r>
              <w:rPr>
                <w:rFonts w:ascii="Aptos" w:hAnsi="Aptos"/>
                <w:b w:val="0"/>
                <w:color w:val="26343D"/>
                <w:sz w:val="14"/>
              </w:rPr>
              <w:t>Public Library</w:t>
            </w:r>
          </w:p>
        </w:tc>
        <w:tc>
          <w:tcPr>
            <w:tcW w:type="dxa" w:w="3004"/>
            <w:vAlign w:val="center"/>
            <w:tcMar>
              <w:top w:w="90" w:type="dxa"/>
              <w:start w:w="110" w:type="dxa"/>
              <w:bottom w:w="90" w:type="dxa"/>
              <w:end w:w="110" w:type="dxa"/>
            </w:tcMar>
          </w:tcPr>
          <w:p>
            <w:pPr>
              <w:spacing w:after="0" w:line="252" w:lineRule="auto"/>
              <w:jc w:val="left"/>
            </w:pPr>
            <w:r/>
            <w:r>
              <w:rPr>
                <w:rFonts w:ascii="Aptos" w:hAnsi="Aptos"/>
                <w:b w:val="0"/>
                <w:color w:val="26343D"/>
                <w:sz w:val="14"/>
              </w:rPr>
              <w:t>Five browse, detail, and navigation scenarios</w:t>
            </w:r>
          </w:p>
        </w:tc>
        <w:tc>
          <w:tcPr>
            <w:tcW w:type="dxa" w:w="1247"/>
            <w:vAlign w:val="center"/>
            <w:tcMar>
              <w:top w:w="90" w:type="dxa"/>
              <w:start w:w="110" w:type="dxa"/>
              <w:bottom w:w="90" w:type="dxa"/>
              <w:end w:w="110" w:type="dxa"/>
            </w:tcMar>
          </w:tcPr>
          <w:p>
            <w:pPr>
              <w:spacing w:after="0" w:line="252" w:lineRule="auto"/>
              <w:jc w:val="center"/>
            </w:pPr>
            <w:r/>
            <w:r>
              <w:rPr>
                <w:rFonts w:ascii="Aptos" w:hAnsi="Aptos"/>
                <w:b w:val="0"/>
                <w:color w:val="26343D"/>
                <w:sz w:val="14"/>
              </w:rPr>
              <w:t>5/5 Passed</w:t>
            </w:r>
          </w:p>
        </w:tc>
        <w:tc>
          <w:tcPr>
            <w:tcW w:type="dxa" w:w="2664"/>
            <w:vAlign w:val="center"/>
            <w:tcMar>
              <w:top w:w="90" w:type="dxa"/>
              <w:start w:w="110" w:type="dxa"/>
              <w:bottom w:w="90" w:type="dxa"/>
              <w:end w:w="110" w:type="dxa"/>
            </w:tcMar>
          </w:tcPr>
          <w:p>
            <w:pPr>
              <w:spacing w:after="0" w:line="252" w:lineRule="auto"/>
              <w:jc w:val="left"/>
            </w:pPr>
            <w:r/>
            <w:r>
              <w:rPr>
                <w:rFonts w:ascii="Aptos" w:hAnsi="Aptos"/>
                <w:b w:val="0"/>
                <w:color w:val="26343D"/>
                <w:sz w:val="14"/>
              </w:rPr>
              <w:t>Accepted browser assertions</w:t>
            </w:r>
          </w:p>
        </w:tc>
      </w:tr>
      <w:tr>
        <w:trPr>
          <w:cantSplit w:val="true"/>
        </w:trPr>
        <w:tc>
          <w:tcPr>
            <w:tcW w:type="dxa" w:w="1984"/>
            <w:shd w:fill="F5F8FA"/>
            <w:vAlign w:val="center"/>
            <w:tcMar>
              <w:top w:w="90" w:type="dxa"/>
              <w:start w:w="110" w:type="dxa"/>
              <w:bottom w:w="90" w:type="dxa"/>
              <w:end w:w="110" w:type="dxa"/>
            </w:tcMar>
          </w:tcPr>
          <w:p>
            <w:pPr>
              <w:spacing w:after="0" w:line="252" w:lineRule="auto"/>
              <w:jc w:val="center"/>
            </w:pPr>
            <w:r/>
            <w:r>
              <w:rPr>
                <w:rFonts w:ascii="Aptos" w:hAnsi="Aptos"/>
                <w:b w:val="0"/>
                <w:color w:val="26343D"/>
                <w:sz w:val="14"/>
              </w:rPr>
              <w:t>Dosen Sidang Cancellation</w:t>
            </w:r>
          </w:p>
        </w:tc>
        <w:tc>
          <w:tcPr>
            <w:tcW w:type="dxa" w:w="3004"/>
            <w:shd w:fill="F5F8FA"/>
            <w:vAlign w:val="center"/>
            <w:tcMar>
              <w:top w:w="90" w:type="dxa"/>
              <w:start w:w="110" w:type="dxa"/>
              <w:bottom w:w="90" w:type="dxa"/>
              <w:end w:w="110" w:type="dxa"/>
            </w:tcMar>
          </w:tcPr>
          <w:p>
            <w:pPr>
              <w:spacing w:after="0" w:line="252" w:lineRule="auto"/>
              <w:jc w:val="left"/>
            </w:pPr>
            <w:r/>
            <w:r>
              <w:rPr>
                <w:rFonts w:ascii="Aptos" w:hAnsi="Aptos"/>
                <w:b w:val="0"/>
                <w:color w:val="26343D"/>
                <w:sz w:val="14"/>
              </w:rPr>
              <w:t>Cancel a pending request and submit it again</w:t>
            </w:r>
          </w:p>
        </w:tc>
        <w:tc>
          <w:tcPr>
            <w:tcW w:type="dxa" w:w="1247"/>
            <w:shd w:fill="F5F8FA"/>
            <w:vAlign w:val="center"/>
            <w:tcMar>
              <w:top w:w="90" w:type="dxa"/>
              <w:start w:w="110" w:type="dxa"/>
              <w:bottom w:w="90" w:type="dxa"/>
              <w:end w:w="110" w:type="dxa"/>
            </w:tcMar>
          </w:tcPr>
          <w:p>
            <w:pPr>
              <w:spacing w:after="0" w:line="252" w:lineRule="auto"/>
              <w:jc w:val="center"/>
            </w:pPr>
            <w:r/>
            <w:r>
              <w:rPr>
                <w:rFonts w:ascii="Aptos" w:hAnsi="Aptos"/>
                <w:b w:val="0"/>
                <w:color w:val="26343D"/>
                <w:sz w:val="14"/>
              </w:rPr>
              <w:t>1/1 Passed</w:t>
            </w:r>
          </w:p>
        </w:tc>
        <w:tc>
          <w:tcPr>
            <w:tcW w:type="dxa" w:w="2664"/>
            <w:shd w:fill="F5F8FA"/>
            <w:vAlign w:val="center"/>
            <w:tcMar>
              <w:top w:w="90" w:type="dxa"/>
              <w:start w:w="110" w:type="dxa"/>
              <w:bottom w:w="90" w:type="dxa"/>
              <w:end w:w="110" w:type="dxa"/>
            </w:tcMar>
          </w:tcPr>
          <w:p>
            <w:pPr>
              <w:spacing w:after="0" w:line="252" w:lineRule="auto"/>
              <w:jc w:val="left"/>
            </w:pPr>
            <w:r/>
            <w:r>
              <w:rPr>
                <w:rFonts w:ascii="Aptos" w:hAnsi="Aptos"/>
                <w:b w:val="0"/>
                <w:color w:val="26343D"/>
                <w:sz w:val="14"/>
              </w:rPr>
              <w:t>Laravel tests also verify the success message</w:t>
            </w:r>
          </w:p>
        </w:tc>
      </w:tr>
      <w:tr>
        <w:trPr>
          <w:cantSplit w:val="true"/>
        </w:trPr>
        <w:tc>
          <w:tcPr>
            <w:tcW w:type="dxa" w:w="1984"/>
            <w:vAlign w:val="center"/>
            <w:tcMar>
              <w:top w:w="90" w:type="dxa"/>
              <w:start w:w="110" w:type="dxa"/>
              <w:bottom w:w="90" w:type="dxa"/>
              <w:end w:w="110" w:type="dxa"/>
            </w:tcMar>
          </w:tcPr>
          <w:p>
            <w:pPr>
              <w:spacing w:after="0" w:line="252" w:lineRule="auto"/>
              <w:jc w:val="center"/>
            </w:pPr>
            <w:r/>
            <w:r>
              <w:rPr>
                <w:rFonts w:ascii="Aptos" w:hAnsi="Aptos"/>
                <w:b w:val="0"/>
                <w:color w:val="26343D"/>
                <w:sz w:val="14"/>
              </w:rPr>
              <w:t>Two-Advisor Sidang Flow</w:t>
            </w:r>
          </w:p>
        </w:tc>
        <w:tc>
          <w:tcPr>
            <w:tcW w:type="dxa" w:w="3004"/>
            <w:vAlign w:val="center"/>
            <w:tcMar>
              <w:top w:w="90" w:type="dxa"/>
              <w:start w:w="110" w:type="dxa"/>
              <w:bottom w:w="90" w:type="dxa"/>
              <w:end w:w="110" w:type="dxa"/>
            </w:tcMar>
          </w:tcPr>
          <w:p>
            <w:pPr>
              <w:spacing w:after="0" w:line="252" w:lineRule="auto"/>
              <w:jc w:val="left"/>
            </w:pPr>
            <w:r/>
            <w:r>
              <w:rPr>
                <w:rFonts w:ascii="Aptos" w:hAnsi="Aptos"/>
                <w:b w:val="0"/>
                <w:color w:val="26343D"/>
                <w:sz w:val="14"/>
              </w:rPr>
              <w:t>Both supervisors submit; Kaprodi approves; phase advances</w:t>
            </w:r>
          </w:p>
        </w:tc>
        <w:tc>
          <w:tcPr>
            <w:tcW w:type="dxa" w:w="1247"/>
            <w:vAlign w:val="center"/>
            <w:tcMar>
              <w:top w:w="90" w:type="dxa"/>
              <w:start w:w="110" w:type="dxa"/>
              <w:bottom w:w="90" w:type="dxa"/>
              <w:end w:w="110" w:type="dxa"/>
            </w:tcMar>
          </w:tcPr>
          <w:p>
            <w:pPr>
              <w:spacing w:after="0" w:line="252" w:lineRule="auto"/>
              <w:jc w:val="center"/>
            </w:pPr>
            <w:r/>
            <w:r>
              <w:rPr>
                <w:rFonts w:ascii="Aptos" w:hAnsi="Aptos"/>
                <w:b w:val="0"/>
                <w:color w:val="26343D"/>
                <w:sz w:val="14"/>
              </w:rPr>
              <w:t>1/1 Passed</w:t>
            </w:r>
          </w:p>
        </w:tc>
        <w:tc>
          <w:tcPr>
            <w:tcW w:type="dxa" w:w="2664"/>
            <w:vAlign w:val="center"/>
            <w:tcMar>
              <w:top w:w="90" w:type="dxa"/>
              <w:start w:w="110" w:type="dxa"/>
              <w:bottom w:w="90" w:type="dxa"/>
              <w:end w:w="110" w:type="dxa"/>
            </w:tcMar>
          </w:tcPr>
          <w:p>
            <w:pPr>
              <w:spacing w:after="0" w:line="252" w:lineRule="auto"/>
              <w:jc w:val="left"/>
            </w:pPr>
            <w:r/>
            <w:r>
              <w:rPr>
                <w:rFonts w:ascii="Aptos" w:hAnsi="Aptos"/>
                <w:b w:val="0"/>
                <w:color w:val="26343D"/>
                <w:sz w:val="14"/>
              </w:rPr>
              <w:t>Database and Laravel workflow evidence support the result</w:t>
            </w:r>
          </w:p>
        </w:tc>
      </w:tr>
      <w:tr>
        <w:trPr>
          <w:cantSplit w:val="true"/>
        </w:trPr>
        <w:tc>
          <w:tcPr>
            <w:tcW w:type="dxa" w:w="1984"/>
            <w:shd w:fill="F5F8FA"/>
            <w:vAlign w:val="center"/>
            <w:tcMar>
              <w:top w:w="90" w:type="dxa"/>
              <w:start w:w="110" w:type="dxa"/>
              <w:bottom w:w="90" w:type="dxa"/>
              <w:end w:w="110" w:type="dxa"/>
            </w:tcMar>
          </w:tcPr>
          <w:p>
            <w:pPr>
              <w:spacing w:after="0" w:line="252" w:lineRule="auto"/>
              <w:jc w:val="center"/>
            </w:pPr>
            <w:r/>
            <w:r>
              <w:rPr>
                <w:rFonts w:ascii="Aptos" w:hAnsi="Aptos"/>
                <w:b w:val="0"/>
                <w:color w:val="26343D"/>
                <w:sz w:val="14"/>
              </w:rPr>
              <w:t>Old TC023</w:t>
            </w:r>
          </w:p>
        </w:tc>
        <w:tc>
          <w:tcPr>
            <w:tcW w:type="dxa" w:w="3004"/>
            <w:shd w:fill="F5F8FA"/>
            <w:vAlign w:val="center"/>
            <w:tcMar>
              <w:top w:w="90" w:type="dxa"/>
              <w:start w:w="110" w:type="dxa"/>
              <w:bottom w:w="90" w:type="dxa"/>
              <w:end w:w="110" w:type="dxa"/>
            </w:tcMar>
          </w:tcPr>
          <w:p>
            <w:pPr>
              <w:spacing w:after="0" w:line="252" w:lineRule="auto"/>
              <w:jc w:val="left"/>
            </w:pPr>
            <w:r/>
            <w:r>
              <w:rPr>
                <w:rFonts w:ascii="Aptos" w:hAnsi="Aptos"/>
                <w:b w:val="0"/>
                <w:color w:val="26343D"/>
                <w:sz w:val="14"/>
              </w:rPr>
              <w:t>Removed Dosen final-approval workflow</w:t>
            </w:r>
          </w:p>
        </w:tc>
        <w:tc>
          <w:tcPr>
            <w:tcW w:type="dxa" w:w="1247"/>
            <w:shd w:fill="F5F8FA"/>
            <w:vAlign w:val="center"/>
            <w:tcMar>
              <w:top w:w="90" w:type="dxa"/>
              <w:start w:w="110" w:type="dxa"/>
              <w:bottom w:w="90" w:type="dxa"/>
              <w:end w:w="110" w:type="dxa"/>
            </w:tcMar>
          </w:tcPr>
          <w:p>
            <w:pPr>
              <w:spacing w:after="0" w:line="252" w:lineRule="auto"/>
              <w:jc w:val="center"/>
            </w:pPr>
            <w:r/>
            <w:r>
              <w:rPr>
                <w:rFonts w:ascii="Aptos" w:hAnsi="Aptos"/>
                <w:b w:val="0"/>
                <w:color w:val="26343D"/>
                <w:sz w:val="14"/>
              </w:rPr>
              <w:t>Excluded</w:t>
            </w:r>
          </w:p>
        </w:tc>
        <w:tc>
          <w:tcPr>
            <w:tcW w:type="dxa" w:w="2664"/>
            <w:shd w:fill="F5F8FA"/>
            <w:vAlign w:val="center"/>
            <w:tcMar>
              <w:top w:w="90" w:type="dxa"/>
              <w:start w:w="110" w:type="dxa"/>
              <w:bottom w:w="90" w:type="dxa"/>
              <w:end w:w="110" w:type="dxa"/>
            </w:tcMar>
          </w:tcPr>
          <w:p>
            <w:pPr>
              <w:spacing w:after="0" w:line="252" w:lineRule="auto"/>
              <w:jc w:val="left"/>
            </w:pPr>
            <w:r/>
            <w:r>
              <w:rPr>
                <w:rFonts w:ascii="Aptos" w:hAnsi="Aptos"/>
                <w:b w:val="0"/>
                <w:color w:val="26343D"/>
                <w:sz w:val="14"/>
              </w:rPr>
              <w:t>No longer represents the corrected business flow</w:t>
            </w:r>
          </w:p>
        </w:tc>
      </w:tr>
    </w:tbl>
    <w:p>
      <w:pPr>
        <w:spacing w:after="20"/>
      </w:pPr>
    </w:p>
    <w:p>
      <w:pPr>
        <w:pStyle w:val="Heading1"/>
        <w:keepNext/>
      </w:pPr>
      <w:r>
        <w:t>8. Important Issues and Current Status</w:t>
      </w:r>
    </w:p>
    <w:tbl>
      <w:tblPr>
        <w:tblStyle w:val="TableGrid"/>
        <w:tblW w:type="auto" w:w="0"/>
        <w:tblLayout w:type="fixed"/>
        <w:tblLook w:firstColumn="1" w:firstRow="1" w:lastColumn="0" w:lastRow="0" w:noHBand="0" w:noVBand="1" w:val="04A0"/>
      </w:tblPr>
      <w:tblGrid>
        <w:gridCol w:w="2480"/>
        <w:gridCol w:w="2480"/>
        <w:gridCol w:w="2480"/>
        <w:gridCol w:w="2480"/>
      </w:tblGrid>
      <w:tr>
        <w:trPr>
          <w:tblHeader w:val="true"/>
          <w:cantSplit w:val="true"/>
        </w:trPr>
        <w:tc>
          <w:tcPr>
            <w:tcW w:type="dxa" w:w="2324"/>
            <w:shd w:fill="173B57"/>
            <w:vAlign w:val="center"/>
            <w:tcMar>
              <w:top w:w="90" w:type="dxa"/>
              <w:start w:w="110" w:type="dxa"/>
              <w:bottom w:w="90" w:type="dxa"/>
              <w:end w:w="110" w:type="dxa"/>
            </w:tcMar>
          </w:tcPr>
          <w:p>
            <w:pPr>
              <w:spacing w:after="0" w:line="252" w:lineRule="auto"/>
              <w:jc w:val="center"/>
            </w:pPr>
            <w:r/>
            <w:r>
              <w:rPr>
                <w:rFonts w:ascii="Aptos" w:hAnsi="Aptos"/>
                <w:b/>
                <w:color w:val="FFFFFF"/>
                <w:sz w:val="16"/>
              </w:rPr>
              <w:t>Issue Found</w:t>
            </w:r>
          </w:p>
        </w:tc>
        <w:tc>
          <w:tcPr>
            <w:tcW w:type="dxa" w:w="2891"/>
            <w:shd w:fill="173B57"/>
            <w:vAlign w:val="center"/>
            <w:tcMar>
              <w:top w:w="90" w:type="dxa"/>
              <w:start w:w="110" w:type="dxa"/>
              <w:bottom w:w="90" w:type="dxa"/>
              <w:end w:w="110" w:type="dxa"/>
            </w:tcMar>
          </w:tcPr>
          <w:p>
            <w:pPr>
              <w:spacing w:after="0" w:line="252" w:lineRule="auto"/>
              <w:jc w:val="center"/>
            </w:pPr>
            <w:r/>
            <w:r>
              <w:rPr>
                <w:rFonts w:ascii="Aptos" w:hAnsi="Aptos"/>
                <w:b/>
                <w:color w:val="FFFFFF"/>
                <w:sz w:val="16"/>
              </w:rPr>
              <w:t>Action Taken</w:t>
            </w:r>
          </w:p>
        </w:tc>
        <w:tc>
          <w:tcPr>
            <w:tcW w:type="dxa" w:w="2381"/>
            <w:shd w:fill="173B57"/>
            <w:vAlign w:val="center"/>
            <w:tcMar>
              <w:top w:w="90" w:type="dxa"/>
              <w:start w:w="110" w:type="dxa"/>
              <w:bottom w:w="90" w:type="dxa"/>
              <w:end w:w="110" w:type="dxa"/>
            </w:tcMar>
          </w:tcPr>
          <w:p>
            <w:pPr>
              <w:spacing w:after="0" w:line="252" w:lineRule="auto"/>
              <w:jc w:val="center"/>
            </w:pPr>
            <w:r/>
            <w:r>
              <w:rPr>
                <w:rFonts w:ascii="Aptos" w:hAnsi="Aptos"/>
                <w:b/>
                <w:color w:val="FFFFFF"/>
                <w:sz w:val="16"/>
              </w:rPr>
              <w:t>Verification</w:t>
            </w:r>
          </w:p>
        </w:tc>
        <w:tc>
          <w:tcPr>
            <w:tcW w:type="dxa" w:w="1303"/>
            <w:shd w:fill="173B57"/>
            <w:vAlign w:val="center"/>
            <w:tcMar>
              <w:top w:w="90" w:type="dxa"/>
              <w:start w:w="110" w:type="dxa"/>
              <w:bottom w:w="90" w:type="dxa"/>
              <w:end w:w="110" w:type="dxa"/>
            </w:tcMar>
          </w:tcPr>
          <w:p>
            <w:pPr>
              <w:spacing w:after="0" w:line="252" w:lineRule="auto"/>
              <w:jc w:val="center"/>
            </w:pPr>
            <w:r/>
            <w:r>
              <w:rPr>
                <w:rFonts w:ascii="Aptos" w:hAnsi="Aptos"/>
                <w:b/>
                <w:color w:val="FFFFFF"/>
                <w:sz w:val="16"/>
              </w:rPr>
              <w:t>Current Status</w:t>
            </w:r>
          </w:p>
        </w:tc>
      </w:tr>
      <w:tr>
        <w:trPr>
          <w:cantSplit w:val="true"/>
        </w:trPr>
        <w:tc>
          <w:tcPr>
            <w:tcW w:type="dxa" w:w="2324"/>
            <w:vAlign w:val="center"/>
            <w:tcMar>
              <w:top w:w="90" w:type="dxa"/>
              <w:start w:w="110" w:type="dxa"/>
              <w:bottom w:w="90" w:type="dxa"/>
              <w:end w:w="110" w:type="dxa"/>
            </w:tcMar>
          </w:tcPr>
          <w:p>
            <w:pPr>
              <w:spacing w:after="0" w:line="252" w:lineRule="auto"/>
              <w:jc w:val="center"/>
            </w:pPr>
            <w:r/>
            <w:r>
              <w:rPr>
                <w:rFonts w:ascii="Aptos" w:hAnsi="Aptos"/>
                <w:b w:val="0"/>
                <w:color w:val="26343D"/>
                <w:sz w:val="14"/>
              </w:rPr>
              <w:t>The old final-document approval design could not reach normal completion.</w:t>
            </w:r>
          </w:p>
        </w:tc>
        <w:tc>
          <w:tcPr>
            <w:tcW w:type="dxa" w:w="2891"/>
            <w:vAlign w:val="center"/>
            <w:tcMar>
              <w:top w:w="90" w:type="dxa"/>
              <w:start w:w="110" w:type="dxa"/>
              <w:bottom w:w="90" w:type="dxa"/>
              <w:end w:w="110" w:type="dxa"/>
            </w:tcMar>
          </w:tcPr>
          <w:p>
            <w:pPr>
              <w:spacing w:after="0" w:line="252" w:lineRule="auto"/>
              <w:jc w:val="left"/>
            </w:pPr>
            <w:r/>
            <w:r>
              <w:rPr>
                <w:rFonts w:ascii="Aptos" w:hAnsi="Aptos"/>
                <w:b w:val="0"/>
                <w:color w:val="26343D"/>
                <w:sz w:val="14"/>
              </w:rPr>
              <w:t>Removed the unused approval model, UI status, tests, and database table. Completion now checks final documents and published grades.</w:t>
            </w:r>
          </w:p>
        </w:tc>
        <w:tc>
          <w:tcPr>
            <w:tcW w:type="dxa" w:w="2381"/>
            <w:vAlign w:val="center"/>
            <w:tcMar>
              <w:top w:w="90" w:type="dxa"/>
              <w:start w:w="110" w:type="dxa"/>
              <w:bottom w:w="90" w:type="dxa"/>
              <w:end w:w="110" w:type="dxa"/>
            </w:tcMar>
          </w:tcPr>
          <w:p>
            <w:pPr>
              <w:spacing w:after="0" w:line="252" w:lineRule="auto"/>
              <w:jc w:val="center"/>
            </w:pPr>
            <w:r/>
            <w:r>
              <w:rPr>
                <w:rFonts w:ascii="Aptos" w:hAnsi="Aptos"/>
                <w:b w:val="0"/>
                <w:color w:val="26343D"/>
                <w:sz w:val="14"/>
              </w:rPr>
              <w:t>Focused workflow and complete lifecycle tests passed.</w:t>
            </w:r>
          </w:p>
        </w:tc>
        <w:tc>
          <w:tcPr>
            <w:tcW w:type="dxa" w:w="1303"/>
            <w:vAlign w:val="center"/>
            <w:tcMar>
              <w:top w:w="90" w:type="dxa"/>
              <w:start w:w="110" w:type="dxa"/>
              <w:bottom w:w="90" w:type="dxa"/>
              <w:end w:w="110" w:type="dxa"/>
            </w:tcMar>
          </w:tcPr>
          <w:p>
            <w:pPr>
              <w:spacing w:after="0" w:line="252" w:lineRule="auto"/>
              <w:jc w:val="left"/>
            </w:pPr>
            <w:r/>
            <w:r>
              <w:rPr>
                <w:rFonts w:ascii="Aptos" w:hAnsi="Aptos"/>
                <w:b w:val="0"/>
                <w:color w:val="26343D"/>
                <w:sz w:val="14"/>
              </w:rPr>
              <w:t>Closed</w:t>
            </w:r>
          </w:p>
        </w:tc>
      </w:tr>
      <w:tr>
        <w:trPr>
          <w:cantSplit w:val="true"/>
        </w:trPr>
        <w:tc>
          <w:tcPr>
            <w:tcW w:type="dxa" w:w="2324"/>
            <w:shd w:fill="F5F8FA"/>
            <w:vAlign w:val="center"/>
            <w:tcMar>
              <w:top w:w="90" w:type="dxa"/>
              <w:start w:w="110" w:type="dxa"/>
              <w:bottom w:w="90" w:type="dxa"/>
              <w:end w:w="110" w:type="dxa"/>
            </w:tcMar>
          </w:tcPr>
          <w:p>
            <w:pPr>
              <w:spacing w:after="0" w:line="252" w:lineRule="auto"/>
              <w:jc w:val="center"/>
            </w:pPr>
            <w:r/>
            <w:r>
              <w:rPr>
                <w:rFonts w:ascii="Aptos" w:hAnsi="Aptos"/>
                <w:b w:val="0"/>
                <w:color w:val="26343D"/>
                <w:sz w:val="14"/>
              </w:rPr>
              <w:t>Dosen sidang requests remained visible after submission.</w:t>
            </w:r>
          </w:p>
        </w:tc>
        <w:tc>
          <w:tcPr>
            <w:tcW w:type="dxa" w:w="2891"/>
            <w:shd w:fill="F5F8FA"/>
            <w:vAlign w:val="center"/>
            <w:tcMar>
              <w:top w:w="90" w:type="dxa"/>
              <w:start w:w="110" w:type="dxa"/>
              <w:bottom w:w="90" w:type="dxa"/>
              <w:end w:w="110" w:type="dxa"/>
            </w:tcMar>
          </w:tcPr>
          <w:p>
            <w:pPr>
              <w:spacing w:after="0" w:line="252" w:lineRule="auto"/>
              <w:jc w:val="left"/>
            </w:pPr>
            <w:r/>
            <w:r>
              <w:rPr>
                <w:rFonts w:ascii="Aptos" w:hAnsi="Aptos"/>
                <w:b w:val="0"/>
                <w:color w:val="26343D"/>
                <w:sz w:val="14"/>
              </w:rPr>
              <w:t>Added clear pending-state handling, cancellation, and resubmission.</w:t>
            </w:r>
          </w:p>
        </w:tc>
        <w:tc>
          <w:tcPr>
            <w:tcW w:type="dxa" w:w="2381"/>
            <w:shd w:fill="F5F8FA"/>
            <w:vAlign w:val="center"/>
            <w:tcMar>
              <w:top w:w="90" w:type="dxa"/>
              <w:start w:w="110" w:type="dxa"/>
              <w:bottom w:w="90" w:type="dxa"/>
              <w:end w:w="110" w:type="dxa"/>
            </w:tcMar>
          </w:tcPr>
          <w:p>
            <w:pPr>
              <w:spacing w:after="0" w:line="252" w:lineRule="auto"/>
              <w:jc w:val="center"/>
            </w:pPr>
            <w:r/>
            <w:r>
              <w:rPr>
                <w:rFonts w:ascii="Aptos" w:hAnsi="Aptos"/>
                <w:b w:val="0"/>
                <w:color w:val="26343D"/>
                <w:sz w:val="14"/>
              </w:rPr>
              <w:t>Accepted TestSprite TC029 and Laravel feature tests passed.</w:t>
            </w:r>
          </w:p>
        </w:tc>
        <w:tc>
          <w:tcPr>
            <w:tcW w:type="dxa" w:w="1303"/>
            <w:shd w:fill="F5F8FA"/>
            <w:vAlign w:val="center"/>
            <w:tcMar>
              <w:top w:w="90" w:type="dxa"/>
              <w:start w:w="110" w:type="dxa"/>
              <w:bottom w:w="90" w:type="dxa"/>
              <w:end w:w="110" w:type="dxa"/>
            </w:tcMar>
          </w:tcPr>
          <w:p>
            <w:pPr>
              <w:spacing w:after="0" w:line="252" w:lineRule="auto"/>
              <w:jc w:val="left"/>
            </w:pPr>
            <w:r/>
            <w:r>
              <w:rPr>
                <w:rFonts w:ascii="Aptos" w:hAnsi="Aptos"/>
                <w:b w:val="0"/>
                <w:color w:val="26343D"/>
                <w:sz w:val="14"/>
              </w:rPr>
              <w:t>Closed</w:t>
            </w:r>
          </w:p>
        </w:tc>
      </w:tr>
      <w:tr>
        <w:trPr>
          <w:cantSplit w:val="true"/>
        </w:trPr>
        <w:tc>
          <w:tcPr>
            <w:tcW w:type="dxa" w:w="2324"/>
            <w:vAlign w:val="center"/>
            <w:tcMar>
              <w:top w:w="90" w:type="dxa"/>
              <w:start w:w="110" w:type="dxa"/>
              <w:bottom w:w="90" w:type="dxa"/>
              <w:end w:w="110" w:type="dxa"/>
            </w:tcMar>
          </w:tcPr>
          <w:p>
            <w:pPr>
              <w:spacing w:after="0" w:line="252" w:lineRule="auto"/>
              <w:jc w:val="center"/>
            </w:pPr>
            <w:r/>
            <w:r>
              <w:rPr>
                <w:rFonts w:ascii="Aptos" w:hAnsi="Aptos"/>
                <w:b w:val="0"/>
                <w:color w:val="26343D"/>
                <w:sz w:val="14"/>
              </w:rPr>
              <w:t>Unsafe shared-table HTML could allow XSS.</w:t>
            </w:r>
          </w:p>
        </w:tc>
        <w:tc>
          <w:tcPr>
            <w:tcW w:type="dxa" w:w="2891"/>
            <w:vAlign w:val="center"/>
            <w:tcMar>
              <w:top w:w="90" w:type="dxa"/>
              <w:start w:w="110" w:type="dxa"/>
              <w:bottom w:w="90" w:type="dxa"/>
              <w:end w:w="110" w:type="dxa"/>
            </w:tcMar>
          </w:tcPr>
          <w:p>
            <w:pPr>
              <w:spacing w:after="0" w:line="252" w:lineRule="auto"/>
              <w:jc w:val="left"/>
            </w:pPr>
            <w:r/>
            <w:r>
              <w:rPr>
                <w:rFonts w:ascii="Aptos" w:hAnsi="Aptos"/>
                <w:b w:val="0"/>
                <w:color w:val="26343D"/>
                <w:sz w:val="14"/>
              </w:rPr>
              <w:t>Escaped normal cell content and limited raw HTML to trusted action content.</w:t>
            </w:r>
          </w:p>
        </w:tc>
        <w:tc>
          <w:tcPr>
            <w:tcW w:type="dxa" w:w="2381"/>
            <w:vAlign w:val="center"/>
            <w:tcMar>
              <w:top w:w="90" w:type="dxa"/>
              <w:start w:w="110" w:type="dxa"/>
              <w:bottom w:w="90" w:type="dxa"/>
              <w:end w:w="110" w:type="dxa"/>
            </w:tcMar>
          </w:tcPr>
          <w:p>
            <w:pPr>
              <w:spacing w:after="0" w:line="252" w:lineRule="auto"/>
              <w:jc w:val="center"/>
            </w:pPr>
            <w:r/>
            <w:r>
              <w:rPr>
                <w:rFonts w:ascii="Aptos" w:hAnsi="Aptos"/>
                <w:b w:val="0"/>
                <w:color w:val="26343D"/>
                <w:sz w:val="14"/>
              </w:rPr>
              <w:t>Focused XSS tests and frontend build passed.</w:t>
            </w:r>
          </w:p>
        </w:tc>
        <w:tc>
          <w:tcPr>
            <w:tcW w:type="dxa" w:w="1303"/>
            <w:vAlign w:val="center"/>
            <w:tcMar>
              <w:top w:w="90" w:type="dxa"/>
              <w:start w:w="110" w:type="dxa"/>
              <w:bottom w:w="90" w:type="dxa"/>
              <w:end w:w="110" w:type="dxa"/>
            </w:tcMar>
          </w:tcPr>
          <w:p>
            <w:pPr>
              <w:spacing w:after="0" w:line="252" w:lineRule="auto"/>
              <w:jc w:val="left"/>
            </w:pPr>
            <w:r/>
            <w:r>
              <w:rPr>
                <w:rFonts w:ascii="Aptos" w:hAnsi="Aptos"/>
                <w:b w:val="0"/>
                <w:color w:val="26343D"/>
                <w:sz w:val="14"/>
              </w:rPr>
              <w:t>Closed</w:t>
            </w:r>
          </w:p>
        </w:tc>
      </w:tr>
      <w:tr>
        <w:trPr>
          <w:cantSplit w:val="true"/>
        </w:trPr>
        <w:tc>
          <w:tcPr>
            <w:tcW w:type="dxa" w:w="2324"/>
            <w:shd w:fill="F5F8FA"/>
            <w:vAlign w:val="center"/>
            <w:tcMar>
              <w:top w:w="90" w:type="dxa"/>
              <w:start w:w="110" w:type="dxa"/>
              <w:bottom w:w="90" w:type="dxa"/>
              <w:end w:w="110" w:type="dxa"/>
            </w:tcMar>
          </w:tcPr>
          <w:p>
            <w:pPr>
              <w:spacing w:after="0" w:line="252" w:lineRule="auto"/>
              <w:jc w:val="center"/>
            </w:pPr>
            <w:r/>
            <w:r>
              <w:rPr>
                <w:rFonts w:ascii="Aptos" w:hAnsi="Aptos"/>
                <w:b w:val="0"/>
                <w:color w:val="26343D"/>
                <w:sz w:val="14"/>
              </w:rPr>
              <w:t>Unsafe sort direction could cause a server error.</w:t>
            </w:r>
          </w:p>
        </w:tc>
        <w:tc>
          <w:tcPr>
            <w:tcW w:type="dxa" w:w="2891"/>
            <w:shd w:fill="F5F8FA"/>
            <w:vAlign w:val="center"/>
            <w:tcMar>
              <w:top w:w="90" w:type="dxa"/>
              <w:start w:w="110" w:type="dxa"/>
              <w:bottom w:w="90" w:type="dxa"/>
              <w:end w:w="110" w:type="dxa"/>
            </w:tcMar>
          </w:tcPr>
          <w:p>
            <w:pPr>
              <w:spacing w:after="0" w:line="252" w:lineRule="auto"/>
              <w:jc w:val="left"/>
            </w:pPr>
            <w:r/>
            <w:r>
              <w:rPr>
                <w:rFonts w:ascii="Aptos" w:hAnsi="Aptos"/>
                <w:b w:val="0"/>
                <w:color w:val="26343D"/>
                <w:sz w:val="14"/>
              </w:rPr>
              <w:t>Limited sort direction to accepted values.</w:t>
            </w:r>
          </w:p>
        </w:tc>
        <w:tc>
          <w:tcPr>
            <w:tcW w:type="dxa" w:w="2381"/>
            <w:shd w:fill="F5F8FA"/>
            <w:vAlign w:val="center"/>
            <w:tcMar>
              <w:top w:w="90" w:type="dxa"/>
              <w:start w:w="110" w:type="dxa"/>
              <w:bottom w:w="90" w:type="dxa"/>
              <w:end w:w="110" w:type="dxa"/>
            </w:tcMar>
          </w:tcPr>
          <w:p>
            <w:pPr>
              <w:spacing w:after="0" w:line="252" w:lineRule="auto"/>
              <w:jc w:val="center"/>
            </w:pPr>
            <w:r/>
            <w:r>
              <w:rPr>
                <w:rFonts w:ascii="Aptos" w:hAnsi="Aptos"/>
                <w:b w:val="0"/>
                <w:color w:val="26343D"/>
                <w:sz w:val="14"/>
              </w:rPr>
              <w:t>Query-security tests passed.</w:t>
            </w:r>
          </w:p>
        </w:tc>
        <w:tc>
          <w:tcPr>
            <w:tcW w:type="dxa" w:w="1303"/>
            <w:shd w:fill="F5F8FA"/>
            <w:vAlign w:val="center"/>
            <w:tcMar>
              <w:top w:w="90" w:type="dxa"/>
              <w:start w:w="110" w:type="dxa"/>
              <w:bottom w:w="90" w:type="dxa"/>
              <w:end w:w="110" w:type="dxa"/>
            </w:tcMar>
          </w:tcPr>
          <w:p>
            <w:pPr>
              <w:spacing w:after="0" w:line="252" w:lineRule="auto"/>
              <w:jc w:val="left"/>
            </w:pPr>
            <w:r/>
            <w:r>
              <w:rPr>
                <w:rFonts w:ascii="Aptos" w:hAnsi="Aptos"/>
                <w:b w:val="0"/>
                <w:color w:val="26343D"/>
                <w:sz w:val="14"/>
              </w:rPr>
              <w:t>Closed</w:t>
            </w:r>
          </w:p>
        </w:tc>
      </w:tr>
      <w:tr>
        <w:trPr>
          <w:cantSplit w:val="true"/>
        </w:trPr>
        <w:tc>
          <w:tcPr>
            <w:tcW w:type="dxa" w:w="2324"/>
            <w:vAlign w:val="center"/>
            <w:tcMar>
              <w:top w:w="90" w:type="dxa"/>
              <w:start w:w="110" w:type="dxa"/>
              <w:bottom w:w="90" w:type="dxa"/>
              <w:end w:w="110" w:type="dxa"/>
            </w:tcMar>
          </w:tcPr>
          <w:p>
            <w:pPr>
              <w:spacing w:after="0" w:line="252" w:lineRule="auto"/>
              <w:jc w:val="center"/>
            </w:pPr>
            <w:r/>
            <w:r>
              <w:rPr>
                <w:rFonts w:ascii="Aptos" w:hAnsi="Aptos"/>
                <w:b w:val="0"/>
                <w:color w:val="26343D"/>
                <w:sz w:val="14"/>
              </w:rPr>
              <w:t>Proposal upload accepted an incorrect document phase.</w:t>
            </w:r>
          </w:p>
        </w:tc>
        <w:tc>
          <w:tcPr>
            <w:tcW w:type="dxa" w:w="2891"/>
            <w:vAlign w:val="center"/>
            <w:tcMar>
              <w:top w:w="90" w:type="dxa"/>
              <w:start w:w="110" w:type="dxa"/>
              <w:bottom w:w="90" w:type="dxa"/>
              <w:end w:w="110" w:type="dxa"/>
            </w:tcMar>
          </w:tcPr>
          <w:p>
            <w:pPr>
              <w:spacing w:after="0" w:line="252" w:lineRule="auto"/>
              <w:jc w:val="left"/>
            </w:pPr>
            <w:r/>
            <w:r>
              <w:rPr>
                <w:rFonts w:ascii="Aptos" w:hAnsi="Aptos"/>
                <w:b w:val="0"/>
                <w:color w:val="26343D"/>
                <w:sz w:val="14"/>
              </w:rPr>
              <w:t>Restricted the endpoint to the proposal phase.</w:t>
            </w:r>
          </w:p>
        </w:tc>
        <w:tc>
          <w:tcPr>
            <w:tcW w:type="dxa" w:w="2381"/>
            <w:vAlign w:val="center"/>
            <w:tcMar>
              <w:top w:w="90" w:type="dxa"/>
              <w:start w:w="110" w:type="dxa"/>
              <w:bottom w:w="90" w:type="dxa"/>
              <w:end w:w="110" w:type="dxa"/>
            </w:tcMar>
          </w:tcPr>
          <w:p>
            <w:pPr>
              <w:spacing w:after="0" w:line="252" w:lineRule="auto"/>
              <w:jc w:val="center"/>
            </w:pPr>
            <w:r/>
            <w:r>
              <w:rPr>
                <w:rFonts w:ascii="Aptos" w:hAnsi="Aptos"/>
                <w:b w:val="0"/>
                <w:color w:val="26343D"/>
                <w:sz w:val="14"/>
              </w:rPr>
              <w:t>Upload and phase-validation tests passed.</w:t>
            </w:r>
          </w:p>
        </w:tc>
        <w:tc>
          <w:tcPr>
            <w:tcW w:type="dxa" w:w="1303"/>
            <w:vAlign w:val="center"/>
            <w:tcMar>
              <w:top w:w="90" w:type="dxa"/>
              <w:start w:w="110" w:type="dxa"/>
              <w:bottom w:w="90" w:type="dxa"/>
              <w:end w:w="110" w:type="dxa"/>
            </w:tcMar>
          </w:tcPr>
          <w:p>
            <w:pPr>
              <w:spacing w:after="0" w:line="252" w:lineRule="auto"/>
              <w:jc w:val="left"/>
            </w:pPr>
            <w:r/>
            <w:r>
              <w:rPr>
                <w:rFonts w:ascii="Aptos" w:hAnsi="Aptos"/>
                <w:b w:val="0"/>
                <w:color w:val="26343D"/>
                <w:sz w:val="14"/>
              </w:rPr>
              <w:t>Closed</w:t>
            </w:r>
          </w:p>
        </w:tc>
      </w:tr>
      <w:tr>
        <w:trPr>
          <w:cantSplit w:val="true"/>
        </w:trPr>
        <w:tc>
          <w:tcPr>
            <w:tcW w:type="dxa" w:w="2324"/>
            <w:shd w:fill="F5F8FA"/>
            <w:vAlign w:val="center"/>
            <w:tcMar>
              <w:top w:w="90" w:type="dxa"/>
              <w:start w:w="110" w:type="dxa"/>
              <w:bottom w:w="90" w:type="dxa"/>
              <w:end w:w="110" w:type="dxa"/>
            </w:tcMar>
          </w:tcPr>
          <w:p>
            <w:pPr>
              <w:spacing w:after="0" w:line="252" w:lineRule="auto"/>
              <w:jc w:val="center"/>
            </w:pPr>
            <w:r/>
            <w:r>
              <w:rPr>
                <w:rFonts w:ascii="Aptos" w:hAnsi="Aptos"/>
                <w:b w:val="0"/>
                <w:color w:val="26343D"/>
                <w:sz w:val="14"/>
              </w:rPr>
              <w:t>A duplicate route name blocked production optimization.</w:t>
            </w:r>
          </w:p>
        </w:tc>
        <w:tc>
          <w:tcPr>
            <w:tcW w:type="dxa" w:w="2891"/>
            <w:shd w:fill="F5F8FA"/>
            <w:vAlign w:val="center"/>
            <w:tcMar>
              <w:top w:w="90" w:type="dxa"/>
              <w:start w:w="110" w:type="dxa"/>
              <w:bottom w:w="90" w:type="dxa"/>
              <w:end w:w="110" w:type="dxa"/>
            </w:tcMar>
          </w:tcPr>
          <w:p>
            <w:pPr>
              <w:spacing w:after="0" w:line="252" w:lineRule="auto"/>
              <w:jc w:val="left"/>
            </w:pPr>
            <w:r/>
            <w:r>
              <w:rPr>
                <w:rFonts w:ascii="Aptos" w:hAnsi="Aptos"/>
                <w:b w:val="0"/>
                <w:color w:val="26343D"/>
                <w:sz w:val="14"/>
              </w:rPr>
              <w:t>Kept one main route name and renamed or removed duplicates.</w:t>
            </w:r>
          </w:p>
        </w:tc>
        <w:tc>
          <w:tcPr>
            <w:tcW w:type="dxa" w:w="2381"/>
            <w:shd w:fill="F5F8FA"/>
            <w:vAlign w:val="center"/>
            <w:tcMar>
              <w:top w:w="90" w:type="dxa"/>
              <w:start w:w="110" w:type="dxa"/>
              <w:bottom w:w="90" w:type="dxa"/>
              <w:end w:w="110" w:type="dxa"/>
            </w:tcMar>
          </w:tcPr>
          <w:p>
            <w:pPr>
              <w:spacing w:after="0" w:line="252" w:lineRule="auto"/>
              <w:jc w:val="center"/>
            </w:pPr>
            <w:r/>
            <w:r>
              <w:rPr>
                <w:rFonts w:ascii="Aptos" w:hAnsi="Aptos"/>
                <w:b w:val="0"/>
                <w:color w:val="26343D"/>
                <w:sz w:val="14"/>
              </w:rPr>
              <w:t>Route cache and optimization passed.</w:t>
            </w:r>
          </w:p>
        </w:tc>
        <w:tc>
          <w:tcPr>
            <w:tcW w:type="dxa" w:w="1303"/>
            <w:shd w:fill="F5F8FA"/>
            <w:vAlign w:val="center"/>
            <w:tcMar>
              <w:top w:w="90" w:type="dxa"/>
              <w:start w:w="110" w:type="dxa"/>
              <w:bottom w:w="90" w:type="dxa"/>
              <w:end w:w="110" w:type="dxa"/>
            </w:tcMar>
          </w:tcPr>
          <w:p>
            <w:pPr>
              <w:spacing w:after="0" w:line="252" w:lineRule="auto"/>
              <w:jc w:val="left"/>
            </w:pPr>
            <w:r/>
            <w:r>
              <w:rPr>
                <w:rFonts w:ascii="Aptos" w:hAnsi="Aptos"/>
                <w:b w:val="0"/>
                <w:color w:val="26343D"/>
                <w:sz w:val="14"/>
              </w:rPr>
              <w:t>Closed</w:t>
            </w:r>
          </w:p>
        </w:tc>
      </w:tr>
      <w:tr>
        <w:trPr>
          <w:cantSplit w:val="true"/>
        </w:trPr>
        <w:tc>
          <w:tcPr>
            <w:tcW w:type="dxa" w:w="2324"/>
            <w:vAlign w:val="center"/>
            <w:tcMar>
              <w:top w:w="90" w:type="dxa"/>
              <w:start w:w="110" w:type="dxa"/>
              <w:bottom w:w="90" w:type="dxa"/>
              <w:end w:w="110" w:type="dxa"/>
            </w:tcMar>
          </w:tcPr>
          <w:p>
            <w:pPr>
              <w:spacing w:after="0" w:line="252" w:lineRule="auto"/>
              <w:jc w:val="center"/>
            </w:pPr>
            <w:r/>
            <w:r>
              <w:rPr>
                <w:rFonts w:ascii="Aptos" w:hAnsi="Aptos"/>
                <w:b w:val="0"/>
                <w:color w:val="26343D"/>
                <w:sz w:val="14"/>
              </w:rPr>
              <w:t>Some Citra remarks do not have an identical manual retest.</w:t>
            </w:r>
          </w:p>
        </w:tc>
        <w:tc>
          <w:tcPr>
            <w:tcW w:type="dxa" w:w="2891"/>
            <w:vAlign w:val="center"/>
            <w:tcMar>
              <w:top w:w="90" w:type="dxa"/>
              <w:start w:w="110" w:type="dxa"/>
              <w:bottom w:w="90" w:type="dxa"/>
              <w:end w:w="110" w:type="dxa"/>
            </w:tcMar>
          </w:tcPr>
          <w:p>
            <w:pPr>
              <w:spacing w:after="0" w:line="252" w:lineRule="auto"/>
              <w:jc w:val="left"/>
            </w:pPr>
            <w:r/>
            <w:r>
              <w:rPr>
                <w:rFonts w:ascii="Aptos" w:hAnsi="Aptos"/>
                <w:b w:val="0"/>
                <w:color w:val="26343D"/>
                <w:sz w:val="14"/>
              </w:rPr>
              <w:t>Kept the original remarks and linked later technical verification.</w:t>
            </w:r>
          </w:p>
        </w:tc>
        <w:tc>
          <w:tcPr>
            <w:tcW w:type="dxa" w:w="2381"/>
            <w:vAlign w:val="center"/>
            <w:tcMar>
              <w:top w:w="90" w:type="dxa"/>
              <w:start w:w="110" w:type="dxa"/>
              <w:bottom w:w="90" w:type="dxa"/>
              <w:end w:w="110" w:type="dxa"/>
            </w:tcMar>
          </w:tcPr>
          <w:p>
            <w:pPr>
              <w:spacing w:after="0" w:line="252" w:lineRule="auto"/>
              <w:jc w:val="center"/>
            </w:pPr>
            <w:r/>
            <w:r>
              <w:rPr>
                <w:rFonts w:ascii="Aptos" w:hAnsi="Aptos"/>
                <w:b w:val="0"/>
                <w:color w:val="26343D"/>
                <w:sz w:val="14"/>
              </w:rPr>
              <w:t>Evidence is clear but not identical for every manual step.</w:t>
            </w:r>
          </w:p>
        </w:tc>
        <w:tc>
          <w:tcPr>
            <w:tcW w:type="dxa" w:w="1303"/>
            <w:vAlign w:val="center"/>
            <w:tcMar>
              <w:top w:w="90" w:type="dxa"/>
              <w:start w:w="110" w:type="dxa"/>
              <w:bottom w:w="90" w:type="dxa"/>
              <w:end w:w="110" w:type="dxa"/>
            </w:tcMar>
          </w:tcPr>
          <w:p>
            <w:pPr>
              <w:spacing w:after="0" w:line="252" w:lineRule="auto"/>
              <w:jc w:val="left"/>
            </w:pPr>
            <w:r/>
            <w:r>
              <w:rPr>
                <w:rFonts w:ascii="Aptos" w:hAnsi="Aptos"/>
                <w:b w:val="0"/>
                <w:color w:val="26343D"/>
                <w:sz w:val="14"/>
              </w:rPr>
              <w:t>Non-blocking evidence limitation</w:t>
            </w:r>
          </w:p>
        </w:tc>
      </w:tr>
      <w:tr>
        <w:trPr>
          <w:cantSplit w:val="true"/>
        </w:trPr>
        <w:tc>
          <w:tcPr>
            <w:tcW w:type="dxa" w:w="2324"/>
            <w:shd w:fill="F5F8FA"/>
            <w:vAlign w:val="center"/>
            <w:tcMar>
              <w:top w:w="90" w:type="dxa"/>
              <w:start w:w="110" w:type="dxa"/>
              <w:bottom w:w="90" w:type="dxa"/>
              <w:end w:w="110" w:type="dxa"/>
            </w:tcMar>
          </w:tcPr>
          <w:p>
            <w:pPr>
              <w:spacing w:after="0" w:line="252" w:lineRule="auto"/>
              <w:jc w:val="center"/>
            </w:pPr>
            <w:r/>
            <w:r>
              <w:rPr>
                <w:rFonts w:ascii="Aptos" w:hAnsi="Aptos"/>
                <w:b w:val="0"/>
                <w:color w:val="26343D"/>
                <w:sz w:val="14"/>
              </w:rPr>
              <w:t>Developer test accounts and a predictable import password were present in production paths.</w:t>
            </w:r>
          </w:p>
        </w:tc>
        <w:tc>
          <w:tcPr>
            <w:tcW w:type="dxa" w:w="2891"/>
            <w:shd w:fill="F5F8FA"/>
            <w:vAlign w:val="center"/>
            <w:tcMar>
              <w:top w:w="90" w:type="dxa"/>
              <w:start w:w="110" w:type="dxa"/>
              <w:bottom w:w="90" w:type="dxa"/>
              <w:end w:w="110" w:type="dxa"/>
            </w:tcMar>
          </w:tcPr>
          <w:p>
            <w:pPr>
              <w:spacing w:after="0" w:line="252" w:lineRule="auto"/>
              <w:jc w:val="left"/>
            </w:pPr>
            <w:r/>
            <w:r>
              <w:rPr>
                <w:rFonts w:ascii="Aptos" w:hAnsi="Aptos"/>
                <w:b w:val="0"/>
                <w:color w:val="26343D"/>
                <w:sz w:val="14"/>
              </w:rPr>
              <w:t>Removed the Akun Test shortcut and all runtime known credentials. CSV import now requires an explicit password of at least eight characters.</w:t>
            </w:r>
          </w:p>
        </w:tc>
        <w:tc>
          <w:tcPr>
            <w:tcW w:type="dxa" w:w="2381"/>
            <w:shd w:fill="F5F8FA"/>
            <w:vAlign w:val="center"/>
            <w:tcMar>
              <w:top w:w="90" w:type="dxa"/>
              <w:start w:w="110" w:type="dxa"/>
              <w:bottom w:w="90" w:type="dxa"/>
              <w:end w:w="110" w:type="dxa"/>
            </w:tcMar>
          </w:tcPr>
          <w:p>
            <w:pPr>
              <w:spacing w:after="0" w:line="252" w:lineRule="auto"/>
              <w:jc w:val="center"/>
            </w:pPr>
            <w:r/>
            <w:r>
              <w:rPr>
                <w:rFonts w:ascii="Aptos" w:hAnsi="Aptos"/>
                <w:b w:val="0"/>
                <w:color w:val="26343D"/>
                <w:sz w:val="14"/>
              </w:rPr>
              <w:t>Fresh-install, authentication, import, full-suite, and reference-audit checks passed.</w:t>
            </w:r>
          </w:p>
        </w:tc>
        <w:tc>
          <w:tcPr>
            <w:tcW w:type="dxa" w:w="1303"/>
            <w:shd w:fill="F5F8FA"/>
            <w:vAlign w:val="center"/>
            <w:tcMar>
              <w:top w:w="90" w:type="dxa"/>
              <w:start w:w="110" w:type="dxa"/>
              <w:bottom w:w="90" w:type="dxa"/>
              <w:end w:w="110" w:type="dxa"/>
            </w:tcMar>
          </w:tcPr>
          <w:p>
            <w:pPr>
              <w:spacing w:after="0" w:line="252" w:lineRule="auto"/>
              <w:jc w:val="left"/>
            </w:pPr>
            <w:r/>
            <w:r>
              <w:rPr>
                <w:rFonts w:ascii="Aptos" w:hAnsi="Aptos"/>
                <w:b w:val="0"/>
                <w:color w:val="26343D"/>
                <w:sz w:val="14"/>
              </w:rPr>
              <w:t>Closed</w:t>
            </w:r>
          </w:p>
        </w:tc>
      </w:tr>
    </w:tbl>
    <w:p>
      <w:pPr>
        <w:spacing w:after="20"/>
      </w:pPr>
    </w:p>
    <w:p>
      <w:pPr>
        <w:pStyle w:val="Heading1"/>
        <w:keepNext/>
      </w:pPr>
      <w:r>
        <w:t>9. Security and Production Readiness</w:t>
      </w:r>
    </w:p>
    <w:tbl>
      <w:tblPr>
        <w:tblStyle w:val="TableGrid"/>
        <w:tblW w:type="auto" w:w="0"/>
        <w:tblLayout w:type="fixed"/>
        <w:tblLook w:firstColumn="1" w:firstRow="1" w:lastColumn="0" w:lastRow="0" w:noHBand="0" w:noVBand="1" w:val="04A0"/>
      </w:tblPr>
      <w:tblGrid>
        <w:gridCol w:w="3307"/>
        <w:gridCol w:w="3307"/>
        <w:gridCol w:w="3307"/>
      </w:tblGrid>
      <w:tr>
        <w:trPr>
          <w:tblHeader w:val="true"/>
          <w:cantSplit w:val="true"/>
        </w:trPr>
        <w:tc>
          <w:tcPr>
            <w:tcW w:type="dxa" w:w="2267"/>
            <w:shd w:fill="173B57"/>
            <w:vAlign w:val="center"/>
            <w:tcMar>
              <w:top w:w="90" w:type="dxa"/>
              <w:start w:w="110" w:type="dxa"/>
              <w:bottom w:w="90" w:type="dxa"/>
              <w:end w:w="110" w:type="dxa"/>
            </w:tcMar>
          </w:tcPr>
          <w:p>
            <w:pPr>
              <w:spacing w:after="0" w:line="252" w:lineRule="auto"/>
              <w:jc w:val="center"/>
            </w:pPr>
            <w:r/>
            <w:r>
              <w:rPr>
                <w:rFonts w:ascii="Aptos" w:hAnsi="Aptos"/>
                <w:b/>
                <w:color w:val="FFFFFF"/>
                <w:sz w:val="16"/>
              </w:rPr>
              <w:t>Control Area</w:t>
            </w:r>
          </w:p>
        </w:tc>
        <w:tc>
          <w:tcPr>
            <w:tcW w:type="dxa" w:w="3571"/>
            <w:shd w:fill="173B57"/>
            <w:vAlign w:val="center"/>
            <w:tcMar>
              <w:top w:w="90" w:type="dxa"/>
              <w:start w:w="110" w:type="dxa"/>
              <w:bottom w:w="90" w:type="dxa"/>
              <w:end w:w="110" w:type="dxa"/>
            </w:tcMar>
          </w:tcPr>
          <w:p>
            <w:pPr>
              <w:spacing w:after="0" w:line="252" w:lineRule="auto"/>
              <w:jc w:val="center"/>
            </w:pPr>
            <w:r/>
            <w:r>
              <w:rPr>
                <w:rFonts w:ascii="Aptos" w:hAnsi="Aptos"/>
                <w:b/>
                <w:color w:val="FFFFFF"/>
                <w:sz w:val="16"/>
              </w:rPr>
              <w:t>Verified Result</w:t>
            </w:r>
          </w:p>
        </w:tc>
        <w:tc>
          <w:tcPr>
            <w:tcW w:type="dxa" w:w="3061"/>
            <w:shd w:fill="173B57"/>
            <w:vAlign w:val="center"/>
            <w:tcMar>
              <w:top w:w="90" w:type="dxa"/>
              <w:start w:w="110" w:type="dxa"/>
              <w:bottom w:w="90" w:type="dxa"/>
              <w:end w:w="110" w:type="dxa"/>
            </w:tcMar>
          </w:tcPr>
          <w:p>
            <w:pPr>
              <w:spacing w:after="0" w:line="252" w:lineRule="auto"/>
              <w:jc w:val="center"/>
            </w:pPr>
            <w:r/>
            <w:r>
              <w:rPr>
                <w:rFonts w:ascii="Aptos" w:hAnsi="Aptos"/>
                <w:b/>
                <w:color w:val="FFFFFF"/>
                <w:sz w:val="16"/>
              </w:rPr>
              <w:t>Production Requirement</w:t>
            </w:r>
          </w:p>
        </w:tc>
      </w:tr>
      <w:tr>
        <w:trPr>
          <w:cantSplit w:val="true"/>
        </w:trPr>
        <w:tc>
          <w:tcPr>
            <w:tcW w:type="dxa" w:w="2267"/>
            <w:vAlign w:val="center"/>
            <w:tcMar>
              <w:top w:w="90" w:type="dxa"/>
              <w:start w:w="110" w:type="dxa"/>
              <w:bottom w:w="90" w:type="dxa"/>
              <w:end w:w="110" w:type="dxa"/>
            </w:tcMar>
          </w:tcPr>
          <w:p>
            <w:pPr>
              <w:spacing w:after="0" w:line="252" w:lineRule="auto"/>
              <w:jc w:val="center"/>
            </w:pPr>
            <w:r/>
            <w:r>
              <w:rPr>
                <w:rFonts w:ascii="Aptos" w:hAnsi="Aptos"/>
                <w:b w:val="0"/>
                <w:color w:val="26343D"/>
                <w:sz w:val="15"/>
              </w:rPr>
              <w:t>Authentication</w:t>
            </w:r>
          </w:p>
        </w:tc>
        <w:tc>
          <w:tcPr>
            <w:tcW w:type="dxa" w:w="3571"/>
            <w:vAlign w:val="center"/>
            <w:tcMar>
              <w:top w:w="90" w:type="dxa"/>
              <w:start w:w="110" w:type="dxa"/>
              <w:bottom w:w="90" w:type="dxa"/>
              <w:end w:w="110" w:type="dxa"/>
            </w:tcMar>
          </w:tcPr>
          <w:p>
            <w:pPr>
              <w:spacing w:after="0" w:line="252" w:lineRule="auto"/>
              <w:jc w:val="left"/>
            </w:pPr>
            <w:r/>
            <w:r>
              <w:rPr>
                <w:rFonts w:ascii="Aptos" w:hAnsi="Aptos"/>
                <w:b w:val="0"/>
                <w:color w:val="26343D"/>
                <w:sz w:val="15"/>
              </w:rPr>
              <w:t>Password and institutional Google login protections passed; no test-account shortcut or known production credential remains.</w:t>
            </w:r>
          </w:p>
        </w:tc>
        <w:tc>
          <w:tcPr>
            <w:tcW w:type="dxa" w:w="3061"/>
            <w:vAlign w:val="center"/>
            <w:tcMar>
              <w:top w:w="90" w:type="dxa"/>
              <w:start w:w="110" w:type="dxa"/>
              <w:bottom w:w="90" w:type="dxa"/>
              <w:end w:w="110" w:type="dxa"/>
            </w:tcMar>
          </w:tcPr>
          <w:p>
            <w:pPr>
              <w:spacing w:after="0" w:line="252" w:lineRule="auto"/>
              <w:jc w:val="center"/>
            </w:pPr>
            <w:r/>
            <w:r>
              <w:rPr>
                <w:rFonts w:ascii="Aptos" w:hAnsi="Aptos"/>
                <w:b w:val="0"/>
                <w:color w:val="26343D"/>
                <w:sz w:val="15"/>
              </w:rPr>
              <w:t>Use production Google credentials and HTTPS callback URLs.</w:t>
            </w:r>
          </w:p>
        </w:tc>
      </w:tr>
      <w:tr>
        <w:trPr>
          <w:cantSplit w:val="true"/>
        </w:trPr>
        <w:tc>
          <w:tcPr>
            <w:tcW w:type="dxa" w:w="2267"/>
            <w:shd w:fill="F5F8FA"/>
            <w:vAlign w:val="center"/>
            <w:tcMar>
              <w:top w:w="90" w:type="dxa"/>
              <w:start w:w="110" w:type="dxa"/>
              <w:bottom w:w="90" w:type="dxa"/>
              <w:end w:w="110" w:type="dxa"/>
            </w:tcMar>
          </w:tcPr>
          <w:p>
            <w:pPr>
              <w:spacing w:after="0" w:line="252" w:lineRule="auto"/>
              <w:jc w:val="center"/>
            </w:pPr>
            <w:r/>
            <w:r>
              <w:rPr>
                <w:rFonts w:ascii="Aptos" w:hAnsi="Aptos"/>
                <w:b w:val="0"/>
                <w:color w:val="26343D"/>
                <w:sz w:val="15"/>
              </w:rPr>
              <w:t>Role and ownership</w:t>
            </w:r>
          </w:p>
        </w:tc>
        <w:tc>
          <w:tcPr>
            <w:tcW w:type="dxa" w:w="3571"/>
            <w:shd w:fill="F5F8FA"/>
            <w:vAlign w:val="center"/>
            <w:tcMar>
              <w:top w:w="90" w:type="dxa"/>
              <w:start w:w="110" w:type="dxa"/>
              <w:bottom w:w="90" w:type="dxa"/>
              <w:end w:w="110" w:type="dxa"/>
            </w:tcMar>
          </w:tcPr>
          <w:p>
            <w:pPr>
              <w:spacing w:after="0" w:line="252" w:lineRule="auto"/>
              <w:jc w:val="left"/>
            </w:pPr>
            <w:r/>
            <w:r>
              <w:rPr>
                <w:rFonts w:ascii="Aptos" w:hAnsi="Aptos"/>
                <w:b w:val="0"/>
                <w:color w:val="26343D"/>
                <w:sz w:val="15"/>
              </w:rPr>
              <w:t>Cross-role access and record ownership tests passed.</w:t>
            </w:r>
          </w:p>
        </w:tc>
        <w:tc>
          <w:tcPr>
            <w:tcW w:type="dxa" w:w="3061"/>
            <w:shd w:fill="F5F8FA"/>
            <w:vAlign w:val="center"/>
            <w:tcMar>
              <w:top w:w="90" w:type="dxa"/>
              <w:start w:w="110" w:type="dxa"/>
              <w:bottom w:w="90" w:type="dxa"/>
              <w:end w:w="110" w:type="dxa"/>
            </w:tcMar>
          </w:tcPr>
          <w:p>
            <w:pPr>
              <w:spacing w:after="0" w:line="252" w:lineRule="auto"/>
              <w:jc w:val="center"/>
            </w:pPr>
            <w:r/>
            <w:r>
              <w:rPr>
                <w:rFonts w:ascii="Aptos" w:hAnsi="Aptos"/>
                <w:b w:val="0"/>
                <w:color w:val="26343D"/>
                <w:sz w:val="15"/>
              </w:rPr>
              <w:t>Keep exact role middleware and current authorization checks.</w:t>
            </w:r>
          </w:p>
        </w:tc>
      </w:tr>
      <w:tr>
        <w:trPr>
          <w:cantSplit w:val="true"/>
        </w:trPr>
        <w:tc>
          <w:tcPr>
            <w:tcW w:type="dxa" w:w="2267"/>
            <w:vAlign w:val="center"/>
            <w:tcMar>
              <w:top w:w="90" w:type="dxa"/>
              <w:start w:w="110" w:type="dxa"/>
              <w:bottom w:w="90" w:type="dxa"/>
              <w:end w:w="110" w:type="dxa"/>
            </w:tcMar>
          </w:tcPr>
          <w:p>
            <w:pPr>
              <w:spacing w:after="0" w:line="252" w:lineRule="auto"/>
              <w:jc w:val="center"/>
            </w:pPr>
            <w:r/>
            <w:r>
              <w:rPr>
                <w:rFonts w:ascii="Aptos" w:hAnsi="Aptos"/>
                <w:b w:val="0"/>
                <w:color w:val="26343D"/>
                <w:sz w:val="15"/>
              </w:rPr>
              <w:t>Forms and input</w:t>
            </w:r>
          </w:p>
        </w:tc>
        <w:tc>
          <w:tcPr>
            <w:tcW w:type="dxa" w:w="3571"/>
            <w:vAlign w:val="center"/>
            <w:tcMar>
              <w:top w:w="90" w:type="dxa"/>
              <w:start w:w="110" w:type="dxa"/>
              <w:bottom w:w="90" w:type="dxa"/>
              <w:end w:w="110" w:type="dxa"/>
            </w:tcMar>
          </w:tcPr>
          <w:p>
            <w:pPr>
              <w:spacing w:after="0" w:line="252" w:lineRule="auto"/>
              <w:jc w:val="left"/>
            </w:pPr>
            <w:r/>
            <w:r>
              <w:rPr>
                <w:rFonts w:ascii="Aptos" w:hAnsi="Aptos"/>
                <w:b w:val="0"/>
                <w:color w:val="26343D"/>
                <w:sz w:val="15"/>
              </w:rPr>
              <w:t>CSRF, validation, mass-assignment, query, and sorting checks passed.</w:t>
            </w:r>
          </w:p>
        </w:tc>
        <w:tc>
          <w:tcPr>
            <w:tcW w:type="dxa" w:w="3061"/>
            <w:vAlign w:val="center"/>
            <w:tcMar>
              <w:top w:w="90" w:type="dxa"/>
              <w:start w:w="110" w:type="dxa"/>
              <w:bottom w:w="90" w:type="dxa"/>
              <w:end w:w="110" w:type="dxa"/>
            </w:tcMar>
          </w:tcPr>
          <w:p>
            <w:pPr>
              <w:spacing w:after="0" w:line="252" w:lineRule="auto"/>
              <w:jc w:val="center"/>
            </w:pPr>
            <w:r/>
            <w:r>
              <w:rPr>
                <w:rFonts w:ascii="Aptos" w:hAnsi="Aptos"/>
                <w:b w:val="0"/>
                <w:color w:val="26343D"/>
                <w:sz w:val="15"/>
              </w:rPr>
              <w:t>Do not disable middleware or validation in production.</w:t>
            </w:r>
          </w:p>
        </w:tc>
      </w:tr>
      <w:tr>
        <w:trPr>
          <w:cantSplit w:val="true"/>
        </w:trPr>
        <w:tc>
          <w:tcPr>
            <w:tcW w:type="dxa" w:w="2267"/>
            <w:shd w:fill="F5F8FA"/>
            <w:vAlign w:val="center"/>
            <w:tcMar>
              <w:top w:w="90" w:type="dxa"/>
              <w:start w:w="110" w:type="dxa"/>
              <w:bottom w:w="90" w:type="dxa"/>
              <w:end w:w="110" w:type="dxa"/>
            </w:tcMar>
          </w:tcPr>
          <w:p>
            <w:pPr>
              <w:spacing w:after="0" w:line="252" w:lineRule="auto"/>
              <w:jc w:val="center"/>
            </w:pPr>
            <w:r/>
            <w:r>
              <w:rPr>
                <w:rFonts w:ascii="Aptos" w:hAnsi="Aptos"/>
                <w:b w:val="0"/>
                <w:color w:val="26343D"/>
                <w:sz w:val="15"/>
              </w:rPr>
              <w:t>Files</w:t>
            </w:r>
          </w:p>
        </w:tc>
        <w:tc>
          <w:tcPr>
            <w:tcW w:type="dxa" w:w="3571"/>
            <w:shd w:fill="F5F8FA"/>
            <w:vAlign w:val="center"/>
            <w:tcMar>
              <w:top w:w="90" w:type="dxa"/>
              <w:start w:w="110" w:type="dxa"/>
              <w:bottom w:w="90" w:type="dxa"/>
              <w:end w:w="110" w:type="dxa"/>
            </w:tcMar>
          </w:tcPr>
          <w:p>
            <w:pPr>
              <w:spacing w:after="0" w:line="252" w:lineRule="auto"/>
              <w:jc w:val="left"/>
            </w:pPr>
            <w:r/>
            <w:r>
              <w:rPr>
                <w:rFonts w:ascii="Aptos" w:hAnsi="Aptos"/>
                <w:b w:val="0"/>
                <w:color w:val="26343D"/>
                <w:sz w:val="15"/>
              </w:rPr>
              <w:t>Type, path, phase, ownership, preview, and download checks passed.</w:t>
            </w:r>
          </w:p>
        </w:tc>
        <w:tc>
          <w:tcPr>
            <w:tcW w:type="dxa" w:w="3061"/>
            <w:shd w:fill="F5F8FA"/>
            <w:vAlign w:val="center"/>
            <w:tcMar>
              <w:top w:w="90" w:type="dxa"/>
              <w:start w:w="110" w:type="dxa"/>
              <w:bottom w:w="90" w:type="dxa"/>
              <w:end w:w="110" w:type="dxa"/>
            </w:tcMar>
          </w:tcPr>
          <w:p>
            <w:pPr>
              <w:spacing w:after="0" w:line="252" w:lineRule="auto"/>
              <w:jc w:val="center"/>
            </w:pPr>
            <w:r/>
            <w:r>
              <w:rPr>
                <w:rFonts w:ascii="Aptos" w:hAnsi="Aptos"/>
                <w:b w:val="0"/>
                <w:color w:val="26343D"/>
                <w:sz w:val="15"/>
              </w:rPr>
              <w:t>Back up private storage and verify permissions.</w:t>
            </w:r>
          </w:p>
        </w:tc>
      </w:tr>
      <w:tr>
        <w:trPr>
          <w:cantSplit w:val="true"/>
        </w:trPr>
        <w:tc>
          <w:tcPr>
            <w:tcW w:type="dxa" w:w="2267"/>
            <w:vAlign w:val="center"/>
            <w:tcMar>
              <w:top w:w="90" w:type="dxa"/>
              <w:start w:w="110" w:type="dxa"/>
              <w:bottom w:w="90" w:type="dxa"/>
              <w:end w:w="110" w:type="dxa"/>
            </w:tcMar>
          </w:tcPr>
          <w:p>
            <w:pPr>
              <w:spacing w:after="0" w:line="252" w:lineRule="auto"/>
              <w:jc w:val="center"/>
            </w:pPr>
            <w:r/>
            <w:r>
              <w:rPr>
                <w:rFonts w:ascii="Aptos" w:hAnsi="Aptos"/>
                <w:b w:val="0"/>
                <w:color w:val="26343D"/>
                <w:sz w:val="15"/>
              </w:rPr>
              <w:t>Browser protection</w:t>
            </w:r>
          </w:p>
        </w:tc>
        <w:tc>
          <w:tcPr>
            <w:tcW w:type="dxa" w:w="3571"/>
            <w:vAlign w:val="center"/>
            <w:tcMar>
              <w:top w:w="90" w:type="dxa"/>
              <w:start w:w="110" w:type="dxa"/>
              <w:bottom w:w="90" w:type="dxa"/>
              <w:end w:w="110" w:type="dxa"/>
            </w:tcMar>
          </w:tcPr>
          <w:p>
            <w:pPr>
              <w:spacing w:after="0" w:line="252" w:lineRule="auto"/>
              <w:jc w:val="left"/>
            </w:pPr>
            <w:r/>
            <w:r>
              <w:rPr>
                <w:rFonts w:ascii="Aptos" w:hAnsi="Aptos"/>
                <w:b w:val="0"/>
                <w:color w:val="26343D"/>
                <w:sz w:val="15"/>
              </w:rPr>
              <w:t>Anti-sniff, frame, and referrer headers passed.</w:t>
            </w:r>
          </w:p>
        </w:tc>
        <w:tc>
          <w:tcPr>
            <w:tcW w:type="dxa" w:w="3061"/>
            <w:vAlign w:val="center"/>
            <w:tcMar>
              <w:top w:w="90" w:type="dxa"/>
              <w:start w:w="110" w:type="dxa"/>
              <w:bottom w:w="90" w:type="dxa"/>
              <w:end w:w="110" w:type="dxa"/>
            </w:tcMar>
          </w:tcPr>
          <w:p>
            <w:pPr>
              <w:spacing w:after="0" w:line="252" w:lineRule="auto"/>
              <w:jc w:val="center"/>
            </w:pPr>
            <w:r/>
            <w:r>
              <w:rPr>
                <w:rFonts w:ascii="Aptos" w:hAnsi="Aptos"/>
                <w:b w:val="0"/>
                <w:color w:val="26343D"/>
                <w:sz w:val="15"/>
              </w:rPr>
              <w:t>Enable HSTS at the HTTPS server or reverse proxy.</w:t>
            </w:r>
          </w:p>
        </w:tc>
      </w:tr>
      <w:tr>
        <w:trPr>
          <w:cantSplit w:val="true"/>
        </w:trPr>
        <w:tc>
          <w:tcPr>
            <w:tcW w:type="dxa" w:w="2267"/>
            <w:shd w:fill="F5F8FA"/>
            <w:vAlign w:val="center"/>
            <w:tcMar>
              <w:top w:w="90" w:type="dxa"/>
              <w:start w:w="110" w:type="dxa"/>
              <w:bottom w:w="90" w:type="dxa"/>
              <w:end w:w="110" w:type="dxa"/>
            </w:tcMar>
          </w:tcPr>
          <w:p>
            <w:pPr>
              <w:spacing w:after="0" w:line="252" w:lineRule="auto"/>
              <w:jc w:val="center"/>
            </w:pPr>
            <w:r/>
            <w:r>
              <w:rPr>
                <w:rFonts w:ascii="Aptos" w:hAnsi="Aptos"/>
                <w:b w:val="0"/>
                <w:color w:val="26343D"/>
                <w:sz w:val="15"/>
              </w:rPr>
              <w:t>Dependencies</w:t>
            </w:r>
          </w:p>
        </w:tc>
        <w:tc>
          <w:tcPr>
            <w:tcW w:type="dxa" w:w="3571"/>
            <w:shd w:fill="F5F8FA"/>
            <w:vAlign w:val="center"/>
            <w:tcMar>
              <w:top w:w="90" w:type="dxa"/>
              <w:start w:w="110" w:type="dxa"/>
              <w:bottom w:w="90" w:type="dxa"/>
              <w:end w:w="110" w:type="dxa"/>
            </w:tcMar>
          </w:tcPr>
          <w:p>
            <w:pPr>
              <w:spacing w:after="0" w:line="252" w:lineRule="auto"/>
              <w:jc w:val="left"/>
            </w:pPr>
            <w:r/>
            <w:r>
              <w:rPr>
                <w:rFonts w:ascii="Aptos" w:hAnsi="Aptos"/>
                <w:b w:val="0"/>
                <w:color w:val="26343D"/>
                <w:sz w:val="15"/>
              </w:rPr>
              <w:t>Independent live-registry audits on 27 July 2026 found 0 Composer advisories and 0 npm vulnerabilities.</w:t>
            </w:r>
          </w:p>
        </w:tc>
        <w:tc>
          <w:tcPr>
            <w:tcW w:type="dxa" w:w="3061"/>
            <w:shd w:fill="F5F8FA"/>
            <w:vAlign w:val="center"/>
            <w:tcMar>
              <w:top w:w="90" w:type="dxa"/>
              <w:start w:w="110" w:type="dxa"/>
              <w:bottom w:w="90" w:type="dxa"/>
              <w:end w:w="110" w:type="dxa"/>
            </w:tcMar>
          </w:tcPr>
          <w:p>
            <w:pPr>
              <w:spacing w:after="0" w:line="252" w:lineRule="auto"/>
              <w:jc w:val="center"/>
            </w:pPr>
            <w:r/>
            <w:r>
              <w:rPr>
                <w:rFonts w:ascii="Aptos" w:hAnsi="Aptos"/>
                <w:b w:val="0"/>
                <w:color w:val="26343D"/>
                <w:sz w:val="15"/>
              </w:rPr>
              <w:t>Repeat audits before each release.</w:t>
            </w:r>
          </w:p>
        </w:tc>
      </w:tr>
      <w:tr>
        <w:trPr>
          <w:cantSplit w:val="true"/>
        </w:trPr>
        <w:tc>
          <w:tcPr>
            <w:tcW w:type="dxa" w:w="2267"/>
            <w:vAlign w:val="center"/>
            <w:tcMar>
              <w:top w:w="90" w:type="dxa"/>
              <w:start w:w="110" w:type="dxa"/>
              <w:bottom w:w="90" w:type="dxa"/>
              <w:end w:w="110" w:type="dxa"/>
            </w:tcMar>
          </w:tcPr>
          <w:p>
            <w:pPr>
              <w:spacing w:after="0" w:line="252" w:lineRule="auto"/>
              <w:jc w:val="center"/>
            </w:pPr>
            <w:r/>
            <w:r>
              <w:rPr>
                <w:rFonts w:ascii="Aptos" w:hAnsi="Aptos"/>
                <w:b w:val="0"/>
                <w:color w:val="26343D"/>
                <w:sz w:val="15"/>
              </w:rPr>
              <w:t>Build and cache</w:t>
            </w:r>
          </w:p>
        </w:tc>
        <w:tc>
          <w:tcPr>
            <w:tcW w:type="dxa" w:w="3571"/>
            <w:vAlign w:val="center"/>
            <w:tcMar>
              <w:top w:w="90" w:type="dxa"/>
              <w:start w:w="110" w:type="dxa"/>
              <w:bottom w:w="90" w:type="dxa"/>
              <w:end w:w="110" w:type="dxa"/>
            </w:tcMar>
          </w:tcPr>
          <w:p>
            <w:pPr>
              <w:spacing w:after="0" w:line="252" w:lineRule="auto"/>
              <w:jc w:val="left"/>
            </w:pPr>
            <w:r/>
            <w:r>
              <w:rPr>
                <w:rFonts w:ascii="Aptos" w:hAnsi="Aptos"/>
                <w:b w:val="0"/>
                <w:color w:val="26343D"/>
                <w:sz w:val="15"/>
              </w:rPr>
              <w:t>Vite 8.1.5 built 58 modules; route cache, configuration cache, views, and optimize passed.</w:t>
            </w:r>
          </w:p>
        </w:tc>
        <w:tc>
          <w:tcPr>
            <w:tcW w:type="dxa" w:w="3061"/>
            <w:vAlign w:val="center"/>
            <w:tcMar>
              <w:top w:w="90" w:type="dxa"/>
              <w:start w:w="110" w:type="dxa"/>
              <w:bottom w:w="90" w:type="dxa"/>
              <w:end w:w="110" w:type="dxa"/>
            </w:tcMar>
          </w:tcPr>
          <w:p>
            <w:pPr>
              <w:spacing w:after="0" w:line="252" w:lineRule="auto"/>
              <w:jc w:val="center"/>
            </w:pPr>
            <w:r/>
            <w:r>
              <w:rPr>
                <w:rFonts w:ascii="Aptos" w:hAnsi="Aptos"/>
                <w:b w:val="0"/>
                <w:color w:val="26343D"/>
                <w:sz w:val="15"/>
              </w:rPr>
              <w:t>Build from the approved release commit.</w:t>
            </w:r>
          </w:p>
        </w:tc>
      </w:tr>
      <w:tr>
        <w:trPr>
          <w:cantSplit w:val="true"/>
        </w:trPr>
        <w:tc>
          <w:tcPr>
            <w:tcW w:type="dxa" w:w="2267"/>
            <w:shd w:fill="F5F8FA"/>
            <w:vAlign w:val="center"/>
            <w:tcMar>
              <w:top w:w="90" w:type="dxa"/>
              <w:start w:w="110" w:type="dxa"/>
              <w:bottom w:w="90" w:type="dxa"/>
              <w:end w:w="110" w:type="dxa"/>
            </w:tcMar>
          </w:tcPr>
          <w:p>
            <w:pPr>
              <w:spacing w:after="0" w:line="252" w:lineRule="auto"/>
              <w:jc w:val="center"/>
            </w:pPr>
            <w:r/>
            <w:r>
              <w:rPr>
                <w:rFonts w:ascii="Aptos" w:hAnsi="Aptos"/>
                <w:b w:val="0"/>
                <w:color w:val="26343D"/>
                <w:sz w:val="15"/>
              </w:rPr>
              <w:t>Session</w:t>
            </w:r>
          </w:p>
        </w:tc>
        <w:tc>
          <w:tcPr>
            <w:tcW w:type="dxa" w:w="3571"/>
            <w:shd w:fill="F5F8FA"/>
            <w:vAlign w:val="center"/>
            <w:tcMar>
              <w:top w:w="90" w:type="dxa"/>
              <w:start w:w="110" w:type="dxa"/>
              <w:bottom w:w="90" w:type="dxa"/>
              <w:end w:w="110" w:type="dxa"/>
            </w:tcMar>
          </w:tcPr>
          <w:p>
            <w:pPr>
              <w:spacing w:after="0" w:line="252" w:lineRule="auto"/>
              <w:jc w:val="left"/>
            </w:pPr>
            <w:r/>
            <w:r>
              <w:rPr>
                <w:rFonts w:ascii="Aptos" w:hAnsi="Aptos"/>
                <w:b w:val="0"/>
                <w:color w:val="26343D"/>
                <w:sz w:val="15"/>
              </w:rPr>
              <w:t>Session controls passed in test scope.</w:t>
            </w:r>
          </w:p>
        </w:tc>
        <w:tc>
          <w:tcPr>
            <w:tcW w:type="dxa" w:w="3061"/>
            <w:shd w:fill="F5F8FA"/>
            <w:vAlign w:val="center"/>
            <w:tcMar>
              <w:top w:w="90" w:type="dxa"/>
              <w:start w:w="110" w:type="dxa"/>
              <w:bottom w:w="90" w:type="dxa"/>
              <w:end w:w="110" w:type="dxa"/>
            </w:tcMar>
          </w:tcPr>
          <w:p>
            <w:pPr>
              <w:spacing w:after="0" w:line="252" w:lineRule="auto"/>
              <w:jc w:val="center"/>
            </w:pPr>
            <w:r/>
            <w:r>
              <w:rPr>
                <w:rFonts w:ascii="Aptos" w:hAnsi="Aptos"/>
                <w:b w:val="0"/>
                <w:color w:val="26343D"/>
                <w:sz w:val="15"/>
              </w:rPr>
              <w:t>Set secure cookies in production.</w:t>
            </w:r>
          </w:p>
        </w:tc>
      </w:tr>
    </w:tbl>
    <w:p>
      <w:pPr>
        <w:spacing w:after="20"/>
      </w:pPr>
    </w:p>
    <w:p>
      <w:pPr>
        <w:pStyle w:val="Heading1"/>
        <w:keepNext/>
      </w:pPr>
      <w:r>
        <w:t>10. Launch Plan</w:t>
      </w:r>
    </w:p>
    <w:tbl>
      <w:tblPr>
        <w:tblW w:type="auto" w:w="0"/>
        <w:tblLayout w:type="fixed"/>
        <w:tblLook w:firstColumn="1" w:firstRow="1" w:lastColumn="0" w:lastRow="0" w:noHBand="0" w:noVBand="1" w:val="04A0"/>
      </w:tblPr>
      <w:tblGrid>
        <w:gridCol w:w="9922"/>
      </w:tblGrid>
      <w:tr>
        <w:tc>
          <w:tcPr>
            <w:tcW w:type="dxa" w:w="9922"/>
            <w:shd w:fill="EAF7F0"/>
            <w:tcMar>
              <w:top w:w="150" w:type="dxa"/>
              <w:start w:w="180" w:type="dxa"/>
              <w:bottom w:w="150" w:type="dxa"/>
              <w:end w:w="180" w:type="dxa"/>
            </w:tcMar>
          </w:tcPr>
          <w:p>
            <w:pPr>
              <w:spacing w:after="0"/>
            </w:pPr>
            <w:r>
              <w:rPr>
                <w:b/>
                <w:color w:val="217A4A"/>
              </w:rPr>
              <w:t xml:space="preserve">Final recommendation  </w:t>
            </w:r>
            <w:r>
              <w:t>Proceed with a controlled production launch after the checklist below is completed. This recommendation does not mean zero risk.</w:t>
            </w:r>
          </w:p>
        </w:tc>
      </w:tr>
    </w:tbl>
    <w:p>
      <w:pPr>
        <w:spacing w:after="20"/>
      </w:pPr>
    </w:p>
    <w:p>
      <w:pPr>
        <w:pStyle w:val="Heading2"/>
        <w:keepNext/>
      </w:pPr>
      <w:r>
        <w:t>10.1 Deployment Checklist</w:t>
      </w:r>
    </w:p>
    <w:p>
      <w:pPr>
        <w:pStyle w:val="ListBullet"/>
        <w:spacing w:after="60" w:line="259" w:lineRule="auto"/>
      </w:pPr>
      <w:r>
        <w:t>☐ Freeze the approved release commit and record the application version.</w:t>
      </w:r>
    </w:p>
    <w:p>
      <w:pPr>
        <w:pStyle w:val="ListBullet"/>
        <w:spacing w:after="60" w:line="259" w:lineRule="auto"/>
      </w:pPr>
      <w:r>
        <w:t>☐ Back up the database and private document storage.</w:t>
      </w:r>
    </w:p>
    <w:p>
      <w:pPr>
        <w:pStyle w:val="ListBullet"/>
        <w:spacing w:after="60" w:line="259" w:lineRule="auto"/>
      </w:pPr>
      <w:r>
        <w:t>☐ Confirm that the backup can be restored.</w:t>
      </w:r>
    </w:p>
    <w:p>
      <w:pPr>
        <w:pStyle w:val="ListBullet"/>
        <w:spacing w:after="60" w:line="259" w:lineRule="auto"/>
      </w:pPr>
      <w:r>
        <w:t>☐ Set the production URL, database, mail, Google login, queue, and notification settings.</w:t>
      </w:r>
    </w:p>
    <w:p>
      <w:pPr>
        <w:pStyle w:val="ListBullet"/>
        <w:spacing w:after="60" w:line="259" w:lineRule="auto"/>
      </w:pPr>
      <w:r>
        <w:t>☐ Use HTTPS and secure session cookies.</w:t>
      </w:r>
    </w:p>
    <w:p>
      <w:pPr>
        <w:pStyle w:val="ListBullet"/>
        <w:spacing w:after="60" w:line="259" w:lineRule="auto"/>
      </w:pPr>
      <w:r>
        <w:t>☐ Enable HSTS at the server or reverse proxy after HTTPS is confirmed.</w:t>
      </w:r>
    </w:p>
    <w:p>
      <w:pPr>
        <w:pStyle w:val="ListBullet"/>
        <w:spacing w:after="60" w:line="259" w:lineRule="auto"/>
      </w:pPr>
      <w:r>
        <w:t>☐ Install production dependencies and build the approved frontend assets.</w:t>
      </w:r>
    </w:p>
    <w:p>
      <w:pPr>
        <w:pStyle w:val="ListBullet"/>
        <w:spacing w:after="60" w:line="259" w:lineRule="auto"/>
      </w:pPr>
      <w:r>
        <w:t>☐ Run database migrations and confirm their result.</w:t>
      </w:r>
    </w:p>
    <w:p>
      <w:pPr>
        <w:pStyle w:val="ListBullet"/>
        <w:spacing w:after="60" w:line="259" w:lineRule="auto"/>
      </w:pPr>
      <w:r>
        <w:t>☐ Seed production master data only; the verified seeder creates no users or known credentials.</w:t>
      </w:r>
    </w:p>
    <w:p>
      <w:pPr>
        <w:pStyle w:val="ListBullet"/>
        <w:spacing w:after="60" w:line="259" w:lineRule="auto"/>
      </w:pPr>
      <w:r>
        <w:t>☐ Create the first Kaprodi through institutional Google login, then promote only that exact account with a scoped operator command.</w:t>
      </w:r>
    </w:p>
    <w:p>
      <w:pPr>
        <w:pStyle w:val="ListBullet"/>
        <w:spacing w:after="60" w:line="259" w:lineRule="auto"/>
      </w:pPr>
      <w:r>
        <w:t>☐ Build Laravel configuration, route, event, and view caches.</w:t>
      </w:r>
    </w:p>
    <w:p>
      <w:pPr>
        <w:pStyle w:val="ListBullet"/>
        <w:spacing w:after="60" w:line="259" w:lineRule="auto"/>
      </w:pPr>
      <w:r>
        <w:t>☐ Start and monitor queue, scheduler, and realtime services where used.</w:t>
      </w:r>
    </w:p>
    <w:p>
      <w:pPr>
        <w:pStyle w:val="ListBullet"/>
        <w:spacing w:after="60" w:line="259" w:lineRule="auto"/>
      </w:pPr>
      <w:r>
        <w:t>☐ Run smoke tests for login, all three roles, uploads, sidang, grades, final completion, export, notifications, and library.</w:t>
      </w:r>
    </w:p>
    <w:p>
      <w:pPr>
        <w:pStyle w:val="ListBullet"/>
        <w:spacing w:after="60" w:line="259" w:lineRule="auto"/>
      </w:pPr>
      <w:r>
        <w:t>☐ Record the launch time, responsible person, and first monitoring result.</w:t>
      </w:r>
    </w:p>
    <w:p>
      <w:pPr>
        <w:pStyle w:val="Heading2"/>
        <w:keepNext/>
      </w:pPr>
      <w:r>
        <w:t>10.2 Backup and Rollback</w:t>
      </w:r>
    </w:p>
    <w:tbl>
      <w:tblPr>
        <w:tblStyle w:val="TableGrid"/>
        <w:tblW w:type="auto" w:w="0"/>
        <w:tblLayout w:type="fixed"/>
        <w:tblLook w:firstColumn="1" w:firstRow="1" w:lastColumn="0" w:lastRow="0" w:noHBand="0" w:noVBand="1" w:val="04A0"/>
      </w:tblPr>
      <w:tblGrid>
        <w:gridCol w:w="4961"/>
        <w:gridCol w:w="4961"/>
      </w:tblGrid>
      <w:tr>
        <w:trPr>
          <w:tblHeader w:val="true"/>
          <w:cantSplit w:val="true"/>
        </w:trPr>
        <w:tc>
          <w:tcPr>
            <w:tcW w:type="dxa" w:w="2267"/>
            <w:shd w:fill="173B57"/>
            <w:vAlign w:val="center"/>
            <w:tcMar>
              <w:top w:w="90" w:type="dxa"/>
              <w:start w:w="110" w:type="dxa"/>
              <w:bottom w:w="90" w:type="dxa"/>
              <w:end w:w="110" w:type="dxa"/>
            </w:tcMar>
          </w:tcPr>
          <w:p>
            <w:pPr>
              <w:spacing w:after="0" w:line="252" w:lineRule="auto"/>
              <w:jc w:val="center"/>
            </w:pPr>
            <w:r/>
            <w:r>
              <w:rPr>
                <w:rFonts w:ascii="Aptos" w:hAnsi="Aptos"/>
                <w:b/>
                <w:color w:val="FFFFFF"/>
                <w:sz w:val="16"/>
              </w:rPr>
              <w:t>Stage</w:t>
            </w:r>
          </w:p>
        </w:tc>
        <w:tc>
          <w:tcPr>
            <w:tcW w:type="dxa" w:w="6633"/>
            <w:shd w:fill="173B57"/>
            <w:vAlign w:val="center"/>
            <w:tcMar>
              <w:top w:w="90" w:type="dxa"/>
              <w:start w:w="110" w:type="dxa"/>
              <w:bottom w:w="90" w:type="dxa"/>
              <w:end w:w="110" w:type="dxa"/>
            </w:tcMar>
          </w:tcPr>
          <w:p>
            <w:pPr>
              <w:spacing w:after="0" w:line="252" w:lineRule="auto"/>
              <w:jc w:val="center"/>
            </w:pPr>
            <w:r/>
            <w:r>
              <w:rPr>
                <w:rFonts w:ascii="Aptos" w:hAnsi="Aptos"/>
                <w:b/>
                <w:color w:val="FFFFFF"/>
                <w:sz w:val="16"/>
              </w:rPr>
              <w:t>Required Action</w:t>
            </w:r>
          </w:p>
        </w:tc>
      </w:tr>
      <w:tr>
        <w:trPr>
          <w:cantSplit w:val="true"/>
        </w:trPr>
        <w:tc>
          <w:tcPr>
            <w:tcW w:type="dxa" w:w="2267"/>
            <w:vAlign w:val="center"/>
            <w:tcMar>
              <w:top w:w="90" w:type="dxa"/>
              <w:start w:w="110" w:type="dxa"/>
              <w:bottom w:w="90" w:type="dxa"/>
              <w:end w:w="110" w:type="dxa"/>
            </w:tcMar>
          </w:tcPr>
          <w:p>
            <w:pPr>
              <w:spacing w:after="0" w:line="252" w:lineRule="auto"/>
              <w:jc w:val="center"/>
            </w:pPr>
            <w:r/>
            <w:r>
              <w:rPr>
                <w:rFonts w:ascii="Aptos" w:hAnsi="Aptos"/>
                <w:b w:val="0"/>
                <w:color w:val="26343D"/>
                <w:sz w:val="16"/>
              </w:rPr>
              <w:t>Before deployment</w:t>
            </w:r>
          </w:p>
        </w:tc>
        <w:tc>
          <w:tcPr>
            <w:tcW w:type="dxa" w:w="6633"/>
            <w:vAlign w:val="center"/>
            <w:tcMar>
              <w:top w:w="90" w:type="dxa"/>
              <w:start w:w="110" w:type="dxa"/>
              <w:bottom w:w="90" w:type="dxa"/>
              <w:end w:w="110" w:type="dxa"/>
            </w:tcMar>
          </w:tcPr>
          <w:p>
            <w:pPr>
              <w:spacing w:after="0" w:line="252" w:lineRule="auto"/>
              <w:jc w:val="left"/>
            </w:pPr>
            <w:r/>
            <w:r>
              <w:rPr>
                <w:rFonts w:ascii="Aptos" w:hAnsi="Aptos"/>
                <w:b w:val="0"/>
                <w:color w:val="26343D"/>
                <w:sz w:val="16"/>
              </w:rPr>
              <w:t>Create a consistent database and document-storage backup. Keep the previous application release.</w:t>
            </w:r>
          </w:p>
        </w:tc>
      </w:tr>
      <w:tr>
        <w:trPr>
          <w:cantSplit w:val="true"/>
        </w:trPr>
        <w:tc>
          <w:tcPr>
            <w:tcW w:type="dxa" w:w="2267"/>
            <w:shd w:fill="F5F8FA"/>
            <w:vAlign w:val="center"/>
            <w:tcMar>
              <w:top w:w="90" w:type="dxa"/>
              <w:start w:w="110" w:type="dxa"/>
              <w:bottom w:w="90" w:type="dxa"/>
              <w:end w:w="110" w:type="dxa"/>
            </w:tcMar>
          </w:tcPr>
          <w:p>
            <w:pPr>
              <w:spacing w:after="0" w:line="252" w:lineRule="auto"/>
              <w:jc w:val="center"/>
            </w:pPr>
            <w:r/>
            <w:r>
              <w:rPr>
                <w:rFonts w:ascii="Aptos" w:hAnsi="Aptos"/>
                <w:b w:val="0"/>
                <w:color w:val="26343D"/>
                <w:sz w:val="16"/>
              </w:rPr>
              <w:t>Rollback trigger</w:t>
            </w:r>
          </w:p>
        </w:tc>
        <w:tc>
          <w:tcPr>
            <w:tcW w:type="dxa" w:w="6633"/>
            <w:shd w:fill="F5F8FA"/>
            <w:vAlign w:val="center"/>
            <w:tcMar>
              <w:top w:w="90" w:type="dxa"/>
              <w:start w:w="110" w:type="dxa"/>
              <w:bottom w:w="90" w:type="dxa"/>
              <w:end w:w="110" w:type="dxa"/>
            </w:tcMar>
          </w:tcPr>
          <w:p>
            <w:pPr>
              <w:spacing w:after="0" w:line="252" w:lineRule="auto"/>
              <w:jc w:val="left"/>
            </w:pPr>
            <w:r/>
            <w:r>
              <w:rPr>
                <w:rFonts w:ascii="Aptos" w:hAnsi="Aptos"/>
                <w:b w:val="0"/>
                <w:color w:val="26343D"/>
                <w:sz w:val="16"/>
              </w:rPr>
              <w:t>Repeated server errors, failed login for a main role, migration failure, broken uploads, or data mismatch.</w:t>
            </w:r>
          </w:p>
        </w:tc>
      </w:tr>
      <w:tr>
        <w:trPr>
          <w:cantSplit w:val="true"/>
        </w:trPr>
        <w:tc>
          <w:tcPr>
            <w:tcW w:type="dxa" w:w="2267"/>
            <w:vAlign w:val="center"/>
            <w:tcMar>
              <w:top w:w="90" w:type="dxa"/>
              <w:start w:w="110" w:type="dxa"/>
              <w:bottom w:w="90" w:type="dxa"/>
              <w:end w:w="110" w:type="dxa"/>
            </w:tcMar>
          </w:tcPr>
          <w:p>
            <w:pPr>
              <w:spacing w:after="0" w:line="252" w:lineRule="auto"/>
              <w:jc w:val="center"/>
            </w:pPr>
            <w:r/>
            <w:r>
              <w:rPr>
                <w:rFonts w:ascii="Aptos" w:hAnsi="Aptos"/>
                <w:b w:val="0"/>
                <w:color w:val="26343D"/>
                <w:sz w:val="16"/>
              </w:rPr>
              <w:t>Application rollback</w:t>
            </w:r>
          </w:p>
        </w:tc>
        <w:tc>
          <w:tcPr>
            <w:tcW w:type="dxa" w:w="6633"/>
            <w:vAlign w:val="center"/>
            <w:tcMar>
              <w:top w:w="90" w:type="dxa"/>
              <w:start w:w="110" w:type="dxa"/>
              <w:bottom w:w="90" w:type="dxa"/>
              <w:end w:w="110" w:type="dxa"/>
            </w:tcMar>
          </w:tcPr>
          <w:p>
            <w:pPr>
              <w:spacing w:after="0" w:line="252" w:lineRule="auto"/>
              <w:jc w:val="left"/>
            </w:pPr>
            <w:r/>
            <w:r>
              <w:rPr>
                <w:rFonts w:ascii="Aptos" w:hAnsi="Aptos"/>
                <w:b w:val="0"/>
                <w:color w:val="26343D"/>
                <w:sz w:val="16"/>
              </w:rPr>
              <w:t>Return to the previous approved release, rebuild caches, and restart background workers.</w:t>
            </w:r>
          </w:p>
        </w:tc>
      </w:tr>
      <w:tr>
        <w:trPr>
          <w:cantSplit w:val="true"/>
        </w:trPr>
        <w:tc>
          <w:tcPr>
            <w:tcW w:type="dxa" w:w="2267"/>
            <w:shd w:fill="F5F8FA"/>
            <w:vAlign w:val="center"/>
            <w:tcMar>
              <w:top w:w="90" w:type="dxa"/>
              <w:start w:w="110" w:type="dxa"/>
              <w:bottom w:w="90" w:type="dxa"/>
              <w:end w:w="110" w:type="dxa"/>
            </w:tcMar>
          </w:tcPr>
          <w:p>
            <w:pPr>
              <w:spacing w:after="0" w:line="252" w:lineRule="auto"/>
              <w:jc w:val="center"/>
            </w:pPr>
            <w:r/>
            <w:r>
              <w:rPr>
                <w:rFonts w:ascii="Aptos" w:hAnsi="Aptos"/>
                <w:b w:val="0"/>
                <w:color w:val="26343D"/>
                <w:sz w:val="16"/>
              </w:rPr>
              <w:t>Data rollback</w:t>
            </w:r>
          </w:p>
        </w:tc>
        <w:tc>
          <w:tcPr>
            <w:tcW w:type="dxa" w:w="6633"/>
            <w:shd w:fill="F5F8FA"/>
            <w:vAlign w:val="center"/>
            <w:tcMar>
              <w:top w:w="90" w:type="dxa"/>
              <w:start w:w="110" w:type="dxa"/>
              <w:bottom w:w="90" w:type="dxa"/>
              <w:end w:w="110" w:type="dxa"/>
            </w:tcMar>
          </w:tcPr>
          <w:p>
            <w:pPr>
              <w:spacing w:after="0" w:line="252" w:lineRule="auto"/>
              <w:jc w:val="left"/>
            </w:pPr>
            <w:r/>
            <w:r>
              <w:rPr>
                <w:rFonts w:ascii="Aptos" w:hAnsi="Aptos"/>
                <w:b w:val="0"/>
                <w:color w:val="26343D"/>
                <w:sz w:val="16"/>
              </w:rPr>
              <w:t>Restore the consistent backup when a database migration or data change cannot be safely reversed.</w:t>
            </w:r>
          </w:p>
        </w:tc>
      </w:tr>
      <w:tr>
        <w:trPr>
          <w:cantSplit w:val="true"/>
        </w:trPr>
        <w:tc>
          <w:tcPr>
            <w:tcW w:type="dxa" w:w="2267"/>
            <w:vAlign w:val="center"/>
            <w:tcMar>
              <w:top w:w="90" w:type="dxa"/>
              <w:start w:w="110" w:type="dxa"/>
              <w:bottom w:w="90" w:type="dxa"/>
              <w:end w:w="110" w:type="dxa"/>
            </w:tcMar>
          </w:tcPr>
          <w:p>
            <w:pPr>
              <w:spacing w:after="0" w:line="252" w:lineRule="auto"/>
              <w:jc w:val="center"/>
            </w:pPr>
            <w:r/>
            <w:r>
              <w:rPr>
                <w:rFonts w:ascii="Aptos" w:hAnsi="Aptos"/>
                <w:b w:val="0"/>
                <w:color w:val="26343D"/>
                <w:sz w:val="16"/>
              </w:rPr>
              <w:t>After rollback</w:t>
            </w:r>
          </w:p>
        </w:tc>
        <w:tc>
          <w:tcPr>
            <w:tcW w:type="dxa" w:w="6633"/>
            <w:vAlign w:val="center"/>
            <w:tcMar>
              <w:top w:w="90" w:type="dxa"/>
              <w:start w:w="110" w:type="dxa"/>
              <w:bottom w:w="90" w:type="dxa"/>
              <w:end w:w="110" w:type="dxa"/>
            </w:tcMar>
          </w:tcPr>
          <w:p>
            <w:pPr>
              <w:spacing w:after="0" w:line="252" w:lineRule="auto"/>
              <w:jc w:val="left"/>
            </w:pPr>
            <w:r/>
            <w:r>
              <w:rPr>
                <w:rFonts w:ascii="Aptos" w:hAnsi="Aptos"/>
                <w:b w:val="0"/>
                <w:color w:val="26343D"/>
                <w:sz w:val="16"/>
              </w:rPr>
              <w:t>Check login, role access, record counts, documents, grades, notifications, and library entries.</w:t>
            </w:r>
          </w:p>
        </w:tc>
      </w:tr>
    </w:tbl>
    <w:p>
      <w:pPr>
        <w:spacing w:after="20"/>
      </w:pPr>
    </w:p>
    <w:p>
      <w:r>
        <w:br w:type="page"/>
      </w:r>
    </w:p>
    <w:p>
      <w:pPr>
        <w:pStyle w:val="Heading2"/>
        <w:keepNext/>
      </w:pPr>
      <w:r>
        <w:t>10.3 Post-Launch Monitoring</w:t>
      </w:r>
    </w:p>
    <w:tbl>
      <w:tblPr>
        <w:tblStyle w:val="TableGrid"/>
        <w:tblW w:type="auto" w:w="0"/>
        <w:tblLayout w:type="fixed"/>
        <w:tblLook w:firstColumn="1" w:firstRow="1" w:lastColumn="0" w:lastRow="0" w:noHBand="0" w:noVBand="1" w:val="04A0"/>
      </w:tblPr>
      <w:tblGrid>
        <w:gridCol w:w="3307"/>
        <w:gridCol w:w="3307"/>
        <w:gridCol w:w="3307"/>
      </w:tblGrid>
      <w:tr>
        <w:trPr>
          <w:tblHeader w:val="true"/>
          <w:cantSplit w:val="true"/>
        </w:trPr>
        <w:tc>
          <w:tcPr>
            <w:tcW w:type="dxa" w:w="1700"/>
            <w:shd w:fill="173B57"/>
            <w:vAlign w:val="center"/>
            <w:tcMar>
              <w:top w:w="90" w:type="dxa"/>
              <w:start w:w="110" w:type="dxa"/>
              <w:bottom w:w="90" w:type="dxa"/>
              <w:end w:w="110" w:type="dxa"/>
            </w:tcMar>
          </w:tcPr>
          <w:p>
            <w:pPr>
              <w:spacing w:after="0" w:line="252" w:lineRule="auto"/>
              <w:jc w:val="center"/>
            </w:pPr>
            <w:r/>
            <w:r>
              <w:rPr>
                <w:rFonts w:ascii="Aptos" w:hAnsi="Aptos"/>
                <w:b/>
                <w:color w:val="FFFFFF"/>
                <w:sz w:val="16"/>
              </w:rPr>
              <w:t>Time</w:t>
            </w:r>
          </w:p>
        </w:tc>
        <w:tc>
          <w:tcPr>
            <w:tcW w:type="dxa" w:w="5442"/>
            <w:shd w:fill="173B57"/>
            <w:vAlign w:val="center"/>
            <w:tcMar>
              <w:top w:w="90" w:type="dxa"/>
              <w:start w:w="110" w:type="dxa"/>
              <w:bottom w:w="90" w:type="dxa"/>
              <w:end w:w="110" w:type="dxa"/>
            </w:tcMar>
          </w:tcPr>
          <w:p>
            <w:pPr>
              <w:spacing w:after="0" w:line="252" w:lineRule="auto"/>
              <w:jc w:val="center"/>
            </w:pPr>
            <w:r/>
            <w:r>
              <w:rPr>
                <w:rFonts w:ascii="Aptos" w:hAnsi="Aptos"/>
                <w:b/>
                <w:color w:val="FFFFFF"/>
                <w:sz w:val="16"/>
              </w:rPr>
              <w:t>What to Monitor</w:t>
            </w:r>
          </w:p>
        </w:tc>
        <w:tc>
          <w:tcPr>
            <w:tcW w:type="dxa" w:w="1757"/>
            <w:shd w:fill="173B57"/>
            <w:vAlign w:val="center"/>
            <w:tcMar>
              <w:top w:w="90" w:type="dxa"/>
              <w:start w:w="110" w:type="dxa"/>
              <w:bottom w:w="90" w:type="dxa"/>
              <w:end w:w="110" w:type="dxa"/>
            </w:tcMar>
          </w:tcPr>
          <w:p>
            <w:pPr>
              <w:spacing w:after="0" w:line="252" w:lineRule="auto"/>
              <w:jc w:val="center"/>
            </w:pPr>
            <w:r/>
            <w:r>
              <w:rPr>
                <w:rFonts w:ascii="Aptos" w:hAnsi="Aptos"/>
                <w:b/>
                <w:color w:val="FFFFFF"/>
                <w:sz w:val="16"/>
              </w:rPr>
              <w:t>Owner</w:t>
            </w:r>
          </w:p>
        </w:tc>
      </w:tr>
      <w:tr>
        <w:trPr>
          <w:cantSplit w:val="true"/>
        </w:trPr>
        <w:tc>
          <w:tcPr>
            <w:tcW w:type="dxa" w:w="1700"/>
            <w:vAlign w:val="center"/>
            <w:tcMar>
              <w:top w:w="90" w:type="dxa"/>
              <w:start w:w="110" w:type="dxa"/>
              <w:bottom w:w="90" w:type="dxa"/>
              <w:end w:w="110" w:type="dxa"/>
            </w:tcMar>
          </w:tcPr>
          <w:p>
            <w:pPr>
              <w:spacing w:after="0" w:line="252" w:lineRule="auto"/>
              <w:jc w:val="center"/>
            </w:pPr>
            <w:r/>
            <w:r>
              <w:rPr>
                <w:rFonts w:ascii="Aptos" w:hAnsi="Aptos"/>
                <w:b w:val="0"/>
                <w:color w:val="26343D"/>
                <w:sz w:val="16"/>
              </w:rPr>
              <w:t>First 2 hours</w:t>
            </w:r>
          </w:p>
        </w:tc>
        <w:tc>
          <w:tcPr>
            <w:tcW w:type="dxa" w:w="5442"/>
            <w:vAlign w:val="center"/>
            <w:tcMar>
              <w:top w:w="90" w:type="dxa"/>
              <w:start w:w="110" w:type="dxa"/>
              <w:bottom w:w="90" w:type="dxa"/>
              <w:end w:w="110" w:type="dxa"/>
            </w:tcMar>
          </w:tcPr>
          <w:p>
            <w:pPr>
              <w:spacing w:after="0" w:line="252" w:lineRule="auto"/>
              <w:jc w:val="left"/>
            </w:pPr>
            <w:r/>
            <w:r>
              <w:rPr>
                <w:rFonts w:ascii="Aptos" w:hAnsi="Aptos"/>
                <w:b w:val="0"/>
                <w:color w:val="26343D"/>
                <w:sz w:val="16"/>
              </w:rPr>
              <w:t>Login, server errors, migrations, queue, uploads, downloads, and response time.</w:t>
            </w:r>
          </w:p>
        </w:tc>
        <w:tc>
          <w:tcPr>
            <w:tcW w:type="dxa" w:w="1757"/>
            <w:vAlign w:val="center"/>
            <w:tcMar>
              <w:top w:w="90" w:type="dxa"/>
              <w:start w:w="110" w:type="dxa"/>
              <w:bottom w:w="90" w:type="dxa"/>
              <w:end w:w="110" w:type="dxa"/>
            </w:tcMar>
          </w:tcPr>
          <w:p>
            <w:pPr>
              <w:spacing w:after="0" w:line="252" w:lineRule="auto"/>
              <w:jc w:val="center"/>
            </w:pPr>
            <w:r/>
            <w:r>
              <w:rPr>
                <w:rFonts w:ascii="Aptos" w:hAnsi="Aptos"/>
                <w:b w:val="0"/>
                <w:color w:val="26343D"/>
                <w:sz w:val="16"/>
              </w:rPr>
              <w:t>Developer / Operator</w:t>
            </w:r>
          </w:p>
        </w:tc>
      </w:tr>
      <w:tr>
        <w:trPr>
          <w:cantSplit w:val="true"/>
        </w:trPr>
        <w:tc>
          <w:tcPr>
            <w:tcW w:type="dxa" w:w="1700"/>
            <w:shd w:fill="F5F8FA"/>
            <w:vAlign w:val="center"/>
            <w:tcMar>
              <w:top w:w="90" w:type="dxa"/>
              <w:start w:w="110" w:type="dxa"/>
              <w:bottom w:w="90" w:type="dxa"/>
              <w:end w:w="110" w:type="dxa"/>
            </w:tcMar>
          </w:tcPr>
          <w:p>
            <w:pPr>
              <w:spacing w:after="0" w:line="252" w:lineRule="auto"/>
              <w:jc w:val="center"/>
            </w:pPr>
            <w:r/>
            <w:r>
              <w:rPr>
                <w:rFonts w:ascii="Aptos" w:hAnsi="Aptos"/>
                <w:b w:val="0"/>
                <w:color w:val="26343D"/>
                <w:sz w:val="16"/>
              </w:rPr>
              <w:t>First day</w:t>
            </w:r>
          </w:p>
        </w:tc>
        <w:tc>
          <w:tcPr>
            <w:tcW w:type="dxa" w:w="5442"/>
            <w:shd w:fill="F5F8FA"/>
            <w:vAlign w:val="center"/>
            <w:tcMar>
              <w:top w:w="90" w:type="dxa"/>
              <w:start w:w="110" w:type="dxa"/>
              <w:bottom w:w="90" w:type="dxa"/>
              <w:end w:w="110" w:type="dxa"/>
            </w:tcMar>
          </w:tcPr>
          <w:p>
            <w:pPr>
              <w:spacing w:after="0" w:line="252" w:lineRule="auto"/>
              <w:jc w:val="left"/>
            </w:pPr>
            <w:r/>
            <w:r>
              <w:rPr>
                <w:rFonts w:ascii="Aptos" w:hAnsi="Aptos"/>
                <w:b w:val="0"/>
                <w:color w:val="26343D"/>
                <w:sz w:val="16"/>
              </w:rPr>
              <w:t>Proposal, sidang, grading, completion, notifications, and data consistency.</w:t>
            </w:r>
          </w:p>
        </w:tc>
        <w:tc>
          <w:tcPr>
            <w:tcW w:type="dxa" w:w="1757"/>
            <w:shd w:fill="F5F8FA"/>
            <w:vAlign w:val="center"/>
            <w:tcMar>
              <w:top w:w="90" w:type="dxa"/>
              <w:start w:w="110" w:type="dxa"/>
              <w:bottom w:w="90" w:type="dxa"/>
              <w:end w:w="110" w:type="dxa"/>
            </w:tcMar>
          </w:tcPr>
          <w:p>
            <w:pPr>
              <w:spacing w:after="0" w:line="252" w:lineRule="auto"/>
              <w:jc w:val="center"/>
            </w:pPr>
            <w:r/>
            <w:r>
              <w:rPr>
                <w:rFonts w:ascii="Aptos" w:hAnsi="Aptos"/>
                <w:b w:val="0"/>
                <w:color w:val="26343D"/>
                <w:sz w:val="16"/>
              </w:rPr>
              <w:t>Developer / Kaprodi</w:t>
            </w:r>
          </w:p>
        </w:tc>
      </w:tr>
      <w:tr>
        <w:trPr>
          <w:cantSplit w:val="true"/>
        </w:trPr>
        <w:tc>
          <w:tcPr>
            <w:tcW w:type="dxa" w:w="1700"/>
            <w:vAlign w:val="center"/>
            <w:tcMar>
              <w:top w:w="90" w:type="dxa"/>
              <w:start w:w="110" w:type="dxa"/>
              <w:bottom w:w="90" w:type="dxa"/>
              <w:end w:w="110" w:type="dxa"/>
            </w:tcMar>
          </w:tcPr>
          <w:p>
            <w:pPr>
              <w:spacing w:after="0" w:line="252" w:lineRule="auto"/>
              <w:jc w:val="center"/>
            </w:pPr>
            <w:r/>
            <w:r>
              <w:rPr>
                <w:rFonts w:ascii="Aptos" w:hAnsi="Aptos"/>
                <w:b w:val="0"/>
                <w:color w:val="26343D"/>
                <w:sz w:val="16"/>
              </w:rPr>
              <w:t>First week</w:t>
            </w:r>
          </w:p>
        </w:tc>
        <w:tc>
          <w:tcPr>
            <w:tcW w:type="dxa" w:w="5442"/>
            <w:vAlign w:val="center"/>
            <w:tcMar>
              <w:top w:w="90" w:type="dxa"/>
              <w:start w:w="110" w:type="dxa"/>
              <w:bottom w:w="90" w:type="dxa"/>
              <w:end w:w="110" w:type="dxa"/>
            </w:tcMar>
          </w:tcPr>
          <w:p>
            <w:pPr>
              <w:spacing w:after="0" w:line="252" w:lineRule="auto"/>
              <w:jc w:val="left"/>
            </w:pPr>
            <w:r/>
            <w:r>
              <w:rPr>
                <w:rFonts w:ascii="Aptos" w:hAnsi="Aptos"/>
                <w:b w:val="0"/>
                <w:color w:val="26343D"/>
                <w:sz w:val="16"/>
              </w:rPr>
              <w:t>Error trends, failed jobs, storage growth, user feedback, and unusual access failures.</w:t>
            </w:r>
          </w:p>
        </w:tc>
        <w:tc>
          <w:tcPr>
            <w:tcW w:type="dxa" w:w="1757"/>
            <w:vAlign w:val="center"/>
            <w:tcMar>
              <w:top w:w="90" w:type="dxa"/>
              <w:start w:w="110" w:type="dxa"/>
              <w:bottom w:w="90" w:type="dxa"/>
              <w:end w:w="110" w:type="dxa"/>
            </w:tcMar>
          </w:tcPr>
          <w:p>
            <w:pPr>
              <w:spacing w:after="0" w:line="252" w:lineRule="auto"/>
              <w:jc w:val="center"/>
            </w:pPr>
            <w:r/>
            <w:r>
              <w:rPr>
                <w:rFonts w:ascii="Aptos" w:hAnsi="Aptos"/>
                <w:b w:val="0"/>
                <w:color w:val="26343D"/>
                <w:sz w:val="16"/>
              </w:rPr>
              <w:t>Developer</w:t>
            </w:r>
          </w:p>
        </w:tc>
      </w:tr>
      <w:tr>
        <w:trPr>
          <w:cantSplit w:val="true"/>
        </w:trPr>
        <w:tc>
          <w:tcPr>
            <w:tcW w:type="dxa" w:w="1700"/>
            <w:shd w:fill="F5F8FA"/>
            <w:vAlign w:val="center"/>
            <w:tcMar>
              <w:top w:w="90" w:type="dxa"/>
              <w:start w:w="110" w:type="dxa"/>
              <w:bottom w:w="90" w:type="dxa"/>
              <w:end w:w="110" w:type="dxa"/>
            </w:tcMar>
          </w:tcPr>
          <w:p>
            <w:pPr>
              <w:spacing w:after="0" w:line="252" w:lineRule="auto"/>
              <w:jc w:val="center"/>
            </w:pPr>
            <w:r/>
            <w:r>
              <w:rPr>
                <w:rFonts w:ascii="Aptos" w:hAnsi="Aptos"/>
                <w:b w:val="0"/>
                <w:color w:val="26343D"/>
                <w:sz w:val="16"/>
              </w:rPr>
              <w:t>Second week</w:t>
            </w:r>
          </w:p>
        </w:tc>
        <w:tc>
          <w:tcPr>
            <w:tcW w:type="dxa" w:w="5442"/>
            <w:shd w:fill="F5F8FA"/>
            <w:vAlign w:val="center"/>
            <w:tcMar>
              <w:top w:w="90" w:type="dxa"/>
              <w:start w:w="110" w:type="dxa"/>
              <w:bottom w:w="90" w:type="dxa"/>
              <w:end w:w="110" w:type="dxa"/>
            </w:tcMar>
          </w:tcPr>
          <w:p>
            <w:pPr>
              <w:spacing w:after="0" w:line="252" w:lineRule="auto"/>
              <w:jc w:val="left"/>
            </w:pPr>
            <w:r/>
            <w:r>
              <w:rPr>
                <w:rFonts w:ascii="Aptos" w:hAnsi="Aptos"/>
                <w:b w:val="0"/>
                <w:color w:val="26343D"/>
                <w:sz w:val="16"/>
              </w:rPr>
              <w:t>Review incidents and decide priorities for remaining non-blocking improvements.</w:t>
            </w:r>
          </w:p>
        </w:tc>
        <w:tc>
          <w:tcPr>
            <w:tcW w:type="dxa" w:w="1757"/>
            <w:shd w:fill="F5F8FA"/>
            <w:vAlign w:val="center"/>
            <w:tcMar>
              <w:top w:w="90" w:type="dxa"/>
              <w:start w:w="110" w:type="dxa"/>
              <w:bottom w:w="90" w:type="dxa"/>
              <w:end w:w="110" w:type="dxa"/>
            </w:tcMar>
          </w:tcPr>
          <w:p>
            <w:pPr>
              <w:spacing w:after="0" w:line="252" w:lineRule="auto"/>
              <w:jc w:val="center"/>
            </w:pPr>
            <w:r/>
            <w:r>
              <w:rPr>
                <w:rFonts w:ascii="Aptos" w:hAnsi="Aptos"/>
                <w:b w:val="0"/>
                <w:color w:val="26343D"/>
                <w:sz w:val="16"/>
              </w:rPr>
              <w:t>Developer / Kaprodi</w:t>
            </w:r>
          </w:p>
        </w:tc>
      </w:tr>
    </w:tbl>
    <w:p>
      <w:pPr>
        <w:spacing w:after="20"/>
      </w:pPr>
    </w:p>
    <w:p>
      <w:r>
        <w:br w:type="page"/>
      </w:r>
    </w:p>
    <w:p>
      <w:pPr>
        <w:pStyle w:val="Heading1"/>
        <w:keepNext/>
      </w:pPr>
      <w:r>
        <w:t>Appendix A - Evidence Sources</w:t>
      </w:r>
    </w:p>
    <w:p>
      <w:pPr>
        <w:pStyle w:val="ListBullet"/>
        <w:spacing w:after="60" w:line="259" w:lineRule="auto"/>
      </w:pPr>
      <w:r>
        <w:t>TACLOUD current source code, routes, controllers, models, migrations, views, and feature tests.</w:t>
      </w:r>
    </w:p>
    <w:p>
      <w:pPr>
        <w:pStyle w:val="ListBullet"/>
        <w:spacing w:after="60" w:line="259" w:lineRule="auto"/>
      </w:pPr>
      <w:r>
        <w:t>Code-review graph incrementally refreshed on 27 July 2026 with no errors.</w:t>
      </w:r>
    </w:p>
    <w:p>
      <w:pPr>
        <w:pStyle w:val="ListBullet"/>
        <w:spacing w:after="60" w:line="259" w:lineRule="auto"/>
      </w:pPr>
      <w:r>
        <w:t>TestSprite_Final_Campaign_Evidence.md.</w:t>
      </w:r>
    </w:p>
    <w:p>
      <w:pPr>
        <w:pStyle w:val="ListBullet"/>
        <w:spacing w:after="60" w:line="259" w:lineRule="auto"/>
      </w:pPr>
      <w:r>
        <w:t>TACLOUD_Current_Product_Flows_and_Roles.md.</w:t>
      </w:r>
    </w:p>
    <w:p>
      <w:pPr>
        <w:pStyle w:val="ListBullet"/>
        <w:spacing w:after="60" w:line="259" w:lineRule="auto"/>
      </w:pPr>
      <w:r>
        <w:t>Citra public manual QA Google Sheet: 38 checklist rows.</w:t>
      </w:r>
    </w:p>
    <w:p>
      <w:pPr>
        <w:pStyle w:val="ListBullet"/>
        <w:spacing w:after="60" w:line="259" w:lineRule="auto"/>
      </w:pPr>
      <w:r>
        <w:t>Local Laravel, Vite, Composer, npm, route-cache, and optimization results.</w:t>
      </w:r>
    </w:p>
    <w:p>
      <w:pPr>
        <w:pStyle w:val="ListBullet"/>
        <w:spacing w:after="60" w:line="259" w:lineRule="auto"/>
      </w:pPr>
      <w:r>
        <w:t>Accepted TestSprite dashboard results and generated browser-test artifacts.</w:t>
      </w:r>
    </w:p>
    <w:p>
      <w:pPr>
        <w:pStyle w:val="Heading1"/>
        <w:keepNext/>
      </w:pPr>
      <w:r>
        <w:t>Appendix B - Evidence Limits</w:t>
      </w:r>
    </w:p>
    <w:p>
      <w:pPr>
        <w:pStyle w:val="ListBullet"/>
        <w:spacing w:after="60" w:line="259" w:lineRule="auto"/>
      </w:pPr>
      <w:r>
        <w:t>Eleven Citra checks contain remarks. Identical manual retesting by Citra is not documented for every remark.</w:t>
      </w:r>
    </w:p>
    <w:p>
      <w:pPr>
        <w:pStyle w:val="ListBullet"/>
        <w:spacing w:after="60" w:line="259" w:lineRule="auto"/>
      </w:pPr>
      <w:r>
        <w:t>The old TC023 result is excluded because the related Dosen final-approval workflow was removed.</w:t>
      </w:r>
    </w:p>
    <w:p>
      <w:pPr>
        <w:pStyle w:val="ListBullet"/>
        <w:spacing w:after="60" w:line="259" w:lineRule="auto"/>
      </w:pPr>
      <w:r>
        <w:t>The TestSprite success-message assertion for Dosen cancellation was not present; Laravel feature tests verify the session feedback.</w:t>
      </w:r>
    </w:p>
    <w:p>
      <w:pPr>
        <w:pStyle w:val="ListBullet"/>
        <w:spacing w:after="60" w:line="259" w:lineRule="auto"/>
      </w:pPr>
      <w:r>
        <w:t>HSTS and secure cookies depend on the final production HTTPS configuration.</w:t>
      </w:r>
    </w:p>
    <w:p>
      <w:pPr>
        <w:pStyle w:val="ListBullet"/>
        <w:spacing w:after="60" w:line="259" w:lineRule="auto"/>
      </w:pPr>
      <w:r>
        <w:t>The Vite warning for /images/login-wave.jpg is non-blocking because the file is available from the public directory at runtime.</w:t>
      </w:r>
    </w:p>
    <w:p>
      <w:pPr>
        <w:pStyle w:val="ListBullet"/>
        <w:spacing w:after="60" w:line="259" w:lineRule="auto"/>
      </w:pPr>
      <w:r>
        <w:t>Dependency audit results are time-sensitive. The report uses independent live-registry results from 27 July 2026 and audits must be repeated before release.</w:t>
      </w:r>
    </w:p>
    <w:p>
      <w:pPr>
        <w:pStyle w:val="ListBullet"/>
        <w:spacing w:after="60" w:line="259" w:lineRule="auto"/>
      </w:pPr>
      <w:r>
        <w:t>Fresh-install proof used a disposable SQLite database: 57 migrations, zero users, four roles, one department, and two study programs. Shared MySQL was not reset.</w:t>
      </w:r>
    </w:p>
    <w:p>
      <w:pPr>
        <w:pStyle w:val="ListBullet"/>
        <w:spacing w:after="60" w:line="259" w:lineRule="auto"/>
      </w:pPr>
      <w:r>
        <w:t>Never run migrate:fresh on shared hosting or production.</w:t>
      </w:r>
    </w:p>
    <w:sectPr w:rsidR="00FC693F" w:rsidRPr="0006063C" w:rsidSect="00034616">
      <w:headerReference w:type="default" r:id="rId9"/>
      <w:footerReference w:type="default" r:id="rId10"/>
      <w:pgSz w:w="11906" w:h="16838"/>
      <w:pgMar w:top="1020" w:right="964" w:bottom="964" w:left="102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37D"/>
        <w:sz w:val="15"/>
      </w:rPr>
      <w:t xml:space="preserve">Version 3.1  |  27 July 2026  |  Page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737D"/>
        <w:sz w:val="15"/>
      </w:rPr>
      <w:t>TACLOUD  |  Launch Readiness and Project Handover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6343D"/>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73B57"/>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147D78"/>
      <w:sz w:val="25"/>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Display" w:hAnsi="Aptos Display"/>
      <w:b/>
      <w:bCs/>
      <w:color w:val="173B5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40"/>
      <w:contextualSpacing/>
    </w:pPr>
    <w:rPr>
      <w:rFonts w:asciiTheme="majorHAnsi" w:eastAsiaTheme="majorEastAsia" w:hAnsiTheme="majorHAnsi" w:cstheme="majorBidi" w:ascii="Aptos Display" w:hAnsi="Aptos Display"/>
      <w:b/>
      <w:color w:val="173B57"/>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TACLOUD Launch Readiness and Project Handover Report</dc:title>
  <dc:subject>Simple professional project handover and launch recommendation</dc:subject>
  <dc:creator>TACLOUD Project Team</dc:creator>
  <cp:keywords>TACLOUD, launch readiness, project handover, QA, TestSprite</cp:keywords>
  <dc:description>generated by python-docx</dc:description>
  <cp:lastModifiedBy/>
  <cp:revision>1</cp:revision>
  <dcterms:created xsi:type="dcterms:W3CDTF">2013-12-23T23:15:00Z</dcterms:created>
  <dcterms:modified xsi:type="dcterms:W3CDTF">2013-12-23T23:15:00Z</dcterms:modified>
  <cp:category/>
</cp:coreProperties>
</file>